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17C31BE8" w14:textId="331242DD" w:rsidR="00CD5D5F" w:rsidRDefault="000108BE" w:rsidP="00CD5D5F">
      <w:pPr>
        <w:spacing w:after="0" w:line="240" w:lineRule="auto"/>
        <w:jc w:val="center"/>
      </w:pPr>
      <w:r>
        <w:t>November</w:t>
      </w:r>
      <w:r w:rsidR="00AA4CE7">
        <w:t xml:space="preserve"> </w:t>
      </w:r>
      <w:r w:rsidR="00341968">
        <w:t>28,</w:t>
      </w:r>
      <w:r w:rsidR="00175427">
        <w:t xml:space="preserve"> </w:t>
      </w:r>
      <w:r w:rsidR="00A85232">
        <w:t>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1465313C" w:rsidR="006907AE" w:rsidRDefault="003A160F">
      <w:pPr>
        <w:spacing w:after="0" w:line="360" w:lineRule="auto"/>
        <w:jc w:val="center"/>
        <w:rPr>
          <w:b/>
        </w:rPr>
      </w:pPr>
      <w:r>
        <w:rPr>
          <w:b/>
        </w:rPr>
        <w:t>6:</w:t>
      </w:r>
      <w:r w:rsidR="00827D21">
        <w:rPr>
          <w:b/>
        </w:rPr>
        <w:t>00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4F155D"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219A0285"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2C5F7E43" w14:textId="0D05018D" w:rsidR="00E07D4F" w:rsidRDefault="00E07D4F" w:rsidP="002D403E">
      <w:pPr>
        <w:pStyle w:val="ListParagraph"/>
        <w:spacing w:before="240" w:line="360" w:lineRule="auto"/>
        <w:jc w:val="center"/>
        <w:rPr>
          <w:b/>
          <w:bCs/>
          <w:color w:val="000000"/>
          <w:szCs w:val="24"/>
          <w:u w:val="single"/>
        </w:rPr>
      </w:pPr>
      <w:r>
        <w:rPr>
          <w:b/>
          <w:bCs/>
          <w:color w:val="000000"/>
          <w:szCs w:val="24"/>
          <w:u w:val="single"/>
        </w:rPr>
        <w:t>Public Hearing</w:t>
      </w:r>
    </w:p>
    <w:p w14:paraId="298CAB7A" w14:textId="33C5B91E" w:rsidR="00E07D4F" w:rsidRDefault="00A76E14" w:rsidP="00E07D4F">
      <w:pPr>
        <w:pStyle w:val="ListParagraph"/>
        <w:spacing w:before="240" w:line="360" w:lineRule="auto"/>
        <w:rPr>
          <w:color w:val="000000"/>
          <w:szCs w:val="24"/>
        </w:rPr>
      </w:pPr>
      <w:r w:rsidRPr="009F558D">
        <w:rPr>
          <w:b/>
          <w:bCs/>
          <w:color w:val="000000"/>
          <w:szCs w:val="24"/>
        </w:rPr>
        <w:t>202</w:t>
      </w:r>
      <w:r w:rsidR="00124D4B">
        <w:rPr>
          <w:b/>
          <w:bCs/>
          <w:color w:val="000000"/>
          <w:szCs w:val="24"/>
        </w:rPr>
        <w:t>3</w:t>
      </w:r>
      <w:r w:rsidRPr="009F558D">
        <w:rPr>
          <w:b/>
          <w:bCs/>
          <w:color w:val="000000"/>
          <w:szCs w:val="24"/>
        </w:rPr>
        <w:t xml:space="preserve"> Budget Public Hearing</w:t>
      </w:r>
      <w:r w:rsidR="00A31379" w:rsidRPr="009F558D">
        <w:rPr>
          <w:b/>
          <w:bCs/>
          <w:color w:val="000000"/>
          <w:szCs w:val="24"/>
        </w:rPr>
        <w:t>:</w:t>
      </w:r>
      <w:r w:rsidR="00ED2D1A" w:rsidRPr="009F558D">
        <w:rPr>
          <w:b/>
          <w:bCs/>
          <w:color w:val="000000"/>
          <w:szCs w:val="24"/>
        </w:rPr>
        <w:t xml:space="preserve"> </w:t>
      </w:r>
      <w:r w:rsidR="00567DFF">
        <w:rPr>
          <w:color w:val="000000"/>
          <w:szCs w:val="24"/>
        </w:rPr>
        <w:t>Open</w:t>
      </w:r>
      <w:r w:rsidR="004C0C3B">
        <w:rPr>
          <w:color w:val="000000"/>
          <w:szCs w:val="24"/>
        </w:rPr>
        <w:t xml:space="preserve"> Hearing</w:t>
      </w:r>
      <w:r w:rsidR="00B218BF">
        <w:rPr>
          <w:color w:val="000000"/>
          <w:szCs w:val="24"/>
        </w:rPr>
        <w:t xml:space="preserve"> for </w:t>
      </w:r>
      <w:r w:rsidR="00D95450">
        <w:rPr>
          <w:color w:val="000000"/>
          <w:szCs w:val="24"/>
        </w:rPr>
        <w:t>Public Comment</w:t>
      </w:r>
      <w:r w:rsidR="00ED2D1A">
        <w:rPr>
          <w:color w:val="000000"/>
          <w:szCs w:val="24"/>
        </w:rPr>
        <w:t xml:space="preserve"> (Motion) </w:t>
      </w:r>
      <w:r w:rsidR="00D95450" w:rsidRPr="002D1ACB">
        <w:rPr>
          <w:b/>
          <w:bCs/>
          <w:i/>
          <w:iCs/>
          <w:color w:val="000000"/>
          <w:szCs w:val="24"/>
        </w:rPr>
        <w:t>(</w:t>
      </w:r>
      <w:r w:rsidR="00A32A97" w:rsidRPr="002D1ACB">
        <w:rPr>
          <w:b/>
          <w:bCs/>
          <w:i/>
          <w:iCs/>
          <w:color w:val="000000"/>
          <w:szCs w:val="24"/>
        </w:rPr>
        <w:t>Comments Limited to 3 Minutes Per Person)</w:t>
      </w:r>
      <w:r w:rsidR="004C0C3B">
        <w:rPr>
          <w:b/>
          <w:bCs/>
          <w:i/>
          <w:iCs/>
          <w:color w:val="000000"/>
          <w:szCs w:val="24"/>
        </w:rPr>
        <w:t xml:space="preserve"> </w:t>
      </w:r>
    </w:p>
    <w:p w14:paraId="12B390DE" w14:textId="492A8743" w:rsidR="004C0C3B" w:rsidRDefault="00C0392D" w:rsidP="00E07D4F">
      <w:pPr>
        <w:pStyle w:val="ListParagraph"/>
        <w:spacing w:before="240" w:line="360" w:lineRule="auto"/>
        <w:rPr>
          <w:color w:val="000000"/>
          <w:szCs w:val="24"/>
        </w:rPr>
      </w:pPr>
      <w:r>
        <w:rPr>
          <w:color w:val="000000"/>
          <w:szCs w:val="24"/>
        </w:rPr>
        <w:t>Close Public Hearing (Motion)</w:t>
      </w:r>
    </w:p>
    <w:p w14:paraId="7F93EAE8" w14:textId="3629EDFD" w:rsidR="009F558D" w:rsidRDefault="009F558D" w:rsidP="00E07D4F">
      <w:pPr>
        <w:pStyle w:val="ListParagraph"/>
        <w:spacing w:before="240" w:line="360" w:lineRule="auto"/>
        <w:rPr>
          <w:color w:val="000000"/>
          <w:szCs w:val="24"/>
        </w:rPr>
      </w:pPr>
      <w:r w:rsidRPr="00124D4B">
        <w:rPr>
          <w:b/>
          <w:bCs/>
          <w:color w:val="000000"/>
          <w:szCs w:val="24"/>
        </w:rPr>
        <w:t xml:space="preserve">Adopt </w:t>
      </w:r>
      <w:r w:rsidR="00124D4B" w:rsidRPr="00124D4B">
        <w:rPr>
          <w:b/>
          <w:bCs/>
          <w:color w:val="000000"/>
          <w:szCs w:val="24"/>
        </w:rPr>
        <w:t>2023 Kearns Metro Township Budget</w:t>
      </w:r>
      <w:r w:rsidR="00124D4B">
        <w:rPr>
          <w:b/>
          <w:bCs/>
          <w:color w:val="000000"/>
          <w:szCs w:val="24"/>
        </w:rPr>
        <w:t xml:space="preserve"> </w:t>
      </w:r>
      <w:r w:rsidR="00124D4B">
        <w:rPr>
          <w:color w:val="000000"/>
          <w:szCs w:val="24"/>
        </w:rPr>
        <w:t>(Discussion/Motion)</w:t>
      </w:r>
    </w:p>
    <w:p w14:paraId="019BD0EA" w14:textId="51AA57DB" w:rsidR="00A85997" w:rsidRDefault="00A85997" w:rsidP="00E07D4F">
      <w:pPr>
        <w:pStyle w:val="ListParagraph"/>
        <w:spacing w:before="240" w:line="360" w:lineRule="auto"/>
        <w:rPr>
          <w:color w:val="000000"/>
          <w:szCs w:val="24"/>
        </w:rPr>
      </w:pPr>
    </w:p>
    <w:p w14:paraId="0EF944E7" w14:textId="1C0A494D" w:rsidR="00A85997" w:rsidRDefault="00A85997" w:rsidP="00E07D4F">
      <w:pPr>
        <w:pStyle w:val="ListParagraph"/>
        <w:spacing w:before="240" w:line="360" w:lineRule="auto"/>
        <w:rPr>
          <w:b/>
          <w:bCs/>
          <w:color w:val="000000"/>
          <w:szCs w:val="24"/>
        </w:rPr>
      </w:pPr>
      <w:r>
        <w:rPr>
          <w:b/>
          <w:bCs/>
          <w:color w:val="000000"/>
          <w:szCs w:val="24"/>
        </w:rPr>
        <w:t>2022 Budget Amendment’s</w:t>
      </w:r>
      <w:r w:rsidR="00547FA6">
        <w:rPr>
          <w:b/>
          <w:bCs/>
          <w:color w:val="000000"/>
          <w:szCs w:val="24"/>
        </w:rPr>
        <w:t>:</w:t>
      </w:r>
    </w:p>
    <w:p w14:paraId="51AACEE3" w14:textId="2C437E7F" w:rsidR="00547FA6" w:rsidRDefault="00547FA6" w:rsidP="00E07D4F">
      <w:pPr>
        <w:pStyle w:val="ListParagraph"/>
        <w:spacing w:before="240" w:line="360" w:lineRule="auto"/>
        <w:rPr>
          <w:b/>
          <w:bCs/>
          <w:i/>
          <w:iCs/>
          <w:color w:val="000000"/>
          <w:szCs w:val="24"/>
        </w:rPr>
      </w:pPr>
      <w:r>
        <w:rPr>
          <w:color w:val="000000"/>
          <w:szCs w:val="24"/>
        </w:rPr>
        <w:t xml:space="preserve">Open Hearing for Public Comment (Motion) </w:t>
      </w:r>
      <w:r w:rsidRPr="006F759C">
        <w:rPr>
          <w:b/>
          <w:bCs/>
          <w:i/>
          <w:iCs/>
          <w:color w:val="000000"/>
          <w:szCs w:val="24"/>
        </w:rPr>
        <w:t>(Comments Limited to 3 Minutes Per Person)</w:t>
      </w:r>
    </w:p>
    <w:p w14:paraId="3458A248" w14:textId="22DF2D0F" w:rsidR="00637E0A" w:rsidRDefault="00637E0A" w:rsidP="00E07D4F">
      <w:pPr>
        <w:pStyle w:val="ListParagraph"/>
        <w:spacing w:before="240" w:line="360" w:lineRule="auto"/>
        <w:rPr>
          <w:color w:val="000000"/>
          <w:szCs w:val="24"/>
        </w:rPr>
      </w:pPr>
      <w:r>
        <w:rPr>
          <w:color w:val="000000"/>
          <w:szCs w:val="24"/>
        </w:rPr>
        <w:t xml:space="preserve">Close </w:t>
      </w:r>
      <w:r w:rsidR="00E266E2">
        <w:rPr>
          <w:color w:val="000000"/>
          <w:szCs w:val="24"/>
        </w:rPr>
        <w:t>Public</w:t>
      </w:r>
      <w:r>
        <w:rPr>
          <w:color w:val="000000"/>
          <w:szCs w:val="24"/>
        </w:rPr>
        <w:t xml:space="preserve"> Hearing (Motion)</w:t>
      </w:r>
    </w:p>
    <w:p w14:paraId="573B2CA2" w14:textId="6719DB74" w:rsidR="00637E0A" w:rsidRDefault="00637E0A" w:rsidP="00E07D4F">
      <w:pPr>
        <w:pStyle w:val="ListParagraph"/>
        <w:spacing w:before="240" w:line="360" w:lineRule="auto"/>
        <w:rPr>
          <w:color w:val="000000"/>
          <w:szCs w:val="24"/>
        </w:rPr>
      </w:pPr>
      <w:r>
        <w:rPr>
          <w:b/>
          <w:bCs/>
          <w:color w:val="000000"/>
          <w:szCs w:val="24"/>
        </w:rPr>
        <w:t>A</w:t>
      </w:r>
      <w:r w:rsidR="00BA1210">
        <w:rPr>
          <w:b/>
          <w:bCs/>
          <w:color w:val="000000"/>
          <w:szCs w:val="24"/>
        </w:rPr>
        <w:t xml:space="preserve">pprove 2022 Budget Amendments </w:t>
      </w:r>
      <w:r w:rsidR="00BA1210">
        <w:rPr>
          <w:color w:val="000000"/>
          <w:szCs w:val="24"/>
        </w:rPr>
        <w:t>(Dis</w:t>
      </w:r>
      <w:r w:rsidR="00C04893">
        <w:rPr>
          <w:color w:val="000000"/>
          <w:szCs w:val="24"/>
        </w:rPr>
        <w:t>cussion/Motion)</w:t>
      </w:r>
    </w:p>
    <w:p w14:paraId="6604D910" w14:textId="6308388A" w:rsidR="00C04893" w:rsidRDefault="00C04893" w:rsidP="00E07D4F">
      <w:pPr>
        <w:pStyle w:val="ListParagraph"/>
        <w:spacing w:before="240" w:line="360" w:lineRule="auto"/>
        <w:rPr>
          <w:color w:val="000000"/>
          <w:szCs w:val="24"/>
        </w:rPr>
      </w:pPr>
    </w:p>
    <w:p w14:paraId="4D6DFE64" w14:textId="2F8C0254" w:rsidR="00C04893" w:rsidRDefault="00C04893" w:rsidP="00E07D4F">
      <w:pPr>
        <w:pStyle w:val="ListParagraph"/>
        <w:spacing w:before="240" w:line="360" w:lineRule="auto"/>
        <w:rPr>
          <w:b/>
          <w:bCs/>
          <w:color w:val="000000"/>
          <w:szCs w:val="24"/>
        </w:rPr>
      </w:pPr>
      <w:r>
        <w:rPr>
          <w:b/>
          <w:bCs/>
          <w:color w:val="000000"/>
          <w:szCs w:val="24"/>
        </w:rPr>
        <w:t>2023 Fee Schedule</w:t>
      </w:r>
    </w:p>
    <w:p w14:paraId="29422AF5" w14:textId="761AFED7" w:rsidR="00C46F82" w:rsidRDefault="00C46F82" w:rsidP="00E07D4F">
      <w:pPr>
        <w:pStyle w:val="ListParagraph"/>
        <w:spacing w:before="240" w:line="360" w:lineRule="auto"/>
        <w:rPr>
          <w:b/>
          <w:bCs/>
          <w:i/>
          <w:iCs/>
          <w:color w:val="000000"/>
          <w:szCs w:val="24"/>
        </w:rPr>
      </w:pPr>
      <w:r>
        <w:rPr>
          <w:color w:val="000000"/>
          <w:szCs w:val="24"/>
        </w:rPr>
        <w:t>Open Hearing for Public Comment (Motion) (</w:t>
      </w:r>
      <w:r>
        <w:rPr>
          <w:b/>
          <w:bCs/>
          <w:i/>
          <w:iCs/>
          <w:color w:val="000000"/>
          <w:szCs w:val="24"/>
        </w:rPr>
        <w:t>Comments Limited to 3 Minutes per Person)</w:t>
      </w:r>
    </w:p>
    <w:p w14:paraId="04AF695F" w14:textId="28E3C72A" w:rsidR="00C46F82" w:rsidRDefault="006A126F" w:rsidP="00E07D4F">
      <w:pPr>
        <w:pStyle w:val="ListParagraph"/>
        <w:spacing w:before="240" w:line="360" w:lineRule="auto"/>
        <w:rPr>
          <w:color w:val="000000"/>
          <w:szCs w:val="24"/>
        </w:rPr>
      </w:pPr>
      <w:r>
        <w:rPr>
          <w:color w:val="000000"/>
          <w:szCs w:val="24"/>
        </w:rPr>
        <w:t>Close Public Hearing (Motion)</w:t>
      </w:r>
    </w:p>
    <w:p w14:paraId="455C52CD" w14:textId="799414C2" w:rsidR="006A126F" w:rsidRPr="00E266E2" w:rsidRDefault="006A126F" w:rsidP="00E07D4F">
      <w:pPr>
        <w:pStyle w:val="ListParagraph"/>
        <w:spacing w:before="240" w:line="360" w:lineRule="auto"/>
        <w:rPr>
          <w:color w:val="000000"/>
          <w:szCs w:val="24"/>
        </w:rPr>
      </w:pPr>
      <w:r>
        <w:rPr>
          <w:b/>
          <w:bCs/>
          <w:color w:val="000000"/>
          <w:szCs w:val="24"/>
        </w:rPr>
        <w:t xml:space="preserve">Adopt 2023 Fee Schedule </w:t>
      </w:r>
      <w:r w:rsidR="00E266E2">
        <w:rPr>
          <w:b/>
          <w:bCs/>
          <w:color w:val="000000"/>
          <w:szCs w:val="24"/>
        </w:rPr>
        <w:t>(</w:t>
      </w:r>
      <w:r w:rsidR="00E266E2">
        <w:rPr>
          <w:color w:val="000000"/>
          <w:szCs w:val="24"/>
        </w:rPr>
        <w:t>Discussion/Motion)</w:t>
      </w:r>
    </w:p>
    <w:p w14:paraId="229F4037" w14:textId="77777777" w:rsidR="00C0392D" w:rsidRPr="004C0C3B" w:rsidRDefault="00C0392D" w:rsidP="00E07D4F">
      <w:pPr>
        <w:pStyle w:val="ListParagraph"/>
        <w:spacing w:before="240" w:line="360" w:lineRule="auto"/>
        <w:rPr>
          <w:color w:val="000000"/>
          <w:szCs w:val="24"/>
        </w:rPr>
      </w:pP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1CB7D823" w:rsidR="00C149DA" w:rsidRPr="00F9118F"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EF0986" w:rsidRPr="00F9118F">
        <w:rPr>
          <w:rFonts w:cs="Times New Roman"/>
          <w:color w:val="000000"/>
          <w:szCs w:val="24"/>
        </w:rPr>
        <w:t xml:space="preserve"> The Municipal Services District (MSD) planning staff is recommending an ordinance change to be made to the Kearns Municipal Code section 19.15.050. This is a proposed amendment to the setback standards of detached accessory dwelling units, allowing existing accessory buildings to be converted to detached ADUs if they comply with building code. The amendment also proposes to reduce the rear and side setback for detached ADUs to five (5) feet.</w:t>
      </w:r>
      <w:r w:rsidR="003C3E57">
        <w:rPr>
          <w:rFonts w:cs="Times New Roman"/>
          <w:color w:val="000000"/>
          <w:szCs w:val="24"/>
        </w:rPr>
        <w:t xml:space="preserve"> (Discussion/</w:t>
      </w:r>
      <w:r w:rsidR="008D19DB">
        <w:rPr>
          <w:rFonts w:cs="Times New Roman"/>
          <w:color w:val="000000"/>
          <w:szCs w:val="24"/>
        </w:rPr>
        <w:t>Motion)</w:t>
      </w: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36D8AA9A" w14:textId="5CD0ADBF" w:rsidR="00543575" w:rsidRPr="00F25471" w:rsidRDefault="00E568D0" w:rsidP="00F25471">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07AB6EC3" w14:textId="6F275104" w:rsidR="00C5034F" w:rsidRPr="00F96730" w:rsidRDefault="00145E67" w:rsidP="00807099">
      <w:pPr>
        <w:pStyle w:val="ListParagraph"/>
        <w:numPr>
          <w:ilvl w:val="1"/>
          <w:numId w:val="2"/>
        </w:numPr>
        <w:spacing w:before="240" w:line="276" w:lineRule="auto"/>
        <w:rPr>
          <w:b/>
          <w:bCs/>
          <w:color w:val="000000"/>
          <w:szCs w:val="24"/>
        </w:rPr>
      </w:pPr>
      <w:r>
        <w:rPr>
          <w:color w:val="000000"/>
          <w:szCs w:val="24"/>
        </w:rPr>
        <w:t xml:space="preserve">Discussion on Contractual Agreement Between Chuck Barrett and Kearns Metro </w:t>
      </w:r>
      <w:r w:rsidR="00221881">
        <w:rPr>
          <w:color w:val="000000"/>
          <w:szCs w:val="24"/>
        </w:rPr>
        <w:t>(Discussion/</w:t>
      </w:r>
      <w:r w:rsidR="00F96730">
        <w:rPr>
          <w:color w:val="000000"/>
          <w:szCs w:val="24"/>
        </w:rPr>
        <w:t>Motion)</w:t>
      </w:r>
    </w:p>
    <w:p w14:paraId="1D0949D9" w14:textId="010D1627" w:rsidR="00F96730" w:rsidRPr="00C521C6" w:rsidRDefault="007940ED" w:rsidP="00807099">
      <w:pPr>
        <w:pStyle w:val="ListParagraph"/>
        <w:numPr>
          <w:ilvl w:val="1"/>
          <w:numId w:val="2"/>
        </w:numPr>
        <w:spacing w:before="240" w:line="276" w:lineRule="auto"/>
        <w:rPr>
          <w:b/>
          <w:bCs/>
          <w:color w:val="000000"/>
          <w:szCs w:val="24"/>
        </w:rPr>
      </w:pPr>
      <w:r>
        <w:rPr>
          <w:color w:val="000000"/>
          <w:szCs w:val="24"/>
        </w:rPr>
        <w:t>Approval of UPD Lease</w:t>
      </w:r>
      <w:r w:rsidR="0002288D">
        <w:rPr>
          <w:color w:val="000000"/>
          <w:szCs w:val="24"/>
        </w:rPr>
        <w:t xml:space="preserve"> (Discussion/Motion)</w:t>
      </w:r>
    </w:p>
    <w:p w14:paraId="49DEB413" w14:textId="20C318DE" w:rsidR="00C521C6" w:rsidRPr="00067B3C" w:rsidRDefault="00C521C6" w:rsidP="00807099">
      <w:pPr>
        <w:pStyle w:val="ListParagraph"/>
        <w:numPr>
          <w:ilvl w:val="1"/>
          <w:numId w:val="2"/>
        </w:numPr>
        <w:spacing w:before="240" w:line="276" w:lineRule="auto"/>
        <w:rPr>
          <w:b/>
          <w:bCs/>
          <w:color w:val="000000"/>
          <w:szCs w:val="24"/>
        </w:rPr>
      </w:pPr>
      <w:r>
        <w:rPr>
          <w:color w:val="000000"/>
          <w:szCs w:val="24"/>
        </w:rPr>
        <w:t xml:space="preserve">Renewable Energy </w:t>
      </w:r>
      <w:r w:rsidR="004B0498">
        <w:rPr>
          <w:color w:val="000000"/>
          <w:szCs w:val="24"/>
        </w:rPr>
        <w:t>(Discussion)</w:t>
      </w:r>
    </w:p>
    <w:p w14:paraId="157247F9" w14:textId="62E76BE7" w:rsidR="00067B3C" w:rsidRPr="00807099" w:rsidRDefault="00067B3C" w:rsidP="00927069">
      <w:pPr>
        <w:pStyle w:val="ListParagraph"/>
        <w:spacing w:before="240" w:line="276" w:lineRule="auto"/>
        <w:ind w:left="1710"/>
        <w:rPr>
          <w:b/>
          <w:bCs/>
          <w:color w:val="000000"/>
          <w:szCs w:val="24"/>
        </w:rPr>
      </w:pPr>
    </w:p>
    <w:p w14:paraId="00D439B7" w14:textId="77777777" w:rsidR="00C10D5D" w:rsidRPr="00C10D5D" w:rsidRDefault="00C10D5D" w:rsidP="00C10D5D">
      <w:pPr>
        <w:pStyle w:val="ListParagraph"/>
        <w:rPr>
          <w:b/>
          <w:bCs/>
          <w:color w:val="000000"/>
          <w:szCs w:val="24"/>
          <w:u w:val="single"/>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22BF7383"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596F7B">
        <w:rPr>
          <w:b/>
          <w:bCs/>
          <w:color w:val="000000"/>
          <w:szCs w:val="24"/>
          <w:u w:val="single"/>
        </w:rPr>
        <w:t xml:space="preserve"> </w:t>
      </w:r>
      <w:r w:rsidR="00C149DA" w:rsidRPr="00115518">
        <w:rPr>
          <w:b/>
          <w:bCs/>
          <w:color w:val="000000"/>
          <w:szCs w:val="24"/>
          <w:u w:val="single"/>
        </w:rPr>
        <w:t>Updates/Information</w:t>
      </w:r>
    </w:p>
    <w:p w14:paraId="40C824D8" w14:textId="4DC4E5A8" w:rsidR="00B123C7" w:rsidRPr="00884675" w:rsidRDefault="004D68F5" w:rsidP="00884675">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63683D10" w14:textId="06AD9651" w:rsidR="005E57F4" w:rsidRPr="00280E9D" w:rsidRDefault="00AD2C44" w:rsidP="00F31CD2">
      <w:pPr>
        <w:pStyle w:val="ListParagraph"/>
        <w:numPr>
          <w:ilvl w:val="0"/>
          <w:numId w:val="14"/>
        </w:numPr>
        <w:spacing w:before="240" w:line="276" w:lineRule="auto"/>
        <w:rPr>
          <w:color w:val="000000"/>
          <w:szCs w:val="24"/>
        </w:rPr>
      </w:pPr>
      <w:r w:rsidRPr="00280E9D">
        <w:rPr>
          <w:color w:val="000000"/>
          <w:szCs w:val="24"/>
        </w:rPr>
        <w:t>Kearns Community Council</w:t>
      </w:r>
      <w:r w:rsidR="005E5D32" w:rsidRPr="00280E9D">
        <w:rPr>
          <w:color w:val="000000"/>
          <w:szCs w:val="24"/>
        </w:rPr>
        <w:t>- Roger Snow</w:t>
      </w:r>
    </w:p>
    <w:p w14:paraId="257F0624" w14:textId="1B2391CD" w:rsidR="007C44F0" w:rsidRPr="00876BC8" w:rsidRDefault="008719A8" w:rsidP="00E504BF">
      <w:pPr>
        <w:pStyle w:val="ListParagraph"/>
        <w:numPr>
          <w:ilvl w:val="0"/>
          <w:numId w:val="14"/>
        </w:numPr>
        <w:spacing w:before="240" w:line="276" w:lineRule="auto"/>
        <w:rPr>
          <w:b/>
          <w:bCs/>
          <w:color w:val="000000"/>
          <w:szCs w:val="24"/>
        </w:rPr>
      </w:pPr>
      <w:r>
        <w:rPr>
          <w:color w:val="000000"/>
          <w:szCs w:val="24"/>
        </w:rPr>
        <w:t>My</w:t>
      </w:r>
      <w:r w:rsidR="00BC2EDC">
        <w:rPr>
          <w:color w:val="000000"/>
          <w:szCs w:val="24"/>
        </w:rPr>
        <w:t>Kearns</w:t>
      </w:r>
      <w:r w:rsidR="00C909FD" w:rsidRPr="00876BC8">
        <w:rPr>
          <w:color w:val="000000"/>
          <w:szCs w:val="24"/>
        </w:rPr>
        <w:t>-Josh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35D3D731" w14:textId="745516D9" w:rsidR="001B2ECA" w:rsidRPr="00911DDF" w:rsidRDefault="0065610B" w:rsidP="00911DDF">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62CD50B5" w14:textId="0DECE7CD" w:rsidR="000F72BE" w:rsidRDefault="00CC0D49" w:rsidP="00C03723">
      <w:pPr>
        <w:pStyle w:val="ListParagraph"/>
        <w:numPr>
          <w:ilvl w:val="1"/>
          <w:numId w:val="2"/>
        </w:numPr>
        <w:spacing w:before="240" w:line="276" w:lineRule="auto"/>
        <w:rPr>
          <w:color w:val="000000"/>
          <w:szCs w:val="24"/>
        </w:rPr>
      </w:pPr>
      <w:r>
        <w:rPr>
          <w:color w:val="000000"/>
          <w:szCs w:val="24"/>
        </w:rPr>
        <w:t xml:space="preserve">Consideration of Food Voucher Purchase for Christmas </w:t>
      </w:r>
      <w:r w:rsidR="00DD637E">
        <w:rPr>
          <w:color w:val="000000"/>
          <w:szCs w:val="24"/>
        </w:rPr>
        <w:t>(Discussion/Motion)</w:t>
      </w:r>
    </w:p>
    <w:p w14:paraId="54855466" w14:textId="646EB34B" w:rsidR="005A5D17" w:rsidRDefault="000F7A2E" w:rsidP="00C03723">
      <w:pPr>
        <w:pStyle w:val="ListParagraph"/>
        <w:numPr>
          <w:ilvl w:val="1"/>
          <w:numId w:val="2"/>
        </w:numPr>
        <w:spacing w:before="240" w:line="276" w:lineRule="auto"/>
        <w:rPr>
          <w:color w:val="000000"/>
          <w:szCs w:val="24"/>
        </w:rPr>
      </w:pPr>
      <w:r>
        <w:rPr>
          <w:color w:val="000000"/>
          <w:szCs w:val="24"/>
        </w:rPr>
        <w:t xml:space="preserve">Consideration of </w:t>
      </w:r>
      <w:r w:rsidR="005F67BC">
        <w:rPr>
          <w:color w:val="000000"/>
          <w:szCs w:val="24"/>
        </w:rPr>
        <w:t>Contributing Additional Funds for Sub for Santa</w:t>
      </w:r>
      <w:r w:rsidR="005C4E1C">
        <w:rPr>
          <w:color w:val="000000"/>
          <w:szCs w:val="24"/>
        </w:rPr>
        <w:t xml:space="preserve"> (Discussion/Motion)</w:t>
      </w:r>
    </w:p>
    <w:p w14:paraId="62C258FF" w14:textId="26F82BEB" w:rsidR="00DD637E" w:rsidRDefault="00FC7B6B" w:rsidP="00C03723">
      <w:pPr>
        <w:pStyle w:val="ListParagraph"/>
        <w:numPr>
          <w:ilvl w:val="1"/>
          <w:numId w:val="2"/>
        </w:numPr>
        <w:spacing w:before="240" w:line="276" w:lineRule="auto"/>
        <w:rPr>
          <w:color w:val="000000"/>
          <w:szCs w:val="24"/>
        </w:rPr>
      </w:pPr>
      <w:r w:rsidRPr="00FC7B6B">
        <w:rPr>
          <w:color w:val="000000"/>
          <w:szCs w:val="24"/>
        </w:rPr>
        <w:t>Members of the UPD desire to adopt budgetary deadlines to allow for more stable</w:t>
      </w:r>
      <w:r w:rsidR="00C22B44">
        <w:rPr>
          <w:color w:val="000000"/>
          <w:szCs w:val="24"/>
        </w:rPr>
        <w:t xml:space="preserve"> </w:t>
      </w:r>
      <w:r w:rsidRPr="00FC7B6B">
        <w:rPr>
          <w:color w:val="000000"/>
          <w:szCs w:val="24"/>
        </w:rPr>
        <w:t>budgetin</w:t>
      </w:r>
      <w:r w:rsidR="00550AEF">
        <w:rPr>
          <w:color w:val="000000"/>
          <w:szCs w:val="24"/>
        </w:rPr>
        <w:t>g</w:t>
      </w:r>
      <w:r w:rsidR="00316600">
        <w:rPr>
          <w:color w:val="000000"/>
          <w:szCs w:val="24"/>
        </w:rPr>
        <w:t xml:space="preserve"> Process </w:t>
      </w:r>
      <w:r w:rsidR="00C72A26">
        <w:rPr>
          <w:color w:val="000000"/>
          <w:szCs w:val="24"/>
        </w:rPr>
        <w:t>(Discussion/Motion)</w:t>
      </w:r>
    </w:p>
    <w:p w14:paraId="11A11977" w14:textId="349DEAC5" w:rsidR="009E0A42" w:rsidRDefault="00AE7004" w:rsidP="00C03723">
      <w:pPr>
        <w:pStyle w:val="ListParagraph"/>
        <w:numPr>
          <w:ilvl w:val="1"/>
          <w:numId w:val="2"/>
        </w:numPr>
        <w:spacing w:before="240" w:line="276" w:lineRule="auto"/>
        <w:rPr>
          <w:color w:val="000000"/>
          <w:szCs w:val="24"/>
        </w:rPr>
      </w:pPr>
      <w:r>
        <w:rPr>
          <w:color w:val="000000"/>
          <w:szCs w:val="24"/>
        </w:rPr>
        <w:t>Mural Project Contract</w:t>
      </w:r>
      <w:r w:rsidR="00F94D32">
        <w:rPr>
          <w:color w:val="000000"/>
          <w:szCs w:val="24"/>
        </w:rPr>
        <w:t xml:space="preserve"> Status</w:t>
      </w:r>
      <w:r w:rsidR="00C62A06">
        <w:rPr>
          <w:color w:val="000000"/>
          <w:szCs w:val="24"/>
        </w:rPr>
        <w:t xml:space="preserve"> (Discussion/Motion</w:t>
      </w:r>
      <w:r w:rsidR="00F94D32">
        <w:rPr>
          <w:color w:val="000000"/>
          <w:szCs w:val="24"/>
        </w:rPr>
        <w:t>)</w:t>
      </w:r>
    </w:p>
    <w:p w14:paraId="4EED1893" w14:textId="278ECDEA" w:rsidR="00892FAB" w:rsidRPr="00C03723" w:rsidRDefault="00D13AE6" w:rsidP="00C03723">
      <w:pPr>
        <w:pStyle w:val="ListParagraph"/>
        <w:numPr>
          <w:ilvl w:val="1"/>
          <w:numId w:val="2"/>
        </w:numPr>
        <w:spacing w:before="240" w:line="276" w:lineRule="auto"/>
        <w:rPr>
          <w:color w:val="000000"/>
          <w:szCs w:val="24"/>
        </w:rPr>
      </w:pPr>
      <w:r>
        <w:rPr>
          <w:color w:val="000000"/>
          <w:szCs w:val="24"/>
        </w:rPr>
        <w:t>Approve Minutes</w:t>
      </w:r>
      <w:r w:rsidR="002775B4">
        <w:rPr>
          <w:color w:val="000000"/>
          <w:szCs w:val="24"/>
        </w:rPr>
        <w:t>-None</w:t>
      </w:r>
      <w:r>
        <w:rPr>
          <w:color w:val="000000"/>
          <w:szCs w:val="24"/>
        </w:rPr>
        <w:t xml:space="preserve"> </w:t>
      </w:r>
      <w:r w:rsidR="003743C0">
        <w:rPr>
          <w:color w:val="000000"/>
          <w:szCs w:val="24"/>
        </w:rPr>
        <w:t xml:space="preserve"> (Discussion/Motion)</w:t>
      </w:r>
    </w:p>
    <w:p w14:paraId="3648BBB8" w14:textId="021D082B" w:rsidR="00252C75" w:rsidRDefault="000A5A43" w:rsidP="006A7384">
      <w:pPr>
        <w:pStyle w:val="ListParagraph"/>
        <w:numPr>
          <w:ilvl w:val="1"/>
          <w:numId w:val="2"/>
        </w:numPr>
        <w:spacing w:before="240" w:line="276" w:lineRule="auto"/>
        <w:rPr>
          <w:color w:val="000000"/>
          <w:szCs w:val="24"/>
        </w:rPr>
      </w:pPr>
      <w:r>
        <w:rPr>
          <w:color w:val="000000"/>
          <w:szCs w:val="24"/>
        </w:rPr>
        <w:t>Future Agenda</w:t>
      </w:r>
      <w:r w:rsidR="00252C75">
        <w:rPr>
          <w:color w:val="000000"/>
          <w:szCs w:val="24"/>
        </w:rPr>
        <w:t xml:space="preserve"> </w:t>
      </w:r>
      <w:r w:rsidR="00C27077">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3F288DD6" w14:textId="77777777" w:rsidR="00FF11F6" w:rsidRDefault="00D475EB" w:rsidP="00D0261D">
      <w:pPr>
        <w:spacing w:before="240" w:line="240" w:lineRule="auto"/>
        <w:rPr>
          <w:color w:val="FF0000"/>
        </w:rPr>
      </w:pPr>
      <w:r w:rsidRPr="00D31FA9">
        <w:rPr>
          <w:color w:val="000000"/>
          <w:szCs w:val="24"/>
        </w:rPr>
        <w:t xml:space="preserve"> </w:t>
      </w:r>
      <w:r w:rsidR="00FF11F6">
        <w:rPr>
          <w:color w:val="FF0000"/>
        </w:rPr>
        <w:t>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w:t>
      </w:r>
    </w:p>
    <w:p w14:paraId="146AACDC" w14:textId="11D6120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1"/>
  </w:num>
  <w:num w:numId="2" w16cid:durableId="1726835220">
    <w:abstractNumId w:val="8"/>
  </w:num>
  <w:num w:numId="3" w16cid:durableId="1529947154">
    <w:abstractNumId w:val="2"/>
  </w:num>
  <w:num w:numId="4" w16cid:durableId="2036493092">
    <w:abstractNumId w:val="9"/>
  </w:num>
  <w:num w:numId="5" w16cid:durableId="139738986">
    <w:abstractNumId w:val="15"/>
  </w:num>
  <w:num w:numId="6" w16cid:durableId="589894452">
    <w:abstractNumId w:val="14"/>
  </w:num>
  <w:num w:numId="7" w16cid:durableId="863328122">
    <w:abstractNumId w:val="3"/>
  </w:num>
  <w:num w:numId="8" w16cid:durableId="158429850">
    <w:abstractNumId w:val="4"/>
  </w:num>
  <w:num w:numId="9" w16cid:durableId="1591936465">
    <w:abstractNumId w:val="10"/>
  </w:num>
  <w:num w:numId="10" w16cid:durableId="1409233389">
    <w:abstractNumId w:val="6"/>
  </w:num>
  <w:num w:numId="11" w16cid:durableId="1385250436">
    <w:abstractNumId w:val="5"/>
  </w:num>
  <w:num w:numId="12" w16cid:durableId="2059668990">
    <w:abstractNumId w:val="12"/>
  </w:num>
  <w:num w:numId="13" w16cid:durableId="1087964554">
    <w:abstractNumId w:val="13"/>
  </w:num>
  <w:num w:numId="14" w16cid:durableId="1209300240">
    <w:abstractNumId w:val="7"/>
  </w:num>
  <w:num w:numId="15" w16cid:durableId="1490176651">
    <w:abstractNumId w:val="0"/>
  </w:num>
  <w:num w:numId="16" w16cid:durableId="175292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08BE"/>
    <w:rsid w:val="0001194A"/>
    <w:rsid w:val="00011C54"/>
    <w:rsid w:val="00012C4C"/>
    <w:rsid w:val="00017D40"/>
    <w:rsid w:val="0002029B"/>
    <w:rsid w:val="0002288D"/>
    <w:rsid w:val="00025265"/>
    <w:rsid w:val="000274B9"/>
    <w:rsid w:val="000303B5"/>
    <w:rsid w:val="00031023"/>
    <w:rsid w:val="00031AE9"/>
    <w:rsid w:val="00034E2D"/>
    <w:rsid w:val="000433E4"/>
    <w:rsid w:val="00044871"/>
    <w:rsid w:val="000456FE"/>
    <w:rsid w:val="00047701"/>
    <w:rsid w:val="000500F0"/>
    <w:rsid w:val="0005462A"/>
    <w:rsid w:val="00054969"/>
    <w:rsid w:val="00062F71"/>
    <w:rsid w:val="00067B3C"/>
    <w:rsid w:val="00067DFA"/>
    <w:rsid w:val="0007169D"/>
    <w:rsid w:val="00071786"/>
    <w:rsid w:val="00077BF3"/>
    <w:rsid w:val="00080088"/>
    <w:rsid w:val="0008029D"/>
    <w:rsid w:val="00084224"/>
    <w:rsid w:val="00084612"/>
    <w:rsid w:val="00084E0C"/>
    <w:rsid w:val="00085CA2"/>
    <w:rsid w:val="00086587"/>
    <w:rsid w:val="00094E30"/>
    <w:rsid w:val="00097847"/>
    <w:rsid w:val="000A3543"/>
    <w:rsid w:val="000A4374"/>
    <w:rsid w:val="000A57C1"/>
    <w:rsid w:val="000A5A43"/>
    <w:rsid w:val="000A6B84"/>
    <w:rsid w:val="000B10EA"/>
    <w:rsid w:val="000B3F85"/>
    <w:rsid w:val="000C0371"/>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2BE"/>
    <w:rsid w:val="000F7A2E"/>
    <w:rsid w:val="000F7FA4"/>
    <w:rsid w:val="00101E5E"/>
    <w:rsid w:val="0010511F"/>
    <w:rsid w:val="001125A0"/>
    <w:rsid w:val="001125E1"/>
    <w:rsid w:val="001132B3"/>
    <w:rsid w:val="00113988"/>
    <w:rsid w:val="001142F4"/>
    <w:rsid w:val="00115518"/>
    <w:rsid w:val="00116E68"/>
    <w:rsid w:val="00121170"/>
    <w:rsid w:val="00124D4B"/>
    <w:rsid w:val="00126030"/>
    <w:rsid w:val="00133A57"/>
    <w:rsid w:val="00134212"/>
    <w:rsid w:val="001345E7"/>
    <w:rsid w:val="001363B4"/>
    <w:rsid w:val="00136DE6"/>
    <w:rsid w:val="00140640"/>
    <w:rsid w:val="00140EFB"/>
    <w:rsid w:val="001429AF"/>
    <w:rsid w:val="00145E67"/>
    <w:rsid w:val="00147AEA"/>
    <w:rsid w:val="00152E90"/>
    <w:rsid w:val="00160AF3"/>
    <w:rsid w:val="00166466"/>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2ECA"/>
    <w:rsid w:val="001B53F0"/>
    <w:rsid w:val="001B5E68"/>
    <w:rsid w:val="001C0B95"/>
    <w:rsid w:val="001C1B92"/>
    <w:rsid w:val="001C1CCB"/>
    <w:rsid w:val="001C3C7F"/>
    <w:rsid w:val="001C6655"/>
    <w:rsid w:val="001D1AF1"/>
    <w:rsid w:val="001D408E"/>
    <w:rsid w:val="001D52F9"/>
    <w:rsid w:val="001D6F2F"/>
    <w:rsid w:val="001E38C2"/>
    <w:rsid w:val="001E404B"/>
    <w:rsid w:val="001E47FC"/>
    <w:rsid w:val="001E6B7A"/>
    <w:rsid w:val="001F0412"/>
    <w:rsid w:val="002032A9"/>
    <w:rsid w:val="00204BB6"/>
    <w:rsid w:val="00205DEE"/>
    <w:rsid w:val="00214CBF"/>
    <w:rsid w:val="00216E58"/>
    <w:rsid w:val="00220653"/>
    <w:rsid w:val="00221881"/>
    <w:rsid w:val="00226D15"/>
    <w:rsid w:val="0023254C"/>
    <w:rsid w:val="002331A2"/>
    <w:rsid w:val="002349C6"/>
    <w:rsid w:val="00246F78"/>
    <w:rsid w:val="00247B53"/>
    <w:rsid w:val="00252A72"/>
    <w:rsid w:val="00252C75"/>
    <w:rsid w:val="00253043"/>
    <w:rsid w:val="00254DFA"/>
    <w:rsid w:val="002570C1"/>
    <w:rsid w:val="002600E6"/>
    <w:rsid w:val="00262FD3"/>
    <w:rsid w:val="00267EBB"/>
    <w:rsid w:val="00270DE6"/>
    <w:rsid w:val="0027440B"/>
    <w:rsid w:val="002749BF"/>
    <w:rsid w:val="0027534C"/>
    <w:rsid w:val="00276593"/>
    <w:rsid w:val="002775B4"/>
    <w:rsid w:val="00280870"/>
    <w:rsid w:val="002808A9"/>
    <w:rsid w:val="00280BE7"/>
    <w:rsid w:val="00280E9D"/>
    <w:rsid w:val="00282B0E"/>
    <w:rsid w:val="00285047"/>
    <w:rsid w:val="00291FB6"/>
    <w:rsid w:val="00292014"/>
    <w:rsid w:val="00292B8E"/>
    <w:rsid w:val="002932BD"/>
    <w:rsid w:val="002969CC"/>
    <w:rsid w:val="002A0D4E"/>
    <w:rsid w:val="002A1FC2"/>
    <w:rsid w:val="002A4083"/>
    <w:rsid w:val="002A5015"/>
    <w:rsid w:val="002A5507"/>
    <w:rsid w:val="002A6033"/>
    <w:rsid w:val="002B03E5"/>
    <w:rsid w:val="002B0DAD"/>
    <w:rsid w:val="002B10FA"/>
    <w:rsid w:val="002B797E"/>
    <w:rsid w:val="002C0182"/>
    <w:rsid w:val="002C3866"/>
    <w:rsid w:val="002C733C"/>
    <w:rsid w:val="002D1ACB"/>
    <w:rsid w:val="002D1D1C"/>
    <w:rsid w:val="002D3CF1"/>
    <w:rsid w:val="002D403E"/>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FF5"/>
    <w:rsid w:val="003130FF"/>
    <w:rsid w:val="00313871"/>
    <w:rsid w:val="003163A6"/>
    <w:rsid w:val="00316600"/>
    <w:rsid w:val="003202D4"/>
    <w:rsid w:val="00321F7B"/>
    <w:rsid w:val="003222DF"/>
    <w:rsid w:val="00323D08"/>
    <w:rsid w:val="00330DBA"/>
    <w:rsid w:val="00332001"/>
    <w:rsid w:val="003324E1"/>
    <w:rsid w:val="00333AC7"/>
    <w:rsid w:val="00333B3E"/>
    <w:rsid w:val="00334430"/>
    <w:rsid w:val="00335AC8"/>
    <w:rsid w:val="0033770B"/>
    <w:rsid w:val="0034162E"/>
    <w:rsid w:val="00341968"/>
    <w:rsid w:val="00344095"/>
    <w:rsid w:val="00344309"/>
    <w:rsid w:val="00345373"/>
    <w:rsid w:val="003456FE"/>
    <w:rsid w:val="00346A88"/>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55CE"/>
    <w:rsid w:val="00376498"/>
    <w:rsid w:val="003831FD"/>
    <w:rsid w:val="00386918"/>
    <w:rsid w:val="00391093"/>
    <w:rsid w:val="00392534"/>
    <w:rsid w:val="00392CEB"/>
    <w:rsid w:val="003940AA"/>
    <w:rsid w:val="003A160F"/>
    <w:rsid w:val="003A1FE0"/>
    <w:rsid w:val="003A2B12"/>
    <w:rsid w:val="003A3DDC"/>
    <w:rsid w:val="003B038D"/>
    <w:rsid w:val="003B038E"/>
    <w:rsid w:val="003B19D9"/>
    <w:rsid w:val="003B1A5E"/>
    <w:rsid w:val="003B1BBB"/>
    <w:rsid w:val="003B2D51"/>
    <w:rsid w:val="003C014D"/>
    <w:rsid w:val="003C14CB"/>
    <w:rsid w:val="003C3E57"/>
    <w:rsid w:val="003C4180"/>
    <w:rsid w:val="003C451B"/>
    <w:rsid w:val="003C515B"/>
    <w:rsid w:val="003C5A70"/>
    <w:rsid w:val="003D03BE"/>
    <w:rsid w:val="003D2440"/>
    <w:rsid w:val="003E1116"/>
    <w:rsid w:val="003E60EB"/>
    <w:rsid w:val="003E62AE"/>
    <w:rsid w:val="003E7801"/>
    <w:rsid w:val="003E7FAD"/>
    <w:rsid w:val="003F0FD5"/>
    <w:rsid w:val="003F23D3"/>
    <w:rsid w:val="003F3600"/>
    <w:rsid w:val="003F4DD4"/>
    <w:rsid w:val="003F6E05"/>
    <w:rsid w:val="003F7256"/>
    <w:rsid w:val="0040103F"/>
    <w:rsid w:val="00406ADB"/>
    <w:rsid w:val="00407FC8"/>
    <w:rsid w:val="004106B1"/>
    <w:rsid w:val="00411F4E"/>
    <w:rsid w:val="0041331E"/>
    <w:rsid w:val="00414812"/>
    <w:rsid w:val="00421B15"/>
    <w:rsid w:val="00422FBB"/>
    <w:rsid w:val="004256BD"/>
    <w:rsid w:val="004362D9"/>
    <w:rsid w:val="00436E99"/>
    <w:rsid w:val="0043712F"/>
    <w:rsid w:val="004378D9"/>
    <w:rsid w:val="00440EA6"/>
    <w:rsid w:val="004414BB"/>
    <w:rsid w:val="004416F8"/>
    <w:rsid w:val="0044172F"/>
    <w:rsid w:val="00443210"/>
    <w:rsid w:val="004438CF"/>
    <w:rsid w:val="00444D0B"/>
    <w:rsid w:val="00450943"/>
    <w:rsid w:val="00451CBE"/>
    <w:rsid w:val="0045291F"/>
    <w:rsid w:val="004549F0"/>
    <w:rsid w:val="00457974"/>
    <w:rsid w:val="00461C09"/>
    <w:rsid w:val="00464FFA"/>
    <w:rsid w:val="00467C46"/>
    <w:rsid w:val="004703F3"/>
    <w:rsid w:val="00471223"/>
    <w:rsid w:val="004723CD"/>
    <w:rsid w:val="00472994"/>
    <w:rsid w:val="00480FE7"/>
    <w:rsid w:val="00481F2E"/>
    <w:rsid w:val="004831BB"/>
    <w:rsid w:val="004852AB"/>
    <w:rsid w:val="00485ACC"/>
    <w:rsid w:val="00485D3B"/>
    <w:rsid w:val="00490A7B"/>
    <w:rsid w:val="004912AE"/>
    <w:rsid w:val="00492192"/>
    <w:rsid w:val="00493B2B"/>
    <w:rsid w:val="004A145D"/>
    <w:rsid w:val="004A222E"/>
    <w:rsid w:val="004A7081"/>
    <w:rsid w:val="004A7C83"/>
    <w:rsid w:val="004B0498"/>
    <w:rsid w:val="004B05C1"/>
    <w:rsid w:val="004B1501"/>
    <w:rsid w:val="004B25C2"/>
    <w:rsid w:val="004B2A93"/>
    <w:rsid w:val="004C0C3B"/>
    <w:rsid w:val="004C1CF4"/>
    <w:rsid w:val="004C5961"/>
    <w:rsid w:val="004C6345"/>
    <w:rsid w:val="004C678C"/>
    <w:rsid w:val="004D0D86"/>
    <w:rsid w:val="004D4F11"/>
    <w:rsid w:val="004D589B"/>
    <w:rsid w:val="004D68F5"/>
    <w:rsid w:val="004E1B86"/>
    <w:rsid w:val="004E3A29"/>
    <w:rsid w:val="004E6580"/>
    <w:rsid w:val="004F00FA"/>
    <w:rsid w:val="004F155D"/>
    <w:rsid w:val="00505D69"/>
    <w:rsid w:val="00505E48"/>
    <w:rsid w:val="00506065"/>
    <w:rsid w:val="00510F05"/>
    <w:rsid w:val="005142DD"/>
    <w:rsid w:val="0051507A"/>
    <w:rsid w:val="00520D3F"/>
    <w:rsid w:val="00522104"/>
    <w:rsid w:val="00523F74"/>
    <w:rsid w:val="005244C0"/>
    <w:rsid w:val="00530A28"/>
    <w:rsid w:val="005328B7"/>
    <w:rsid w:val="00534792"/>
    <w:rsid w:val="00534FA0"/>
    <w:rsid w:val="00535028"/>
    <w:rsid w:val="0054161C"/>
    <w:rsid w:val="00541701"/>
    <w:rsid w:val="00542C09"/>
    <w:rsid w:val="00543575"/>
    <w:rsid w:val="00545F8E"/>
    <w:rsid w:val="00547FA6"/>
    <w:rsid w:val="0055088D"/>
    <w:rsid w:val="00550AEF"/>
    <w:rsid w:val="005548A0"/>
    <w:rsid w:val="00557662"/>
    <w:rsid w:val="00567DFF"/>
    <w:rsid w:val="005704BB"/>
    <w:rsid w:val="00571C3C"/>
    <w:rsid w:val="00572CAD"/>
    <w:rsid w:val="00574669"/>
    <w:rsid w:val="005750D0"/>
    <w:rsid w:val="0057533E"/>
    <w:rsid w:val="00575804"/>
    <w:rsid w:val="00580071"/>
    <w:rsid w:val="00581DDE"/>
    <w:rsid w:val="005838D3"/>
    <w:rsid w:val="00584269"/>
    <w:rsid w:val="00584F5D"/>
    <w:rsid w:val="0058579B"/>
    <w:rsid w:val="005915CD"/>
    <w:rsid w:val="00592693"/>
    <w:rsid w:val="00593FAD"/>
    <w:rsid w:val="0059446C"/>
    <w:rsid w:val="00596B1A"/>
    <w:rsid w:val="00596F7B"/>
    <w:rsid w:val="005977DA"/>
    <w:rsid w:val="005A2A93"/>
    <w:rsid w:val="005A3697"/>
    <w:rsid w:val="005A5D17"/>
    <w:rsid w:val="005B1594"/>
    <w:rsid w:val="005B38CC"/>
    <w:rsid w:val="005B7DA1"/>
    <w:rsid w:val="005C4E1C"/>
    <w:rsid w:val="005C73B7"/>
    <w:rsid w:val="005D1578"/>
    <w:rsid w:val="005D30EE"/>
    <w:rsid w:val="005D3692"/>
    <w:rsid w:val="005D56F7"/>
    <w:rsid w:val="005E0100"/>
    <w:rsid w:val="005E0A0F"/>
    <w:rsid w:val="005E106C"/>
    <w:rsid w:val="005E47F9"/>
    <w:rsid w:val="005E4D46"/>
    <w:rsid w:val="005E57F4"/>
    <w:rsid w:val="005E5D32"/>
    <w:rsid w:val="005F2EFE"/>
    <w:rsid w:val="005F3A0B"/>
    <w:rsid w:val="005F511F"/>
    <w:rsid w:val="005F57D2"/>
    <w:rsid w:val="005F67BC"/>
    <w:rsid w:val="006065E8"/>
    <w:rsid w:val="00607E58"/>
    <w:rsid w:val="006129F5"/>
    <w:rsid w:val="00614E4B"/>
    <w:rsid w:val="00617A36"/>
    <w:rsid w:val="00620079"/>
    <w:rsid w:val="00621915"/>
    <w:rsid w:val="00622AAB"/>
    <w:rsid w:val="006300F9"/>
    <w:rsid w:val="00635DE0"/>
    <w:rsid w:val="00637E0A"/>
    <w:rsid w:val="00641C4E"/>
    <w:rsid w:val="00641D6E"/>
    <w:rsid w:val="00646BAA"/>
    <w:rsid w:val="00647645"/>
    <w:rsid w:val="00650581"/>
    <w:rsid w:val="00655F57"/>
    <w:rsid w:val="00655FE5"/>
    <w:rsid w:val="0065610B"/>
    <w:rsid w:val="006578AE"/>
    <w:rsid w:val="00681E7C"/>
    <w:rsid w:val="00685FAD"/>
    <w:rsid w:val="006907AE"/>
    <w:rsid w:val="00693647"/>
    <w:rsid w:val="006945C5"/>
    <w:rsid w:val="00695E3F"/>
    <w:rsid w:val="006A126F"/>
    <w:rsid w:val="006A26E0"/>
    <w:rsid w:val="006A53C7"/>
    <w:rsid w:val="006A6A04"/>
    <w:rsid w:val="006A7384"/>
    <w:rsid w:val="006B16BF"/>
    <w:rsid w:val="006B2DFB"/>
    <w:rsid w:val="006B6BA7"/>
    <w:rsid w:val="006B7CB1"/>
    <w:rsid w:val="006B7FD1"/>
    <w:rsid w:val="006C14F1"/>
    <w:rsid w:val="006C22D4"/>
    <w:rsid w:val="006C5493"/>
    <w:rsid w:val="006D0D8E"/>
    <w:rsid w:val="006D740E"/>
    <w:rsid w:val="006D7B9F"/>
    <w:rsid w:val="006E1003"/>
    <w:rsid w:val="006E2678"/>
    <w:rsid w:val="006E2D8E"/>
    <w:rsid w:val="006E393C"/>
    <w:rsid w:val="006F47AA"/>
    <w:rsid w:val="006F759C"/>
    <w:rsid w:val="00704E50"/>
    <w:rsid w:val="00716750"/>
    <w:rsid w:val="0072387A"/>
    <w:rsid w:val="0073179E"/>
    <w:rsid w:val="00732ADE"/>
    <w:rsid w:val="0073494D"/>
    <w:rsid w:val="00741BF5"/>
    <w:rsid w:val="007425A9"/>
    <w:rsid w:val="007430D0"/>
    <w:rsid w:val="00743E58"/>
    <w:rsid w:val="00745AF2"/>
    <w:rsid w:val="007476B5"/>
    <w:rsid w:val="00751659"/>
    <w:rsid w:val="00751765"/>
    <w:rsid w:val="00751C4E"/>
    <w:rsid w:val="00752014"/>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0ED"/>
    <w:rsid w:val="00794666"/>
    <w:rsid w:val="007A2D07"/>
    <w:rsid w:val="007A5E8E"/>
    <w:rsid w:val="007A771E"/>
    <w:rsid w:val="007B12CE"/>
    <w:rsid w:val="007B1931"/>
    <w:rsid w:val="007C087B"/>
    <w:rsid w:val="007C188D"/>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27D21"/>
    <w:rsid w:val="00832B7E"/>
    <w:rsid w:val="008341E1"/>
    <w:rsid w:val="00841152"/>
    <w:rsid w:val="00841E11"/>
    <w:rsid w:val="0084219C"/>
    <w:rsid w:val="00842232"/>
    <w:rsid w:val="00842CB7"/>
    <w:rsid w:val="0084410A"/>
    <w:rsid w:val="008516D8"/>
    <w:rsid w:val="00855559"/>
    <w:rsid w:val="008576E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1A51"/>
    <w:rsid w:val="00882124"/>
    <w:rsid w:val="00884675"/>
    <w:rsid w:val="00885D16"/>
    <w:rsid w:val="00887993"/>
    <w:rsid w:val="00887E7A"/>
    <w:rsid w:val="00891A08"/>
    <w:rsid w:val="00891BCC"/>
    <w:rsid w:val="00892065"/>
    <w:rsid w:val="00892BE3"/>
    <w:rsid w:val="00892FAB"/>
    <w:rsid w:val="008933E2"/>
    <w:rsid w:val="0089460B"/>
    <w:rsid w:val="00894C7F"/>
    <w:rsid w:val="00895F3B"/>
    <w:rsid w:val="008A550A"/>
    <w:rsid w:val="008A7879"/>
    <w:rsid w:val="008A7E5F"/>
    <w:rsid w:val="008B37E8"/>
    <w:rsid w:val="008B74F8"/>
    <w:rsid w:val="008B771B"/>
    <w:rsid w:val="008C0CC7"/>
    <w:rsid w:val="008C0DC6"/>
    <w:rsid w:val="008C2CF6"/>
    <w:rsid w:val="008C3873"/>
    <w:rsid w:val="008C4D59"/>
    <w:rsid w:val="008C6A4E"/>
    <w:rsid w:val="008C7642"/>
    <w:rsid w:val="008C7985"/>
    <w:rsid w:val="008D11F1"/>
    <w:rsid w:val="008D19DB"/>
    <w:rsid w:val="008D6474"/>
    <w:rsid w:val="008E237C"/>
    <w:rsid w:val="008E2505"/>
    <w:rsid w:val="008E6219"/>
    <w:rsid w:val="008E761E"/>
    <w:rsid w:val="008F1808"/>
    <w:rsid w:val="008F2FC6"/>
    <w:rsid w:val="008F4FDD"/>
    <w:rsid w:val="008F6B06"/>
    <w:rsid w:val="009042F1"/>
    <w:rsid w:val="00911DDF"/>
    <w:rsid w:val="00915CF1"/>
    <w:rsid w:val="00916411"/>
    <w:rsid w:val="00920A4D"/>
    <w:rsid w:val="0092281A"/>
    <w:rsid w:val="00923457"/>
    <w:rsid w:val="00927069"/>
    <w:rsid w:val="0093005D"/>
    <w:rsid w:val="00931279"/>
    <w:rsid w:val="0093427D"/>
    <w:rsid w:val="009358B1"/>
    <w:rsid w:val="00937316"/>
    <w:rsid w:val="0094213A"/>
    <w:rsid w:val="009426E3"/>
    <w:rsid w:val="00951CD6"/>
    <w:rsid w:val="0096439B"/>
    <w:rsid w:val="009658B3"/>
    <w:rsid w:val="00967A97"/>
    <w:rsid w:val="0097197E"/>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C77DA"/>
    <w:rsid w:val="009D07EC"/>
    <w:rsid w:val="009D5155"/>
    <w:rsid w:val="009D6329"/>
    <w:rsid w:val="009D7C3D"/>
    <w:rsid w:val="009E0A42"/>
    <w:rsid w:val="009E3F9C"/>
    <w:rsid w:val="009E58B0"/>
    <w:rsid w:val="009E6E4C"/>
    <w:rsid w:val="009F4301"/>
    <w:rsid w:val="009F558D"/>
    <w:rsid w:val="00A029EB"/>
    <w:rsid w:val="00A06317"/>
    <w:rsid w:val="00A11CA3"/>
    <w:rsid w:val="00A12468"/>
    <w:rsid w:val="00A12EA4"/>
    <w:rsid w:val="00A1623F"/>
    <w:rsid w:val="00A173BB"/>
    <w:rsid w:val="00A208B0"/>
    <w:rsid w:val="00A23604"/>
    <w:rsid w:val="00A262EC"/>
    <w:rsid w:val="00A31379"/>
    <w:rsid w:val="00A31F20"/>
    <w:rsid w:val="00A32A97"/>
    <w:rsid w:val="00A32D3D"/>
    <w:rsid w:val="00A334E3"/>
    <w:rsid w:val="00A370B6"/>
    <w:rsid w:val="00A40E1B"/>
    <w:rsid w:val="00A41BBC"/>
    <w:rsid w:val="00A436C6"/>
    <w:rsid w:val="00A46FAA"/>
    <w:rsid w:val="00A4709F"/>
    <w:rsid w:val="00A50FDA"/>
    <w:rsid w:val="00A52324"/>
    <w:rsid w:val="00A56E5F"/>
    <w:rsid w:val="00A6404F"/>
    <w:rsid w:val="00A64F84"/>
    <w:rsid w:val="00A66F16"/>
    <w:rsid w:val="00A71CBF"/>
    <w:rsid w:val="00A75A61"/>
    <w:rsid w:val="00A763A9"/>
    <w:rsid w:val="00A76C4F"/>
    <w:rsid w:val="00A76E14"/>
    <w:rsid w:val="00A8044B"/>
    <w:rsid w:val="00A839EF"/>
    <w:rsid w:val="00A85232"/>
    <w:rsid w:val="00A8533E"/>
    <w:rsid w:val="00A85997"/>
    <w:rsid w:val="00A90C0D"/>
    <w:rsid w:val="00A912F5"/>
    <w:rsid w:val="00A935CF"/>
    <w:rsid w:val="00A94090"/>
    <w:rsid w:val="00A971BF"/>
    <w:rsid w:val="00AA20E1"/>
    <w:rsid w:val="00AA326D"/>
    <w:rsid w:val="00AA4CE7"/>
    <w:rsid w:val="00AA5C7A"/>
    <w:rsid w:val="00AA7223"/>
    <w:rsid w:val="00AB4628"/>
    <w:rsid w:val="00AB4A66"/>
    <w:rsid w:val="00AB639E"/>
    <w:rsid w:val="00AB77DB"/>
    <w:rsid w:val="00AC345E"/>
    <w:rsid w:val="00AC4DE2"/>
    <w:rsid w:val="00AD2C44"/>
    <w:rsid w:val="00AD6D25"/>
    <w:rsid w:val="00AE409B"/>
    <w:rsid w:val="00AE5F01"/>
    <w:rsid w:val="00AE7004"/>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18BF"/>
    <w:rsid w:val="00B220BD"/>
    <w:rsid w:val="00B24DE7"/>
    <w:rsid w:val="00B24E00"/>
    <w:rsid w:val="00B25B60"/>
    <w:rsid w:val="00B27ABB"/>
    <w:rsid w:val="00B350EB"/>
    <w:rsid w:val="00B35BD1"/>
    <w:rsid w:val="00B44366"/>
    <w:rsid w:val="00B4650D"/>
    <w:rsid w:val="00B525F1"/>
    <w:rsid w:val="00B545C5"/>
    <w:rsid w:val="00B55BE6"/>
    <w:rsid w:val="00B575C1"/>
    <w:rsid w:val="00B60E77"/>
    <w:rsid w:val="00B62812"/>
    <w:rsid w:val="00B67D74"/>
    <w:rsid w:val="00B72041"/>
    <w:rsid w:val="00B7372C"/>
    <w:rsid w:val="00B77EF5"/>
    <w:rsid w:val="00B856C8"/>
    <w:rsid w:val="00B85811"/>
    <w:rsid w:val="00B874F7"/>
    <w:rsid w:val="00B87869"/>
    <w:rsid w:val="00B92EC6"/>
    <w:rsid w:val="00B95A6E"/>
    <w:rsid w:val="00B95C4F"/>
    <w:rsid w:val="00B9697E"/>
    <w:rsid w:val="00B979CB"/>
    <w:rsid w:val="00BA0AA5"/>
    <w:rsid w:val="00BA0B78"/>
    <w:rsid w:val="00BA1210"/>
    <w:rsid w:val="00BA1532"/>
    <w:rsid w:val="00BA3682"/>
    <w:rsid w:val="00BA3B3F"/>
    <w:rsid w:val="00BA6017"/>
    <w:rsid w:val="00BB1C0B"/>
    <w:rsid w:val="00BB2227"/>
    <w:rsid w:val="00BB323D"/>
    <w:rsid w:val="00BB61B9"/>
    <w:rsid w:val="00BB73A0"/>
    <w:rsid w:val="00BB75F0"/>
    <w:rsid w:val="00BC2EDC"/>
    <w:rsid w:val="00BC696D"/>
    <w:rsid w:val="00BD0A3E"/>
    <w:rsid w:val="00BD6868"/>
    <w:rsid w:val="00BE56DF"/>
    <w:rsid w:val="00BF4493"/>
    <w:rsid w:val="00BF4554"/>
    <w:rsid w:val="00BF6F2A"/>
    <w:rsid w:val="00C000BC"/>
    <w:rsid w:val="00C03723"/>
    <w:rsid w:val="00C0392D"/>
    <w:rsid w:val="00C04893"/>
    <w:rsid w:val="00C049CB"/>
    <w:rsid w:val="00C10D5D"/>
    <w:rsid w:val="00C11C1F"/>
    <w:rsid w:val="00C149DA"/>
    <w:rsid w:val="00C1712F"/>
    <w:rsid w:val="00C17C62"/>
    <w:rsid w:val="00C21D61"/>
    <w:rsid w:val="00C226EA"/>
    <w:rsid w:val="00C22B44"/>
    <w:rsid w:val="00C2395D"/>
    <w:rsid w:val="00C27077"/>
    <w:rsid w:val="00C32801"/>
    <w:rsid w:val="00C32E7F"/>
    <w:rsid w:val="00C3347A"/>
    <w:rsid w:val="00C33798"/>
    <w:rsid w:val="00C4008E"/>
    <w:rsid w:val="00C413D7"/>
    <w:rsid w:val="00C443FF"/>
    <w:rsid w:val="00C44E4E"/>
    <w:rsid w:val="00C45F8D"/>
    <w:rsid w:val="00C46F82"/>
    <w:rsid w:val="00C5034F"/>
    <w:rsid w:val="00C508BD"/>
    <w:rsid w:val="00C50BE8"/>
    <w:rsid w:val="00C521C6"/>
    <w:rsid w:val="00C53A5C"/>
    <w:rsid w:val="00C555BC"/>
    <w:rsid w:val="00C568FD"/>
    <w:rsid w:val="00C56923"/>
    <w:rsid w:val="00C61687"/>
    <w:rsid w:val="00C62A06"/>
    <w:rsid w:val="00C64F92"/>
    <w:rsid w:val="00C664AF"/>
    <w:rsid w:val="00C7098A"/>
    <w:rsid w:val="00C7277A"/>
    <w:rsid w:val="00C72A26"/>
    <w:rsid w:val="00C7781C"/>
    <w:rsid w:val="00C80B29"/>
    <w:rsid w:val="00C80C16"/>
    <w:rsid w:val="00C8107D"/>
    <w:rsid w:val="00C81602"/>
    <w:rsid w:val="00C83206"/>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0D49"/>
    <w:rsid w:val="00CC182F"/>
    <w:rsid w:val="00CC378C"/>
    <w:rsid w:val="00CC5DE2"/>
    <w:rsid w:val="00CC5FEF"/>
    <w:rsid w:val="00CC79CC"/>
    <w:rsid w:val="00CD0B00"/>
    <w:rsid w:val="00CD3281"/>
    <w:rsid w:val="00CD5D5F"/>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30B67"/>
    <w:rsid w:val="00D31FA9"/>
    <w:rsid w:val="00D3241F"/>
    <w:rsid w:val="00D34292"/>
    <w:rsid w:val="00D348AB"/>
    <w:rsid w:val="00D34F9D"/>
    <w:rsid w:val="00D40CA3"/>
    <w:rsid w:val="00D447BD"/>
    <w:rsid w:val="00D475EB"/>
    <w:rsid w:val="00D47E97"/>
    <w:rsid w:val="00D51CC5"/>
    <w:rsid w:val="00D51FE0"/>
    <w:rsid w:val="00D5386C"/>
    <w:rsid w:val="00D54250"/>
    <w:rsid w:val="00D5581D"/>
    <w:rsid w:val="00D60801"/>
    <w:rsid w:val="00D70AE1"/>
    <w:rsid w:val="00D70E08"/>
    <w:rsid w:val="00D714FE"/>
    <w:rsid w:val="00D72D92"/>
    <w:rsid w:val="00D73858"/>
    <w:rsid w:val="00D73B68"/>
    <w:rsid w:val="00D747F0"/>
    <w:rsid w:val="00D80CD2"/>
    <w:rsid w:val="00D824B3"/>
    <w:rsid w:val="00D83F30"/>
    <w:rsid w:val="00D95450"/>
    <w:rsid w:val="00D9626D"/>
    <w:rsid w:val="00DA1D67"/>
    <w:rsid w:val="00DA5775"/>
    <w:rsid w:val="00DA63AD"/>
    <w:rsid w:val="00DA761D"/>
    <w:rsid w:val="00DA7BEF"/>
    <w:rsid w:val="00DB2679"/>
    <w:rsid w:val="00DB2A35"/>
    <w:rsid w:val="00DB6E60"/>
    <w:rsid w:val="00DB7B50"/>
    <w:rsid w:val="00DC17EA"/>
    <w:rsid w:val="00DC2FF4"/>
    <w:rsid w:val="00DC3247"/>
    <w:rsid w:val="00DC41CA"/>
    <w:rsid w:val="00DC6D7A"/>
    <w:rsid w:val="00DC7AF9"/>
    <w:rsid w:val="00DD0F4B"/>
    <w:rsid w:val="00DD22B9"/>
    <w:rsid w:val="00DD27D8"/>
    <w:rsid w:val="00DD4693"/>
    <w:rsid w:val="00DD56D5"/>
    <w:rsid w:val="00DD637E"/>
    <w:rsid w:val="00DE1407"/>
    <w:rsid w:val="00DE16C4"/>
    <w:rsid w:val="00DE306A"/>
    <w:rsid w:val="00DE38DA"/>
    <w:rsid w:val="00DE6D3C"/>
    <w:rsid w:val="00DF67BD"/>
    <w:rsid w:val="00E017B5"/>
    <w:rsid w:val="00E01EAF"/>
    <w:rsid w:val="00E04AF9"/>
    <w:rsid w:val="00E04CAF"/>
    <w:rsid w:val="00E07D4F"/>
    <w:rsid w:val="00E117CA"/>
    <w:rsid w:val="00E12524"/>
    <w:rsid w:val="00E1533E"/>
    <w:rsid w:val="00E16E09"/>
    <w:rsid w:val="00E266E2"/>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70983"/>
    <w:rsid w:val="00E709FE"/>
    <w:rsid w:val="00E75276"/>
    <w:rsid w:val="00E86A1A"/>
    <w:rsid w:val="00E90639"/>
    <w:rsid w:val="00E95423"/>
    <w:rsid w:val="00E95A50"/>
    <w:rsid w:val="00E95EEE"/>
    <w:rsid w:val="00E976E2"/>
    <w:rsid w:val="00EA11EE"/>
    <w:rsid w:val="00EA1A17"/>
    <w:rsid w:val="00EA6C06"/>
    <w:rsid w:val="00EB10D7"/>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2D1A"/>
    <w:rsid w:val="00ED3410"/>
    <w:rsid w:val="00ED4A28"/>
    <w:rsid w:val="00ED6767"/>
    <w:rsid w:val="00ED7ED2"/>
    <w:rsid w:val="00EE0DCC"/>
    <w:rsid w:val="00EE3D7A"/>
    <w:rsid w:val="00EE593B"/>
    <w:rsid w:val="00EE64E3"/>
    <w:rsid w:val="00EE660B"/>
    <w:rsid w:val="00EE76C6"/>
    <w:rsid w:val="00EF098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5471"/>
    <w:rsid w:val="00F26C39"/>
    <w:rsid w:val="00F34DE1"/>
    <w:rsid w:val="00F37A74"/>
    <w:rsid w:val="00F42346"/>
    <w:rsid w:val="00F4263C"/>
    <w:rsid w:val="00F42658"/>
    <w:rsid w:val="00F47100"/>
    <w:rsid w:val="00F51976"/>
    <w:rsid w:val="00F5251E"/>
    <w:rsid w:val="00F525E0"/>
    <w:rsid w:val="00F5300F"/>
    <w:rsid w:val="00F53283"/>
    <w:rsid w:val="00F53F32"/>
    <w:rsid w:val="00F56FD7"/>
    <w:rsid w:val="00F61C4D"/>
    <w:rsid w:val="00F64559"/>
    <w:rsid w:val="00F6500E"/>
    <w:rsid w:val="00F67843"/>
    <w:rsid w:val="00F71614"/>
    <w:rsid w:val="00F71A67"/>
    <w:rsid w:val="00F77431"/>
    <w:rsid w:val="00F7772D"/>
    <w:rsid w:val="00F829C4"/>
    <w:rsid w:val="00F847AE"/>
    <w:rsid w:val="00F84BDC"/>
    <w:rsid w:val="00F864A2"/>
    <w:rsid w:val="00F86EBC"/>
    <w:rsid w:val="00F87D8B"/>
    <w:rsid w:val="00F87F53"/>
    <w:rsid w:val="00F9118F"/>
    <w:rsid w:val="00F9263E"/>
    <w:rsid w:val="00F94D32"/>
    <w:rsid w:val="00F94DAD"/>
    <w:rsid w:val="00F958A1"/>
    <w:rsid w:val="00F96730"/>
    <w:rsid w:val="00FA38E2"/>
    <w:rsid w:val="00FA4152"/>
    <w:rsid w:val="00FA4E69"/>
    <w:rsid w:val="00FA715F"/>
    <w:rsid w:val="00FA7AC9"/>
    <w:rsid w:val="00FB1F9F"/>
    <w:rsid w:val="00FB2246"/>
    <w:rsid w:val="00FB22DE"/>
    <w:rsid w:val="00FB233E"/>
    <w:rsid w:val="00FB60FF"/>
    <w:rsid w:val="00FC00C5"/>
    <w:rsid w:val="00FC037C"/>
    <w:rsid w:val="00FC09C0"/>
    <w:rsid w:val="00FC3600"/>
    <w:rsid w:val="00FC53EC"/>
    <w:rsid w:val="00FC7B6B"/>
    <w:rsid w:val="00FD2103"/>
    <w:rsid w:val="00FD4D46"/>
    <w:rsid w:val="00FE19DC"/>
    <w:rsid w:val="00FE2DD4"/>
    <w:rsid w:val="00FE2E28"/>
    <w:rsid w:val="00FE7A1D"/>
    <w:rsid w:val="00FE7CAD"/>
    <w:rsid w:val="00FF0813"/>
    <w:rsid w:val="00FF11F6"/>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2022-11-25T20:22:00Z</dcterms:created>
  <dcterms:modified xsi:type="dcterms:W3CDTF">2022-11-25T20:22:00Z</dcterms:modified>
  <cp:version>04.2000</cp:version>
</cp:coreProperties>
</file>