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9E49" w14:textId="4138F46B" w:rsidR="00B2332A" w:rsidRDefault="00B2332A">
      <w:pPr>
        <w:jc w:val="center"/>
        <w:rPr>
          <w:b/>
          <w:bCs/>
          <w:u w:val="single"/>
        </w:rPr>
      </w:pPr>
      <w:r w:rsidRPr="00CF23BA">
        <w:rPr>
          <w:b/>
          <w:bCs/>
          <w:u w:val="single"/>
        </w:rPr>
        <w:t>PUBLIC HEARING</w:t>
      </w:r>
      <w:r w:rsidR="000F4365">
        <w:rPr>
          <w:b/>
          <w:bCs/>
          <w:u w:val="single"/>
        </w:rPr>
        <w:t xml:space="preserve"> NOTICE</w:t>
      </w:r>
    </w:p>
    <w:p w14:paraId="4105722E" w14:textId="5963AE65" w:rsidR="000F4365" w:rsidRPr="00CF23BA" w:rsidRDefault="00C6333F">
      <w:pPr>
        <w:jc w:val="center"/>
      </w:pPr>
      <w:r>
        <w:rPr>
          <w:b/>
          <w:bCs/>
          <w:u w:val="single"/>
        </w:rPr>
        <w:t xml:space="preserve">ESCALANTE CEMETERY MAINTENANCE DISTRICT </w:t>
      </w:r>
    </w:p>
    <w:p w14:paraId="3D603F7F" w14:textId="77777777" w:rsidR="00B2332A" w:rsidRPr="00CF23BA" w:rsidRDefault="00B2332A"/>
    <w:p w14:paraId="1F8C89EF" w14:textId="4FF9A673" w:rsidR="00C478A7" w:rsidRDefault="00B2332A" w:rsidP="00A97983">
      <w:pPr>
        <w:widowControl/>
        <w:shd w:val="clear" w:color="auto" w:fill="FFFFFF"/>
        <w:autoSpaceDE/>
        <w:autoSpaceDN/>
        <w:adjustRightInd/>
      </w:pPr>
      <w:r w:rsidRPr="00CF23BA">
        <w:t xml:space="preserve">Escalante </w:t>
      </w:r>
      <w:r w:rsidR="00DA18A3">
        <w:t xml:space="preserve">Cemetery Maintenance District </w:t>
      </w:r>
      <w:r w:rsidRPr="00CF23BA">
        <w:t xml:space="preserve">will hold a public hearing on </w:t>
      </w:r>
      <w:r w:rsidR="005C576F">
        <w:t>December</w:t>
      </w:r>
      <w:r w:rsidR="007C434B">
        <w:t xml:space="preserve"> </w:t>
      </w:r>
      <w:r w:rsidR="005C576F">
        <w:t>5</w:t>
      </w:r>
      <w:r w:rsidR="007C434B">
        <w:t>, 202</w:t>
      </w:r>
      <w:r w:rsidR="00BF199C">
        <w:t>2</w:t>
      </w:r>
      <w:r w:rsidR="007C434B">
        <w:t xml:space="preserve"> at </w:t>
      </w:r>
      <w:r w:rsidR="00BF199C">
        <w:t>6</w:t>
      </w:r>
      <w:r w:rsidR="007C434B">
        <w:t>:00</w:t>
      </w:r>
      <w:r w:rsidRPr="00CF23BA">
        <w:t xml:space="preserve"> p.m. at the Escalante City </w:t>
      </w:r>
      <w:r w:rsidR="00C820BF" w:rsidRPr="00CF23BA">
        <w:t xml:space="preserve">Council Chambers, located </w:t>
      </w:r>
      <w:r w:rsidR="00A97983" w:rsidRPr="00CF23BA">
        <w:t>at 56</w:t>
      </w:r>
      <w:r w:rsidRPr="00CF23BA">
        <w:t xml:space="preserve"> N. 100 W., Escalante, Utah to </w:t>
      </w:r>
      <w:bookmarkStart w:id="0" w:name="_Hlk483476663"/>
      <w:r w:rsidRPr="00CF23BA">
        <w:t>adopt a budget for the year</w:t>
      </w:r>
      <w:r w:rsidR="007C434B">
        <w:t xml:space="preserve"> 2022.</w:t>
      </w:r>
      <w:r w:rsidRPr="00CF23BA">
        <w:t xml:space="preserve"> </w:t>
      </w:r>
    </w:p>
    <w:bookmarkEnd w:id="0"/>
    <w:p w14:paraId="166C9872" w14:textId="0EE39884" w:rsidR="0085210C" w:rsidRPr="00CF23BA" w:rsidRDefault="007C434B" w:rsidP="00A97983">
      <w:pPr>
        <w:widowControl/>
        <w:shd w:val="clear" w:color="auto" w:fill="FFFFFF"/>
        <w:autoSpaceDE/>
        <w:autoSpaceDN/>
        <w:adjustRightInd/>
        <w:rPr>
          <w:color w:val="000000"/>
        </w:rPr>
      </w:pPr>
      <w:r>
        <w:t xml:space="preserve"> </w:t>
      </w:r>
    </w:p>
    <w:p w14:paraId="6327C03F" w14:textId="4C5EBF1E" w:rsidR="00B2332A" w:rsidRDefault="00F84BE7" w:rsidP="00217734">
      <w:r w:rsidRPr="00CF23BA">
        <w:t xml:space="preserve">The public is invited to attend the hearing and provide comments. </w:t>
      </w:r>
      <w:r w:rsidR="00B2332A" w:rsidRPr="00CF23BA">
        <w:t xml:space="preserve">In compliance with the Americans with Disabilities Act, individuals needing special accommodations during this meeting should notify </w:t>
      </w:r>
      <w:r w:rsidR="00217734" w:rsidRPr="00CF23BA">
        <w:t xml:space="preserve">Escalante City Office </w:t>
      </w:r>
      <w:r w:rsidR="00770472" w:rsidRPr="00CF23BA">
        <w:t>at 435</w:t>
      </w:r>
      <w:r w:rsidR="00B2332A" w:rsidRPr="00CF23BA">
        <w:t>-826-4644.</w:t>
      </w:r>
    </w:p>
    <w:p w14:paraId="3644CA39" w14:textId="77777777" w:rsidR="00476840" w:rsidRPr="00CF23BA" w:rsidRDefault="00476840" w:rsidP="00217734"/>
    <w:p w14:paraId="50911F80" w14:textId="55A944E1" w:rsidR="00883F51" w:rsidRDefault="00B2332A" w:rsidP="005C576F">
      <w:pPr>
        <w:rPr>
          <w:color w:val="000000"/>
        </w:rPr>
      </w:pPr>
      <w:r w:rsidRPr="00CF23BA">
        <w:t xml:space="preserve">Notice of date, time and agenda for the public hearing was posted in three public places on </w:t>
      </w:r>
      <w:r w:rsidR="005F6867">
        <w:t>November 21, 2022</w:t>
      </w:r>
      <w:r w:rsidR="0085210C">
        <w:t xml:space="preserve"> </w:t>
      </w:r>
      <w:r w:rsidR="003A4ABD" w:rsidRPr="00CF23BA">
        <w:t xml:space="preserve">and </w:t>
      </w:r>
      <w:r w:rsidR="00883F51" w:rsidRPr="00B6036D">
        <w:rPr>
          <w:color w:val="000000"/>
        </w:rPr>
        <w:t xml:space="preserve">on the State of Utah’s Public Meeting Notice Website – </w:t>
      </w:r>
      <w:hyperlink r:id="rId5" w:history="1">
        <w:r w:rsidR="00883F51" w:rsidRPr="00B6036D">
          <w:rPr>
            <w:rStyle w:val="Hyperlink"/>
          </w:rPr>
          <w:t>www.utah.gov/pmn</w:t>
        </w:r>
      </w:hyperlink>
      <w:r w:rsidR="00883F51">
        <w:rPr>
          <w:color w:val="000000"/>
        </w:rPr>
        <w:t>.</w:t>
      </w:r>
    </w:p>
    <w:p w14:paraId="59C43D1C" w14:textId="049D8699" w:rsidR="00426860" w:rsidRDefault="00426860" w:rsidP="005C576F">
      <w:pPr>
        <w:rPr>
          <w:color w:val="000000"/>
        </w:rPr>
      </w:pPr>
    </w:p>
    <w:p w14:paraId="5B84E5CF" w14:textId="77777777" w:rsidR="00762D3D" w:rsidRDefault="00762D3D" w:rsidP="00762D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  <w:color w:val="000000"/>
        </w:rPr>
      </w:pPr>
      <w:r>
        <w:rPr>
          <w:bCs/>
          <w:color w:val="000000"/>
        </w:rPr>
        <w:t xml:space="preserve">Posted on the 2022 Garfield County Real Property Tax Notice and mailed to each district voter. </w:t>
      </w:r>
    </w:p>
    <w:p w14:paraId="2A41423F" w14:textId="77777777" w:rsidR="00AA510F" w:rsidRPr="005C576F" w:rsidRDefault="00AA510F" w:rsidP="005C576F"/>
    <w:p w14:paraId="7D7FF939" w14:textId="31890D06" w:rsidR="000A1A2C" w:rsidRDefault="000A1A2C" w:rsidP="00883F51">
      <w:pPr>
        <w:tabs>
          <w:tab w:val="left" w:pos="-1440"/>
          <w:tab w:val="left" w:pos="-720"/>
          <w:tab w:val="left" w:pos="0"/>
          <w:tab w:val="left" w:pos="720"/>
          <w:tab w:val="left" w:pos="1441"/>
          <w:tab w:val="left" w:pos="2162"/>
          <w:tab w:val="left" w:pos="2883"/>
          <w:tab w:val="left" w:pos="3604"/>
          <w:tab w:val="left" w:pos="4326"/>
          <w:tab w:val="left" w:pos="5047"/>
          <w:tab w:val="left" w:pos="5768"/>
          <w:tab w:val="left" w:pos="6489"/>
          <w:tab w:val="left" w:pos="7210"/>
          <w:tab w:val="left" w:pos="7932"/>
          <w:tab w:val="left" w:pos="8653"/>
        </w:tabs>
        <w:jc w:val="both"/>
        <w:rPr>
          <w:color w:val="000000"/>
        </w:rPr>
      </w:pPr>
    </w:p>
    <w:p w14:paraId="5127610A" w14:textId="10EFB4A4" w:rsidR="00476840" w:rsidRDefault="00476840"/>
    <w:p w14:paraId="56F1A24A" w14:textId="4A945027" w:rsidR="00E051AE" w:rsidRDefault="00E051AE"/>
    <w:p w14:paraId="36D3D471" w14:textId="6CD74386" w:rsidR="006B7A15" w:rsidRDefault="00DC6615">
      <w:r>
        <w:t>_______________________________</w:t>
      </w:r>
    </w:p>
    <w:p w14:paraId="2F50A5BD" w14:textId="734B3C08" w:rsidR="00B2332A" w:rsidRPr="00CF23BA" w:rsidRDefault="00864C7A">
      <w:r w:rsidRPr="00CF23BA">
        <w:t xml:space="preserve">Stephanie </w:t>
      </w:r>
      <w:r w:rsidR="000661AB" w:rsidRPr="00CF23BA">
        <w:t>Steed,</w:t>
      </w:r>
      <w:r w:rsidR="000661AB">
        <w:t xml:space="preserve"> </w:t>
      </w:r>
      <w:r w:rsidR="00F14971">
        <w:t xml:space="preserve">MMC </w:t>
      </w:r>
      <w:r w:rsidR="00DC6615">
        <w:t xml:space="preserve">/ </w:t>
      </w:r>
      <w:r w:rsidR="00B2332A" w:rsidRPr="00CF23BA">
        <w:t>City Recorder</w:t>
      </w:r>
    </w:p>
    <w:p w14:paraId="43F31256" w14:textId="77777777" w:rsidR="009F2148" w:rsidRPr="00CF23BA" w:rsidRDefault="009F2148"/>
    <w:p w14:paraId="5F133C71" w14:textId="77777777" w:rsidR="00B2332A" w:rsidRPr="00CF23BA" w:rsidRDefault="00B2332A"/>
    <w:p w14:paraId="000294AB" w14:textId="77777777" w:rsidR="00B2332A" w:rsidRPr="00CF23BA" w:rsidRDefault="00B2332A"/>
    <w:p w14:paraId="7E0E20E2" w14:textId="77777777" w:rsidR="00B2332A" w:rsidRPr="00CF23BA" w:rsidRDefault="00B2332A"/>
    <w:sectPr w:rsidR="00B2332A" w:rsidRPr="00CF23BA" w:rsidSect="00B2332A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32A"/>
    <w:rsid w:val="00005262"/>
    <w:rsid w:val="000508EA"/>
    <w:rsid w:val="000661AB"/>
    <w:rsid w:val="00076C19"/>
    <w:rsid w:val="000A1A2C"/>
    <w:rsid w:val="000F3892"/>
    <w:rsid w:val="000F4365"/>
    <w:rsid w:val="001170B0"/>
    <w:rsid w:val="0014695D"/>
    <w:rsid w:val="001E45B7"/>
    <w:rsid w:val="00217734"/>
    <w:rsid w:val="0022274D"/>
    <w:rsid w:val="002A7C59"/>
    <w:rsid w:val="002B0511"/>
    <w:rsid w:val="002C4EDA"/>
    <w:rsid w:val="002C79E9"/>
    <w:rsid w:val="002E1466"/>
    <w:rsid w:val="002E59FB"/>
    <w:rsid w:val="002F1F73"/>
    <w:rsid w:val="00311506"/>
    <w:rsid w:val="00324128"/>
    <w:rsid w:val="00351F28"/>
    <w:rsid w:val="00380AC9"/>
    <w:rsid w:val="003A4ABD"/>
    <w:rsid w:val="00401618"/>
    <w:rsid w:val="00410397"/>
    <w:rsid w:val="00426860"/>
    <w:rsid w:val="00436547"/>
    <w:rsid w:val="004714B0"/>
    <w:rsid w:val="00476840"/>
    <w:rsid w:val="00496C0F"/>
    <w:rsid w:val="004F107A"/>
    <w:rsid w:val="00523D8D"/>
    <w:rsid w:val="00581853"/>
    <w:rsid w:val="005875B7"/>
    <w:rsid w:val="005B0500"/>
    <w:rsid w:val="005C576F"/>
    <w:rsid w:val="005E0CEA"/>
    <w:rsid w:val="005F6867"/>
    <w:rsid w:val="005F76CF"/>
    <w:rsid w:val="006033DC"/>
    <w:rsid w:val="0062699D"/>
    <w:rsid w:val="00633A73"/>
    <w:rsid w:val="0064180C"/>
    <w:rsid w:val="0064567A"/>
    <w:rsid w:val="006A3926"/>
    <w:rsid w:val="006B7A15"/>
    <w:rsid w:val="00762D3D"/>
    <w:rsid w:val="00770472"/>
    <w:rsid w:val="00774BA1"/>
    <w:rsid w:val="007C434B"/>
    <w:rsid w:val="007D3B92"/>
    <w:rsid w:val="007E22C9"/>
    <w:rsid w:val="0085210C"/>
    <w:rsid w:val="0085322C"/>
    <w:rsid w:val="00864C7A"/>
    <w:rsid w:val="00883F51"/>
    <w:rsid w:val="00905A17"/>
    <w:rsid w:val="009B469B"/>
    <w:rsid w:val="009D68D8"/>
    <w:rsid w:val="009F2148"/>
    <w:rsid w:val="00A4088E"/>
    <w:rsid w:val="00A522FE"/>
    <w:rsid w:val="00A722A1"/>
    <w:rsid w:val="00A769E3"/>
    <w:rsid w:val="00A97983"/>
    <w:rsid w:val="00AA510F"/>
    <w:rsid w:val="00AC3590"/>
    <w:rsid w:val="00AC4ADC"/>
    <w:rsid w:val="00AE4765"/>
    <w:rsid w:val="00B10995"/>
    <w:rsid w:val="00B2332A"/>
    <w:rsid w:val="00B32324"/>
    <w:rsid w:val="00B342AE"/>
    <w:rsid w:val="00B54592"/>
    <w:rsid w:val="00BC6947"/>
    <w:rsid w:val="00BE389C"/>
    <w:rsid w:val="00BF199C"/>
    <w:rsid w:val="00C478A7"/>
    <w:rsid w:val="00C55684"/>
    <w:rsid w:val="00C6333F"/>
    <w:rsid w:val="00C665EF"/>
    <w:rsid w:val="00C820BF"/>
    <w:rsid w:val="00CB7B39"/>
    <w:rsid w:val="00CF23BA"/>
    <w:rsid w:val="00D1238B"/>
    <w:rsid w:val="00D461F5"/>
    <w:rsid w:val="00D67125"/>
    <w:rsid w:val="00DA18A3"/>
    <w:rsid w:val="00DA3106"/>
    <w:rsid w:val="00DC424C"/>
    <w:rsid w:val="00DC6615"/>
    <w:rsid w:val="00DD4AF4"/>
    <w:rsid w:val="00E051AE"/>
    <w:rsid w:val="00E5354F"/>
    <w:rsid w:val="00E718E3"/>
    <w:rsid w:val="00EA592A"/>
    <w:rsid w:val="00EC1A77"/>
    <w:rsid w:val="00F14971"/>
    <w:rsid w:val="00F44405"/>
    <w:rsid w:val="00F71F0E"/>
    <w:rsid w:val="00F84BE7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24146C"/>
  <w15:docId w15:val="{85CE2265-8215-4E31-9708-CB8D07B9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26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005262"/>
  </w:style>
  <w:style w:type="paragraph" w:styleId="BalloonText">
    <w:name w:val="Balloon Text"/>
    <w:basedOn w:val="Normal"/>
    <w:link w:val="BalloonTextChar"/>
    <w:uiPriority w:val="99"/>
    <w:semiHidden/>
    <w:unhideWhenUsed/>
    <w:rsid w:val="00AC35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590"/>
    <w:rPr>
      <w:rFonts w:ascii="Segoe UI" w:hAnsi="Segoe UI" w:cs="Segoe UI"/>
      <w:sz w:val="18"/>
      <w:szCs w:val="18"/>
    </w:rPr>
  </w:style>
  <w:style w:type="character" w:styleId="Hyperlink">
    <w:name w:val="Hyperlink"/>
    <w:rsid w:val="00883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7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6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03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4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92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02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75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113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9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7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1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04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848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653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340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200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300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7390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142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5729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22089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138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0788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9880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72574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68581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tah.gov/pm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31E6-1D3A-4E6C-9F07-535D06BD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schulkoski</dc:creator>
  <cp:lastModifiedBy>Stephanie Steed</cp:lastModifiedBy>
  <cp:revision>9</cp:revision>
  <cp:lastPrinted>2022-11-21T22:09:00Z</cp:lastPrinted>
  <dcterms:created xsi:type="dcterms:W3CDTF">2022-11-21T17:54:00Z</dcterms:created>
  <dcterms:modified xsi:type="dcterms:W3CDTF">2022-11-21T22:10:00Z</dcterms:modified>
</cp:coreProperties>
</file>