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2C352E" w:rsidRPr="00FD4141" w:rsidRDefault="00BF1230">
      <w:pPr>
        <w:jc w:val="center"/>
        <w:rPr>
          <w:rFonts w:ascii="Times New Roman" w:eastAsia="Arial" w:hAnsi="Times New Roman" w:cs="Times New Roman"/>
          <w:b/>
          <w:color w:val="000000" w:themeColor="text1"/>
        </w:rPr>
      </w:pPr>
      <w:r w:rsidRPr="00FD4141">
        <w:rPr>
          <w:rFonts w:ascii="Times New Roman" w:eastAsia="Arial" w:hAnsi="Times New Roman" w:cs="Times New Roman"/>
          <w:b/>
          <w:color w:val="000000" w:themeColor="text1"/>
        </w:rPr>
        <w:t>Racial Equity in Policing Commission</w:t>
      </w:r>
    </w:p>
    <w:p w14:paraId="2C053BF6" w14:textId="77777777" w:rsidR="00CB2DE0" w:rsidRPr="0022175D" w:rsidRDefault="00CB2DE0" w:rsidP="00CB2DE0">
      <w:pPr>
        <w:spacing w:line="240" w:lineRule="auto"/>
        <w:contextualSpacing/>
        <w:jc w:val="center"/>
        <w:rPr>
          <w:rFonts w:ascii="Times New Roman" w:eastAsia="Arial" w:hAnsi="Times New Roman" w:cs="Times New Roman"/>
          <w:bCs/>
        </w:rPr>
      </w:pPr>
      <w:r w:rsidRPr="0022175D">
        <w:rPr>
          <w:rFonts w:ascii="Times New Roman" w:eastAsia="Arial" w:hAnsi="Times New Roman" w:cs="Times New Roman"/>
          <w:bCs/>
        </w:rPr>
        <w:t>City &amp; County Building</w:t>
      </w:r>
    </w:p>
    <w:p w14:paraId="5FDA1FC3" w14:textId="77777777" w:rsidR="00CB2DE0" w:rsidRDefault="00CB2DE0" w:rsidP="00CB2DE0">
      <w:pPr>
        <w:spacing w:line="240" w:lineRule="auto"/>
        <w:contextualSpacing/>
        <w:jc w:val="center"/>
        <w:rPr>
          <w:rFonts w:ascii="Times New Roman" w:eastAsia="Arial" w:hAnsi="Times New Roman" w:cs="Times New Roman"/>
          <w:bCs/>
        </w:rPr>
      </w:pPr>
      <w:r w:rsidRPr="0022175D">
        <w:rPr>
          <w:rFonts w:ascii="Times New Roman" w:eastAsia="Arial" w:hAnsi="Times New Roman" w:cs="Times New Roman"/>
          <w:bCs/>
        </w:rPr>
        <w:t>451 South State Stree</w:t>
      </w:r>
      <w:r>
        <w:rPr>
          <w:rFonts w:ascii="Times New Roman" w:eastAsia="Arial" w:hAnsi="Times New Roman" w:cs="Times New Roman"/>
          <w:bCs/>
        </w:rPr>
        <w:t>t</w:t>
      </w:r>
    </w:p>
    <w:p w14:paraId="4E015C0C" w14:textId="5C33AF5D" w:rsidR="00CB2DE0" w:rsidRDefault="00CB2DE0" w:rsidP="00CB2DE0">
      <w:pPr>
        <w:spacing w:line="240" w:lineRule="auto"/>
        <w:contextualSpacing/>
        <w:jc w:val="center"/>
        <w:rPr>
          <w:rFonts w:ascii="Times New Roman" w:eastAsia="Arial" w:hAnsi="Times New Roman" w:cs="Times New Roman"/>
          <w:bCs/>
        </w:rPr>
      </w:pPr>
      <w:r w:rsidRPr="0022175D">
        <w:rPr>
          <w:rFonts w:ascii="Times New Roman" w:eastAsia="Arial" w:hAnsi="Times New Roman" w:cs="Times New Roman"/>
          <w:bCs/>
        </w:rPr>
        <w:t xml:space="preserve">Cannon Room 335 </w:t>
      </w:r>
    </w:p>
    <w:p w14:paraId="45DB6039" w14:textId="77777777" w:rsidR="00CB2DE0" w:rsidRPr="00292A21" w:rsidRDefault="00CB2DE0" w:rsidP="00CB2DE0">
      <w:pPr>
        <w:spacing w:line="240" w:lineRule="auto"/>
        <w:contextualSpacing/>
        <w:jc w:val="center"/>
        <w:rPr>
          <w:rFonts w:ascii="Times New Roman" w:eastAsia="Arial" w:hAnsi="Times New Roman" w:cs="Times New Roman"/>
          <w:bCs/>
        </w:rPr>
      </w:pPr>
    </w:p>
    <w:p w14:paraId="77741B87" w14:textId="61C9EF2C" w:rsidR="00166E4B" w:rsidRPr="00FD4141" w:rsidRDefault="007A0FA6">
      <w:pPr>
        <w:jc w:val="center"/>
        <w:rPr>
          <w:rFonts w:ascii="Times New Roman" w:eastAsia="Arial" w:hAnsi="Times New Roman" w:cs="Times New Roman"/>
          <w:b/>
          <w:color w:val="000000" w:themeColor="text1"/>
        </w:rPr>
      </w:pPr>
      <w:r w:rsidRPr="00FD4141">
        <w:rPr>
          <w:rFonts w:ascii="Times New Roman" w:eastAsia="Arial" w:hAnsi="Times New Roman" w:cs="Times New Roman"/>
          <w:b/>
          <w:color w:val="000000" w:themeColor="text1"/>
        </w:rPr>
        <w:t xml:space="preserve"> </w:t>
      </w:r>
      <w:r w:rsidR="001A697C">
        <w:rPr>
          <w:rFonts w:ascii="Times New Roman" w:eastAsia="Arial" w:hAnsi="Times New Roman" w:cs="Times New Roman"/>
          <w:b/>
          <w:color w:val="000000" w:themeColor="text1"/>
        </w:rPr>
        <w:t xml:space="preserve">PENDING </w:t>
      </w:r>
      <w:r w:rsidR="000D57F0">
        <w:rPr>
          <w:rFonts w:ascii="Times New Roman" w:eastAsia="Arial" w:hAnsi="Times New Roman" w:cs="Times New Roman"/>
          <w:b/>
          <w:color w:val="000000" w:themeColor="text1"/>
        </w:rPr>
        <w:t xml:space="preserve">Regular Meeting </w:t>
      </w:r>
      <w:r w:rsidR="00674FF0">
        <w:rPr>
          <w:rFonts w:ascii="Times New Roman" w:eastAsia="Arial" w:hAnsi="Times New Roman" w:cs="Times New Roman"/>
          <w:b/>
          <w:color w:val="000000" w:themeColor="text1"/>
        </w:rPr>
        <w:t>Minutes</w:t>
      </w:r>
    </w:p>
    <w:p w14:paraId="00000004" w14:textId="4683385B" w:rsidR="002C352E" w:rsidRPr="00FD4141" w:rsidRDefault="00B10C9A" w:rsidP="009116EC">
      <w:pPr>
        <w:pStyle w:val="Heading7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Thursday, </w:t>
      </w:r>
      <w:r w:rsidR="004419B2">
        <w:rPr>
          <w:rFonts w:ascii="Times New Roman" w:hAnsi="Times New Roman" w:cs="Times New Roman"/>
          <w:color w:val="000000" w:themeColor="text1"/>
          <w:sz w:val="22"/>
          <w:szCs w:val="22"/>
        </w:rPr>
        <w:t>October 13</w:t>
      </w:r>
      <w:r w:rsidR="007B6C3D" w:rsidRPr="00FD4141">
        <w:rPr>
          <w:rFonts w:ascii="Times New Roman" w:hAnsi="Times New Roman" w:cs="Times New Roman"/>
          <w:color w:val="000000" w:themeColor="text1"/>
          <w:sz w:val="22"/>
          <w:szCs w:val="22"/>
        </w:rPr>
        <w:t>, 202</w:t>
      </w:r>
      <w:r w:rsidR="00F816B8">
        <w:rPr>
          <w:rFonts w:ascii="Times New Roman" w:hAnsi="Times New Roman" w:cs="Times New Roman"/>
          <w:color w:val="000000" w:themeColor="text1"/>
          <w:sz w:val="22"/>
          <w:szCs w:val="22"/>
        </w:rPr>
        <w:t>2</w:t>
      </w:r>
    </w:p>
    <w:p w14:paraId="5D3F6E38" w14:textId="05682F57" w:rsidR="001251F6" w:rsidRPr="00FD4141" w:rsidRDefault="00BF1230" w:rsidP="00544A80">
      <w:pPr>
        <w:jc w:val="center"/>
        <w:rPr>
          <w:rFonts w:ascii="Times New Roman" w:eastAsia="Arial" w:hAnsi="Times New Roman" w:cs="Times New Roman"/>
          <w:color w:val="000000" w:themeColor="text1"/>
        </w:rPr>
      </w:pPr>
      <w:r w:rsidRPr="63ED20A0">
        <w:rPr>
          <w:rFonts w:ascii="Times New Roman" w:eastAsia="Arial" w:hAnsi="Times New Roman" w:cs="Times New Roman"/>
          <w:color w:val="000000" w:themeColor="text1"/>
        </w:rPr>
        <w:t>5:</w:t>
      </w:r>
      <w:r w:rsidR="00AD521F" w:rsidRPr="63ED20A0">
        <w:rPr>
          <w:rFonts w:ascii="Times New Roman" w:eastAsia="Arial" w:hAnsi="Times New Roman" w:cs="Times New Roman"/>
          <w:color w:val="000000" w:themeColor="text1"/>
        </w:rPr>
        <w:t>30</w:t>
      </w:r>
      <w:r w:rsidRPr="63ED20A0">
        <w:rPr>
          <w:rFonts w:ascii="Times New Roman" w:eastAsia="Arial" w:hAnsi="Times New Roman" w:cs="Times New Roman"/>
          <w:color w:val="000000" w:themeColor="text1"/>
        </w:rPr>
        <w:t xml:space="preserve"> p.m.</w:t>
      </w:r>
    </w:p>
    <w:p w14:paraId="41D5C733" w14:textId="1ABEDB70" w:rsidR="00094BAB" w:rsidRDefault="00BF1230">
      <w:pPr>
        <w:jc w:val="both"/>
        <w:rPr>
          <w:rFonts w:ascii="Times New Roman" w:eastAsia="Arial" w:hAnsi="Times New Roman" w:cs="Times New Roman"/>
          <w:i/>
          <w:color w:val="000000" w:themeColor="text1"/>
        </w:rPr>
      </w:pPr>
      <w:bookmarkStart w:id="0" w:name="_heading=h.gjdgxs" w:colFirst="0" w:colLast="0"/>
      <w:bookmarkEnd w:id="0"/>
      <w:r w:rsidRPr="00FD4141">
        <w:rPr>
          <w:rFonts w:ascii="Times New Roman" w:eastAsia="Arial" w:hAnsi="Times New Roman" w:cs="Times New Roman"/>
          <w:i/>
          <w:color w:val="000000" w:themeColor="text1"/>
        </w:rPr>
        <w:t>T</w:t>
      </w:r>
      <w:r w:rsidR="00094BAB">
        <w:rPr>
          <w:rFonts w:ascii="Times New Roman" w:eastAsia="Arial" w:hAnsi="Times New Roman" w:cs="Times New Roman"/>
          <w:i/>
          <w:color w:val="000000" w:themeColor="text1"/>
        </w:rPr>
        <w:t>he Racial Equity in Policing Commission met in an electronic</w:t>
      </w:r>
      <w:r w:rsidR="0025109C">
        <w:rPr>
          <w:rFonts w:ascii="Times New Roman" w:eastAsia="Arial" w:hAnsi="Times New Roman" w:cs="Times New Roman"/>
          <w:i/>
          <w:color w:val="000000" w:themeColor="text1"/>
        </w:rPr>
        <w:t xml:space="preserve"> and in-person</w:t>
      </w:r>
      <w:r w:rsidR="00094BAB">
        <w:rPr>
          <w:rFonts w:ascii="Times New Roman" w:eastAsia="Arial" w:hAnsi="Times New Roman" w:cs="Times New Roman"/>
          <w:i/>
          <w:color w:val="000000" w:themeColor="text1"/>
        </w:rPr>
        <w:t xml:space="preserve"> meeting</w:t>
      </w:r>
      <w:r w:rsidRPr="00FD4141">
        <w:rPr>
          <w:rFonts w:ascii="Times New Roman" w:eastAsia="Arial" w:hAnsi="Times New Roman" w:cs="Times New Roman"/>
          <w:i/>
          <w:color w:val="000000" w:themeColor="text1"/>
        </w:rPr>
        <w:t>.</w:t>
      </w:r>
      <w:r w:rsidR="00094BAB">
        <w:rPr>
          <w:rFonts w:ascii="Times New Roman" w:eastAsia="Arial" w:hAnsi="Times New Roman" w:cs="Times New Roman"/>
          <w:i/>
          <w:color w:val="000000" w:themeColor="text1"/>
        </w:rPr>
        <w:t xml:space="preserve"> Minutes are provided in </w:t>
      </w:r>
      <w:r w:rsidR="00544A80">
        <w:rPr>
          <w:rFonts w:ascii="Times New Roman" w:eastAsia="Arial" w:hAnsi="Times New Roman" w:cs="Times New Roman"/>
          <w:i/>
          <w:color w:val="000000" w:themeColor="text1"/>
        </w:rPr>
        <w:t>conjunction</w:t>
      </w:r>
      <w:r w:rsidR="00094BAB">
        <w:rPr>
          <w:rFonts w:ascii="Times New Roman" w:eastAsia="Arial" w:hAnsi="Times New Roman" w:cs="Times New Roman"/>
          <w:i/>
          <w:color w:val="000000" w:themeColor="text1"/>
        </w:rPr>
        <w:t xml:space="preserve"> with the video/audio file.</w:t>
      </w:r>
    </w:p>
    <w:p w14:paraId="7CF3EF48" w14:textId="77777777" w:rsidR="00544A80" w:rsidRDefault="00094BAB" w:rsidP="00544A80">
      <w:pPr>
        <w:spacing w:line="240" w:lineRule="auto"/>
        <w:contextualSpacing/>
        <w:jc w:val="both"/>
        <w:rPr>
          <w:rFonts w:ascii="Times New Roman" w:eastAsia="Arial" w:hAnsi="Times New Roman" w:cs="Times New Roman"/>
          <w:i/>
          <w:color w:val="000000" w:themeColor="text1"/>
        </w:rPr>
      </w:pPr>
      <w:r>
        <w:rPr>
          <w:rFonts w:ascii="Times New Roman" w:eastAsia="Arial" w:hAnsi="Times New Roman" w:cs="Times New Roman"/>
          <w:i/>
          <w:color w:val="000000" w:themeColor="text1"/>
        </w:rPr>
        <w:t>Meeting Materials</w:t>
      </w:r>
    </w:p>
    <w:p w14:paraId="00000006" w14:textId="5A9C98E7" w:rsidR="002C352E" w:rsidRPr="00FD4141" w:rsidRDefault="00094BAB" w:rsidP="00544A80">
      <w:pPr>
        <w:spacing w:line="240" w:lineRule="auto"/>
        <w:contextualSpacing/>
        <w:jc w:val="both"/>
        <w:rPr>
          <w:rFonts w:ascii="Times New Roman" w:eastAsia="Arial" w:hAnsi="Times New Roman" w:cs="Times New Roman"/>
          <w:i/>
          <w:color w:val="000000" w:themeColor="text1"/>
        </w:rPr>
      </w:pPr>
      <w:r>
        <w:rPr>
          <w:rFonts w:ascii="Times New Roman" w:eastAsia="Arial" w:hAnsi="Times New Roman" w:cs="Times New Roman"/>
          <w:i/>
          <w:color w:val="000000" w:themeColor="text1"/>
        </w:rPr>
        <w:t>_________________________________________________________________</w:t>
      </w:r>
      <w:r w:rsidR="00BF1230" w:rsidRPr="00FD4141">
        <w:rPr>
          <w:rFonts w:ascii="Times New Roman" w:eastAsia="Arial" w:hAnsi="Times New Roman" w:cs="Times New Roman"/>
          <w:i/>
          <w:color w:val="000000" w:themeColor="text1"/>
        </w:rPr>
        <w:t xml:space="preserve"> </w:t>
      </w:r>
      <w:r w:rsidR="0059119B" w:rsidRPr="00FD4141">
        <w:rPr>
          <w:rFonts w:ascii="Times New Roman" w:eastAsia="Arial" w:hAnsi="Times New Roman" w:cs="Times New Roman"/>
          <w:i/>
          <w:color w:val="000000" w:themeColor="text1"/>
        </w:rPr>
        <w:t xml:space="preserve"> </w:t>
      </w:r>
    </w:p>
    <w:p w14:paraId="6AC80517" w14:textId="77777777" w:rsidR="00C51E2F" w:rsidRDefault="00C51E2F" w:rsidP="06DE7B7C">
      <w:pPr>
        <w:spacing w:line="240" w:lineRule="auto"/>
        <w:rPr>
          <w:rFonts w:ascii="Times New Roman" w:eastAsia="Arial" w:hAnsi="Times New Roman" w:cs="Times New Roman"/>
          <w:color w:val="000000" w:themeColor="text1"/>
        </w:rPr>
      </w:pPr>
    </w:p>
    <w:p w14:paraId="0EE448B4" w14:textId="1678224B" w:rsidR="00F826C6" w:rsidRPr="00423ACD" w:rsidRDefault="00094BAB" w:rsidP="06DE7B7C">
      <w:pPr>
        <w:spacing w:line="240" w:lineRule="auto"/>
        <w:rPr>
          <w:rFonts w:ascii="Times New Roman" w:eastAsia="Arial" w:hAnsi="Times New Roman" w:cs="Times New Roman"/>
          <w:b/>
          <w:bCs/>
          <w:color w:val="000000" w:themeColor="text1"/>
        </w:rPr>
      </w:pPr>
      <w:r w:rsidRPr="63ED20A0">
        <w:rPr>
          <w:rFonts w:ascii="Times New Roman" w:eastAsia="Arial" w:hAnsi="Times New Roman" w:cs="Times New Roman"/>
          <w:b/>
          <w:bCs/>
          <w:color w:val="000000" w:themeColor="text1"/>
        </w:rPr>
        <w:t xml:space="preserve">Commission Members </w:t>
      </w:r>
      <w:r w:rsidR="00BC6786" w:rsidRPr="63ED20A0">
        <w:rPr>
          <w:rFonts w:ascii="Times New Roman" w:eastAsia="Arial" w:hAnsi="Times New Roman" w:cs="Times New Roman"/>
          <w:b/>
          <w:bCs/>
          <w:color w:val="000000" w:themeColor="text1"/>
        </w:rPr>
        <w:t>in</w:t>
      </w:r>
      <w:r w:rsidRPr="63ED20A0">
        <w:rPr>
          <w:rFonts w:ascii="Times New Roman" w:eastAsia="Arial" w:hAnsi="Times New Roman" w:cs="Times New Roman"/>
          <w:b/>
          <w:bCs/>
          <w:color w:val="000000" w:themeColor="text1"/>
        </w:rPr>
        <w:t xml:space="preserve"> Attendance:</w:t>
      </w:r>
      <w:r w:rsidRPr="63ED20A0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00423ACD">
        <w:rPr>
          <w:rFonts w:ascii="Times New Roman" w:eastAsia="Arial" w:hAnsi="Times New Roman" w:cs="Times New Roman"/>
          <w:color w:val="000000" w:themeColor="text1"/>
        </w:rPr>
        <w:t xml:space="preserve">Chair Nicole </w:t>
      </w:r>
      <w:r w:rsidR="00423ACD" w:rsidRPr="06DE7B7C">
        <w:rPr>
          <w:rFonts w:ascii="Times New Roman" w:eastAsia="Arial" w:hAnsi="Times New Roman" w:cs="Times New Roman"/>
          <w:color w:val="000000" w:themeColor="text1"/>
        </w:rPr>
        <w:t>Salazar-Hall</w:t>
      </w:r>
      <w:r w:rsidR="00423ACD">
        <w:rPr>
          <w:rFonts w:ascii="Times New Roman" w:eastAsia="Arial" w:hAnsi="Times New Roman" w:cs="Times New Roman"/>
          <w:color w:val="000000" w:themeColor="text1"/>
        </w:rPr>
        <w:t xml:space="preserve">, </w:t>
      </w:r>
      <w:r w:rsidR="00C51E2F">
        <w:rPr>
          <w:rFonts w:ascii="Times New Roman" w:eastAsia="Arial" w:hAnsi="Times New Roman" w:cs="Times New Roman"/>
          <w:color w:val="000000" w:themeColor="text1"/>
        </w:rPr>
        <w:t xml:space="preserve">Vice Chair Tanya Hawkins, </w:t>
      </w:r>
      <w:r w:rsidR="00423ACD" w:rsidRPr="63ED20A0">
        <w:rPr>
          <w:rFonts w:ascii="Times New Roman" w:eastAsia="Arial" w:hAnsi="Times New Roman" w:cs="Times New Roman"/>
          <w:color w:val="000000" w:themeColor="text1"/>
        </w:rPr>
        <w:t>Commissioner</w:t>
      </w:r>
      <w:r w:rsidR="00423ACD">
        <w:rPr>
          <w:rFonts w:ascii="Times New Roman" w:eastAsia="Arial" w:hAnsi="Times New Roman" w:cs="Times New Roman"/>
          <w:color w:val="000000" w:themeColor="text1"/>
        </w:rPr>
        <w:t xml:space="preserve"> Steven</w:t>
      </w:r>
      <w:r w:rsidR="00423ACD" w:rsidRPr="63ED20A0">
        <w:rPr>
          <w:rFonts w:ascii="Times New Roman" w:eastAsia="Arial" w:hAnsi="Times New Roman" w:cs="Times New Roman"/>
          <w:color w:val="000000" w:themeColor="text1"/>
        </w:rPr>
        <w:t xml:space="preserve"> Johnson,</w:t>
      </w:r>
      <w:r w:rsidR="00423ACD">
        <w:rPr>
          <w:rFonts w:ascii="Times New Roman" w:eastAsia="Arial" w:hAnsi="Times New Roman" w:cs="Times New Roman"/>
          <w:color w:val="000000" w:themeColor="text1"/>
        </w:rPr>
        <w:t xml:space="preserve"> Commissioner Lisia </w:t>
      </w:r>
      <w:proofErr w:type="spellStart"/>
      <w:r w:rsidR="00423ACD">
        <w:rPr>
          <w:rFonts w:ascii="Times New Roman" w:eastAsia="Arial" w:hAnsi="Times New Roman" w:cs="Times New Roman"/>
          <w:color w:val="000000" w:themeColor="text1"/>
        </w:rPr>
        <w:t>Satini</w:t>
      </w:r>
      <w:proofErr w:type="spellEnd"/>
      <w:r w:rsidR="00423ACD">
        <w:rPr>
          <w:rFonts w:ascii="Times New Roman" w:eastAsia="Arial" w:hAnsi="Times New Roman" w:cs="Times New Roman"/>
          <w:color w:val="000000" w:themeColor="text1"/>
        </w:rPr>
        <w:t>,</w:t>
      </w:r>
      <w:r w:rsidR="00AB282E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00423ACD">
        <w:rPr>
          <w:rFonts w:ascii="Times New Roman" w:eastAsia="Arial" w:hAnsi="Times New Roman" w:cs="Times New Roman"/>
          <w:color w:val="000000" w:themeColor="text1"/>
        </w:rPr>
        <w:t>Commissioner Samantha Eldridge</w:t>
      </w:r>
      <w:r w:rsidR="00C51E2F">
        <w:rPr>
          <w:rFonts w:ascii="Times New Roman" w:eastAsia="Arial" w:hAnsi="Times New Roman" w:cs="Times New Roman"/>
          <w:color w:val="000000" w:themeColor="text1"/>
        </w:rPr>
        <w:t xml:space="preserve">, </w:t>
      </w:r>
      <w:r w:rsidR="00C51E2F" w:rsidRPr="63ED20A0">
        <w:rPr>
          <w:rFonts w:ascii="Times New Roman" w:eastAsia="Arial" w:hAnsi="Times New Roman" w:cs="Times New Roman"/>
          <w:color w:val="000000" w:themeColor="text1"/>
        </w:rPr>
        <w:t>Commissioner Rev. Davis</w:t>
      </w:r>
      <w:r w:rsidR="00C51E2F">
        <w:rPr>
          <w:rFonts w:ascii="Times New Roman" w:eastAsia="Arial" w:hAnsi="Times New Roman" w:cs="Times New Roman"/>
          <w:color w:val="000000" w:themeColor="text1"/>
        </w:rPr>
        <w:t xml:space="preserve">, </w:t>
      </w:r>
      <w:r w:rsidR="00C51E2F" w:rsidRPr="63ED20A0">
        <w:rPr>
          <w:rFonts w:ascii="Times New Roman" w:eastAsia="Arial" w:hAnsi="Times New Roman" w:cs="Times New Roman"/>
          <w:color w:val="000000" w:themeColor="text1"/>
        </w:rPr>
        <w:t xml:space="preserve">Commissioner </w:t>
      </w:r>
      <w:r w:rsidR="00C51E2F">
        <w:rPr>
          <w:rFonts w:ascii="Times New Roman" w:eastAsia="Arial" w:hAnsi="Times New Roman" w:cs="Times New Roman"/>
          <w:color w:val="000000" w:themeColor="text1"/>
        </w:rPr>
        <w:t xml:space="preserve">Steve </w:t>
      </w:r>
      <w:r w:rsidR="00C51E2F" w:rsidRPr="63ED20A0">
        <w:rPr>
          <w:rFonts w:ascii="Times New Roman" w:eastAsia="Arial" w:hAnsi="Times New Roman" w:cs="Times New Roman"/>
          <w:color w:val="000000" w:themeColor="text1"/>
        </w:rPr>
        <w:t>Anjewierden</w:t>
      </w:r>
    </w:p>
    <w:p w14:paraId="21B93383" w14:textId="40E9D24C" w:rsidR="00423ACD" w:rsidRDefault="00094BAB" w:rsidP="00423ACD">
      <w:pPr>
        <w:spacing w:line="240" w:lineRule="auto"/>
        <w:rPr>
          <w:rFonts w:ascii="Times New Roman" w:eastAsia="Arial" w:hAnsi="Times New Roman" w:cs="Times New Roman"/>
          <w:b/>
          <w:bCs/>
          <w:color w:val="000000" w:themeColor="text1"/>
        </w:rPr>
      </w:pPr>
      <w:r w:rsidRPr="06DE7B7C">
        <w:rPr>
          <w:rFonts w:ascii="Times New Roman" w:eastAsia="Arial" w:hAnsi="Times New Roman" w:cs="Times New Roman"/>
          <w:b/>
          <w:bCs/>
          <w:color w:val="000000" w:themeColor="text1"/>
        </w:rPr>
        <w:t>Commission Members Absent:</w:t>
      </w:r>
      <w:r w:rsidRPr="06DE7B7C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00423ACD">
        <w:rPr>
          <w:rFonts w:ascii="Times New Roman" w:eastAsia="Arial" w:hAnsi="Times New Roman" w:cs="Times New Roman"/>
          <w:color w:val="000000" w:themeColor="text1"/>
        </w:rPr>
        <w:t xml:space="preserve">Commissioner Olosaa Solovi, </w:t>
      </w:r>
      <w:r w:rsidR="00423ACD" w:rsidRPr="06DE7B7C">
        <w:rPr>
          <w:rFonts w:ascii="Times New Roman" w:eastAsia="Arial" w:hAnsi="Times New Roman" w:cs="Times New Roman"/>
          <w:color w:val="000000" w:themeColor="text1"/>
        </w:rPr>
        <w:t xml:space="preserve">Commissioners </w:t>
      </w:r>
      <w:r w:rsidR="00423ACD">
        <w:rPr>
          <w:rFonts w:ascii="Times New Roman" w:eastAsia="Arial" w:hAnsi="Times New Roman" w:cs="Times New Roman"/>
          <w:color w:val="000000" w:themeColor="text1"/>
        </w:rPr>
        <w:t xml:space="preserve">Rogelio </w:t>
      </w:r>
      <w:r w:rsidR="00423ACD" w:rsidRPr="06DE7B7C">
        <w:rPr>
          <w:rFonts w:ascii="Times New Roman" w:eastAsia="Arial" w:hAnsi="Times New Roman" w:cs="Times New Roman"/>
          <w:color w:val="000000" w:themeColor="text1"/>
        </w:rPr>
        <w:t xml:space="preserve">Romero, </w:t>
      </w:r>
      <w:r w:rsidR="00423ACD">
        <w:rPr>
          <w:rFonts w:ascii="Times New Roman" w:eastAsia="Arial" w:hAnsi="Times New Roman" w:cs="Times New Roman"/>
          <w:color w:val="000000" w:themeColor="text1"/>
        </w:rPr>
        <w:t xml:space="preserve">Commissioner Verona Sagato-Mauga, Commissioner Dhati </w:t>
      </w:r>
      <w:r w:rsidR="00423ACD" w:rsidRPr="06DE7B7C">
        <w:rPr>
          <w:rFonts w:ascii="Times New Roman" w:eastAsia="Arial" w:hAnsi="Times New Roman" w:cs="Times New Roman"/>
          <w:color w:val="000000" w:themeColor="text1"/>
        </w:rPr>
        <w:t>Oomen</w:t>
      </w:r>
      <w:r w:rsidR="00423ACD">
        <w:rPr>
          <w:rFonts w:ascii="Times New Roman" w:eastAsia="Arial" w:hAnsi="Times New Roman" w:cs="Times New Roman"/>
          <w:color w:val="000000" w:themeColor="text1"/>
        </w:rPr>
        <w:t xml:space="preserve">, </w:t>
      </w:r>
      <w:r w:rsidR="00423ACD" w:rsidRPr="63ED20A0">
        <w:rPr>
          <w:rFonts w:ascii="Times New Roman" w:eastAsia="Arial" w:hAnsi="Times New Roman" w:cs="Times New Roman"/>
          <w:color w:val="000000" w:themeColor="text1"/>
        </w:rPr>
        <w:t xml:space="preserve">Commissioners </w:t>
      </w:r>
      <w:r w:rsidR="00423ACD">
        <w:rPr>
          <w:rFonts w:ascii="Times New Roman" w:eastAsia="Arial" w:hAnsi="Times New Roman" w:cs="Times New Roman"/>
          <w:color w:val="000000" w:themeColor="text1"/>
        </w:rPr>
        <w:t xml:space="preserve">Darlene </w:t>
      </w:r>
      <w:r w:rsidR="00423ACD" w:rsidRPr="63ED20A0">
        <w:rPr>
          <w:rFonts w:ascii="Times New Roman" w:eastAsia="Arial" w:hAnsi="Times New Roman" w:cs="Times New Roman"/>
          <w:color w:val="000000" w:themeColor="text1"/>
        </w:rPr>
        <w:t>McDonald</w:t>
      </w:r>
    </w:p>
    <w:p w14:paraId="66A5A4CD" w14:textId="75C57028" w:rsidR="00094BAB" w:rsidRDefault="00094BAB" w:rsidP="63ED20A0">
      <w:pPr>
        <w:spacing w:line="240" w:lineRule="auto"/>
        <w:rPr>
          <w:rFonts w:ascii="Times New Roman" w:hAnsi="Times New Roman" w:cs="Times New Roman"/>
        </w:rPr>
      </w:pPr>
      <w:r w:rsidRPr="63ED20A0">
        <w:rPr>
          <w:rFonts w:ascii="Times New Roman" w:eastAsia="Arial" w:hAnsi="Times New Roman" w:cs="Times New Roman"/>
          <w:b/>
          <w:bCs/>
          <w:color w:val="000000" w:themeColor="text1"/>
        </w:rPr>
        <w:t>City Staff in Attendance:</w:t>
      </w:r>
      <w:r w:rsidRPr="63ED20A0">
        <w:rPr>
          <w:rFonts w:ascii="Times New Roman" w:eastAsia="Arial" w:hAnsi="Times New Roman" w:cs="Times New Roman"/>
          <w:color w:val="000000" w:themeColor="text1"/>
        </w:rPr>
        <w:t xml:space="preserve"> Moana Uluave-Hafoka, Equity Manager</w:t>
      </w:r>
      <w:r w:rsidR="00B67C15" w:rsidRPr="63ED20A0">
        <w:rPr>
          <w:rFonts w:ascii="Times New Roman" w:eastAsia="Arial" w:hAnsi="Times New Roman" w:cs="Times New Roman"/>
          <w:color w:val="000000" w:themeColor="text1"/>
        </w:rPr>
        <w:t xml:space="preserve">; Maria Romero, Executive Assistant to the Chief Equity Officer; </w:t>
      </w:r>
      <w:r w:rsidR="00513A78">
        <w:rPr>
          <w:rFonts w:ascii="Times New Roman" w:eastAsia="Arial" w:hAnsi="Times New Roman" w:cs="Times New Roman"/>
          <w:color w:val="000000" w:themeColor="text1"/>
        </w:rPr>
        <w:t xml:space="preserve">Michelle Mooney, Equity Liaison; </w:t>
      </w:r>
      <w:r w:rsidR="004419B2">
        <w:rPr>
          <w:rFonts w:ascii="Times New Roman" w:eastAsia="Arial" w:hAnsi="Times New Roman" w:cs="Times New Roman"/>
          <w:color w:val="000000" w:themeColor="text1"/>
        </w:rPr>
        <w:t>Brian Purvis</w:t>
      </w:r>
      <w:r w:rsidR="00316572">
        <w:rPr>
          <w:rFonts w:ascii="Times New Roman" w:eastAsia="Arial" w:hAnsi="Times New Roman" w:cs="Times New Roman"/>
          <w:color w:val="000000" w:themeColor="text1"/>
        </w:rPr>
        <w:t xml:space="preserve">, SLCPD </w:t>
      </w:r>
      <w:r w:rsidR="004419B2">
        <w:rPr>
          <w:rFonts w:ascii="Times New Roman" w:eastAsia="Arial" w:hAnsi="Times New Roman" w:cs="Times New Roman"/>
          <w:color w:val="000000" w:themeColor="text1"/>
        </w:rPr>
        <w:t>Deputy Chief</w:t>
      </w:r>
      <w:r w:rsidR="001311C9">
        <w:rPr>
          <w:rFonts w:ascii="Times New Roman" w:eastAsia="Arial" w:hAnsi="Times New Roman" w:cs="Times New Roman"/>
          <w:color w:val="000000" w:themeColor="text1"/>
        </w:rPr>
        <w:t xml:space="preserve">; </w:t>
      </w:r>
      <w:r w:rsidR="00AB282E">
        <w:rPr>
          <w:rFonts w:ascii="Times New Roman" w:eastAsia="Arial" w:hAnsi="Times New Roman" w:cs="Times New Roman"/>
          <w:color w:val="000000" w:themeColor="text1"/>
        </w:rPr>
        <w:t>Yvette Zayas, SLCPD Captain</w:t>
      </w:r>
      <w:r w:rsidR="001311C9">
        <w:rPr>
          <w:rFonts w:ascii="Times New Roman" w:eastAsia="Arial" w:hAnsi="Times New Roman" w:cs="Times New Roman"/>
          <w:color w:val="000000" w:themeColor="text1"/>
        </w:rPr>
        <w:t>; Hassan Abdi, City Council Representative</w:t>
      </w:r>
    </w:p>
    <w:p w14:paraId="4B1C6CA9" w14:textId="3B121C89" w:rsidR="00094BAB" w:rsidRPr="00094BAB" w:rsidRDefault="00094BAB" w:rsidP="63ED20A0">
      <w:pPr>
        <w:spacing w:line="240" w:lineRule="auto"/>
        <w:rPr>
          <w:rFonts w:ascii="Times New Roman" w:eastAsia="Arial" w:hAnsi="Times New Roman" w:cs="Times New Roman"/>
          <w:color w:val="000000" w:themeColor="text1"/>
        </w:rPr>
      </w:pPr>
      <w:r w:rsidRPr="63ED20A0">
        <w:rPr>
          <w:rFonts w:ascii="Times New Roman" w:eastAsia="Arial" w:hAnsi="Times New Roman" w:cs="Times New Roman"/>
          <w:color w:val="000000" w:themeColor="text1"/>
        </w:rPr>
        <w:t>Guests in Attendance:</w:t>
      </w:r>
      <w:r w:rsidR="00B67C15" w:rsidRPr="63ED20A0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008579EB">
        <w:rPr>
          <w:rFonts w:ascii="Times New Roman" w:eastAsia="Arial" w:hAnsi="Times New Roman" w:cs="Times New Roman"/>
          <w:color w:val="000000" w:themeColor="text1"/>
        </w:rPr>
        <w:t xml:space="preserve">None </w:t>
      </w:r>
    </w:p>
    <w:p w14:paraId="1764DC9C" w14:textId="2F8BF4E5" w:rsidR="00094BAB" w:rsidRPr="00094BAB" w:rsidRDefault="00094BAB" w:rsidP="06DE7B7C">
      <w:pPr>
        <w:spacing w:line="240" w:lineRule="auto"/>
        <w:rPr>
          <w:rFonts w:ascii="Times New Roman" w:eastAsia="Arial" w:hAnsi="Times New Roman" w:cs="Times New Roman"/>
          <w:color w:val="000000" w:themeColor="text1"/>
        </w:rPr>
      </w:pPr>
      <w:r w:rsidRPr="63ED20A0">
        <w:rPr>
          <w:rFonts w:ascii="Times New Roman" w:eastAsia="Arial" w:hAnsi="Times New Roman" w:cs="Times New Roman"/>
          <w:color w:val="000000" w:themeColor="text1"/>
        </w:rPr>
        <w:t xml:space="preserve">The meeting was called to order at </w:t>
      </w:r>
      <w:r w:rsidR="008579EB">
        <w:rPr>
          <w:rFonts w:ascii="Times New Roman" w:eastAsia="Arial" w:hAnsi="Times New Roman" w:cs="Times New Roman"/>
          <w:color w:val="000000" w:themeColor="text1"/>
        </w:rPr>
        <w:t>5:39 PM</w:t>
      </w:r>
    </w:p>
    <w:p w14:paraId="020AC01B" w14:textId="77777777" w:rsidR="00316572" w:rsidRPr="00B5511C" w:rsidRDefault="00316572" w:rsidP="00316572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rFonts w:ascii="Times New Roman" w:eastAsia="Arial" w:hAnsi="Times New Roman" w:cs="Times New Roman"/>
          <w:u w:val="single"/>
        </w:rPr>
      </w:pPr>
      <w:r w:rsidRPr="00B434F9">
        <w:rPr>
          <w:rFonts w:ascii="Times New Roman" w:eastAsia="Arial" w:hAnsi="Times New Roman" w:cs="Times New Roman"/>
          <w:color w:val="000000"/>
          <w:u w:val="single"/>
        </w:rPr>
        <w:t xml:space="preserve">Welcome and </w:t>
      </w:r>
      <w:hyperlink r:id="rId12">
        <w:r w:rsidRPr="00B434F9">
          <w:rPr>
            <w:rFonts w:ascii="Times New Roman" w:eastAsia="Arial" w:hAnsi="Times New Roman" w:cs="Times New Roman"/>
            <w:color w:val="0563C1"/>
            <w:u w:val="single"/>
          </w:rPr>
          <w:t>Public Meeting Guidelines</w:t>
        </w:r>
      </w:hyperlink>
    </w:p>
    <w:p w14:paraId="717885F3" w14:textId="77777777" w:rsidR="00316572" w:rsidRPr="006528A1" w:rsidRDefault="00316572" w:rsidP="006528A1">
      <w:pPr>
        <w:pStyle w:val="ListParagraph"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</w:rPr>
      </w:pPr>
      <w:r w:rsidRPr="006528A1">
        <w:rPr>
          <w:rFonts w:ascii="Times New Roman" w:eastAsia="Arial" w:hAnsi="Times New Roman" w:cs="Times New Roman"/>
          <w:color w:val="000000"/>
        </w:rPr>
        <w:t>Roll Call of Commissioners in Attendance</w:t>
      </w:r>
    </w:p>
    <w:p w14:paraId="37B7B9AF" w14:textId="77777777" w:rsidR="00316572" w:rsidRPr="00B434F9" w:rsidRDefault="00316572" w:rsidP="00316572">
      <w:pPr>
        <w:pStyle w:val="BodyTextIndent"/>
        <w:ind w:left="0"/>
      </w:pPr>
    </w:p>
    <w:p w14:paraId="1E5B4977" w14:textId="77777777" w:rsidR="00316572" w:rsidRPr="00B434F9" w:rsidRDefault="00316572" w:rsidP="00316572">
      <w:pPr>
        <w:pStyle w:val="BodyTextIndent"/>
        <w:numPr>
          <w:ilvl w:val="0"/>
          <w:numId w:val="16"/>
        </w:numPr>
        <w:rPr>
          <w:i w:val="0"/>
          <w:iCs w:val="0"/>
          <w:color w:val="000000"/>
          <w:u w:val="single"/>
        </w:rPr>
      </w:pPr>
      <w:r w:rsidRPr="00B434F9">
        <w:rPr>
          <w:i w:val="0"/>
          <w:iCs w:val="0"/>
          <w:color w:val="000000"/>
          <w:u w:val="single"/>
        </w:rPr>
        <w:t>Open Dialogue</w:t>
      </w:r>
      <w:r w:rsidRPr="00B434F9">
        <w:rPr>
          <w:i w:val="0"/>
          <w:iCs w:val="0"/>
          <w:color w:val="000000"/>
        </w:rPr>
        <w:t xml:space="preserve"> (</w:t>
      </w:r>
      <w:r>
        <w:rPr>
          <w:i w:val="0"/>
          <w:iCs w:val="0"/>
          <w:color w:val="000000"/>
        </w:rPr>
        <w:t>~</w:t>
      </w:r>
      <w:r w:rsidRPr="00B434F9">
        <w:rPr>
          <w:i w:val="0"/>
          <w:iCs w:val="0"/>
          <w:color w:val="000000"/>
        </w:rPr>
        <w:t>5 minutes)</w:t>
      </w:r>
    </w:p>
    <w:p w14:paraId="34BF8A00" w14:textId="77777777" w:rsidR="004419B2" w:rsidRDefault="004419B2" w:rsidP="004419B2">
      <w:pPr>
        <w:pStyle w:val="Default"/>
      </w:pPr>
    </w:p>
    <w:p w14:paraId="2F1E1A5F" w14:textId="3F5C0C40" w:rsidR="00316572" w:rsidRPr="008579EB" w:rsidRDefault="008579EB" w:rsidP="006528A1">
      <w:pPr>
        <w:pStyle w:val="BodyTextIndent"/>
        <w:numPr>
          <w:ilvl w:val="0"/>
          <w:numId w:val="42"/>
        </w:numPr>
        <w:rPr>
          <w:i w:val="0"/>
          <w:iCs w:val="0"/>
        </w:rPr>
      </w:pPr>
      <w:r>
        <w:rPr>
          <w:i w:val="0"/>
          <w:iCs w:val="0"/>
        </w:rPr>
        <w:t xml:space="preserve">No dialogue occurred during this portion of the meeting. </w:t>
      </w:r>
    </w:p>
    <w:p w14:paraId="1412D883" w14:textId="77777777" w:rsidR="00316572" w:rsidRPr="00B434F9" w:rsidRDefault="00316572" w:rsidP="00316572">
      <w:pPr>
        <w:pStyle w:val="BodyTextIndent"/>
        <w:rPr>
          <w:u w:val="single"/>
        </w:rPr>
      </w:pPr>
    </w:p>
    <w:p w14:paraId="3208DA67" w14:textId="77777777" w:rsidR="00316572" w:rsidRPr="00B434F9" w:rsidRDefault="00316572" w:rsidP="00316572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u w:val="single"/>
        </w:rPr>
      </w:pPr>
      <w:r w:rsidRPr="00B434F9">
        <w:rPr>
          <w:rFonts w:ascii="Times New Roman" w:eastAsia="Arial" w:hAnsi="Times New Roman" w:cs="Times New Roman"/>
          <w:color w:val="000000"/>
          <w:u w:val="single"/>
        </w:rPr>
        <w:t>Public Comment</w:t>
      </w:r>
      <w:r w:rsidRPr="00B434F9">
        <w:rPr>
          <w:rFonts w:ascii="Times New Roman" w:eastAsia="Arial" w:hAnsi="Times New Roman" w:cs="Times New Roman"/>
          <w:color w:val="000000"/>
        </w:rPr>
        <w:t xml:space="preserve"> (limited to 15 minutes)</w:t>
      </w:r>
    </w:p>
    <w:p w14:paraId="627B5042" w14:textId="0E9A0213" w:rsidR="00316572" w:rsidRDefault="008579EB" w:rsidP="006528A1">
      <w:pPr>
        <w:pStyle w:val="PlainText"/>
        <w:numPr>
          <w:ilvl w:val="0"/>
          <w:numId w:val="41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No guests from the public were in attendance for this meeting.  </w:t>
      </w:r>
    </w:p>
    <w:p w14:paraId="1C703E57" w14:textId="77777777" w:rsidR="008579EB" w:rsidRPr="00B434F9" w:rsidRDefault="008579EB" w:rsidP="00316572">
      <w:pPr>
        <w:pStyle w:val="PlainText"/>
        <w:ind w:left="720"/>
        <w:rPr>
          <w:rFonts w:ascii="Times New Roman" w:hAnsi="Times New Roman"/>
        </w:rPr>
      </w:pPr>
    </w:p>
    <w:p w14:paraId="2FC2CF17" w14:textId="77777777" w:rsidR="00316572" w:rsidRPr="00B434F9" w:rsidRDefault="00316572" w:rsidP="00316572">
      <w:pPr>
        <w:pStyle w:val="ListParagraph"/>
        <w:numPr>
          <w:ilvl w:val="0"/>
          <w:numId w:val="16"/>
        </w:numPr>
        <w:spacing w:after="0"/>
        <w:rPr>
          <w:rFonts w:ascii="Times New Roman" w:eastAsia="Arial" w:hAnsi="Times New Roman" w:cs="Times New Roman"/>
          <w:u w:val="single"/>
        </w:rPr>
      </w:pPr>
      <w:r w:rsidRPr="00B434F9">
        <w:rPr>
          <w:rFonts w:ascii="Times New Roman" w:eastAsia="Arial" w:hAnsi="Times New Roman" w:cs="Times New Roman"/>
          <w:u w:val="single"/>
        </w:rPr>
        <w:t>Approve and Adopt Minutes</w:t>
      </w:r>
    </w:p>
    <w:p w14:paraId="5F8F7A66" w14:textId="1B558663" w:rsidR="00316572" w:rsidRDefault="00316572" w:rsidP="00316572">
      <w:pPr>
        <w:pStyle w:val="ListParagraph"/>
        <w:spacing w:after="0"/>
        <w:rPr>
          <w:rFonts w:ascii="Times New Roman" w:eastAsia="Arial" w:hAnsi="Times New Roman" w:cs="Times New Roman"/>
        </w:rPr>
      </w:pPr>
      <w:r w:rsidRPr="00B434F9">
        <w:rPr>
          <w:rFonts w:ascii="Times New Roman" w:eastAsia="Arial" w:hAnsi="Times New Roman" w:cs="Times New Roman"/>
        </w:rPr>
        <w:t>February</w:t>
      </w:r>
      <w:r>
        <w:rPr>
          <w:rFonts w:ascii="Times New Roman" w:eastAsia="Arial" w:hAnsi="Times New Roman" w:cs="Times New Roman"/>
        </w:rPr>
        <w:t>, March, April, May, June, August</w:t>
      </w:r>
      <w:r w:rsidR="004419B2">
        <w:rPr>
          <w:rFonts w:ascii="Times New Roman" w:eastAsia="Arial" w:hAnsi="Times New Roman" w:cs="Times New Roman"/>
        </w:rPr>
        <w:t>, September</w:t>
      </w:r>
      <w:r w:rsidR="008579EB">
        <w:rPr>
          <w:rFonts w:ascii="Times New Roman" w:eastAsia="Arial" w:hAnsi="Times New Roman" w:cs="Times New Roman"/>
        </w:rPr>
        <w:t xml:space="preserve"> </w:t>
      </w:r>
      <w:r w:rsidRPr="00B434F9">
        <w:rPr>
          <w:rFonts w:ascii="Times New Roman" w:eastAsia="Arial" w:hAnsi="Times New Roman" w:cs="Times New Roman"/>
        </w:rPr>
        <w:t>2022 Minutes</w:t>
      </w:r>
    </w:p>
    <w:p w14:paraId="1E577B1D" w14:textId="454E3BF7" w:rsidR="00316572" w:rsidRDefault="00316572" w:rsidP="00316572">
      <w:pPr>
        <w:pStyle w:val="ListParagraph"/>
        <w:spacing w:after="0" w:line="240" w:lineRule="auto"/>
        <w:contextualSpacing w:val="0"/>
        <w:rPr>
          <w:rFonts w:ascii="Times New Roman" w:eastAsia="Times New Roman" w:hAnsi="Times New Roman" w:cs="Times New Roman"/>
          <w:color w:val="000000"/>
        </w:rPr>
      </w:pPr>
      <w:r w:rsidRPr="00907AB8">
        <w:rPr>
          <w:rFonts w:ascii="Times New Roman" w:eastAsia="Arial" w:hAnsi="Times New Roman" w:cs="Times New Roman"/>
        </w:rPr>
        <w:t xml:space="preserve">Older meeting minutes: </w:t>
      </w:r>
      <w:r w:rsidRPr="00907AB8">
        <w:rPr>
          <w:rFonts w:ascii="Times New Roman" w:eastAsia="Times New Roman" w:hAnsi="Times New Roman" w:cs="Times New Roman"/>
          <w:color w:val="000000"/>
        </w:rPr>
        <w:t xml:space="preserve">June 30, 2021, </w:t>
      </w:r>
      <w:r w:rsidRPr="00133ABB">
        <w:rPr>
          <w:rFonts w:ascii="Times New Roman" w:eastAsia="Times New Roman" w:hAnsi="Times New Roman" w:cs="Times New Roman"/>
          <w:color w:val="000000"/>
        </w:rPr>
        <w:t>May 19, 2021</w:t>
      </w:r>
      <w:r w:rsidRPr="00907AB8">
        <w:rPr>
          <w:rFonts w:ascii="Times New Roman" w:eastAsia="Times New Roman" w:hAnsi="Times New Roman" w:cs="Times New Roman"/>
          <w:color w:val="000000"/>
        </w:rPr>
        <w:t xml:space="preserve">, </w:t>
      </w:r>
      <w:r w:rsidRPr="00133ABB">
        <w:rPr>
          <w:rFonts w:ascii="Times New Roman" w:eastAsia="Times New Roman" w:hAnsi="Times New Roman" w:cs="Times New Roman"/>
          <w:color w:val="000000"/>
        </w:rPr>
        <w:t>June 16, 2021</w:t>
      </w:r>
      <w:r w:rsidRPr="00907AB8">
        <w:rPr>
          <w:rFonts w:ascii="Times New Roman" w:eastAsia="Times New Roman" w:hAnsi="Times New Roman" w:cs="Times New Roman"/>
          <w:color w:val="000000"/>
        </w:rPr>
        <w:t xml:space="preserve">, </w:t>
      </w:r>
      <w:r w:rsidRPr="00133ABB">
        <w:rPr>
          <w:rFonts w:ascii="Times New Roman" w:eastAsia="Times New Roman" w:hAnsi="Times New Roman" w:cs="Times New Roman"/>
          <w:color w:val="000000"/>
        </w:rPr>
        <w:t>February 24, 2021</w:t>
      </w:r>
      <w:r w:rsidRPr="00907AB8">
        <w:rPr>
          <w:rFonts w:ascii="Times New Roman" w:eastAsia="Times New Roman" w:hAnsi="Times New Roman" w:cs="Times New Roman"/>
          <w:color w:val="000000"/>
        </w:rPr>
        <w:t xml:space="preserve">, </w:t>
      </w:r>
      <w:r w:rsidRPr="00133ABB">
        <w:rPr>
          <w:rFonts w:ascii="Times New Roman" w:eastAsia="Times New Roman" w:hAnsi="Times New Roman" w:cs="Times New Roman"/>
          <w:color w:val="000000"/>
        </w:rPr>
        <w:t>March 10, 2021</w:t>
      </w:r>
      <w:r w:rsidRPr="00907AB8">
        <w:rPr>
          <w:rFonts w:ascii="Times New Roman" w:eastAsia="Times New Roman" w:hAnsi="Times New Roman" w:cs="Times New Roman"/>
          <w:color w:val="000000"/>
        </w:rPr>
        <w:t xml:space="preserve">, </w:t>
      </w:r>
      <w:r w:rsidRPr="00133ABB">
        <w:rPr>
          <w:rFonts w:ascii="Times New Roman" w:eastAsia="Times New Roman" w:hAnsi="Times New Roman" w:cs="Times New Roman"/>
          <w:color w:val="000000"/>
        </w:rPr>
        <w:t>May 5, 2021</w:t>
      </w:r>
    </w:p>
    <w:p w14:paraId="655F3AE2" w14:textId="1333FB10" w:rsidR="008579EB" w:rsidRPr="00907AB8" w:rsidRDefault="006528A1" w:rsidP="008579EB">
      <w:pPr>
        <w:pStyle w:val="ListParagraph"/>
        <w:numPr>
          <w:ilvl w:val="0"/>
          <w:numId w:val="40"/>
        </w:numPr>
        <w:spacing w:after="0" w:line="240" w:lineRule="auto"/>
        <w:contextualSpacing w:val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No quorum for approval. </w:t>
      </w:r>
    </w:p>
    <w:p w14:paraId="1D1ADC22" w14:textId="77777777" w:rsidR="00316572" w:rsidRPr="00B434F9" w:rsidRDefault="00316572" w:rsidP="00316572">
      <w:pPr>
        <w:pStyle w:val="PlainText"/>
        <w:rPr>
          <w:rFonts w:ascii="Times New Roman" w:hAnsi="Times New Roman"/>
          <w:u w:val="single"/>
        </w:rPr>
      </w:pPr>
    </w:p>
    <w:p w14:paraId="2A7BBA9A" w14:textId="77777777" w:rsidR="00316572" w:rsidRPr="00B61DF2" w:rsidRDefault="00316572" w:rsidP="00316572">
      <w:pPr>
        <w:pStyle w:val="ListParagraph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u w:val="single"/>
        </w:rPr>
      </w:pPr>
      <w:r w:rsidRPr="00B61DF2">
        <w:rPr>
          <w:rFonts w:ascii="Times New Roman" w:hAnsi="Times New Roman" w:cs="Times New Roman"/>
          <w:u w:val="single"/>
        </w:rPr>
        <w:t>SLCPD Chief Update</w:t>
      </w:r>
      <w:r w:rsidRPr="00B61DF2">
        <w:rPr>
          <w:rFonts w:ascii="Times New Roman" w:hAnsi="Times New Roman" w:cs="Times New Roman"/>
        </w:rPr>
        <w:t xml:space="preserve"> (~</w:t>
      </w:r>
      <w:r>
        <w:rPr>
          <w:rFonts w:ascii="Times New Roman" w:hAnsi="Times New Roman" w:cs="Times New Roman"/>
        </w:rPr>
        <w:t>10</w:t>
      </w:r>
      <w:r w:rsidRPr="00B61DF2">
        <w:rPr>
          <w:rFonts w:ascii="Times New Roman" w:hAnsi="Times New Roman" w:cs="Times New Roman"/>
        </w:rPr>
        <w:t xml:space="preserve"> minutes)</w:t>
      </w:r>
    </w:p>
    <w:p w14:paraId="47DA7C9C" w14:textId="0164C466" w:rsidR="004419B2" w:rsidRDefault="00AB282E" w:rsidP="004419B2">
      <w:pPr>
        <w:spacing w:line="24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Deputy Chief Brian Purvis</w:t>
      </w:r>
      <w:r w:rsidR="004419B2" w:rsidRPr="004419B2">
        <w:rPr>
          <w:rFonts w:ascii="Times New Roman" w:hAnsi="Times New Roman" w:cs="Times New Roman"/>
        </w:rPr>
        <w:t xml:space="preserve"> </w:t>
      </w:r>
      <w:r w:rsidR="000D5B48">
        <w:rPr>
          <w:rFonts w:ascii="Times New Roman" w:hAnsi="Times New Roman" w:cs="Times New Roman"/>
        </w:rPr>
        <w:t xml:space="preserve">and Captain Yvette Zayas </w:t>
      </w:r>
      <w:r>
        <w:rPr>
          <w:rFonts w:ascii="Times New Roman" w:hAnsi="Times New Roman" w:cs="Times New Roman"/>
        </w:rPr>
        <w:t>provided an</w:t>
      </w:r>
      <w:r w:rsidR="004419B2" w:rsidRPr="004419B2">
        <w:rPr>
          <w:rFonts w:ascii="Times New Roman" w:hAnsi="Times New Roman" w:cs="Times New Roman"/>
        </w:rPr>
        <w:t xml:space="preserve"> update to commission</w:t>
      </w:r>
      <w:r>
        <w:rPr>
          <w:rFonts w:ascii="Times New Roman" w:hAnsi="Times New Roman" w:cs="Times New Roman"/>
        </w:rPr>
        <w:t xml:space="preserve"> on the following:</w:t>
      </w:r>
    </w:p>
    <w:p w14:paraId="6379C41E" w14:textId="3E6210C3" w:rsidR="000D5B48" w:rsidRPr="000D5B48" w:rsidRDefault="00AB282E" w:rsidP="00AB282E">
      <w:pPr>
        <w:pStyle w:val="ListParagraph"/>
        <w:numPr>
          <w:ilvl w:val="0"/>
          <w:numId w:val="38"/>
        </w:numPr>
        <w:spacing w:line="240" w:lineRule="auto"/>
        <w:rPr>
          <w:rFonts w:ascii="Times New Roman" w:hAnsi="Times New Roman" w:cs="Times New Roman"/>
        </w:rPr>
      </w:pPr>
      <w:r w:rsidRPr="00AB282E">
        <w:rPr>
          <w:rFonts w:ascii="Times New Roman" w:hAnsi="Times New Roman" w:cs="Times New Roman"/>
        </w:rPr>
        <w:lastRenderedPageBreak/>
        <w:t>Currently interviewing for the Deputy Chief position</w:t>
      </w:r>
      <w:r w:rsidR="006528A1">
        <w:rPr>
          <w:rFonts w:ascii="Times New Roman" w:hAnsi="Times New Roman" w:cs="Times New Roman"/>
        </w:rPr>
        <w:t xml:space="preserve">; 4 candidates will move forward to interviews with the Chief and Mayor soon. </w:t>
      </w:r>
      <w:r w:rsidR="000D5B48">
        <w:rPr>
          <w:rFonts w:ascii="Times New Roman" w:hAnsi="Times New Roman" w:cs="Times New Roman"/>
        </w:rPr>
        <w:t>Deputy Chief Purvis shared that C</w:t>
      </w:r>
      <w:r>
        <w:rPr>
          <w:rFonts w:ascii="Times New Roman" w:hAnsi="Times New Roman" w:cs="Times New Roman"/>
        </w:rPr>
        <w:t xml:space="preserve">ommissioner Steve </w:t>
      </w:r>
      <w:r w:rsidRPr="63ED20A0">
        <w:rPr>
          <w:rFonts w:ascii="Times New Roman" w:eastAsia="Arial" w:hAnsi="Times New Roman" w:cs="Times New Roman"/>
          <w:color w:val="000000" w:themeColor="text1"/>
        </w:rPr>
        <w:t>Anjewierden</w:t>
      </w:r>
      <w:r>
        <w:rPr>
          <w:rFonts w:ascii="Times New Roman" w:eastAsia="Arial" w:hAnsi="Times New Roman" w:cs="Times New Roman"/>
          <w:color w:val="000000" w:themeColor="text1"/>
        </w:rPr>
        <w:t xml:space="preserve"> is serving </w:t>
      </w:r>
      <w:r w:rsidR="000D5B48">
        <w:rPr>
          <w:rFonts w:ascii="Times New Roman" w:eastAsia="Arial" w:hAnsi="Times New Roman" w:cs="Times New Roman"/>
          <w:color w:val="000000" w:themeColor="text1"/>
        </w:rPr>
        <w:t>as part of the</w:t>
      </w:r>
      <w:r>
        <w:rPr>
          <w:rFonts w:ascii="Times New Roman" w:eastAsia="Arial" w:hAnsi="Times New Roman" w:cs="Times New Roman"/>
          <w:color w:val="000000" w:themeColor="text1"/>
        </w:rPr>
        <w:t xml:space="preserve"> interview committee.</w:t>
      </w:r>
      <w:r w:rsidR="000D5B48">
        <w:rPr>
          <w:rFonts w:ascii="Times New Roman" w:eastAsia="Arial" w:hAnsi="Times New Roman" w:cs="Times New Roman"/>
          <w:color w:val="000000" w:themeColor="text1"/>
        </w:rPr>
        <w:t xml:space="preserve"> </w:t>
      </w:r>
    </w:p>
    <w:p w14:paraId="112CEBC4" w14:textId="76094CCE" w:rsidR="00AB282E" w:rsidRPr="000D5B48" w:rsidRDefault="000D5B48" w:rsidP="000D5B48">
      <w:pPr>
        <w:pStyle w:val="ListParagraph"/>
        <w:numPr>
          <w:ilvl w:val="1"/>
          <w:numId w:val="38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eastAsia="Arial" w:hAnsi="Times New Roman" w:cs="Times New Roman"/>
          <w:color w:val="000000" w:themeColor="text1"/>
        </w:rPr>
        <w:t>Commissioner Anjewierden</w:t>
      </w:r>
      <w:r w:rsidR="00AB282E">
        <w:rPr>
          <w:rFonts w:ascii="Times New Roman" w:eastAsia="Arial" w:hAnsi="Times New Roman" w:cs="Times New Roman"/>
          <w:color w:val="000000" w:themeColor="text1"/>
        </w:rPr>
        <w:t xml:space="preserve"> </w:t>
      </w:r>
      <w:r>
        <w:rPr>
          <w:rFonts w:ascii="Times New Roman" w:eastAsia="Arial" w:hAnsi="Times New Roman" w:cs="Times New Roman"/>
          <w:color w:val="000000" w:themeColor="text1"/>
        </w:rPr>
        <w:t xml:space="preserve">shared a comment </w:t>
      </w:r>
      <w:r w:rsidR="00AB282E">
        <w:rPr>
          <w:rFonts w:ascii="Times New Roman" w:eastAsia="Arial" w:hAnsi="Times New Roman" w:cs="Times New Roman"/>
          <w:color w:val="000000" w:themeColor="text1"/>
        </w:rPr>
        <w:t>highlight</w:t>
      </w:r>
      <w:r>
        <w:rPr>
          <w:rFonts w:ascii="Times New Roman" w:eastAsia="Arial" w:hAnsi="Times New Roman" w:cs="Times New Roman"/>
          <w:color w:val="000000" w:themeColor="text1"/>
        </w:rPr>
        <w:t>ing</w:t>
      </w:r>
      <w:r w:rsidR="00AB282E">
        <w:rPr>
          <w:rFonts w:ascii="Times New Roman" w:eastAsia="Arial" w:hAnsi="Times New Roman" w:cs="Times New Roman"/>
          <w:color w:val="000000" w:themeColor="text1"/>
        </w:rPr>
        <w:t xml:space="preserve"> how impressed he was with the quality of the candidates, and the excellence of the interview process. </w:t>
      </w:r>
      <w:r>
        <w:rPr>
          <w:rFonts w:ascii="Times New Roman" w:eastAsia="Arial" w:hAnsi="Times New Roman" w:cs="Times New Roman"/>
          <w:color w:val="000000" w:themeColor="text1"/>
        </w:rPr>
        <w:t>Commissioner Anjewierden</w:t>
      </w:r>
      <w:r w:rsidR="00AB282E">
        <w:rPr>
          <w:rFonts w:ascii="Times New Roman" w:eastAsia="Arial" w:hAnsi="Times New Roman" w:cs="Times New Roman"/>
          <w:color w:val="000000" w:themeColor="text1"/>
        </w:rPr>
        <w:t xml:space="preserve"> thanked</w:t>
      </w:r>
      <w:r>
        <w:rPr>
          <w:rFonts w:ascii="Times New Roman" w:eastAsia="Arial" w:hAnsi="Times New Roman" w:cs="Times New Roman"/>
          <w:color w:val="000000" w:themeColor="text1"/>
        </w:rPr>
        <w:t xml:space="preserve"> the</w:t>
      </w:r>
      <w:r w:rsidR="00AB282E">
        <w:rPr>
          <w:rFonts w:ascii="Times New Roman" w:eastAsia="Arial" w:hAnsi="Times New Roman" w:cs="Times New Roman"/>
          <w:color w:val="000000" w:themeColor="text1"/>
        </w:rPr>
        <w:t xml:space="preserve"> SLCPD for including the REP Commission in the process. </w:t>
      </w:r>
    </w:p>
    <w:p w14:paraId="14DC8C5F" w14:textId="464314BD" w:rsidR="000D5B48" w:rsidRDefault="000D5B48" w:rsidP="000D5B48">
      <w:pPr>
        <w:pStyle w:val="ListParagraph"/>
        <w:numPr>
          <w:ilvl w:val="0"/>
          <w:numId w:val="38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Commissioner Chair Salazar-Hall asked SLCPD representatives about an update on mental health for officers, which Captain Zayas if they are working to add more full-time employees to assist with these efforts. She added that they are looking for grants as well. However, SLCPD will provide a better update on this in the next meeting when they are prepared with accurate data. </w:t>
      </w:r>
    </w:p>
    <w:p w14:paraId="167F66D6" w14:textId="77777777" w:rsidR="006528A1" w:rsidRDefault="006528A1" w:rsidP="006528A1">
      <w:pPr>
        <w:pStyle w:val="ListParagraph"/>
        <w:spacing w:line="240" w:lineRule="auto"/>
        <w:ind w:left="1800"/>
        <w:rPr>
          <w:rFonts w:ascii="Times New Roman" w:hAnsi="Times New Roman" w:cs="Times New Roman"/>
        </w:rPr>
      </w:pPr>
    </w:p>
    <w:p w14:paraId="500ACF6E" w14:textId="720F7C6D" w:rsidR="00316572" w:rsidRDefault="007D23AA" w:rsidP="00316572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rFonts w:ascii="Times New Roman" w:eastAsia="Arial" w:hAnsi="Times New Roman" w:cs="Times New Roman"/>
          <w:u w:val="single"/>
        </w:rPr>
      </w:pPr>
      <w:r>
        <w:rPr>
          <w:rFonts w:ascii="Times New Roman" w:eastAsia="Arial" w:hAnsi="Times New Roman" w:cs="Times New Roman"/>
          <w:u w:val="single"/>
        </w:rPr>
        <w:t>Art Healing Presentation</w:t>
      </w:r>
      <w:r w:rsidR="00316572">
        <w:rPr>
          <w:rFonts w:ascii="Times New Roman" w:eastAsia="Arial" w:hAnsi="Times New Roman" w:cs="Times New Roman"/>
          <w:u w:val="single"/>
        </w:rPr>
        <w:t xml:space="preserve"> </w:t>
      </w:r>
      <w:r w:rsidR="00316572" w:rsidRPr="00B61DF2">
        <w:rPr>
          <w:rFonts w:ascii="Times New Roman" w:hAnsi="Times New Roman" w:cs="Times New Roman"/>
        </w:rPr>
        <w:t>(~</w:t>
      </w:r>
      <w:r w:rsidR="004419B2">
        <w:rPr>
          <w:rFonts w:ascii="Times New Roman" w:hAnsi="Times New Roman" w:cs="Times New Roman"/>
        </w:rPr>
        <w:t>30</w:t>
      </w:r>
      <w:r w:rsidR="00316572" w:rsidRPr="00B61DF2">
        <w:rPr>
          <w:rFonts w:ascii="Times New Roman" w:hAnsi="Times New Roman" w:cs="Times New Roman"/>
        </w:rPr>
        <w:t xml:space="preserve"> minute</w:t>
      </w:r>
      <w:r w:rsidR="000D5B48">
        <w:rPr>
          <w:rFonts w:ascii="Times New Roman" w:hAnsi="Times New Roman" w:cs="Times New Roman"/>
        </w:rPr>
        <w:t>s)</w:t>
      </w:r>
    </w:p>
    <w:p w14:paraId="6883CE0C" w14:textId="77777777" w:rsidR="006528A1" w:rsidRDefault="007D23AA" w:rsidP="006528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Arial" w:hAnsi="Times New Roman" w:cs="Times New Roman"/>
        </w:rPr>
      </w:pPr>
      <w:r w:rsidRPr="006528A1">
        <w:rPr>
          <w:rFonts w:ascii="Times New Roman" w:eastAsia="Arial" w:hAnsi="Times New Roman" w:cs="Times New Roman"/>
        </w:rPr>
        <w:t>Ashley Cleveland, Deputy Director of Community Outreach will provide a presentation.</w:t>
      </w:r>
      <w:r w:rsidR="006528A1" w:rsidRPr="006528A1">
        <w:rPr>
          <w:rFonts w:ascii="Times New Roman" w:eastAsia="Arial" w:hAnsi="Times New Roman" w:cs="Times New Roman"/>
        </w:rPr>
        <w:t xml:space="preserve"> </w:t>
      </w:r>
    </w:p>
    <w:p w14:paraId="5A4395DE" w14:textId="68BB2A40" w:rsidR="006528A1" w:rsidRDefault="006528A1" w:rsidP="006528A1">
      <w:pPr>
        <w:pStyle w:val="ListParagraph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</w:rPr>
      </w:pPr>
      <w:r w:rsidRPr="006528A1">
        <w:rPr>
          <w:rFonts w:ascii="Times New Roman" w:eastAsia="Arial" w:hAnsi="Times New Roman" w:cs="Times New Roman"/>
        </w:rPr>
        <w:t>Ashley Cleveland</w:t>
      </w:r>
      <w:r>
        <w:rPr>
          <w:rFonts w:ascii="Times New Roman" w:eastAsia="Arial" w:hAnsi="Times New Roman" w:cs="Times New Roman"/>
        </w:rPr>
        <w:t xml:space="preserve"> provided a high-level overview of her experience</w:t>
      </w:r>
      <w:r w:rsidRPr="006528A1">
        <w:rPr>
          <w:rFonts w:ascii="Times New Roman" w:eastAsia="Arial" w:hAnsi="Times New Roman" w:cs="Times New Roman"/>
        </w:rPr>
        <w:t xml:space="preserve"> </w:t>
      </w:r>
      <w:r>
        <w:rPr>
          <w:rFonts w:ascii="Times New Roman" w:eastAsia="Arial" w:hAnsi="Times New Roman" w:cs="Times New Roman"/>
        </w:rPr>
        <w:t>working with the families</w:t>
      </w:r>
      <w:r w:rsidRPr="006528A1">
        <w:rPr>
          <w:rFonts w:ascii="Times New Roman" w:eastAsia="Arial" w:hAnsi="Times New Roman" w:cs="Times New Roman"/>
        </w:rPr>
        <w:t xml:space="preserve"> of </w:t>
      </w:r>
      <w:r>
        <w:rPr>
          <w:rFonts w:ascii="Times New Roman" w:eastAsia="Arial" w:hAnsi="Times New Roman" w:cs="Times New Roman"/>
        </w:rPr>
        <w:t xml:space="preserve">the late </w:t>
      </w:r>
      <w:r w:rsidRPr="006528A1">
        <w:rPr>
          <w:rFonts w:ascii="Times New Roman" w:eastAsia="Arial" w:hAnsi="Times New Roman" w:cs="Times New Roman"/>
        </w:rPr>
        <w:t xml:space="preserve">individuals </w:t>
      </w:r>
      <w:r>
        <w:rPr>
          <w:rFonts w:ascii="Times New Roman" w:eastAsia="Arial" w:hAnsi="Times New Roman" w:cs="Times New Roman"/>
        </w:rPr>
        <w:t>on the murals located on Fleet Block.</w:t>
      </w:r>
    </w:p>
    <w:p w14:paraId="08A323BB" w14:textId="387B7B59" w:rsidR="006528A1" w:rsidRDefault="006528A1" w:rsidP="006528A1">
      <w:pPr>
        <w:pStyle w:val="ListParagraph"/>
        <w:numPr>
          <w:ilvl w:val="1"/>
          <w:numId w:val="4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She has worked with them consistently from </w:t>
      </w:r>
      <w:r w:rsidRPr="006528A1">
        <w:rPr>
          <w:rFonts w:ascii="Times New Roman" w:eastAsia="Arial" w:hAnsi="Times New Roman" w:cs="Times New Roman"/>
        </w:rPr>
        <w:t>August 2021-April 2022</w:t>
      </w:r>
      <w:r>
        <w:rPr>
          <w:rFonts w:ascii="Times New Roman" w:eastAsia="Arial" w:hAnsi="Times New Roman" w:cs="Times New Roman"/>
        </w:rPr>
        <w:t xml:space="preserve">. The </w:t>
      </w:r>
      <w:r w:rsidRPr="006528A1">
        <w:rPr>
          <w:rFonts w:ascii="Times New Roman" w:eastAsia="Arial" w:hAnsi="Times New Roman" w:cs="Times New Roman"/>
        </w:rPr>
        <w:t xml:space="preserve">conclusion </w:t>
      </w:r>
      <w:r>
        <w:rPr>
          <w:rFonts w:ascii="Times New Roman" w:eastAsia="Arial" w:hAnsi="Times New Roman" w:cs="Times New Roman"/>
        </w:rPr>
        <w:t xml:space="preserve">was to </w:t>
      </w:r>
      <w:r w:rsidRPr="006528A1">
        <w:rPr>
          <w:rFonts w:ascii="Times New Roman" w:eastAsia="Arial" w:hAnsi="Times New Roman" w:cs="Times New Roman"/>
        </w:rPr>
        <w:t>submit a formal letter of recommendation. The famil</w:t>
      </w:r>
      <w:r>
        <w:rPr>
          <w:rFonts w:ascii="Times New Roman" w:eastAsia="Arial" w:hAnsi="Times New Roman" w:cs="Times New Roman"/>
        </w:rPr>
        <w:t>ies’</w:t>
      </w:r>
      <w:r w:rsidRPr="006528A1">
        <w:rPr>
          <w:rFonts w:ascii="Times New Roman" w:eastAsia="Arial" w:hAnsi="Times New Roman" w:cs="Times New Roman"/>
        </w:rPr>
        <w:t xml:space="preserve"> goal w</w:t>
      </w:r>
      <w:r>
        <w:rPr>
          <w:rFonts w:ascii="Times New Roman" w:eastAsia="Arial" w:hAnsi="Times New Roman" w:cs="Times New Roman"/>
        </w:rPr>
        <w:t>ere</w:t>
      </w:r>
      <w:r w:rsidRPr="006528A1">
        <w:rPr>
          <w:rFonts w:ascii="Times New Roman" w:eastAsia="Arial" w:hAnsi="Times New Roman" w:cs="Times New Roman"/>
        </w:rPr>
        <w:t xml:space="preserve"> to preserve the images and the need for the memorialization of the individuals. </w:t>
      </w:r>
      <w:r w:rsidRPr="006528A1">
        <w:rPr>
          <w:rFonts w:ascii="Times New Roman" w:eastAsia="Arial" w:hAnsi="Times New Roman" w:cs="Times New Roman"/>
        </w:rPr>
        <w:t>The end product</w:t>
      </w:r>
      <w:r w:rsidRPr="006528A1">
        <w:rPr>
          <w:rFonts w:ascii="Times New Roman" w:eastAsia="Arial" w:hAnsi="Times New Roman" w:cs="Times New Roman"/>
        </w:rPr>
        <w:t xml:space="preserve"> was a joint letter with the SLC Arts Council </w:t>
      </w:r>
      <w:r w:rsidRPr="006528A1">
        <w:rPr>
          <w:rFonts w:ascii="Times New Roman" w:eastAsia="Arial" w:hAnsi="Times New Roman" w:cs="Times New Roman"/>
        </w:rPr>
        <w:t>providing</w:t>
      </w:r>
      <w:r w:rsidRPr="006528A1">
        <w:rPr>
          <w:rFonts w:ascii="Times New Roman" w:eastAsia="Arial" w:hAnsi="Times New Roman" w:cs="Times New Roman"/>
        </w:rPr>
        <w:t xml:space="preserve"> the recommendations </w:t>
      </w:r>
      <w:r w:rsidRPr="006528A1">
        <w:rPr>
          <w:rFonts w:ascii="Times New Roman" w:eastAsia="Arial" w:hAnsi="Times New Roman" w:cs="Times New Roman"/>
        </w:rPr>
        <w:t xml:space="preserve">from </w:t>
      </w:r>
      <w:r w:rsidRPr="006528A1">
        <w:rPr>
          <w:rFonts w:ascii="Times New Roman" w:eastAsia="Arial" w:hAnsi="Times New Roman" w:cs="Times New Roman"/>
        </w:rPr>
        <w:t xml:space="preserve">the families, </w:t>
      </w:r>
      <w:r w:rsidRPr="006528A1">
        <w:rPr>
          <w:rFonts w:ascii="Times New Roman" w:eastAsia="Arial" w:hAnsi="Times New Roman" w:cs="Times New Roman"/>
        </w:rPr>
        <w:t xml:space="preserve">which </w:t>
      </w:r>
      <w:r w:rsidRPr="006528A1">
        <w:rPr>
          <w:rFonts w:ascii="Times New Roman" w:eastAsia="Arial" w:hAnsi="Times New Roman" w:cs="Times New Roman"/>
        </w:rPr>
        <w:t>Mayor responded positively</w:t>
      </w:r>
      <w:r w:rsidRPr="006528A1">
        <w:rPr>
          <w:rFonts w:ascii="Times New Roman" w:eastAsia="Arial" w:hAnsi="Times New Roman" w:cs="Times New Roman"/>
        </w:rPr>
        <w:t xml:space="preserve"> too</w:t>
      </w:r>
      <w:r w:rsidRPr="006528A1">
        <w:rPr>
          <w:rFonts w:ascii="Times New Roman" w:eastAsia="Arial" w:hAnsi="Times New Roman" w:cs="Times New Roman"/>
        </w:rPr>
        <w:t xml:space="preserve">. The families have expressed the need for restorative justice to be built into the policy. This letter will </w:t>
      </w:r>
      <w:r w:rsidRPr="006528A1">
        <w:rPr>
          <w:rFonts w:ascii="Times New Roman" w:eastAsia="Arial" w:hAnsi="Times New Roman" w:cs="Times New Roman"/>
        </w:rPr>
        <w:t>become available online.</w:t>
      </w:r>
    </w:p>
    <w:p w14:paraId="44B3E248" w14:textId="77777777" w:rsidR="006528A1" w:rsidRDefault="006528A1" w:rsidP="006528A1">
      <w:pPr>
        <w:pStyle w:val="ListParagraph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</w:rPr>
      </w:pPr>
      <w:r w:rsidRPr="006528A1">
        <w:rPr>
          <w:rFonts w:ascii="Times New Roman" w:eastAsia="Arial" w:hAnsi="Times New Roman" w:cs="Times New Roman"/>
        </w:rPr>
        <w:t xml:space="preserve">The </w:t>
      </w:r>
      <w:r w:rsidRPr="006528A1">
        <w:rPr>
          <w:rFonts w:ascii="Times New Roman" w:eastAsia="Arial" w:hAnsi="Times New Roman" w:cs="Times New Roman"/>
        </w:rPr>
        <w:t xml:space="preserve">need is the allocation of </w:t>
      </w:r>
      <w:r w:rsidRPr="006528A1">
        <w:rPr>
          <w:rFonts w:ascii="Times New Roman" w:eastAsia="Arial" w:hAnsi="Times New Roman" w:cs="Times New Roman"/>
        </w:rPr>
        <w:t>funds to the</w:t>
      </w:r>
      <w:r w:rsidRPr="006528A1">
        <w:rPr>
          <w:rFonts w:ascii="Times New Roman" w:eastAsia="Arial" w:hAnsi="Times New Roman" w:cs="Times New Roman"/>
        </w:rPr>
        <w:t xml:space="preserve"> Public Safety </w:t>
      </w:r>
      <w:r w:rsidRPr="006528A1">
        <w:rPr>
          <w:rFonts w:ascii="Times New Roman" w:eastAsia="Arial" w:hAnsi="Times New Roman" w:cs="Times New Roman"/>
        </w:rPr>
        <w:t>b</w:t>
      </w:r>
      <w:r w:rsidRPr="006528A1">
        <w:rPr>
          <w:rFonts w:ascii="Times New Roman" w:eastAsia="Arial" w:hAnsi="Times New Roman" w:cs="Times New Roman"/>
        </w:rPr>
        <w:t>udget for victim</w:t>
      </w:r>
      <w:r w:rsidRPr="006528A1">
        <w:rPr>
          <w:rFonts w:ascii="Times New Roman" w:eastAsia="Arial" w:hAnsi="Times New Roman" w:cs="Times New Roman"/>
        </w:rPr>
        <w:t xml:space="preserve"> </w:t>
      </w:r>
      <w:r w:rsidRPr="006528A1">
        <w:rPr>
          <w:rFonts w:ascii="Times New Roman" w:eastAsia="Arial" w:hAnsi="Times New Roman" w:cs="Times New Roman"/>
        </w:rPr>
        <w:t>advocates.</w:t>
      </w:r>
      <w:r>
        <w:rPr>
          <w:rFonts w:ascii="Times New Roman" w:eastAsia="Arial" w:hAnsi="Times New Roman" w:cs="Times New Roman"/>
        </w:rPr>
        <w:t xml:space="preserve"> </w:t>
      </w:r>
    </w:p>
    <w:p w14:paraId="39B328EB" w14:textId="77777777" w:rsidR="00B73BC3" w:rsidRDefault="00573C01" w:rsidP="00B73BC3">
      <w:pPr>
        <w:pStyle w:val="ListParagraph"/>
        <w:numPr>
          <w:ilvl w:val="1"/>
          <w:numId w:val="4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</w:rPr>
      </w:pPr>
      <w:r w:rsidRPr="006528A1">
        <w:rPr>
          <w:rFonts w:ascii="Times New Roman" w:eastAsia="Arial" w:hAnsi="Times New Roman" w:cs="Times New Roman"/>
        </w:rPr>
        <w:t xml:space="preserve">Commissioner Steve Johnson asked if there is outsourcing for the Victim Advocates program. Captain Zayas needs to confirm information but believes there is a budget. He also asked if the background of the families (e.g., single or full families) that lost additional members after suicide. </w:t>
      </w:r>
    </w:p>
    <w:p w14:paraId="126801AB" w14:textId="38F41AF9" w:rsidR="00316572" w:rsidRDefault="00573C01" w:rsidP="00B73BC3">
      <w:pPr>
        <w:pStyle w:val="ListParagraph"/>
        <w:numPr>
          <w:ilvl w:val="1"/>
          <w:numId w:val="4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</w:rPr>
      </w:pPr>
      <w:r w:rsidRPr="00B73BC3">
        <w:rPr>
          <w:rFonts w:ascii="Times New Roman" w:eastAsia="Arial" w:hAnsi="Times New Roman" w:cs="Times New Roman"/>
        </w:rPr>
        <w:t xml:space="preserve">Commissioner Chair Nicole Salazar-Hall asked if the families were provided services through the City. Ashley Cleveland </w:t>
      </w:r>
      <w:r w:rsidR="00B73BC3" w:rsidRPr="00B73BC3">
        <w:rPr>
          <w:rFonts w:ascii="Times New Roman" w:eastAsia="Arial" w:hAnsi="Times New Roman" w:cs="Times New Roman"/>
        </w:rPr>
        <w:t>stated</w:t>
      </w:r>
      <w:r w:rsidRPr="00B73BC3">
        <w:rPr>
          <w:rFonts w:ascii="Times New Roman" w:eastAsia="Arial" w:hAnsi="Times New Roman" w:cs="Times New Roman"/>
        </w:rPr>
        <w:t xml:space="preserve"> that</w:t>
      </w:r>
      <w:r w:rsidR="006528A1" w:rsidRPr="00B73BC3">
        <w:rPr>
          <w:rFonts w:ascii="Times New Roman" w:eastAsia="Arial" w:hAnsi="Times New Roman" w:cs="Times New Roman"/>
        </w:rPr>
        <w:t xml:space="preserve"> they are offered services</w:t>
      </w:r>
      <w:r w:rsidR="00B73BC3" w:rsidRPr="00B73BC3">
        <w:rPr>
          <w:rFonts w:ascii="Times New Roman" w:eastAsia="Arial" w:hAnsi="Times New Roman" w:cs="Times New Roman"/>
        </w:rPr>
        <w:t xml:space="preserve"> if they would like to use them</w:t>
      </w:r>
      <w:r w:rsidR="006528A1" w:rsidRPr="00B73BC3">
        <w:rPr>
          <w:rFonts w:ascii="Times New Roman" w:eastAsia="Arial" w:hAnsi="Times New Roman" w:cs="Times New Roman"/>
        </w:rPr>
        <w:t xml:space="preserve">. </w:t>
      </w:r>
      <w:r w:rsidRPr="00B73BC3">
        <w:rPr>
          <w:rFonts w:ascii="Times New Roman" w:eastAsia="Arial" w:hAnsi="Times New Roman" w:cs="Times New Roman"/>
        </w:rPr>
        <w:t xml:space="preserve">She also asked if the Victim Advocates are trained accordingly to the comprehensive avenues as outlined in Rule 512. Captain Zayas shared that she will follow up with Wendy </w:t>
      </w:r>
      <w:r w:rsidR="006528A1" w:rsidRPr="00B73BC3">
        <w:rPr>
          <w:rFonts w:ascii="Times New Roman" w:eastAsia="Arial" w:hAnsi="Times New Roman" w:cs="Times New Roman"/>
        </w:rPr>
        <w:t>Isom</w:t>
      </w:r>
      <w:r w:rsidRPr="00B73BC3">
        <w:rPr>
          <w:rFonts w:ascii="Times New Roman" w:eastAsia="Arial" w:hAnsi="Times New Roman" w:cs="Times New Roman"/>
        </w:rPr>
        <w:t xml:space="preserve"> as she facilitates </w:t>
      </w:r>
      <w:r w:rsidR="00B73BC3" w:rsidRPr="00B73BC3">
        <w:rPr>
          <w:rFonts w:ascii="Times New Roman" w:eastAsia="Arial" w:hAnsi="Times New Roman" w:cs="Times New Roman"/>
        </w:rPr>
        <w:t>all</w:t>
      </w:r>
      <w:r w:rsidRPr="00B73BC3">
        <w:rPr>
          <w:rFonts w:ascii="Times New Roman" w:eastAsia="Arial" w:hAnsi="Times New Roman" w:cs="Times New Roman"/>
        </w:rPr>
        <w:t xml:space="preserve"> the training</w:t>
      </w:r>
      <w:r w:rsidR="00B73BC3">
        <w:rPr>
          <w:rFonts w:ascii="Times New Roman" w:eastAsia="Arial" w:hAnsi="Times New Roman" w:cs="Times New Roman"/>
        </w:rPr>
        <w:t xml:space="preserve"> for the group. </w:t>
      </w:r>
    </w:p>
    <w:p w14:paraId="07BB970E" w14:textId="77777777" w:rsidR="00B73BC3" w:rsidRPr="00B73BC3" w:rsidRDefault="00B73BC3" w:rsidP="00B73BC3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160"/>
        <w:rPr>
          <w:rFonts w:ascii="Times New Roman" w:eastAsia="Arial" w:hAnsi="Times New Roman" w:cs="Times New Roman"/>
        </w:rPr>
      </w:pPr>
    </w:p>
    <w:p w14:paraId="3B14ABF4" w14:textId="52C49387" w:rsidR="00316572" w:rsidRPr="00573C01" w:rsidRDefault="007D23AA" w:rsidP="00316572">
      <w:pPr>
        <w:pStyle w:val="ListParagraph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Review of End of Year Draft Report</w:t>
      </w:r>
      <w:r w:rsidR="00316572">
        <w:rPr>
          <w:rFonts w:ascii="Times New Roman" w:hAnsi="Times New Roman" w:cs="Times New Roman"/>
          <w:u w:val="single"/>
        </w:rPr>
        <w:t xml:space="preserve"> </w:t>
      </w:r>
      <w:r w:rsidR="00316572" w:rsidRPr="00E46948">
        <w:rPr>
          <w:rFonts w:ascii="Times New Roman" w:hAnsi="Times New Roman" w:cs="Times New Roman"/>
        </w:rPr>
        <w:t xml:space="preserve">(~ </w:t>
      </w:r>
      <w:r w:rsidR="004419B2">
        <w:rPr>
          <w:rFonts w:ascii="Times New Roman" w:hAnsi="Times New Roman" w:cs="Times New Roman"/>
        </w:rPr>
        <w:t>1</w:t>
      </w:r>
      <w:r w:rsidR="00316572">
        <w:rPr>
          <w:rFonts w:ascii="Times New Roman" w:hAnsi="Times New Roman" w:cs="Times New Roman"/>
        </w:rPr>
        <w:t>5</w:t>
      </w:r>
      <w:r w:rsidR="00316572" w:rsidRPr="00E46948">
        <w:rPr>
          <w:rFonts w:ascii="Times New Roman" w:hAnsi="Times New Roman" w:cs="Times New Roman"/>
        </w:rPr>
        <w:t xml:space="preserve"> minutes)</w:t>
      </w:r>
    </w:p>
    <w:p w14:paraId="5A5C889E" w14:textId="5227D5A1" w:rsidR="00573C01" w:rsidRPr="00573C01" w:rsidRDefault="00573C01" w:rsidP="006528A1">
      <w:pPr>
        <w:pStyle w:val="ListParagraph"/>
        <w:numPr>
          <w:ilvl w:val="0"/>
          <w:numId w:val="46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Equity Liaison, Michelle Mooney provided a </w:t>
      </w:r>
      <w:r w:rsidR="006528A1">
        <w:rPr>
          <w:rFonts w:ascii="Times New Roman" w:hAnsi="Times New Roman" w:cs="Times New Roman"/>
        </w:rPr>
        <w:t>high-level</w:t>
      </w:r>
      <w:r>
        <w:rPr>
          <w:rFonts w:ascii="Times New Roman" w:hAnsi="Times New Roman" w:cs="Times New Roman"/>
        </w:rPr>
        <w:t xml:space="preserve"> overview of the end of year report as it is drafted </w:t>
      </w:r>
      <w:r w:rsidR="00B73BC3">
        <w:rPr>
          <w:rFonts w:ascii="Times New Roman" w:hAnsi="Times New Roman" w:cs="Times New Roman"/>
        </w:rPr>
        <w:t>currently and</w:t>
      </w:r>
      <w:r>
        <w:rPr>
          <w:rFonts w:ascii="Times New Roman" w:hAnsi="Times New Roman" w:cs="Times New Roman"/>
        </w:rPr>
        <w:t xml:space="preserve"> asked for feedback from the Commissioners. </w:t>
      </w:r>
    </w:p>
    <w:p w14:paraId="23157746" w14:textId="77777777" w:rsidR="00316572" w:rsidRPr="005D7FB1" w:rsidRDefault="00316572" w:rsidP="00316572">
      <w:pPr>
        <w:pStyle w:val="PlainText"/>
        <w:numPr>
          <w:ilvl w:val="0"/>
          <w:numId w:val="16"/>
        </w:numPr>
        <w:rPr>
          <w:rFonts w:ascii="Times New Roman" w:hAnsi="Times New Roman"/>
          <w:u w:val="single"/>
        </w:rPr>
      </w:pPr>
      <w:r w:rsidRPr="00B434F9">
        <w:rPr>
          <w:rFonts w:ascii="Times New Roman" w:hAnsi="Times New Roman"/>
          <w:u w:val="single"/>
        </w:rPr>
        <w:t>Subcommittee Chair Updates</w:t>
      </w:r>
      <w:r w:rsidRPr="00B434F9">
        <w:rPr>
          <w:rFonts w:ascii="Times New Roman" w:hAnsi="Times New Roman"/>
        </w:rPr>
        <w:t xml:space="preserve"> (</w:t>
      </w:r>
      <w:r>
        <w:rPr>
          <w:rFonts w:ascii="Times New Roman" w:hAnsi="Times New Roman"/>
        </w:rPr>
        <w:t xml:space="preserve">~ </w:t>
      </w:r>
      <w:r w:rsidRPr="00B434F9">
        <w:rPr>
          <w:rFonts w:ascii="Times New Roman" w:hAnsi="Times New Roman"/>
        </w:rPr>
        <w:t>5 minutes)</w:t>
      </w:r>
    </w:p>
    <w:p w14:paraId="098D84C9" w14:textId="77777777" w:rsidR="00316572" w:rsidRPr="00FC4DF4" w:rsidRDefault="00316572" w:rsidP="00316572">
      <w:pPr>
        <w:pStyle w:val="ListParagraph"/>
        <w:numPr>
          <w:ilvl w:val="2"/>
          <w:numId w:val="16"/>
        </w:numPr>
        <w:spacing w:line="240" w:lineRule="auto"/>
        <w:rPr>
          <w:rFonts w:ascii="Times New Roman" w:hAnsi="Times New Roman" w:cs="Times New Roman"/>
          <w:u w:val="single"/>
        </w:rPr>
      </w:pPr>
      <w:r w:rsidRPr="005D7FB1">
        <w:rPr>
          <w:rFonts w:ascii="Times New Roman" w:hAnsi="Times New Roman"/>
        </w:rPr>
        <w:t>Training – First Monday of the Month 5:30-6pm</w:t>
      </w:r>
    </w:p>
    <w:p w14:paraId="152BCA05" w14:textId="77777777" w:rsidR="00316572" w:rsidRPr="005D7FB1" w:rsidRDefault="00316572" w:rsidP="00316572">
      <w:pPr>
        <w:pStyle w:val="ListParagraph"/>
        <w:numPr>
          <w:ilvl w:val="2"/>
          <w:numId w:val="16"/>
        </w:numPr>
        <w:spacing w:line="240" w:lineRule="auto"/>
        <w:rPr>
          <w:rFonts w:ascii="Times New Roman" w:hAnsi="Times New Roman" w:cs="Times New Roman"/>
          <w:u w:val="single"/>
        </w:rPr>
      </w:pPr>
      <w:r w:rsidRPr="005D7FB1">
        <w:rPr>
          <w:rFonts w:ascii="Times New Roman" w:hAnsi="Times New Roman"/>
        </w:rPr>
        <w:t>Policy &amp; Practices – Second Monday of the Month at 4-5pm</w:t>
      </w:r>
    </w:p>
    <w:p w14:paraId="4BF1E1BB" w14:textId="77777777" w:rsidR="00316572" w:rsidRPr="005D7FB1" w:rsidRDefault="00316572" w:rsidP="00316572">
      <w:pPr>
        <w:pStyle w:val="ListParagraph"/>
        <w:numPr>
          <w:ilvl w:val="2"/>
          <w:numId w:val="16"/>
        </w:numPr>
        <w:spacing w:line="240" w:lineRule="auto"/>
        <w:rPr>
          <w:rFonts w:ascii="Times New Roman" w:hAnsi="Times New Roman" w:cs="Times New Roman"/>
          <w:u w:val="single"/>
        </w:rPr>
      </w:pPr>
      <w:r w:rsidRPr="005D7FB1">
        <w:rPr>
          <w:rFonts w:ascii="Times New Roman" w:hAnsi="Times New Roman"/>
        </w:rPr>
        <w:t>School Safety – Third Monday of the Month at 4-5pm</w:t>
      </w:r>
    </w:p>
    <w:p w14:paraId="196D9A74" w14:textId="77777777" w:rsidR="00316572" w:rsidRPr="00FC5CA2" w:rsidRDefault="00316572" w:rsidP="00316572">
      <w:pPr>
        <w:pStyle w:val="ListParagraph"/>
        <w:numPr>
          <w:ilvl w:val="2"/>
          <w:numId w:val="16"/>
        </w:numPr>
        <w:spacing w:line="240" w:lineRule="auto"/>
        <w:rPr>
          <w:rFonts w:ascii="Times New Roman" w:hAnsi="Times New Roman" w:cs="Times New Roman"/>
          <w:u w:val="single"/>
        </w:rPr>
      </w:pPr>
      <w:r w:rsidRPr="005D7FB1">
        <w:rPr>
          <w:rFonts w:ascii="Times New Roman" w:hAnsi="Times New Roman"/>
        </w:rPr>
        <w:t>Application Review – Meets as needed</w:t>
      </w:r>
    </w:p>
    <w:p w14:paraId="1CCB0D9D" w14:textId="77777777" w:rsidR="00316572" w:rsidRPr="00B434F9" w:rsidRDefault="00316572" w:rsidP="00316572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Arial" w:hAnsi="Times New Roman" w:cs="Times New Roman"/>
          <w:u w:val="single"/>
        </w:rPr>
      </w:pPr>
      <w:r w:rsidRPr="00B434F9">
        <w:rPr>
          <w:rFonts w:ascii="Times New Roman" w:eastAsia="Arial" w:hAnsi="Times New Roman" w:cs="Times New Roman"/>
          <w:color w:val="000000"/>
          <w:u w:val="single"/>
        </w:rPr>
        <w:t xml:space="preserve">TENTATIVE Closed Session </w:t>
      </w:r>
    </w:p>
    <w:p w14:paraId="34D5FFBA" w14:textId="77777777" w:rsidR="00316572" w:rsidRPr="00B434F9" w:rsidRDefault="00316572" w:rsidP="00316572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Arial" w:hAnsi="Times New Roman" w:cs="Times New Roman"/>
          <w:color w:val="000000"/>
        </w:rPr>
      </w:pPr>
      <w:r w:rsidRPr="00B434F9">
        <w:rPr>
          <w:rFonts w:ascii="Times New Roman" w:eastAsia="Arial" w:hAnsi="Times New Roman" w:cs="Times New Roman"/>
          <w:color w:val="000000"/>
        </w:rPr>
        <w:t>The Commission will consider a motion to enter into a Closed Session. A closed meeting described under Section 52-4-205 may be held for specific purposes including, but not limited to:</w:t>
      </w:r>
    </w:p>
    <w:p w14:paraId="10C0452F" w14:textId="77777777" w:rsidR="00316572" w:rsidRPr="00B434F9" w:rsidRDefault="00316572" w:rsidP="00316572">
      <w:pPr>
        <w:numPr>
          <w:ilvl w:val="2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Arial" w:hAnsi="Times New Roman" w:cs="Times New Roman"/>
          <w:color w:val="000000"/>
        </w:rPr>
      </w:pPr>
      <w:r w:rsidRPr="00B434F9">
        <w:rPr>
          <w:rFonts w:ascii="Times New Roman" w:eastAsia="Arial" w:hAnsi="Times New Roman" w:cs="Times New Roman"/>
          <w:color w:val="000000"/>
        </w:rPr>
        <w:t>discussion of the character, professional competence, or physical or mental health of an individual;</w:t>
      </w:r>
    </w:p>
    <w:p w14:paraId="3B2AE1E8" w14:textId="77777777" w:rsidR="00316572" w:rsidRPr="00B434F9" w:rsidRDefault="00316572" w:rsidP="00316572">
      <w:pPr>
        <w:numPr>
          <w:ilvl w:val="2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Arial" w:hAnsi="Times New Roman" w:cs="Times New Roman"/>
          <w:color w:val="000000"/>
        </w:rPr>
      </w:pPr>
      <w:r w:rsidRPr="00B434F9">
        <w:rPr>
          <w:rFonts w:ascii="Times New Roman" w:eastAsia="Arial" w:hAnsi="Times New Roman" w:cs="Times New Roman"/>
          <w:color w:val="000000"/>
        </w:rPr>
        <w:lastRenderedPageBreak/>
        <w:t>strategy sessions to discuss pending or reasonably imminent litigation;</w:t>
      </w:r>
    </w:p>
    <w:p w14:paraId="77296635" w14:textId="77777777" w:rsidR="00316572" w:rsidRPr="00B434F9" w:rsidRDefault="00316572" w:rsidP="00316572">
      <w:pPr>
        <w:numPr>
          <w:ilvl w:val="2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Arial" w:hAnsi="Times New Roman" w:cs="Times New Roman"/>
          <w:color w:val="000000"/>
        </w:rPr>
      </w:pPr>
      <w:r w:rsidRPr="00B434F9">
        <w:rPr>
          <w:rFonts w:ascii="Times New Roman" w:eastAsia="Arial" w:hAnsi="Times New Roman" w:cs="Times New Roman"/>
          <w:color w:val="000000"/>
        </w:rPr>
        <w:t>discussion regarding deployment of security personnel, devices, or systems; and</w:t>
      </w:r>
    </w:p>
    <w:p w14:paraId="0A42F2CC" w14:textId="77777777" w:rsidR="00316572" w:rsidRPr="00B434F9" w:rsidRDefault="00316572" w:rsidP="00316572">
      <w:pPr>
        <w:numPr>
          <w:ilvl w:val="2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Arial" w:hAnsi="Times New Roman" w:cs="Times New Roman"/>
          <w:color w:val="000000"/>
        </w:rPr>
      </w:pPr>
      <w:r w:rsidRPr="00B434F9">
        <w:rPr>
          <w:rFonts w:ascii="Times New Roman" w:eastAsia="Arial" w:hAnsi="Times New Roman" w:cs="Times New Roman"/>
          <w:color w:val="000000"/>
        </w:rPr>
        <w:t>investigative proceedings regarding allegations of criminal misconduct.</w:t>
      </w:r>
    </w:p>
    <w:p w14:paraId="4569332F" w14:textId="77777777" w:rsidR="00316572" w:rsidRPr="00B434F9" w:rsidRDefault="00316572" w:rsidP="0031657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Arial" w:hAnsi="Times New Roman" w:cs="Times New Roman"/>
          <w:b/>
          <w:color w:val="333333"/>
        </w:rPr>
      </w:pPr>
      <w:r w:rsidRPr="00B434F9">
        <w:rPr>
          <w:rFonts w:ascii="Times New Roman" w:eastAsia="Arial" w:hAnsi="Times New Roman" w:cs="Times New Roman"/>
          <w:color w:val="000000"/>
        </w:rPr>
        <w:t>A closed meeting may also be held for attorney-client matters that are privileged pursuant to Utah Code § 78B-1-137, and for other lawful purposes that satisfy the pertinent requirements of the Utah Open and Public Meetings Act.</w:t>
      </w:r>
    </w:p>
    <w:p w14:paraId="470B422E" w14:textId="601D326E" w:rsidR="00A612C0" w:rsidRPr="00CB2DE0" w:rsidRDefault="000A3B8A" w:rsidP="00B67C1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rFonts w:ascii="Times New Roman" w:eastAsia="Arial" w:hAnsi="Times New Roman" w:cs="Times New Roman"/>
          <w:i/>
          <w:iCs/>
          <w:color w:val="000000" w:themeColor="text1"/>
        </w:rPr>
      </w:pPr>
      <w:r w:rsidRPr="00CB2DE0">
        <w:rPr>
          <w:rFonts w:ascii="Times New Roman" w:eastAsia="Arial" w:hAnsi="Times New Roman" w:cs="Times New Roman"/>
          <w:i/>
          <w:iCs/>
          <w:color w:val="000000" w:themeColor="text1"/>
        </w:rPr>
        <w:t>Item not held</w:t>
      </w:r>
    </w:p>
    <w:p w14:paraId="3CE24577" w14:textId="1CEA0172" w:rsidR="000A3B8A" w:rsidRDefault="000A3B8A" w:rsidP="63ED20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contextualSpacing/>
        <w:rPr>
          <w:rFonts w:ascii="Times New Roman" w:eastAsia="Arial" w:hAnsi="Times New Roman" w:cs="Times New Roman"/>
          <w:i/>
          <w:iCs/>
          <w:color w:val="000000" w:themeColor="text1"/>
        </w:rPr>
      </w:pPr>
      <w:r w:rsidRPr="63ED20A0">
        <w:rPr>
          <w:rFonts w:ascii="Times New Roman" w:eastAsia="Arial" w:hAnsi="Times New Roman" w:cs="Times New Roman"/>
          <w:color w:val="000000" w:themeColor="text1"/>
        </w:rPr>
        <w:t xml:space="preserve">Meeting adjourned at </w:t>
      </w:r>
    </w:p>
    <w:p w14:paraId="4E372500" w14:textId="74E9034E" w:rsidR="00AD0E40" w:rsidRPr="00B03774" w:rsidRDefault="00B03774" w:rsidP="63ED20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contextualSpacing/>
        <w:rPr>
          <w:rFonts w:ascii="Times New Roman" w:eastAsia="Arial" w:hAnsi="Times New Roman" w:cs="Times New Roman"/>
          <w:i/>
          <w:iCs/>
          <w:color w:val="333333"/>
        </w:rPr>
      </w:pPr>
      <w:r w:rsidRPr="63ED20A0">
        <w:rPr>
          <w:rFonts w:ascii="Times New Roman" w:eastAsia="Arial" w:hAnsi="Times New Roman" w:cs="Times New Roman"/>
          <w:i/>
          <w:iCs/>
          <w:color w:val="333333"/>
        </w:rPr>
        <w:t xml:space="preserve">Minutes approved through consensus: </w:t>
      </w:r>
    </w:p>
    <w:p w14:paraId="40D12D92" w14:textId="78CA5133" w:rsidR="58396CF8" w:rsidRDefault="58396CF8" w:rsidP="58396CF8">
      <w:pPr>
        <w:spacing w:after="0" w:line="240" w:lineRule="auto"/>
        <w:ind w:left="720"/>
        <w:rPr>
          <w:rFonts w:ascii="Times New Roman" w:eastAsia="Arial" w:hAnsi="Times New Roman" w:cs="Times New Roman"/>
          <w:i/>
          <w:iCs/>
          <w:color w:val="333333"/>
        </w:rPr>
      </w:pPr>
    </w:p>
    <w:p w14:paraId="0D32C7C2" w14:textId="77777777" w:rsidR="00AD0E40" w:rsidRPr="00FD4141" w:rsidRDefault="00AD0E40" w:rsidP="00A612C0">
      <w:pPr>
        <w:shd w:val="clear" w:color="auto" w:fill="FFFFFF"/>
        <w:spacing w:after="0" w:line="240" w:lineRule="auto"/>
        <w:contextualSpacing/>
        <w:rPr>
          <w:rFonts w:ascii="Times New Roman" w:eastAsia="Arial" w:hAnsi="Times New Roman" w:cs="Times New Roman"/>
          <w:b/>
          <w:color w:val="000000" w:themeColor="text1"/>
        </w:rPr>
      </w:pPr>
    </w:p>
    <w:p w14:paraId="4651DF1F" w14:textId="1D654BC0" w:rsidR="000A3B8A" w:rsidRDefault="000A3B8A" w:rsidP="00A612C0">
      <w:pPr>
        <w:spacing w:after="0" w:line="240" w:lineRule="auto"/>
        <w:contextualSpacing/>
        <w:rPr>
          <w:rFonts w:ascii="Times New Roman" w:eastAsia="Arial" w:hAnsi="Times New Roman" w:cs="Times New Roman"/>
        </w:rPr>
      </w:pPr>
      <w:r w:rsidRPr="00313455">
        <w:rPr>
          <w:rFonts w:ascii="Times New Roman" w:eastAsia="Arial" w:hAnsi="Times New Roman" w:cs="Times New Roman"/>
          <w:highlight w:val="white"/>
        </w:rPr>
        <w:t>MOANA ULUAVE-HAFOKA</w:t>
      </w:r>
      <w:r w:rsidRPr="00313455">
        <w:rPr>
          <w:rFonts w:ascii="Times New Roman" w:eastAsia="Arial" w:hAnsi="Times New Roman" w:cs="Times New Roman"/>
          <w:highlight w:val="white"/>
        </w:rPr>
        <w:br/>
        <w:t>SALT LAKE CITY</w:t>
      </w:r>
      <w:r w:rsidRPr="00313455">
        <w:rPr>
          <w:rFonts w:ascii="Times New Roman" w:eastAsia="Arial" w:hAnsi="Times New Roman" w:cs="Times New Roman"/>
        </w:rPr>
        <w:t xml:space="preserve"> MAYOR’S OFFICE </w:t>
      </w:r>
    </w:p>
    <w:p w14:paraId="5217BA53" w14:textId="77777777" w:rsidR="00A612C0" w:rsidRDefault="00A612C0" w:rsidP="00A612C0">
      <w:pPr>
        <w:spacing w:after="0" w:line="240" w:lineRule="auto"/>
        <w:contextualSpacing/>
        <w:rPr>
          <w:rFonts w:ascii="Times New Roman" w:eastAsia="Arial" w:hAnsi="Times New Roman" w:cs="Times New Roman"/>
        </w:rPr>
      </w:pPr>
    </w:p>
    <w:p w14:paraId="4DE97390" w14:textId="03D1CBAF" w:rsidR="000A3B8A" w:rsidRPr="00313455" w:rsidRDefault="000A3B8A" w:rsidP="00A612C0">
      <w:pPr>
        <w:spacing w:after="0" w:line="240" w:lineRule="auto"/>
        <w:contextualSpacing/>
        <w:rPr>
          <w:rFonts w:ascii="Times New Roman" w:eastAsia="Arial" w:hAnsi="Times New Roman" w:cs="Times New Roman"/>
        </w:rPr>
      </w:pPr>
      <w:r w:rsidRPr="63ED20A0">
        <w:rPr>
          <w:rFonts w:ascii="Times New Roman" w:eastAsia="Arial" w:hAnsi="Times New Roman" w:cs="Times New Roman"/>
        </w:rPr>
        <w:t>This document is not intended to serve as a full transcript as additional discussion may have been held; please refer to the audio or video for entire content pursuant to Utah Code 52-4-203(2)(b). This document along with the digital recording constitute the official minutes of the Racial Equity in Policing Commission Regular Meeting on</w:t>
      </w:r>
      <w:r w:rsidR="00B10C9A" w:rsidRPr="63ED20A0">
        <w:rPr>
          <w:rFonts w:ascii="Times New Roman" w:eastAsia="Arial" w:hAnsi="Times New Roman" w:cs="Times New Roman"/>
        </w:rPr>
        <w:t xml:space="preserve"> </w:t>
      </w:r>
      <w:r w:rsidR="00316572">
        <w:rPr>
          <w:rFonts w:ascii="Times New Roman" w:eastAsia="Arial" w:hAnsi="Times New Roman" w:cs="Times New Roman"/>
        </w:rPr>
        <w:t>September 8</w:t>
      </w:r>
      <w:r w:rsidRPr="63ED20A0">
        <w:rPr>
          <w:rFonts w:ascii="Times New Roman" w:eastAsia="Arial" w:hAnsi="Times New Roman" w:cs="Times New Roman"/>
        </w:rPr>
        <w:t>, 202</w:t>
      </w:r>
      <w:r w:rsidR="002801FC" w:rsidRPr="63ED20A0">
        <w:rPr>
          <w:rFonts w:ascii="Times New Roman" w:eastAsia="Arial" w:hAnsi="Times New Roman" w:cs="Times New Roman"/>
        </w:rPr>
        <w:t>2</w:t>
      </w:r>
      <w:r w:rsidRPr="63ED20A0">
        <w:rPr>
          <w:rFonts w:ascii="Times New Roman" w:eastAsia="Arial" w:hAnsi="Times New Roman" w:cs="Times New Roman"/>
        </w:rPr>
        <w:t>.</w:t>
      </w:r>
    </w:p>
    <w:p w14:paraId="32997607" w14:textId="6A1B70F1" w:rsidR="00F13958" w:rsidRPr="00FD4141" w:rsidRDefault="00F13958" w:rsidP="00A612C0">
      <w:pPr>
        <w:spacing w:after="0" w:line="240" w:lineRule="auto"/>
        <w:contextualSpacing/>
        <w:rPr>
          <w:rFonts w:ascii="Times New Roman" w:eastAsia="Arial" w:hAnsi="Times New Roman" w:cs="Times New Roman"/>
          <w:color w:val="000000" w:themeColor="text1"/>
          <w:u w:val="single"/>
        </w:rPr>
      </w:pPr>
    </w:p>
    <w:sectPr w:rsidR="00F13958" w:rsidRPr="00FD4141" w:rsidSect="001C1309">
      <w:headerReference w:type="default" r:id="rId13"/>
      <w:footerReference w:type="default" r:id="rId14"/>
      <w:pgSz w:w="12240" w:h="15840" w:code="1"/>
      <w:pgMar w:top="1260" w:right="1440" w:bottom="1440" w:left="1440" w:header="720" w:footer="720" w:gutter="0"/>
      <w:pgNumType w:start="1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3E9C1" w14:textId="77777777" w:rsidR="0070007C" w:rsidRDefault="0070007C">
      <w:pPr>
        <w:spacing w:after="0" w:line="240" w:lineRule="auto"/>
      </w:pPr>
      <w:r>
        <w:separator/>
      </w:r>
    </w:p>
  </w:endnote>
  <w:endnote w:type="continuationSeparator" w:id="0">
    <w:p w14:paraId="52753300" w14:textId="77777777" w:rsidR="0070007C" w:rsidRDefault="00700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3A" w14:textId="24F1648C" w:rsidR="002C352E" w:rsidRPr="00D76E7A" w:rsidRDefault="00BF123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rFonts w:ascii="Times New Roman" w:hAnsi="Times New Roman" w:cs="Times New Roman"/>
        <w:color w:val="000000"/>
      </w:rPr>
    </w:pPr>
    <w:r w:rsidRPr="00D76E7A">
      <w:rPr>
        <w:rFonts w:ascii="Times New Roman" w:hAnsi="Times New Roman" w:cs="Times New Roman"/>
        <w:color w:val="000000"/>
      </w:rPr>
      <w:fldChar w:fldCharType="begin"/>
    </w:r>
    <w:r w:rsidRPr="00D76E7A">
      <w:rPr>
        <w:rFonts w:ascii="Times New Roman" w:hAnsi="Times New Roman" w:cs="Times New Roman"/>
        <w:color w:val="000000"/>
      </w:rPr>
      <w:instrText>PAGE</w:instrText>
    </w:r>
    <w:r w:rsidRPr="00D76E7A">
      <w:rPr>
        <w:rFonts w:ascii="Times New Roman" w:hAnsi="Times New Roman" w:cs="Times New Roman"/>
        <w:color w:val="000000"/>
      </w:rPr>
      <w:fldChar w:fldCharType="separate"/>
    </w:r>
    <w:r w:rsidR="009116EC" w:rsidRPr="00D76E7A">
      <w:rPr>
        <w:rFonts w:ascii="Times New Roman" w:hAnsi="Times New Roman" w:cs="Times New Roman"/>
        <w:noProof/>
        <w:color w:val="000000"/>
      </w:rPr>
      <w:t>1</w:t>
    </w:r>
    <w:r w:rsidRPr="00D76E7A">
      <w:rPr>
        <w:rFonts w:ascii="Times New Roman" w:hAnsi="Times New Roman" w:cs="Times New Roman"/>
        <w:color w:val="000000"/>
      </w:rPr>
      <w:fldChar w:fldCharType="end"/>
    </w:r>
  </w:p>
  <w:p w14:paraId="44864162" w14:textId="77F364B2" w:rsidR="003854DD" w:rsidRPr="00D76E7A" w:rsidRDefault="003854D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Times New Roman" w:hAnsi="Times New Roman" w:cs="Times New Roman"/>
      </w:rPr>
    </w:pPr>
    <w:r w:rsidRPr="00D76E7A">
      <w:rPr>
        <w:rFonts w:ascii="Times New Roman" w:hAnsi="Times New Roman" w:cs="Times New Roman"/>
      </w:rPr>
      <w:fldChar w:fldCharType="begin"/>
    </w:r>
    <w:r w:rsidRPr="00D76E7A">
      <w:rPr>
        <w:rFonts w:ascii="Times New Roman" w:hAnsi="Times New Roman" w:cs="Times New Roman"/>
      </w:rPr>
      <w:instrText xml:space="preserve"> DATE \@ "M/d/yyyy h:mm am/pm" </w:instrText>
    </w:r>
    <w:r w:rsidRPr="00D76E7A">
      <w:rPr>
        <w:rFonts w:ascii="Times New Roman" w:hAnsi="Times New Roman" w:cs="Times New Roman"/>
      </w:rPr>
      <w:fldChar w:fldCharType="separate"/>
    </w:r>
    <w:r w:rsidR="008579EB">
      <w:rPr>
        <w:rFonts w:ascii="Times New Roman" w:hAnsi="Times New Roman" w:cs="Times New Roman"/>
        <w:noProof/>
      </w:rPr>
      <w:t>11/7/2022 8:13 PM</w:t>
    </w:r>
    <w:r w:rsidRPr="00D76E7A">
      <w:rPr>
        <w:rFonts w:ascii="Times New Roman" w:hAnsi="Times New Roman"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BBF8F1" w14:textId="77777777" w:rsidR="0070007C" w:rsidRDefault="0070007C">
      <w:pPr>
        <w:spacing w:after="0" w:line="240" w:lineRule="auto"/>
      </w:pPr>
      <w:r>
        <w:separator/>
      </w:r>
    </w:p>
  </w:footnote>
  <w:footnote w:type="continuationSeparator" w:id="0">
    <w:p w14:paraId="73907D33" w14:textId="77777777" w:rsidR="0070007C" w:rsidRDefault="007000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38" w14:textId="5DAA53E5" w:rsidR="002C352E" w:rsidRDefault="00BF123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Times New Roman" w:eastAsia="Times New Roman" w:hAnsi="Times New Roman" w:cs="Times New Roman"/>
        <w:i/>
        <w:color w:val="000000"/>
        <w:sz w:val="20"/>
        <w:szCs w:val="20"/>
      </w:rPr>
    </w:pPr>
    <w:r>
      <w:rPr>
        <w:color w:val="000000"/>
      </w:rPr>
      <w:tab/>
    </w:r>
    <w:r w:rsidR="00C92239">
      <w:rPr>
        <w:color w:val="000000"/>
      </w:rPr>
      <w:tab/>
    </w:r>
    <w:r>
      <w:rPr>
        <w:rFonts w:ascii="Times New Roman" w:eastAsia="Times New Roman" w:hAnsi="Times New Roman" w:cs="Times New Roman"/>
        <w:i/>
        <w:color w:val="000000"/>
        <w:sz w:val="20"/>
        <w:szCs w:val="20"/>
      </w:rPr>
      <w:t xml:space="preserve">Racial Equity in Policing Commission </w:t>
    </w:r>
    <w:r w:rsidR="000D57F0">
      <w:rPr>
        <w:rFonts w:ascii="Times New Roman" w:eastAsia="Times New Roman" w:hAnsi="Times New Roman" w:cs="Times New Roman"/>
        <w:i/>
        <w:color w:val="000000"/>
        <w:sz w:val="20"/>
        <w:szCs w:val="20"/>
      </w:rPr>
      <w:t>Minutes</w:t>
    </w:r>
    <w:r w:rsidR="00C460DE">
      <w:rPr>
        <w:rFonts w:ascii="Times New Roman" w:eastAsia="Times New Roman" w:hAnsi="Times New Roman" w:cs="Times New Roman"/>
        <w:i/>
        <w:color w:val="000000"/>
        <w:sz w:val="20"/>
        <w:szCs w:val="20"/>
      </w:rPr>
      <w:t xml:space="preserve"> </w:t>
    </w:r>
  </w:p>
  <w:p w14:paraId="00000039" w14:textId="77777777" w:rsidR="002C352E" w:rsidRDefault="002C352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intelligence.xml><?xml version="1.0" encoding="utf-8"?>
<int:Intelligence xmlns:int="http://schemas.microsoft.com/office/intelligence/2019/intelligence">
  <int:IntelligenceSettings/>
  <int:Manifest>
    <int:WordHash hashCode="gCDFFRknqz6ZzI" id="5bjuylDI"/>
  </int:Manifest>
  <int:Observations>
    <int:Content id="5bjuylDI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C7E88"/>
    <w:multiLevelType w:val="hybridMultilevel"/>
    <w:tmpl w:val="650CE90E"/>
    <w:lvl w:ilvl="0" w:tplc="CA84D72C">
      <w:start w:val="10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892DF1"/>
    <w:multiLevelType w:val="hybridMultilevel"/>
    <w:tmpl w:val="74380A82"/>
    <w:lvl w:ilvl="0" w:tplc="597E97B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410AC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8217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D023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3C48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D207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3ECA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DE57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5CFC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385820"/>
    <w:multiLevelType w:val="hybridMultilevel"/>
    <w:tmpl w:val="1C04352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4B77118"/>
    <w:multiLevelType w:val="hybridMultilevel"/>
    <w:tmpl w:val="DFA428BC"/>
    <w:lvl w:ilvl="0" w:tplc="31A4EBA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DCFAE4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E297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3A37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5268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F439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5681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F2D4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DC40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507496"/>
    <w:multiLevelType w:val="hybridMultilevel"/>
    <w:tmpl w:val="16F03E50"/>
    <w:lvl w:ilvl="0" w:tplc="3A449412">
      <w:start w:val="3"/>
      <w:numFmt w:val="bullet"/>
      <w:lvlText w:val="-"/>
      <w:lvlJc w:val="left"/>
      <w:pPr>
        <w:ind w:left="1080" w:hanging="360"/>
      </w:pPr>
      <w:rPr>
        <w:rFonts w:ascii="Times New Roman" w:eastAsia="Arial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8791DF6"/>
    <w:multiLevelType w:val="multilevel"/>
    <w:tmpl w:val="FB2ECFDA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D590473"/>
    <w:multiLevelType w:val="hybridMultilevel"/>
    <w:tmpl w:val="BB460C24"/>
    <w:lvl w:ilvl="0" w:tplc="2C7860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04FEA8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2" w:tplc="1F08FA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D8FF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48E2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B0A4A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D2D8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D873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92E9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B246FA"/>
    <w:multiLevelType w:val="hybridMultilevel"/>
    <w:tmpl w:val="6D0A899A"/>
    <w:lvl w:ilvl="0" w:tplc="77B031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7EC22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1846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1CA5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DC08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D2E1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BAB5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CE9C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3027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E41374"/>
    <w:multiLevelType w:val="hybridMultilevel"/>
    <w:tmpl w:val="0F20B4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1C83EEE"/>
    <w:multiLevelType w:val="hybridMultilevel"/>
    <w:tmpl w:val="6A0A7536"/>
    <w:lvl w:ilvl="0" w:tplc="23FCD03E">
      <w:numFmt w:val="bullet"/>
      <w:lvlText w:val="-"/>
      <w:lvlJc w:val="left"/>
      <w:pPr>
        <w:ind w:left="1080" w:hanging="360"/>
      </w:pPr>
      <w:rPr>
        <w:rFonts w:ascii="Times New Roman" w:eastAsia="Arial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644437B"/>
    <w:multiLevelType w:val="hybridMultilevel"/>
    <w:tmpl w:val="F036C8D8"/>
    <w:lvl w:ilvl="0" w:tplc="A956DD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2C4CD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562C16">
      <w:start w:val="1"/>
      <w:numFmt w:val="bullet"/>
      <w:lvlText w:val="-"/>
      <w:lvlJc w:val="left"/>
      <w:pPr>
        <w:ind w:left="2160" w:hanging="360"/>
      </w:pPr>
      <w:rPr>
        <w:rFonts w:ascii="Calibri" w:hAnsi="Calibri" w:hint="default"/>
      </w:rPr>
    </w:lvl>
    <w:lvl w:ilvl="3" w:tplc="BC50F0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A6CC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6A92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A253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2CB2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E215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EE21D4"/>
    <w:multiLevelType w:val="hybridMultilevel"/>
    <w:tmpl w:val="FCC81E4E"/>
    <w:lvl w:ilvl="0" w:tplc="120CDC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BC2E9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A4A48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8A18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585D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F873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5624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B439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9AF1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5920EE"/>
    <w:multiLevelType w:val="hybridMultilevel"/>
    <w:tmpl w:val="01300B88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3" w15:restartNumberingAfterBreak="0">
    <w:nsid w:val="2E8143E9"/>
    <w:multiLevelType w:val="hybridMultilevel"/>
    <w:tmpl w:val="0F929432"/>
    <w:lvl w:ilvl="0" w:tplc="E6246F0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CDAE46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D288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4409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BC53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98CC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A65F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F045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647E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AA242E"/>
    <w:multiLevelType w:val="hybridMultilevel"/>
    <w:tmpl w:val="550CFF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4F26BFB"/>
    <w:multiLevelType w:val="hybridMultilevel"/>
    <w:tmpl w:val="D1427C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6" w15:restartNumberingAfterBreak="0">
    <w:nsid w:val="380006A1"/>
    <w:multiLevelType w:val="hybridMultilevel"/>
    <w:tmpl w:val="DD7EA9CE"/>
    <w:lvl w:ilvl="0" w:tplc="2DD48D9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6DAE2D66">
      <w:start w:val="1"/>
      <w:numFmt w:val="bullet"/>
      <w:lvlText w:val=""/>
      <w:lvlJc w:val="left"/>
      <w:pPr>
        <w:ind w:left="1440" w:hanging="360"/>
      </w:pPr>
      <w:rPr>
        <w:color w:val="000000"/>
      </w:rPr>
    </w:lvl>
    <w:lvl w:ilvl="2" w:tplc="0326407A">
      <w:start w:val="1"/>
      <w:numFmt w:val="lowerLetter"/>
      <w:lvlText w:val="%3."/>
      <w:lvlJc w:val="right"/>
      <w:pPr>
        <w:ind w:left="2160" w:hanging="180"/>
      </w:pPr>
    </w:lvl>
    <w:lvl w:ilvl="3" w:tplc="DA14C456">
      <w:start w:val="1"/>
      <w:numFmt w:val="lowerRoman"/>
      <w:lvlText w:val="%4."/>
      <w:lvlJc w:val="left"/>
      <w:pPr>
        <w:ind w:left="2880" w:hanging="360"/>
      </w:pPr>
    </w:lvl>
    <w:lvl w:ilvl="4" w:tplc="CD4C5BD4">
      <w:start w:val="1"/>
      <w:numFmt w:val="decimal"/>
      <w:lvlText w:val="%5."/>
      <w:lvlJc w:val="left"/>
      <w:pPr>
        <w:ind w:left="3600" w:hanging="360"/>
      </w:pPr>
    </w:lvl>
    <w:lvl w:ilvl="5" w:tplc="4C9C519A">
      <w:start w:val="1"/>
      <w:numFmt w:val="decimal"/>
      <w:lvlText w:val="%6."/>
      <w:lvlJc w:val="right"/>
      <w:pPr>
        <w:ind w:left="4320" w:hanging="180"/>
      </w:pPr>
    </w:lvl>
    <w:lvl w:ilvl="6" w:tplc="01B4C864">
      <w:start w:val="1"/>
      <w:numFmt w:val="decimal"/>
      <w:lvlText w:val="%7."/>
      <w:lvlJc w:val="left"/>
      <w:pPr>
        <w:ind w:left="5040" w:hanging="360"/>
      </w:pPr>
    </w:lvl>
    <w:lvl w:ilvl="7" w:tplc="4626716A">
      <w:start w:val="1"/>
      <w:numFmt w:val="decimal"/>
      <w:lvlText w:val="%8."/>
      <w:lvlJc w:val="left"/>
      <w:pPr>
        <w:ind w:left="5760" w:hanging="360"/>
      </w:pPr>
    </w:lvl>
    <w:lvl w:ilvl="8" w:tplc="4D2606CC">
      <w:start w:val="1"/>
      <w:numFmt w:val="decimal"/>
      <w:lvlText w:val="%9."/>
      <w:lvlJc w:val="right"/>
      <w:pPr>
        <w:ind w:left="6480" w:hanging="180"/>
      </w:pPr>
    </w:lvl>
  </w:abstractNum>
  <w:abstractNum w:abstractNumId="17" w15:restartNumberingAfterBreak="0">
    <w:nsid w:val="3A5D4E95"/>
    <w:multiLevelType w:val="hybridMultilevel"/>
    <w:tmpl w:val="E4F411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FC3C500A">
      <w:numFmt w:val="bullet"/>
      <w:lvlText w:val="•"/>
      <w:lvlJc w:val="left"/>
      <w:pPr>
        <w:ind w:left="2880" w:hanging="360"/>
      </w:pPr>
      <w:rPr>
        <w:rFonts w:ascii="Calibri" w:eastAsiaTheme="minorHAnsi" w:hAnsi="Calibri" w:cs="Calibri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8B7462"/>
    <w:multiLevelType w:val="multilevel"/>
    <w:tmpl w:val="276CD3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D040A9B"/>
    <w:multiLevelType w:val="hybridMultilevel"/>
    <w:tmpl w:val="3EB409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1657969"/>
    <w:multiLevelType w:val="hybridMultilevel"/>
    <w:tmpl w:val="8BB6580C"/>
    <w:lvl w:ilvl="0" w:tplc="074C476C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42F212C4"/>
    <w:multiLevelType w:val="hybridMultilevel"/>
    <w:tmpl w:val="46102460"/>
    <w:lvl w:ilvl="0" w:tplc="DEE699F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38A3D9C"/>
    <w:multiLevelType w:val="multilevel"/>
    <w:tmpl w:val="B88AFAD4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43A257D4"/>
    <w:multiLevelType w:val="hybridMultilevel"/>
    <w:tmpl w:val="2DF807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6980905"/>
    <w:multiLevelType w:val="hybridMultilevel"/>
    <w:tmpl w:val="37E48FD4"/>
    <w:lvl w:ilvl="0" w:tplc="6D642BB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84F42FD"/>
    <w:multiLevelType w:val="hybridMultilevel"/>
    <w:tmpl w:val="68F05504"/>
    <w:lvl w:ilvl="0" w:tplc="12689C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402CD2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2" w:tplc="FFF896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F8CB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CE7A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E6A0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F249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4C9E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FCC7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5D3C4A"/>
    <w:multiLevelType w:val="hybridMultilevel"/>
    <w:tmpl w:val="464C5D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AE31910"/>
    <w:multiLevelType w:val="hybridMultilevel"/>
    <w:tmpl w:val="C17083E2"/>
    <w:lvl w:ilvl="0" w:tplc="95928AD6">
      <w:start w:val="3"/>
      <w:numFmt w:val="bullet"/>
      <w:lvlText w:val="-"/>
      <w:lvlJc w:val="left"/>
      <w:pPr>
        <w:ind w:left="1800" w:hanging="360"/>
      </w:pPr>
      <w:rPr>
        <w:rFonts w:ascii="Times New Roman" w:eastAsia="Arial" w:hAnsi="Times New Roman" w:cs="Times New Roman" w:hint="default"/>
        <w:i/>
        <w:color w:val="auto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4B7E5544"/>
    <w:multiLevelType w:val="hybridMultilevel"/>
    <w:tmpl w:val="D5188062"/>
    <w:lvl w:ilvl="0" w:tplc="B4C432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68E140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2" w:tplc="119E22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1A32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EC4B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1619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18A5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C8FA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7281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FD0DE3"/>
    <w:multiLevelType w:val="hybridMultilevel"/>
    <w:tmpl w:val="0CDEEDC6"/>
    <w:lvl w:ilvl="0" w:tplc="AC362440">
      <w:start w:val="1014"/>
      <w:numFmt w:val="bullet"/>
      <w:lvlText w:val="-"/>
      <w:lvlJc w:val="left"/>
      <w:pPr>
        <w:ind w:left="108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39426A6"/>
    <w:multiLevelType w:val="hybridMultilevel"/>
    <w:tmpl w:val="BD0C155E"/>
    <w:lvl w:ilvl="0" w:tplc="83A4BCBA">
      <w:numFmt w:val="bullet"/>
      <w:lvlText w:val="-"/>
      <w:lvlJc w:val="left"/>
      <w:pPr>
        <w:ind w:left="25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1" w15:restartNumberingAfterBreak="0">
    <w:nsid w:val="57D415EC"/>
    <w:multiLevelType w:val="hybridMultilevel"/>
    <w:tmpl w:val="3B78CFD0"/>
    <w:lvl w:ilvl="0" w:tplc="D2FCC3C0">
      <w:start w:val="1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FDE0637"/>
    <w:multiLevelType w:val="hybridMultilevel"/>
    <w:tmpl w:val="27206A10"/>
    <w:lvl w:ilvl="0" w:tplc="86A2620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3982D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FC3C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BA0F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1881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BE53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B241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DCC9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6B049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572467"/>
    <w:multiLevelType w:val="multilevel"/>
    <w:tmpl w:val="9E465D5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34" w15:restartNumberingAfterBreak="0">
    <w:nsid w:val="60F553AD"/>
    <w:multiLevelType w:val="hybridMultilevel"/>
    <w:tmpl w:val="CFDCA6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4B42632"/>
    <w:multiLevelType w:val="hybridMultilevel"/>
    <w:tmpl w:val="F47A9ED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 w15:restartNumberingAfterBreak="0">
    <w:nsid w:val="65554551"/>
    <w:multiLevelType w:val="hybridMultilevel"/>
    <w:tmpl w:val="FC40B7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5A47EF8"/>
    <w:multiLevelType w:val="hybridMultilevel"/>
    <w:tmpl w:val="78D4B860"/>
    <w:lvl w:ilvl="0" w:tplc="CACA1C7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D9A87A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24E75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B28D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065E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20BE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EA9A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E835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A2DE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51057B"/>
    <w:multiLevelType w:val="hybridMultilevel"/>
    <w:tmpl w:val="2FF647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76F5C87"/>
    <w:multiLevelType w:val="hybridMultilevel"/>
    <w:tmpl w:val="C0925CB2"/>
    <w:lvl w:ilvl="0" w:tplc="AFDAEA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C2FF8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3A23F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864C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6C30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08C3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0421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0821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E661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753C05"/>
    <w:multiLevelType w:val="hybridMultilevel"/>
    <w:tmpl w:val="A9E8A592"/>
    <w:lvl w:ilvl="0" w:tplc="542EC03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7304A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B6DA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0A79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6239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7AF1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00B8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5C42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C8CB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344135"/>
    <w:multiLevelType w:val="hybridMultilevel"/>
    <w:tmpl w:val="D7D475E2"/>
    <w:lvl w:ilvl="0" w:tplc="84B47592">
      <w:start w:val="8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F93358"/>
    <w:multiLevelType w:val="hybridMultilevel"/>
    <w:tmpl w:val="F6166328"/>
    <w:lvl w:ilvl="0" w:tplc="850A71C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2086DB7"/>
    <w:multiLevelType w:val="hybridMultilevel"/>
    <w:tmpl w:val="907A28E0"/>
    <w:lvl w:ilvl="0" w:tplc="8F9A91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900256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2" w:tplc="FA82D8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0690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52D0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EA9A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1E5E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266D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1673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EA138D1"/>
    <w:multiLevelType w:val="hybridMultilevel"/>
    <w:tmpl w:val="C752380C"/>
    <w:lvl w:ilvl="0" w:tplc="913E5F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50A8D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AE601D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6A5C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620E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6CFF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9E79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0653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A05E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F379E6"/>
    <w:multiLevelType w:val="hybridMultilevel"/>
    <w:tmpl w:val="4D760C5E"/>
    <w:lvl w:ilvl="0" w:tplc="3000D38C">
      <w:start w:val="3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941796064">
    <w:abstractNumId w:val="13"/>
  </w:num>
  <w:num w:numId="2" w16cid:durableId="915213656">
    <w:abstractNumId w:val="40"/>
  </w:num>
  <w:num w:numId="3" w16cid:durableId="441997865">
    <w:abstractNumId w:val="1"/>
  </w:num>
  <w:num w:numId="4" w16cid:durableId="2120179307">
    <w:abstractNumId w:val="10"/>
  </w:num>
  <w:num w:numId="5" w16cid:durableId="1158225708">
    <w:abstractNumId w:val="32"/>
  </w:num>
  <w:num w:numId="6" w16cid:durableId="547838409">
    <w:abstractNumId w:val="44"/>
  </w:num>
  <w:num w:numId="7" w16cid:durableId="551157984">
    <w:abstractNumId w:val="25"/>
  </w:num>
  <w:num w:numId="8" w16cid:durableId="182866940">
    <w:abstractNumId w:val="6"/>
  </w:num>
  <w:num w:numId="9" w16cid:durableId="1617519097">
    <w:abstractNumId w:val="7"/>
  </w:num>
  <w:num w:numId="10" w16cid:durableId="1195188907">
    <w:abstractNumId w:val="28"/>
  </w:num>
  <w:num w:numId="11" w16cid:durableId="1669670856">
    <w:abstractNumId w:val="37"/>
  </w:num>
  <w:num w:numId="12" w16cid:durableId="1529223786">
    <w:abstractNumId w:val="43"/>
  </w:num>
  <w:num w:numId="13" w16cid:durableId="996112469">
    <w:abstractNumId w:val="3"/>
  </w:num>
  <w:num w:numId="14" w16cid:durableId="994841351">
    <w:abstractNumId w:val="11"/>
  </w:num>
  <w:num w:numId="15" w16cid:durableId="1289506751">
    <w:abstractNumId w:val="39"/>
  </w:num>
  <w:num w:numId="16" w16cid:durableId="1070814544">
    <w:abstractNumId w:val="16"/>
  </w:num>
  <w:num w:numId="17" w16cid:durableId="625046585">
    <w:abstractNumId w:val="22"/>
  </w:num>
  <w:num w:numId="18" w16cid:durableId="1976794605">
    <w:abstractNumId w:val="5"/>
  </w:num>
  <w:num w:numId="19" w16cid:durableId="1336372713">
    <w:abstractNumId w:val="14"/>
  </w:num>
  <w:num w:numId="20" w16cid:durableId="724528277">
    <w:abstractNumId w:val="34"/>
  </w:num>
  <w:num w:numId="21" w16cid:durableId="1699961653">
    <w:abstractNumId w:val="41"/>
  </w:num>
  <w:num w:numId="22" w16cid:durableId="210043284">
    <w:abstractNumId w:val="36"/>
  </w:num>
  <w:num w:numId="23" w16cid:durableId="1948004786">
    <w:abstractNumId w:val="17"/>
  </w:num>
  <w:num w:numId="24" w16cid:durableId="699814780">
    <w:abstractNumId w:val="29"/>
  </w:num>
  <w:num w:numId="25" w16cid:durableId="832723862">
    <w:abstractNumId w:val="21"/>
  </w:num>
  <w:num w:numId="26" w16cid:durableId="1683165092">
    <w:abstractNumId w:val="30"/>
  </w:num>
  <w:num w:numId="27" w16cid:durableId="2108692637">
    <w:abstractNumId w:val="35"/>
  </w:num>
  <w:num w:numId="28" w16cid:durableId="377361654">
    <w:abstractNumId w:val="31"/>
  </w:num>
  <w:num w:numId="29" w16cid:durableId="1931423711">
    <w:abstractNumId w:val="42"/>
  </w:num>
  <w:num w:numId="30" w16cid:durableId="2039693637">
    <w:abstractNumId w:val="33"/>
  </w:num>
  <w:num w:numId="31" w16cid:durableId="1226723306">
    <w:abstractNumId w:val="4"/>
  </w:num>
  <w:num w:numId="32" w16cid:durableId="1457867701">
    <w:abstractNumId w:val="27"/>
  </w:num>
  <w:num w:numId="33" w16cid:durableId="1351683049">
    <w:abstractNumId w:val="9"/>
  </w:num>
  <w:num w:numId="34" w16cid:durableId="1529683419">
    <w:abstractNumId w:val="18"/>
  </w:num>
  <w:num w:numId="35" w16cid:durableId="719210973">
    <w:abstractNumId w:val="0"/>
  </w:num>
  <w:num w:numId="36" w16cid:durableId="1155413704">
    <w:abstractNumId w:val="45"/>
  </w:num>
  <w:num w:numId="37" w16cid:durableId="1007176228">
    <w:abstractNumId w:val="20"/>
  </w:num>
  <w:num w:numId="38" w16cid:durableId="1634097995">
    <w:abstractNumId w:val="2"/>
  </w:num>
  <w:num w:numId="39" w16cid:durableId="1257444987">
    <w:abstractNumId w:val="12"/>
  </w:num>
  <w:num w:numId="40" w16cid:durableId="1938097923">
    <w:abstractNumId w:val="19"/>
  </w:num>
  <w:num w:numId="41" w16cid:durableId="1894080863">
    <w:abstractNumId w:val="23"/>
  </w:num>
  <w:num w:numId="42" w16cid:durableId="1138768323">
    <w:abstractNumId w:val="8"/>
  </w:num>
  <w:num w:numId="43" w16cid:durableId="700935443">
    <w:abstractNumId w:val="26"/>
  </w:num>
  <w:num w:numId="44" w16cid:durableId="1326007619">
    <w:abstractNumId w:val="24"/>
  </w:num>
  <w:num w:numId="45" w16cid:durableId="954365024">
    <w:abstractNumId w:val="38"/>
  </w:num>
  <w:num w:numId="46" w16cid:durableId="83337923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52E"/>
    <w:rsid w:val="00007BC9"/>
    <w:rsid w:val="00013026"/>
    <w:rsid w:val="00020DE8"/>
    <w:rsid w:val="000240BD"/>
    <w:rsid w:val="0002552A"/>
    <w:rsid w:val="0003359C"/>
    <w:rsid w:val="00035412"/>
    <w:rsid w:val="000400A0"/>
    <w:rsid w:val="00042308"/>
    <w:rsid w:val="000469B5"/>
    <w:rsid w:val="00057608"/>
    <w:rsid w:val="0006053B"/>
    <w:rsid w:val="00073A44"/>
    <w:rsid w:val="00081EC1"/>
    <w:rsid w:val="000822B3"/>
    <w:rsid w:val="0008605B"/>
    <w:rsid w:val="00087FC3"/>
    <w:rsid w:val="00094951"/>
    <w:rsid w:val="00094BAB"/>
    <w:rsid w:val="000A00EA"/>
    <w:rsid w:val="000A21B9"/>
    <w:rsid w:val="000A3B8A"/>
    <w:rsid w:val="000A4E49"/>
    <w:rsid w:val="000B3C95"/>
    <w:rsid w:val="000B45F1"/>
    <w:rsid w:val="000B69D9"/>
    <w:rsid w:val="000B733D"/>
    <w:rsid w:val="000B74BD"/>
    <w:rsid w:val="000C2BD1"/>
    <w:rsid w:val="000C66CE"/>
    <w:rsid w:val="000C6E73"/>
    <w:rsid w:val="000C74FF"/>
    <w:rsid w:val="000D0E7A"/>
    <w:rsid w:val="000D57F0"/>
    <w:rsid w:val="000D5B48"/>
    <w:rsid w:val="000D792A"/>
    <w:rsid w:val="000E0A05"/>
    <w:rsid w:val="000E4EF2"/>
    <w:rsid w:val="000F2965"/>
    <w:rsid w:val="000F5F08"/>
    <w:rsid w:val="000F7F30"/>
    <w:rsid w:val="001125B6"/>
    <w:rsid w:val="0012054C"/>
    <w:rsid w:val="00120D1B"/>
    <w:rsid w:val="001251F6"/>
    <w:rsid w:val="00125845"/>
    <w:rsid w:val="001302D3"/>
    <w:rsid w:val="001311C9"/>
    <w:rsid w:val="00131471"/>
    <w:rsid w:val="001360A5"/>
    <w:rsid w:val="001367E5"/>
    <w:rsid w:val="0014159D"/>
    <w:rsid w:val="0014285B"/>
    <w:rsid w:val="001570E9"/>
    <w:rsid w:val="00161C7B"/>
    <w:rsid w:val="00166E4B"/>
    <w:rsid w:val="00166E81"/>
    <w:rsid w:val="00170060"/>
    <w:rsid w:val="00173642"/>
    <w:rsid w:val="0017715A"/>
    <w:rsid w:val="001914B3"/>
    <w:rsid w:val="001A1144"/>
    <w:rsid w:val="001A5880"/>
    <w:rsid w:val="001A697C"/>
    <w:rsid w:val="001A7CF6"/>
    <w:rsid w:val="001B3317"/>
    <w:rsid w:val="001B3DA7"/>
    <w:rsid w:val="001B54DF"/>
    <w:rsid w:val="001B7C04"/>
    <w:rsid w:val="001C1309"/>
    <w:rsid w:val="001C34EF"/>
    <w:rsid w:val="001C7E2D"/>
    <w:rsid w:val="001D164E"/>
    <w:rsid w:val="001D5584"/>
    <w:rsid w:val="001D5699"/>
    <w:rsid w:val="001D5959"/>
    <w:rsid w:val="001E6968"/>
    <w:rsid w:val="001F1069"/>
    <w:rsid w:val="001F5344"/>
    <w:rsid w:val="00212960"/>
    <w:rsid w:val="002154B4"/>
    <w:rsid w:val="00215F79"/>
    <w:rsid w:val="00224833"/>
    <w:rsid w:val="00231246"/>
    <w:rsid w:val="00232C2C"/>
    <w:rsid w:val="00234376"/>
    <w:rsid w:val="0024052D"/>
    <w:rsid w:val="00245482"/>
    <w:rsid w:val="0025109C"/>
    <w:rsid w:val="00260356"/>
    <w:rsid w:val="00273154"/>
    <w:rsid w:val="00275BEF"/>
    <w:rsid w:val="002801FC"/>
    <w:rsid w:val="00281482"/>
    <w:rsid w:val="0029207E"/>
    <w:rsid w:val="002A0980"/>
    <w:rsid w:val="002A0DBD"/>
    <w:rsid w:val="002A7085"/>
    <w:rsid w:val="002C1B9E"/>
    <w:rsid w:val="002C29AF"/>
    <w:rsid w:val="002C352E"/>
    <w:rsid w:val="002C3F97"/>
    <w:rsid w:val="002D1CF4"/>
    <w:rsid w:val="002D539C"/>
    <w:rsid w:val="002E5AAA"/>
    <w:rsid w:val="0030097C"/>
    <w:rsid w:val="00304C2D"/>
    <w:rsid w:val="00305E45"/>
    <w:rsid w:val="00311B6D"/>
    <w:rsid w:val="0031506F"/>
    <w:rsid w:val="00316572"/>
    <w:rsid w:val="00326796"/>
    <w:rsid w:val="003269C2"/>
    <w:rsid w:val="003325C9"/>
    <w:rsid w:val="00342B0A"/>
    <w:rsid w:val="00350BF8"/>
    <w:rsid w:val="0036385C"/>
    <w:rsid w:val="00367095"/>
    <w:rsid w:val="003758CB"/>
    <w:rsid w:val="003854DD"/>
    <w:rsid w:val="00394C13"/>
    <w:rsid w:val="00396A7D"/>
    <w:rsid w:val="003A1FF6"/>
    <w:rsid w:val="003A6402"/>
    <w:rsid w:val="003B1C95"/>
    <w:rsid w:val="003B3261"/>
    <w:rsid w:val="003C083D"/>
    <w:rsid w:val="003C3A0D"/>
    <w:rsid w:val="003C69F4"/>
    <w:rsid w:val="003D04EF"/>
    <w:rsid w:val="003E042D"/>
    <w:rsid w:val="00413297"/>
    <w:rsid w:val="00423ACD"/>
    <w:rsid w:val="0042496A"/>
    <w:rsid w:val="00440355"/>
    <w:rsid w:val="0044171E"/>
    <w:rsid w:val="004419B2"/>
    <w:rsid w:val="004438EB"/>
    <w:rsid w:val="0044722A"/>
    <w:rsid w:val="00455698"/>
    <w:rsid w:val="00455F51"/>
    <w:rsid w:val="004574E9"/>
    <w:rsid w:val="00457DEF"/>
    <w:rsid w:val="004755F5"/>
    <w:rsid w:val="004A1B67"/>
    <w:rsid w:val="004A1CC1"/>
    <w:rsid w:val="004A5B7F"/>
    <w:rsid w:val="004C0881"/>
    <w:rsid w:val="004E727A"/>
    <w:rsid w:val="004F18AB"/>
    <w:rsid w:val="00503378"/>
    <w:rsid w:val="00513A78"/>
    <w:rsid w:val="00517046"/>
    <w:rsid w:val="00523B48"/>
    <w:rsid w:val="005253B1"/>
    <w:rsid w:val="0052685F"/>
    <w:rsid w:val="00537CE7"/>
    <w:rsid w:val="005412E6"/>
    <w:rsid w:val="005427AB"/>
    <w:rsid w:val="00544A80"/>
    <w:rsid w:val="0054534A"/>
    <w:rsid w:val="0055003E"/>
    <w:rsid w:val="00553997"/>
    <w:rsid w:val="00556EF0"/>
    <w:rsid w:val="00570123"/>
    <w:rsid w:val="00573C01"/>
    <w:rsid w:val="00585858"/>
    <w:rsid w:val="005862AE"/>
    <w:rsid w:val="0059119B"/>
    <w:rsid w:val="00593F0B"/>
    <w:rsid w:val="005A0091"/>
    <w:rsid w:val="005B402E"/>
    <w:rsid w:val="005B40B8"/>
    <w:rsid w:val="005B7274"/>
    <w:rsid w:val="005D342C"/>
    <w:rsid w:val="005D539C"/>
    <w:rsid w:val="005E01AD"/>
    <w:rsid w:val="005E43E1"/>
    <w:rsid w:val="005E4BCF"/>
    <w:rsid w:val="005E5B50"/>
    <w:rsid w:val="005E6294"/>
    <w:rsid w:val="005F0A7E"/>
    <w:rsid w:val="0061570A"/>
    <w:rsid w:val="00615AF0"/>
    <w:rsid w:val="00623682"/>
    <w:rsid w:val="0063327B"/>
    <w:rsid w:val="00643EF1"/>
    <w:rsid w:val="00644AE5"/>
    <w:rsid w:val="006528A1"/>
    <w:rsid w:val="00654841"/>
    <w:rsid w:val="0065581C"/>
    <w:rsid w:val="006723D3"/>
    <w:rsid w:val="00674FF0"/>
    <w:rsid w:val="00684172"/>
    <w:rsid w:val="0069414A"/>
    <w:rsid w:val="006A337B"/>
    <w:rsid w:val="006A4988"/>
    <w:rsid w:val="006B239D"/>
    <w:rsid w:val="006B3840"/>
    <w:rsid w:val="006B523C"/>
    <w:rsid w:val="006B608A"/>
    <w:rsid w:val="006C09BE"/>
    <w:rsid w:val="006C423C"/>
    <w:rsid w:val="006C5440"/>
    <w:rsid w:val="006D3069"/>
    <w:rsid w:val="006D601E"/>
    <w:rsid w:val="006F39F8"/>
    <w:rsid w:val="0070007C"/>
    <w:rsid w:val="00700E75"/>
    <w:rsid w:val="00701CA8"/>
    <w:rsid w:val="00701FBB"/>
    <w:rsid w:val="00714A32"/>
    <w:rsid w:val="00716F49"/>
    <w:rsid w:val="00721280"/>
    <w:rsid w:val="00726CAA"/>
    <w:rsid w:val="007372FF"/>
    <w:rsid w:val="00741216"/>
    <w:rsid w:val="00741A44"/>
    <w:rsid w:val="00746FD2"/>
    <w:rsid w:val="00747C32"/>
    <w:rsid w:val="00750C85"/>
    <w:rsid w:val="00752322"/>
    <w:rsid w:val="007617C9"/>
    <w:rsid w:val="00771E18"/>
    <w:rsid w:val="007828B3"/>
    <w:rsid w:val="007937DD"/>
    <w:rsid w:val="00796C77"/>
    <w:rsid w:val="00796CC3"/>
    <w:rsid w:val="007A0FA6"/>
    <w:rsid w:val="007A1E39"/>
    <w:rsid w:val="007A6880"/>
    <w:rsid w:val="007B1591"/>
    <w:rsid w:val="007B2D24"/>
    <w:rsid w:val="007B33E8"/>
    <w:rsid w:val="007B3556"/>
    <w:rsid w:val="007B3745"/>
    <w:rsid w:val="007B6C3D"/>
    <w:rsid w:val="007C2585"/>
    <w:rsid w:val="007C46E4"/>
    <w:rsid w:val="007C6F7F"/>
    <w:rsid w:val="007D0D10"/>
    <w:rsid w:val="007D23AA"/>
    <w:rsid w:val="007D3016"/>
    <w:rsid w:val="007E537D"/>
    <w:rsid w:val="007F31FB"/>
    <w:rsid w:val="007F33B6"/>
    <w:rsid w:val="007F562A"/>
    <w:rsid w:val="0080323B"/>
    <w:rsid w:val="008144B5"/>
    <w:rsid w:val="008155C6"/>
    <w:rsid w:val="0082297C"/>
    <w:rsid w:val="008229E0"/>
    <w:rsid w:val="00826B0D"/>
    <w:rsid w:val="0084118F"/>
    <w:rsid w:val="008448DF"/>
    <w:rsid w:val="0085385A"/>
    <w:rsid w:val="00854FAF"/>
    <w:rsid w:val="008579EB"/>
    <w:rsid w:val="008717CC"/>
    <w:rsid w:val="00872C78"/>
    <w:rsid w:val="008818C6"/>
    <w:rsid w:val="00883E00"/>
    <w:rsid w:val="00894258"/>
    <w:rsid w:val="008957C0"/>
    <w:rsid w:val="008A1EF0"/>
    <w:rsid w:val="008A24D4"/>
    <w:rsid w:val="008B6B06"/>
    <w:rsid w:val="008C0455"/>
    <w:rsid w:val="008C0C3A"/>
    <w:rsid w:val="008D12CC"/>
    <w:rsid w:val="008D5D9C"/>
    <w:rsid w:val="00901879"/>
    <w:rsid w:val="00902194"/>
    <w:rsid w:val="00903FC9"/>
    <w:rsid w:val="00907FBC"/>
    <w:rsid w:val="009116EC"/>
    <w:rsid w:val="00913279"/>
    <w:rsid w:val="0091650C"/>
    <w:rsid w:val="00936263"/>
    <w:rsid w:val="00940F2E"/>
    <w:rsid w:val="00942D8B"/>
    <w:rsid w:val="009745CB"/>
    <w:rsid w:val="00975DF8"/>
    <w:rsid w:val="009804EC"/>
    <w:rsid w:val="0099496A"/>
    <w:rsid w:val="009A0A40"/>
    <w:rsid w:val="009E0E39"/>
    <w:rsid w:val="009E1B36"/>
    <w:rsid w:val="00A0051A"/>
    <w:rsid w:val="00A00AC7"/>
    <w:rsid w:val="00A05730"/>
    <w:rsid w:val="00A060EF"/>
    <w:rsid w:val="00A06A13"/>
    <w:rsid w:val="00A07430"/>
    <w:rsid w:val="00A12702"/>
    <w:rsid w:val="00A20EB4"/>
    <w:rsid w:val="00A22D48"/>
    <w:rsid w:val="00A314C0"/>
    <w:rsid w:val="00A368A3"/>
    <w:rsid w:val="00A52C41"/>
    <w:rsid w:val="00A612C0"/>
    <w:rsid w:val="00A749FD"/>
    <w:rsid w:val="00A81A76"/>
    <w:rsid w:val="00A83373"/>
    <w:rsid w:val="00A933B4"/>
    <w:rsid w:val="00A9457E"/>
    <w:rsid w:val="00AA0CCE"/>
    <w:rsid w:val="00AB282E"/>
    <w:rsid w:val="00AB6213"/>
    <w:rsid w:val="00AD0E40"/>
    <w:rsid w:val="00AD2E52"/>
    <w:rsid w:val="00AD3C34"/>
    <w:rsid w:val="00AD4B0C"/>
    <w:rsid w:val="00AD521F"/>
    <w:rsid w:val="00AE123C"/>
    <w:rsid w:val="00AF1E42"/>
    <w:rsid w:val="00AF47EB"/>
    <w:rsid w:val="00B03277"/>
    <w:rsid w:val="00B03774"/>
    <w:rsid w:val="00B041F5"/>
    <w:rsid w:val="00B10C9A"/>
    <w:rsid w:val="00B127FA"/>
    <w:rsid w:val="00B26502"/>
    <w:rsid w:val="00B41E69"/>
    <w:rsid w:val="00B4428C"/>
    <w:rsid w:val="00B60F66"/>
    <w:rsid w:val="00B61DCA"/>
    <w:rsid w:val="00B67968"/>
    <w:rsid w:val="00B67C15"/>
    <w:rsid w:val="00B73BC3"/>
    <w:rsid w:val="00B73E80"/>
    <w:rsid w:val="00B9557C"/>
    <w:rsid w:val="00BB32B9"/>
    <w:rsid w:val="00BB4C76"/>
    <w:rsid w:val="00BC04C2"/>
    <w:rsid w:val="00BC439B"/>
    <w:rsid w:val="00BC6786"/>
    <w:rsid w:val="00BE0DC2"/>
    <w:rsid w:val="00BE2F9B"/>
    <w:rsid w:val="00BE39F7"/>
    <w:rsid w:val="00BE77AC"/>
    <w:rsid w:val="00BF1230"/>
    <w:rsid w:val="00BF1798"/>
    <w:rsid w:val="00C016C9"/>
    <w:rsid w:val="00C13D19"/>
    <w:rsid w:val="00C155B2"/>
    <w:rsid w:val="00C15A75"/>
    <w:rsid w:val="00C216E6"/>
    <w:rsid w:val="00C3545B"/>
    <w:rsid w:val="00C44E5F"/>
    <w:rsid w:val="00C460DE"/>
    <w:rsid w:val="00C47912"/>
    <w:rsid w:val="00C50144"/>
    <w:rsid w:val="00C51E2F"/>
    <w:rsid w:val="00C531E6"/>
    <w:rsid w:val="00C7108B"/>
    <w:rsid w:val="00C724E8"/>
    <w:rsid w:val="00C8268D"/>
    <w:rsid w:val="00C90C62"/>
    <w:rsid w:val="00C92239"/>
    <w:rsid w:val="00C9352C"/>
    <w:rsid w:val="00CA55CF"/>
    <w:rsid w:val="00CA59B5"/>
    <w:rsid w:val="00CB1D14"/>
    <w:rsid w:val="00CB2C56"/>
    <w:rsid w:val="00CB2DE0"/>
    <w:rsid w:val="00CB6388"/>
    <w:rsid w:val="00CC4C0F"/>
    <w:rsid w:val="00CE0B98"/>
    <w:rsid w:val="00CE1C28"/>
    <w:rsid w:val="00CE481C"/>
    <w:rsid w:val="00CF2FA3"/>
    <w:rsid w:val="00D1267D"/>
    <w:rsid w:val="00D13643"/>
    <w:rsid w:val="00D141EB"/>
    <w:rsid w:val="00D45EA4"/>
    <w:rsid w:val="00D469BE"/>
    <w:rsid w:val="00D51FF2"/>
    <w:rsid w:val="00D54935"/>
    <w:rsid w:val="00D6076F"/>
    <w:rsid w:val="00D6BCC0"/>
    <w:rsid w:val="00D7687C"/>
    <w:rsid w:val="00D76E7A"/>
    <w:rsid w:val="00D80CC1"/>
    <w:rsid w:val="00D83399"/>
    <w:rsid w:val="00D87107"/>
    <w:rsid w:val="00DA0424"/>
    <w:rsid w:val="00DA048A"/>
    <w:rsid w:val="00DA5F34"/>
    <w:rsid w:val="00DB6984"/>
    <w:rsid w:val="00DC14E1"/>
    <w:rsid w:val="00DC2481"/>
    <w:rsid w:val="00DC2F4B"/>
    <w:rsid w:val="00DC4539"/>
    <w:rsid w:val="00DD1E93"/>
    <w:rsid w:val="00DD368E"/>
    <w:rsid w:val="00DD615B"/>
    <w:rsid w:val="00DF05B0"/>
    <w:rsid w:val="00E061EA"/>
    <w:rsid w:val="00E07511"/>
    <w:rsid w:val="00E16B9B"/>
    <w:rsid w:val="00E30D71"/>
    <w:rsid w:val="00E324DF"/>
    <w:rsid w:val="00E42513"/>
    <w:rsid w:val="00E45610"/>
    <w:rsid w:val="00E50732"/>
    <w:rsid w:val="00E57578"/>
    <w:rsid w:val="00E60486"/>
    <w:rsid w:val="00E648B1"/>
    <w:rsid w:val="00E64B76"/>
    <w:rsid w:val="00E73C76"/>
    <w:rsid w:val="00E75C60"/>
    <w:rsid w:val="00E75E2F"/>
    <w:rsid w:val="00E76E91"/>
    <w:rsid w:val="00E85BAA"/>
    <w:rsid w:val="00E94625"/>
    <w:rsid w:val="00E97A17"/>
    <w:rsid w:val="00EB629C"/>
    <w:rsid w:val="00EC2A92"/>
    <w:rsid w:val="00EE577E"/>
    <w:rsid w:val="00EE7F2B"/>
    <w:rsid w:val="00EF09B5"/>
    <w:rsid w:val="00F0655C"/>
    <w:rsid w:val="00F13958"/>
    <w:rsid w:val="00F30EDE"/>
    <w:rsid w:val="00F32993"/>
    <w:rsid w:val="00F35F04"/>
    <w:rsid w:val="00F53DBA"/>
    <w:rsid w:val="00F65B18"/>
    <w:rsid w:val="00F713F3"/>
    <w:rsid w:val="00F725BA"/>
    <w:rsid w:val="00F73EEB"/>
    <w:rsid w:val="00F816B8"/>
    <w:rsid w:val="00F81A80"/>
    <w:rsid w:val="00F81F4F"/>
    <w:rsid w:val="00F822B2"/>
    <w:rsid w:val="00F826C6"/>
    <w:rsid w:val="00F848B4"/>
    <w:rsid w:val="00F91B01"/>
    <w:rsid w:val="00FA7D58"/>
    <w:rsid w:val="00FB6173"/>
    <w:rsid w:val="00FC2807"/>
    <w:rsid w:val="00FC2DB8"/>
    <w:rsid w:val="00FD09C8"/>
    <w:rsid w:val="00FD20F2"/>
    <w:rsid w:val="00FD27BF"/>
    <w:rsid w:val="00FD2942"/>
    <w:rsid w:val="00FD4141"/>
    <w:rsid w:val="00FD703F"/>
    <w:rsid w:val="00FE03CF"/>
    <w:rsid w:val="01A339AC"/>
    <w:rsid w:val="0269DBF9"/>
    <w:rsid w:val="031B5945"/>
    <w:rsid w:val="03DCCC79"/>
    <w:rsid w:val="0438FD24"/>
    <w:rsid w:val="04B729A6"/>
    <w:rsid w:val="0578CEB0"/>
    <w:rsid w:val="06DE7B7C"/>
    <w:rsid w:val="08B03D9C"/>
    <w:rsid w:val="08F4A7AB"/>
    <w:rsid w:val="0B835B86"/>
    <w:rsid w:val="0BE81034"/>
    <w:rsid w:val="0C7562A9"/>
    <w:rsid w:val="0EA1D3EB"/>
    <w:rsid w:val="102BAABF"/>
    <w:rsid w:val="106C3565"/>
    <w:rsid w:val="13ABD8DD"/>
    <w:rsid w:val="140A954D"/>
    <w:rsid w:val="1448F0CA"/>
    <w:rsid w:val="1511156F"/>
    <w:rsid w:val="15A665AE"/>
    <w:rsid w:val="15F7A432"/>
    <w:rsid w:val="169AEC43"/>
    <w:rsid w:val="171168A8"/>
    <w:rsid w:val="1836BCA4"/>
    <w:rsid w:val="198C3550"/>
    <w:rsid w:val="19BCF178"/>
    <w:rsid w:val="1A568696"/>
    <w:rsid w:val="1A79D6D1"/>
    <w:rsid w:val="1AF7A398"/>
    <w:rsid w:val="1CC50407"/>
    <w:rsid w:val="20536E07"/>
    <w:rsid w:val="209DC1CB"/>
    <w:rsid w:val="216AA2C7"/>
    <w:rsid w:val="21EB43EB"/>
    <w:rsid w:val="22866B0E"/>
    <w:rsid w:val="23C1E777"/>
    <w:rsid w:val="268B8375"/>
    <w:rsid w:val="2734F7E9"/>
    <w:rsid w:val="279EA2DC"/>
    <w:rsid w:val="29D8677F"/>
    <w:rsid w:val="2A671ABA"/>
    <w:rsid w:val="2B6A9531"/>
    <w:rsid w:val="2C711553"/>
    <w:rsid w:val="2F26E171"/>
    <w:rsid w:val="2F7EF5EC"/>
    <w:rsid w:val="303E0654"/>
    <w:rsid w:val="30C2B1D2"/>
    <w:rsid w:val="313F3FCC"/>
    <w:rsid w:val="34404CBF"/>
    <w:rsid w:val="359622F5"/>
    <w:rsid w:val="3839928B"/>
    <w:rsid w:val="3B21E75B"/>
    <w:rsid w:val="3B43126E"/>
    <w:rsid w:val="3FC6C765"/>
    <w:rsid w:val="40F6CA73"/>
    <w:rsid w:val="42549EE9"/>
    <w:rsid w:val="42B86DFC"/>
    <w:rsid w:val="43A7550E"/>
    <w:rsid w:val="4543256F"/>
    <w:rsid w:val="463608E9"/>
    <w:rsid w:val="471C97AC"/>
    <w:rsid w:val="483BDA13"/>
    <w:rsid w:val="4916865E"/>
    <w:rsid w:val="492A1F15"/>
    <w:rsid w:val="495BB01E"/>
    <w:rsid w:val="4A18C1A1"/>
    <w:rsid w:val="4B03F4FE"/>
    <w:rsid w:val="4B5373C1"/>
    <w:rsid w:val="4C2375C9"/>
    <w:rsid w:val="4C7A2883"/>
    <w:rsid w:val="4CF622D9"/>
    <w:rsid w:val="4DE9F781"/>
    <w:rsid w:val="4EAB1B97"/>
    <w:rsid w:val="5545AC91"/>
    <w:rsid w:val="574FE493"/>
    <w:rsid w:val="5789E95B"/>
    <w:rsid w:val="578B4A21"/>
    <w:rsid w:val="58396CF8"/>
    <w:rsid w:val="5A773659"/>
    <w:rsid w:val="5B8E6B19"/>
    <w:rsid w:val="5BBA07D5"/>
    <w:rsid w:val="5BD07843"/>
    <w:rsid w:val="5DB562E0"/>
    <w:rsid w:val="5F06B744"/>
    <w:rsid w:val="5F081905"/>
    <w:rsid w:val="5FC7296D"/>
    <w:rsid w:val="63ED20A0"/>
    <w:rsid w:val="646F4B1A"/>
    <w:rsid w:val="649A9A90"/>
    <w:rsid w:val="66366AF1"/>
    <w:rsid w:val="66BB166F"/>
    <w:rsid w:val="66F9607D"/>
    <w:rsid w:val="69A621DA"/>
    <w:rsid w:val="6CA5AC75"/>
    <w:rsid w:val="6E5D0704"/>
    <w:rsid w:val="6FB49F2C"/>
    <w:rsid w:val="7006FC4D"/>
    <w:rsid w:val="71DDC202"/>
    <w:rsid w:val="72A4F6B2"/>
    <w:rsid w:val="7440C713"/>
    <w:rsid w:val="746C14B1"/>
    <w:rsid w:val="751562C4"/>
    <w:rsid w:val="75940A18"/>
    <w:rsid w:val="7633665E"/>
    <w:rsid w:val="77569F28"/>
    <w:rsid w:val="78157FC2"/>
    <w:rsid w:val="78CBAADA"/>
    <w:rsid w:val="7BFA9A74"/>
    <w:rsid w:val="7C034B9C"/>
    <w:rsid w:val="7F06E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739439"/>
  <w15:docId w15:val="{680CB02B-AE6D-4C93-89EE-88CB2C20F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1DC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9116EC"/>
    <w:pPr>
      <w:keepNext/>
      <w:jc w:val="center"/>
      <w:outlineLvl w:val="6"/>
    </w:pPr>
    <w:rPr>
      <w:rFonts w:ascii="Arial" w:eastAsia="Arial" w:hAnsi="Arial" w:cs="Arial"/>
      <w:sz w:val="28"/>
      <w:szCs w:val="2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9116EC"/>
    <w:pPr>
      <w:keepNext/>
      <w:jc w:val="center"/>
      <w:outlineLvl w:val="7"/>
    </w:pPr>
    <w:rPr>
      <w:rFonts w:ascii="Arial" w:eastAsia="Arial" w:hAnsi="Arial" w:cs="Arial"/>
      <w:b/>
      <w:color w:val="FF0000"/>
      <w:sz w:val="44"/>
      <w:szCs w:val="44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C460DE"/>
    <w:pPr>
      <w:keepNext/>
      <w:jc w:val="center"/>
      <w:outlineLvl w:val="8"/>
    </w:pPr>
    <w:rPr>
      <w:rFonts w:ascii="Times New Roman" w:eastAsia="Arial" w:hAnsi="Times New Roman" w:cs="Times New Roman"/>
      <w:b/>
      <w:color w:val="FF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E21DC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21DC4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E21D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E21DC4"/>
  </w:style>
  <w:style w:type="character" w:customStyle="1" w:styleId="eop">
    <w:name w:val="eop"/>
    <w:basedOn w:val="DefaultParagraphFont"/>
    <w:rsid w:val="00E21DC4"/>
  </w:style>
  <w:style w:type="paragraph" w:styleId="CommentText">
    <w:name w:val="annotation text"/>
    <w:basedOn w:val="Normal"/>
    <w:link w:val="CommentTextChar"/>
    <w:uiPriority w:val="99"/>
    <w:unhideWhenUsed/>
    <w:rsid w:val="00E21D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21DC4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21D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1DC4"/>
  </w:style>
  <w:style w:type="paragraph" w:styleId="Footer">
    <w:name w:val="footer"/>
    <w:basedOn w:val="Normal"/>
    <w:link w:val="FooterChar"/>
    <w:uiPriority w:val="99"/>
    <w:unhideWhenUsed/>
    <w:rsid w:val="00E21D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1DC4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1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16EC"/>
    <w:rPr>
      <w:rFonts w:ascii="Segoe UI" w:hAnsi="Segoe UI" w:cs="Segoe UI"/>
      <w:sz w:val="18"/>
      <w:szCs w:val="18"/>
    </w:rPr>
  </w:style>
  <w:style w:type="character" w:customStyle="1" w:styleId="Heading7Char">
    <w:name w:val="Heading 7 Char"/>
    <w:basedOn w:val="DefaultParagraphFont"/>
    <w:link w:val="Heading7"/>
    <w:uiPriority w:val="9"/>
    <w:rsid w:val="009116EC"/>
    <w:rPr>
      <w:rFonts w:ascii="Arial" w:eastAsia="Arial" w:hAnsi="Arial" w:cs="Arial"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rsid w:val="009116EC"/>
    <w:rPr>
      <w:rFonts w:ascii="Arial" w:eastAsia="Arial" w:hAnsi="Arial" w:cs="Arial"/>
      <w:b/>
      <w:color w:val="FF0000"/>
      <w:sz w:val="44"/>
      <w:szCs w:val="44"/>
    </w:rPr>
  </w:style>
  <w:style w:type="character" w:styleId="UnresolvedMention">
    <w:name w:val="Unresolved Mention"/>
    <w:basedOn w:val="DefaultParagraphFont"/>
    <w:uiPriority w:val="99"/>
    <w:semiHidden/>
    <w:unhideWhenUsed/>
    <w:rsid w:val="003854DD"/>
    <w:rPr>
      <w:color w:val="605E5C"/>
      <w:shd w:val="clear" w:color="auto" w:fill="E1DFDD"/>
    </w:rPr>
  </w:style>
  <w:style w:type="paragraph" w:styleId="BodyTextIndent">
    <w:name w:val="Body Text Indent"/>
    <w:basedOn w:val="Normal"/>
    <w:link w:val="BodyTextIndentChar"/>
    <w:uiPriority w:val="99"/>
    <w:unhideWhenUsed/>
    <w:rsid w:val="00A060EF"/>
    <w:pPr>
      <w:pBdr>
        <w:top w:val="nil"/>
        <w:left w:val="nil"/>
        <w:bottom w:val="nil"/>
        <w:right w:val="nil"/>
        <w:between w:val="nil"/>
      </w:pBdr>
      <w:spacing w:after="0"/>
      <w:ind w:left="720"/>
    </w:pPr>
    <w:rPr>
      <w:rFonts w:ascii="Times New Roman" w:eastAsia="Arial" w:hAnsi="Times New Roman" w:cs="Times New Roman"/>
      <w:i/>
      <w:iCs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A060EF"/>
    <w:rPr>
      <w:rFonts w:ascii="Times New Roman" w:eastAsia="Arial" w:hAnsi="Times New Roman" w:cs="Times New Roman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rsid w:val="00C460DE"/>
    <w:rPr>
      <w:rFonts w:ascii="Times New Roman" w:eastAsia="Arial" w:hAnsi="Times New Roman" w:cs="Times New Roman"/>
      <w:b/>
      <w:color w:val="FF0000"/>
    </w:rPr>
  </w:style>
  <w:style w:type="paragraph" w:styleId="PlainText">
    <w:name w:val="Plain Text"/>
    <w:basedOn w:val="Normal"/>
    <w:link w:val="PlainTextChar"/>
    <w:uiPriority w:val="99"/>
    <w:unhideWhenUsed/>
    <w:rsid w:val="00C460DE"/>
    <w:pPr>
      <w:spacing w:after="0" w:line="240" w:lineRule="auto"/>
    </w:pPr>
    <w:rPr>
      <w:rFonts w:eastAsiaTheme="minorHAnsi" w:cs="Times New Roman"/>
    </w:rPr>
  </w:style>
  <w:style w:type="character" w:customStyle="1" w:styleId="PlainTextChar">
    <w:name w:val="Plain Text Char"/>
    <w:basedOn w:val="DefaultParagraphFont"/>
    <w:link w:val="PlainText"/>
    <w:uiPriority w:val="99"/>
    <w:rsid w:val="00C460DE"/>
    <w:rPr>
      <w:rFonts w:eastAsiaTheme="minorHAnsi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61570A"/>
    <w:rPr>
      <w:color w:val="954F72" w:themeColor="followedHyperlink"/>
      <w:u w:val="single"/>
    </w:rPr>
  </w:style>
  <w:style w:type="paragraph" w:customStyle="1" w:styleId="Default">
    <w:name w:val="Default"/>
    <w:rsid w:val="004419B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7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slcdocs.com/recorder/REPAgenda/Public%20Meeting%20Guidelines.pdf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1d3a0cd55f2f424f" Type="http://schemas.microsoft.com/office/2019/09/relationships/intelligence" Target="intelligence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KR1+Fj9uDbriE/Pu7toPB5OLtWQ==">AMUW2mXP7ehzo7WF+wJK0PX/l9g5AY0TgjlQeN60Wx07OyxNpiLPLjUq+Pce80Tf1DERMaT/MgUUSVTakf7zinen27Ac8VA+SSeu7v0nAFZAQrGYoEWcX3+CfMNhyylj1a/opA0xWhPv+zLhfzQVCVSjQlDYRunHze16rk9i+TuPt5zC3JBI5IZus+KmwhyJenj721AebsE/UIXYT1K6emNrbX4R6f6KiViU3G7nsAbH4UrWCv5Vld6Oz+pCWqOp+7mZkDPdl8QudJqLSTGOfMrv0PdphI/9pk9kGjJ0Tt9HTN40DKH7lQ5hg+/8ArcLARoxOdRyIwmMWKSw8J9Uzzkm+KOmpAVsR8+SBc0qSP3NF7CHfcc2Pi7urmJ36bcIBN53HRprK2hVs3G+D1I5fne+ArNxQUptgA+bnD/4+G1YdHORPUT8hDaGzoDEgp5FWEa+iGb4ccKMquLU0+FMwGFZyCVPj3stKDP4qLrs47TziSMv3aHDD1WIycsddSwQQ+f7kZqdsmosfxIuY37+9QinOsI7opOU/xUo+w1Lrbqwn5Gta3pMgdJk7jYVaMrCe2D/gPfTyO6T3Mgyl3e+HW91oMtk2ZqJmpN1EwLqNjAf2pq2oCl3jqepAN/FexQoxJw0xL+zSPDCojFM2WOdhk80qyFuNde2Eb+5hbK10eFwkItjUuXKCoyXFJulc70M9dFV1VPThK5M4ZWqofCtTLKlc4Kima0m7qWN3+Ksq1DHTI+BQTeHbuw2svTKtPrPO7OOsv3eLaFW+A5PLTui48FHJJSr8SlpeI4SU/xJl9SfcCujscbZmXNtnWJZ1o9b7dn2eLFw2nAUsuOFpba/tVxpFuyARYPfl/CkmH/mPSbyvcHHbjYXw8daxSNo/PcG15LaF9dBLSyJZHto3l99GTosu4GhCZGED3VH5B/RTBYDnrmr9rx0WObUFHRa4b10CcT0iC/VKneQ4VY3UNJeK4kEe3dcW5CsOOY7fYww4PQqA+lt8hnsR0t66emqODN9rt329a3XUmtrHJsBXarQVK3UoCRjIgfuQyv1qPx8Zt1H7WEY//AiAT9AgNacqHgrS0RyeGbmVgJjpgsUeL/jKJ2PlFLx5JyZZf009Bvv1iP/HmIAwdtNCymDyu+V9Wsuh4AGpH8XvSq6BZD2/94qBx1WZT28LOxWqg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EA44C39E7FB14493FDB3C5134AB1E5" ma:contentTypeVersion="2" ma:contentTypeDescription="Create a new document." ma:contentTypeScope="" ma:versionID="9afeef22cb7b4d76aab8cfbf8a5a94b1">
  <xsd:schema xmlns:xsd="http://www.w3.org/2001/XMLSchema" xmlns:xs="http://www.w3.org/2001/XMLSchema" xmlns:p="http://schemas.microsoft.com/office/2006/metadata/properties" xmlns:ns2="49831684-c88f-4998-9c62-1aa91cbda26e" targetNamespace="http://schemas.microsoft.com/office/2006/metadata/properties" ma:root="true" ma:fieldsID="0feb76aba78668674e0e92f69887a158" ns2:_="">
    <xsd:import namespace="49831684-c88f-4998-9c62-1aa91cbda2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831684-c88f-4998-9c62-1aa91cbda2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B689F62-0E64-4BA6-8517-E23C137C15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831684-c88f-4998-9c62-1aa91cbda2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C793E1-02E7-4FA0-A276-FB22E00EC4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0581DA5-390C-43F3-94B3-512F12BC09C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291B8FA-BA78-4EA9-9953-BAB32500DA4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901</Words>
  <Characters>5137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Trishman, Cindy Lou</dc:creator>
  <cp:keywords/>
  <dc:description/>
  <cp:lastModifiedBy>Mooney, Michelle</cp:lastModifiedBy>
  <cp:revision>5</cp:revision>
  <cp:lastPrinted>2021-09-28T22:48:00Z</cp:lastPrinted>
  <dcterms:created xsi:type="dcterms:W3CDTF">2022-10-13T22:40:00Z</dcterms:created>
  <dcterms:modified xsi:type="dcterms:W3CDTF">2022-11-08T03:45:00Z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0x010100EEEA44C39E7FB14493FDB3C5134AB1E5</vt:lpwstr>
  </property>
  <property fmtid="{D5CDD505-2E9C-101B-9397-08002B2CF9AE}" pid="3" name="Base Target">
    <vt:lpwstr>_blank</vt:lpwstr>
  </property>
</Properties>
</file>