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C65B" w14:textId="77777777" w:rsidR="00802160" w:rsidRDefault="00802160" w:rsidP="00802160">
      <w:pPr>
        <w:jc w:val="center"/>
        <w:rPr>
          <w:sz w:val="20"/>
          <w:szCs w:val="20"/>
        </w:rPr>
      </w:pPr>
      <w:bookmarkStart w:id="0" w:name="30j0zll" w:colFirst="0" w:colLast="0"/>
      <w:bookmarkStart w:id="1" w:name="1fob9te" w:colFirst="0" w:colLast="0"/>
      <w:bookmarkStart w:id="2" w:name="_gjdgxs" w:colFirst="0" w:colLast="0"/>
      <w:bookmarkEnd w:id="0"/>
      <w:bookmarkEnd w:id="1"/>
      <w:bookmarkEnd w:id="2"/>
      <w:r>
        <w:rPr>
          <w:noProof/>
        </w:rPr>
        <w:drawing>
          <wp:inline distT="0" distB="0" distL="0" distR="0" wp14:anchorId="7BA22D62" wp14:editId="17B3F6C0">
            <wp:extent cx="3133090" cy="707390"/>
            <wp:effectExtent l="0" t="0" r="0" b="0"/>
            <wp:docPr id="1"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Icon&#10;&#10;Description automatically generated"/>
                    <pic:cNvPicPr preferRelativeResize="0"/>
                  </pic:nvPicPr>
                  <pic:blipFill>
                    <a:blip r:embed="rId7"/>
                    <a:srcRect/>
                    <a:stretch>
                      <a:fillRect/>
                    </a:stretch>
                  </pic:blipFill>
                  <pic:spPr>
                    <a:xfrm>
                      <a:off x="0" y="0"/>
                      <a:ext cx="3133090" cy="707390"/>
                    </a:xfrm>
                    <a:prstGeom prst="rect">
                      <a:avLst/>
                    </a:prstGeom>
                    <a:ln/>
                  </pic:spPr>
                </pic:pic>
              </a:graphicData>
            </a:graphic>
          </wp:inline>
        </w:drawing>
      </w:r>
    </w:p>
    <w:p w14:paraId="044C9516" w14:textId="77777777" w:rsidR="00802160" w:rsidRDefault="00802160" w:rsidP="00802160">
      <w:pPr>
        <w:jc w:val="center"/>
        <w:rPr>
          <w:sz w:val="20"/>
          <w:szCs w:val="20"/>
        </w:rPr>
      </w:pPr>
    </w:p>
    <w:p w14:paraId="09002292" w14:textId="77777777" w:rsidR="00802160" w:rsidRPr="00802160" w:rsidRDefault="00802160" w:rsidP="00802160">
      <w:pPr>
        <w:jc w:val="center"/>
        <w:rPr>
          <w:rFonts w:ascii="Times New Roman" w:hAnsi="Times New Roman" w:cs="Times New Roman"/>
          <w:b/>
          <w:sz w:val="22"/>
          <w:szCs w:val="22"/>
        </w:rPr>
      </w:pPr>
      <w:bookmarkStart w:id="3" w:name="3dy6vkm" w:colFirst="0" w:colLast="0"/>
      <w:bookmarkStart w:id="4" w:name="26in1rg" w:colFirst="0" w:colLast="0"/>
      <w:bookmarkStart w:id="5" w:name="17dp8vu" w:colFirst="0" w:colLast="0"/>
      <w:bookmarkStart w:id="6" w:name="3rdcrjn" w:colFirst="0" w:colLast="0"/>
      <w:bookmarkStart w:id="7" w:name="z337ya" w:colFirst="0" w:colLast="0"/>
      <w:bookmarkStart w:id="8" w:name="1ksv4uv" w:colFirst="0" w:colLast="0"/>
      <w:bookmarkStart w:id="9" w:name="2xcytpi" w:colFirst="0" w:colLast="0"/>
      <w:bookmarkStart w:id="10" w:name="lnxbz9" w:colFirst="0" w:colLast="0"/>
      <w:bookmarkStart w:id="11" w:name="3j2qqm3" w:colFirst="0" w:colLast="0"/>
      <w:bookmarkStart w:id="12" w:name="1t3h5sf" w:colFirst="0" w:colLast="0"/>
      <w:bookmarkStart w:id="13" w:name="4i7ojhp" w:colFirst="0" w:colLast="0"/>
      <w:bookmarkStart w:id="14" w:name="2jxsxqh" w:colFirst="0" w:colLast="0"/>
      <w:bookmarkStart w:id="15" w:name="1y810tw" w:colFirst="0" w:colLast="0"/>
      <w:bookmarkStart w:id="16" w:name="2et92p0" w:colFirst="0" w:colLast="0"/>
      <w:bookmarkStart w:id="17" w:name="35nkun2" w:colFirst="0" w:colLast="0"/>
      <w:bookmarkStart w:id="18" w:name="3znysh7" w:colFirst="0" w:colLast="0"/>
      <w:bookmarkStart w:id="19" w:name="1ci93xb" w:colFirst="0" w:colLast="0"/>
      <w:bookmarkStart w:id="20" w:name="tyjcwt" w:colFirst="0" w:colLast="0"/>
      <w:bookmarkStart w:id="21" w:name="44sinio" w:colFirst="0" w:colLast="0"/>
      <w:bookmarkStart w:id="22" w:name="4d34og8" w:colFirst="0" w:colLast="0"/>
      <w:bookmarkStart w:id="23" w:name="3whwml4" w:colFirst="0" w:colLast="0"/>
      <w:bookmarkStart w:id="24" w:name="_2s8eyo1"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802160">
        <w:rPr>
          <w:rFonts w:ascii="Times New Roman" w:hAnsi="Times New Roman" w:cs="Times New Roman"/>
          <w:b/>
          <w:sz w:val="22"/>
          <w:szCs w:val="22"/>
        </w:rPr>
        <w:t>DIA Board Meeting Minutes</w:t>
      </w:r>
    </w:p>
    <w:p w14:paraId="653AE9A4" w14:textId="33F52B43" w:rsidR="00802160" w:rsidRPr="00802160" w:rsidRDefault="00802160" w:rsidP="00802160">
      <w:pPr>
        <w:jc w:val="center"/>
        <w:rPr>
          <w:rFonts w:ascii="Times New Roman" w:hAnsi="Times New Roman" w:cs="Times New Roman"/>
          <w:b/>
          <w:sz w:val="22"/>
          <w:szCs w:val="22"/>
        </w:rPr>
      </w:pPr>
      <w:r>
        <w:rPr>
          <w:rFonts w:ascii="Times New Roman" w:hAnsi="Times New Roman" w:cs="Times New Roman"/>
          <w:b/>
          <w:sz w:val="22"/>
          <w:szCs w:val="22"/>
        </w:rPr>
        <w:t>October 1</w:t>
      </w:r>
      <w:r w:rsidRPr="00802160">
        <w:rPr>
          <w:rFonts w:ascii="Times New Roman" w:hAnsi="Times New Roman" w:cs="Times New Roman"/>
          <w:b/>
          <w:sz w:val="22"/>
          <w:szCs w:val="22"/>
        </w:rPr>
        <w:t>, 2022</w:t>
      </w:r>
    </w:p>
    <w:p w14:paraId="20223809" w14:textId="77777777" w:rsidR="00802160" w:rsidRPr="00802160" w:rsidRDefault="00802160" w:rsidP="00802160">
      <w:pPr>
        <w:jc w:val="center"/>
        <w:rPr>
          <w:rFonts w:ascii="Times New Roman" w:hAnsi="Times New Roman" w:cs="Times New Roman"/>
          <w:sz w:val="22"/>
          <w:szCs w:val="22"/>
        </w:rPr>
      </w:pPr>
      <w:r w:rsidRPr="00802160">
        <w:rPr>
          <w:rFonts w:ascii="Times New Roman" w:hAnsi="Times New Roman" w:cs="Times New Roman"/>
          <w:sz w:val="22"/>
          <w:szCs w:val="22"/>
        </w:rPr>
        <w:t>Dual Immersion Academy</w:t>
      </w:r>
    </w:p>
    <w:p w14:paraId="3F11757B" w14:textId="0A7F722D" w:rsidR="00802160" w:rsidRDefault="00802160" w:rsidP="00F511A7">
      <w:pPr>
        <w:jc w:val="center"/>
        <w:rPr>
          <w:rFonts w:ascii="Times New Roman" w:hAnsi="Times New Roman" w:cs="Times New Roman"/>
          <w:sz w:val="22"/>
          <w:szCs w:val="22"/>
        </w:rPr>
      </w:pPr>
      <w:r>
        <w:rPr>
          <w:rFonts w:ascii="Times New Roman" w:hAnsi="Times New Roman" w:cs="Times New Roman"/>
          <w:sz w:val="22"/>
          <w:szCs w:val="22"/>
        </w:rPr>
        <w:t>Snowbird, Utah</w:t>
      </w:r>
    </w:p>
    <w:p w14:paraId="564BD71A" w14:textId="77777777" w:rsidR="00F511A7" w:rsidRPr="00802160" w:rsidRDefault="00F511A7" w:rsidP="00F511A7">
      <w:pPr>
        <w:jc w:val="center"/>
        <w:rPr>
          <w:rFonts w:ascii="Times New Roman" w:hAnsi="Times New Roman" w:cs="Times New Roman"/>
          <w:sz w:val="22"/>
          <w:szCs w:val="22"/>
        </w:rPr>
      </w:pPr>
    </w:p>
    <w:p w14:paraId="1BD4B84B" w14:textId="4CE5E52B" w:rsidR="00802160" w:rsidRDefault="00802160" w:rsidP="00802160">
      <w:pPr>
        <w:jc w:val="both"/>
        <w:rPr>
          <w:rFonts w:ascii="Times New Roman" w:hAnsi="Times New Roman" w:cs="Times New Roman"/>
          <w:sz w:val="22"/>
          <w:szCs w:val="22"/>
        </w:rPr>
      </w:pPr>
      <w:r w:rsidRPr="00802160">
        <w:rPr>
          <w:rFonts w:ascii="Times New Roman" w:hAnsi="Times New Roman" w:cs="Times New Roman"/>
          <w:sz w:val="22"/>
          <w:szCs w:val="22"/>
        </w:rPr>
        <w:t xml:space="preserve">The meeting opened at </w:t>
      </w:r>
      <w:r w:rsidR="00FC2A22">
        <w:rPr>
          <w:rFonts w:ascii="Times New Roman" w:hAnsi="Times New Roman" w:cs="Times New Roman"/>
          <w:sz w:val="22"/>
          <w:szCs w:val="22"/>
        </w:rPr>
        <w:t>9:47</w:t>
      </w:r>
      <w:r w:rsidRPr="00802160">
        <w:rPr>
          <w:rFonts w:ascii="Times New Roman" w:hAnsi="Times New Roman" w:cs="Times New Roman"/>
          <w:sz w:val="22"/>
          <w:szCs w:val="22"/>
        </w:rPr>
        <w:t xml:space="preserve"> </w:t>
      </w:r>
      <w:r w:rsidR="00FC2A22">
        <w:rPr>
          <w:rFonts w:ascii="Times New Roman" w:hAnsi="Times New Roman" w:cs="Times New Roman"/>
          <w:sz w:val="22"/>
          <w:szCs w:val="22"/>
        </w:rPr>
        <w:t>am</w:t>
      </w:r>
    </w:p>
    <w:p w14:paraId="2A958454" w14:textId="4E58F5B3" w:rsidR="00FC2A22" w:rsidRPr="00802160" w:rsidRDefault="00FC2A22" w:rsidP="00802160">
      <w:pPr>
        <w:jc w:val="both"/>
        <w:rPr>
          <w:rFonts w:ascii="Times New Roman" w:hAnsi="Times New Roman" w:cs="Times New Roman"/>
          <w:sz w:val="22"/>
          <w:szCs w:val="22"/>
        </w:rPr>
      </w:pPr>
      <w:r>
        <w:rPr>
          <w:rFonts w:ascii="Times New Roman" w:hAnsi="Times New Roman" w:cs="Times New Roman"/>
          <w:sz w:val="22"/>
          <w:szCs w:val="22"/>
        </w:rPr>
        <w:t>Meeting attendance was in-person</w:t>
      </w:r>
    </w:p>
    <w:p w14:paraId="2E65923C" w14:textId="77777777" w:rsidR="00802160" w:rsidRPr="00802160" w:rsidRDefault="00802160" w:rsidP="00802160">
      <w:pPr>
        <w:jc w:val="both"/>
        <w:rPr>
          <w:rFonts w:ascii="Times New Roman" w:hAnsi="Times New Roman" w:cs="Times New Roman"/>
          <w:sz w:val="22"/>
          <w:szCs w:val="22"/>
        </w:rPr>
      </w:pPr>
    </w:p>
    <w:p w14:paraId="09A7CC96" w14:textId="77777777" w:rsidR="00802160" w:rsidRPr="00802160" w:rsidRDefault="00802160" w:rsidP="00802160">
      <w:pPr>
        <w:jc w:val="both"/>
        <w:rPr>
          <w:rFonts w:ascii="Times New Roman" w:hAnsi="Times New Roman" w:cs="Times New Roman"/>
          <w:b/>
          <w:bCs/>
          <w:sz w:val="22"/>
          <w:szCs w:val="22"/>
        </w:rPr>
      </w:pPr>
      <w:r w:rsidRPr="00802160">
        <w:rPr>
          <w:rFonts w:ascii="Times New Roman" w:hAnsi="Times New Roman" w:cs="Times New Roman"/>
          <w:b/>
          <w:bCs/>
          <w:sz w:val="22"/>
          <w:szCs w:val="22"/>
        </w:rPr>
        <w:t>Attendance:</w:t>
      </w:r>
    </w:p>
    <w:p w14:paraId="588CD194" w14:textId="77EBEEAD" w:rsidR="00802160" w:rsidRPr="00802160" w:rsidRDefault="00802160" w:rsidP="00FC2A22">
      <w:pPr>
        <w:ind w:left="2880" w:hanging="2880"/>
        <w:jc w:val="both"/>
        <w:rPr>
          <w:rFonts w:ascii="Times New Roman" w:hAnsi="Times New Roman" w:cs="Times New Roman"/>
          <w:sz w:val="22"/>
          <w:szCs w:val="22"/>
        </w:rPr>
      </w:pPr>
      <w:r w:rsidRPr="00802160">
        <w:rPr>
          <w:rFonts w:ascii="Times New Roman" w:hAnsi="Times New Roman" w:cs="Times New Roman"/>
          <w:sz w:val="22"/>
          <w:szCs w:val="22"/>
        </w:rPr>
        <w:t xml:space="preserve">Board Members Present: </w:t>
      </w:r>
      <w:r w:rsidRPr="00802160">
        <w:rPr>
          <w:rFonts w:ascii="Times New Roman" w:hAnsi="Times New Roman" w:cs="Times New Roman"/>
          <w:sz w:val="22"/>
          <w:szCs w:val="22"/>
        </w:rPr>
        <w:tab/>
        <w:t xml:space="preserve">Rich Stowell, Tereza </w:t>
      </w:r>
      <w:proofErr w:type="spellStart"/>
      <w:r w:rsidRPr="00802160">
        <w:rPr>
          <w:rFonts w:ascii="Times New Roman" w:hAnsi="Times New Roman" w:cs="Times New Roman"/>
          <w:sz w:val="22"/>
          <w:szCs w:val="22"/>
        </w:rPr>
        <w:t>Bagdasarova</w:t>
      </w:r>
      <w:proofErr w:type="spellEnd"/>
      <w:r w:rsidRPr="00802160">
        <w:rPr>
          <w:rFonts w:ascii="Times New Roman" w:hAnsi="Times New Roman" w:cs="Times New Roman"/>
          <w:sz w:val="22"/>
          <w:szCs w:val="22"/>
        </w:rPr>
        <w:t xml:space="preserve">, Teri </w:t>
      </w:r>
      <w:proofErr w:type="spellStart"/>
      <w:r w:rsidRPr="00802160">
        <w:rPr>
          <w:rFonts w:ascii="Times New Roman" w:hAnsi="Times New Roman" w:cs="Times New Roman"/>
          <w:sz w:val="22"/>
          <w:szCs w:val="22"/>
        </w:rPr>
        <w:t>Slaugh</w:t>
      </w:r>
      <w:proofErr w:type="spellEnd"/>
      <w:r w:rsidRPr="00802160">
        <w:rPr>
          <w:rFonts w:ascii="Times New Roman" w:hAnsi="Times New Roman" w:cs="Times New Roman"/>
          <w:sz w:val="22"/>
          <w:szCs w:val="22"/>
        </w:rPr>
        <w:t xml:space="preserve">, </w:t>
      </w:r>
      <w:proofErr w:type="spellStart"/>
      <w:r w:rsidR="00FC2A22">
        <w:rPr>
          <w:rFonts w:ascii="Times New Roman" w:hAnsi="Times New Roman" w:cs="Times New Roman"/>
          <w:sz w:val="22"/>
          <w:szCs w:val="22"/>
        </w:rPr>
        <w:t>Mequette</w:t>
      </w:r>
      <w:proofErr w:type="spellEnd"/>
      <w:r w:rsidR="00FC2A22">
        <w:rPr>
          <w:rFonts w:ascii="Times New Roman" w:hAnsi="Times New Roman" w:cs="Times New Roman"/>
          <w:sz w:val="22"/>
          <w:szCs w:val="22"/>
        </w:rPr>
        <w:t xml:space="preserve"> Sorensen </w:t>
      </w:r>
      <w:r w:rsidRPr="00802160">
        <w:rPr>
          <w:rFonts w:ascii="Times New Roman" w:hAnsi="Times New Roman" w:cs="Times New Roman"/>
          <w:sz w:val="22"/>
          <w:szCs w:val="22"/>
        </w:rPr>
        <w:t xml:space="preserve">and Juan Araya </w:t>
      </w:r>
    </w:p>
    <w:p w14:paraId="2D50F2CF" w14:textId="2552624B" w:rsidR="00802160" w:rsidRPr="00802160" w:rsidRDefault="00802160" w:rsidP="00802160">
      <w:pPr>
        <w:jc w:val="both"/>
        <w:rPr>
          <w:rFonts w:ascii="Times New Roman" w:hAnsi="Times New Roman" w:cs="Times New Roman"/>
          <w:sz w:val="22"/>
          <w:szCs w:val="22"/>
        </w:rPr>
      </w:pPr>
      <w:r w:rsidRPr="00802160">
        <w:rPr>
          <w:rFonts w:ascii="Times New Roman" w:hAnsi="Times New Roman" w:cs="Times New Roman"/>
          <w:sz w:val="22"/>
          <w:szCs w:val="22"/>
        </w:rPr>
        <w:t xml:space="preserve">DIA Staff: </w:t>
      </w:r>
      <w:r w:rsidRPr="00802160">
        <w:rPr>
          <w:rFonts w:ascii="Times New Roman" w:hAnsi="Times New Roman" w:cs="Times New Roman"/>
          <w:sz w:val="22"/>
          <w:szCs w:val="22"/>
        </w:rPr>
        <w:tab/>
      </w:r>
      <w:r w:rsidRPr="00802160">
        <w:rPr>
          <w:rFonts w:ascii="Times New Roman" w:hAnsi="Times New Roman" w:cs="Times New Roman"/>
          <w:sz w:val="22"/>
          <w:szCs w:val="22"/>
        </w:rPr>
        <w:tab/>
      </w:r>
      <w:r w:rsidRPr="00802160">
        <w:rPr>
          <w:rFonts w:ascii="Times New Roman" w:hAnsi="Times New Roman" w:cs="Times New Roman"/>
          <w:sz w:val="22"/>
          <w:szCs w:val="22"/>
        </w:rPr>
        <w:tab/>
      </w:r>
      <w:proofErr w:type="spellStart"/>
      <w:r w:rsidR="00FC2A22">
        <w:rPr>
          <w:rFonts w:ascii="Times New Roman" w:hAnsi="Times New Roman" w:cs="Times New Roman"/>
          <w:sz w:val="22"/>
          <w:szCs w:val="22"/>
        </w:rPr>
        <w:t>Jazmeen</w:t>
      </w:r>
      <w:proofErr w:type="spellEnd"/>
      <w:r w:rsidR="00FC2A22">
        <w:rPr>
          <w:rFonts w:ascii="Times New Roman" w:hAnsi="Times New Roman" w:cs="Times New Roman"/>
          <w:sz w:val="22"/>
          <w:szCs w:val="22"/>
        </w:rPr>
        <w:t xml:space="preserve"> Gonzalez, Shannon </w:t>
      </w:r>
      <w:proofErr w:type="spellStart"/>
      <w:r w:rsidR="00FC2A22">
        <w:rPr>
          <w:rFonts w:ascii="Times New Roman" w:hAnsi="Times New Roman" w:cs="Times New Roman"/>
          <w:sz w:val="22"/>
          <w:szCs w:val="22"/>
        </w:rPr>
        <w:t>Sachez</w:t>
      </w:r>
      <w:proofErr w:type="spellEnd"/>
      <w:r w:rsidR="00FC2A22">
        <w:rPr>
          <w:rFonts w:ascii="Times New Roman" w:hAnsi="Times New Roman" w:cs="Times New Roman"/>
          <w:sz w:val="22"/>
          <w:szCs w:val="22"/>
        </w:rPr>
        <w:t xml:space="preserve"> and</w:t>
      </w:r>
      <w:r w:rsidRPr="00802160">
        <w:rPr>
          <w:rFonts w:ascii="Times New Roman" w:hAnsi="Times New Roman" w:cs="Times New Roman"/>
          <w:sz w:val="22"/>
          <w:szCs w:val="22"/>
        </w:rPr>
        <w:t xml:space="preserve"> Rocio G. Fuentes</w:t>
      </w:r>
    </w:p>
    <w:p w14:paraId="157FB316" w14:textId="64919908" w:rsidR="00802160" w:rsidRPr="00802160" w:rsidRDefault="00802160" w:rsidP="00802160">
      <w:pPr>
        <w:jc w:val="both"/>
        <w:rPr>
          <w:rFonts w:ascii="Times New Roman" w:hAnsi="Times New Roman" w:cs="Times New Roman"/>
          <w:sz w:val="22"/>
          <w:szCs w:val="22"/>
        </w:rPr>
      </w:pPr>
      <w:r w:rsidRPr="00802160">
        <w:rPr>
          <w:rFonts w:ascii="Times New Roman" w:hAnsi="Times New Roman" w:cs="Times New Roman"/>
          <w:sz w:val="22"/>
          <w:szCs w:val="22"/>
        </w:rPr>
        <w:t>Other:</w:t>
      </w:r>
      <w:r w:rsidRPr="00802160">
        <w:rPr>
          <w:rFonts w:ascii="Times New Roman" w:hAnsi="Times New Roman" w:cs="Times New Roman"/>
          <w:sz w:val="22"/>
          <w:szCs w:val="22"/>
        </w:rPr>
        <w:tab/>
      </w:r>
      <w:r w:rsidRPr="00802160">
        <w:rPr>
          <w:rFonts w:ascii="Times New Roman" w:hAnsi="Times New Roman" w:cs="Times New Roman"/>
          <w:sz w:val="22"/>
          <w:szCs w:val="22"/>
        </w:rPr>
        <w:tab/>
      </w:r>
      <w:r w:rsidRPr="00802160">
        <w:rPr>
          <w:rFonts w:ascii="Times New Roman" w:hAnsi="Times New Roman" w:cs="Times New Roman"/>
          <w:sz w:val="22"/>
          <w:szCs w:val="22"/>
        </w:rPr>
        <w:tab/>
      </w:r>
      <w:r w:rsidRPr="00802160">
        <w:rPr>
          <w:rFonts w:ascii="Times New Roman" w:hAnsi="Times New Roman" w:cs="Times New Roman"/>
          <w:sz w:val="22"/>
          <w:szCs w:val="22"/>
        </w:rPr>
        <w:tab/>
      </w:r>
    </w:p>
    <w:p w14:paraId="0C0C667A" w14:textId="77777777" w:rsidR="00FC2A22" w:rsidRDefault="00802160" w:rsidP="00802160">
      <w:pPr>
        <w:jc w:val="both"/>
        <w:rPr>
          <w:rFonts w:ascii="Times New Roman" w:hAnsi="Times New Roman" w:cs="Times New Roman"/>
          <w:sz w:val="22"/>
          <w:szCs w:val="22"/>
        </w:rPr>
      </w:pPr>
      <w:r w:rsidRPr="00802160">
        <w:rPr>
          <w:rFonts w:ascii="Times New Roman" w:hAnsi="Times New Roman" w:cs="Times New Roman"/>
          <w:sz w:val="22"/>
          <w:szCs w:val="22"/>
        </w:rPr>
        <w:t>Absent:</w:t>
      </w:r>
      <w:r w:rsidRPr="00802160">
        <w:rPr>
          <w:rFonts w:ascii="Times New Roman" w:hAnsi="Times New Roman" w:cs="Times New Roman"/>
          <w:sz w:val="22"/>
          <w:szCs w:val="22"/>
        </w:rPr>
        <w:tab/>
      </w:r>
      <w:r w:rsidRPr="00802160">
        <w:rPr>
          <w:rFonts w:ascii="Times New Roman" w:hAnsi="Times New Roman" w:cs="Times New Roman"/>
          <w:sz w:val="22"/>
          <w:szCs w:val="22"/>
        </w:rPr>
        <w:tab/>
      </w:r>
      <w:r w:rsidRPr="00802160">
        <w:rPr>
          <w:rFonts w:ascii="Times New Roman" w:hAnsi="Times New Roman" w:cs="Times New Roman"/>
          <w:sz w:val="22"/>
          <w:szCs w:val="22"/>
        </w:rPr>
        <w:tab/>
      </w:r>
      <w:r w:rsidRPr="00802160">
        <w:rPr>
          <w:rFonts w:ascii="Times New Roman" w:hAnsi="Times New Roman" w:cs="Times New Roman"/>
          <w:sz w:val="22"/>
          <w:szCs w:val="22"/>
        </w:rPr>
        <w:tab/>
        <w:t>Geraldine Harris</w:t>
      </w:r>
      <w:r w:rsidR="00FC2A22">
        <w:rPr>
          <w:rFonts w:ascii="Times New Roman" w:hAnsi="Times New Roman" w:cs="Times New Roman"/>
          <w:sz w:val="22"/>
          <w:szCs w:val="22"/>
        </w:rPr>
        <w:t xml:space="preserve">, </w:t>
      </w:r>
      <w:r w:rsidRPr="00802160">
        <w:rPr>
          <w:rFonts w:ascii="Times New Roman" w:hAnsi="Times New Roman" w:cs="Times New Roman"/>
          <w:sz w:val="22"/>
          <w:szCs w:val="22"/>
        </w:rPr>
        <w:t>Alice Akunyili</w:t>
      </w:r>
      <w:r w:rsidR="00FC2A22">
        <w:rPr>
          <w:rFonts w:ascii="Times New Roman" w:hAnsi="Times New Roman" w:cs="Times New Roman"/>
          <w:sz w:val="22"/>
          <w:szCs w:val="22"/>
        </w:rPr>
        <w:t xml:space="preserve">, Monica Cuellar, Danni </w:t>
      </w:r>
      <w:proofErr w:type="spellStart"/>
      <w:r w:rsidR="00FC2A22">
        <w:rPr>
          <w:rFonts w:ascii="Times New Roman" w:hAnsi="Times New Roman" w:cs="Times New Roman"/>
          <w:sz w:val="22"/>
          <w:szCs w:val="22"/>
        </w:rPr>
        <w:t>Helberg</w:t>
      </w:r>
      <w:proofErr w:type="spellEnd"/>
      <w:r w:rsidR="00FC2A22">
        <w:rPr>
          <w:rFonts w:ascii="Times New Roman" w:hAnsi="Times New Roman" w:cs="Times New Roman"/>
          <w:sz w:val="22"/>
          <w:szCs w:val="22"/>
        </w:rPr>
        <w:t xml:space="preserve"> and Dr. </w:t>
      </w:r>
    </w:p>
    <w:p w14:paraId="5F061C32" w14:textId="6000716E" w:rsidR="00802160" w:rsidRPr="00802160" w:rsidRDefault="00FC2A22" w:rsidP="00FC2A22">
      <w:pPr>
        <w:ind w:left="2160" w:firstLine="720"/>
        <w:jc w:val="both"/>
        <w:rPr>
          <w:rFonts w:ascii="Times New Roman" w:hAnsi="Times New Roman" w:cs="Times New Roman"/>
          <w:sz w:val="22"/>
          <w:szCs w:val="22"/>
        </w:rPr>
      </w:pPr>
      <w:r>
        <w:rPr>
          <w:rFonts w:ascii="Times New Roman" w:hAnsi="Times New Roman" w:cs="Times New Roman"/>
          <w:sz w:val="22"/>
          <w:szCs w:val="22"/>
        </w:rPr>
        <w:t>Victor Jimenez</w:t>
      </w:r>
    </w:p>
    <w:p w14:paraId="56D68F19" w14:textId="77777777" w:rsidR="00333F89" w:rsidRPr="00112AFC" w:rsidRDefault="00333F89" w:rsidP="00333F89">
      <w:pPr>
        <w:pBdr>
          <w:bottom w:val="nil"/>
        </w:pBdr>
        <w:rPr>
          <w:sz w:val="22"/>
          <w:szCs w:val="22"/>
        </w:rPr>
      </w:pPr>
    </w:p>
    <w:p w14:paraId="3EE94EFF" w14:textId="55D9EF54" w:rsidR="00AD66F2" w:rsidRPr="003167F9" w:rsidRDefault="00AD66F2"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Financial Report</w:t>
      </w:r>
    </w:p>
    <w:p w14:paraId="003C8D0D" w14:textId="5C979984" w:rsidR="00333F89" w:rsidRPr="003167F9" w:rsidRDefault="00333F89" w:rsidP="003167F9">
      <w:pPr>
        <w:jc w:val="both"/>
        <w:rPr>
          <w:rFonts w:ascii="Times New Roman" w:hAnsi="Times New Roman" w:cs="Times New Roman"/>
          <w:b/>
          <w:bCs/>
          <w:i/>
          <w:iCs/>
          <w:sz w:val="22"/>
          <w:szCs w:val="22"/>
        </w:rPr>
      </w:pPr>
      <w:r w:rsidRPr="003167F9">
        <w:rPr>
          <w:rFonts w:ascii="Times New Roman" w:hAnsi="Times New Roman" w:cs="Times New Roman"/>
          <w:b/>
          <w:bCs/>
          <w:i/>
          <w:iCs/>
          <w:sz w:val="22"/>
          <w:szCs w:val="22"/>
        </w:rPr>
        <w:t xml:space="preserve">Budget Report by Angela </w:t>
      </w:r>
      <w:proofErr w:type="spellStart"/>
      <w:r w:rsidRPr="003167F9">
        <w:rPr>
          <w:rFonts w:ascii="Times New Roman" w:hAnsi="Times New Roman" w:cs="Times New Roman"/>
          <w:b/>
          <w:bCs/>
          <w:i/>
          <w:iCs/>
          <w:sz w:val="22"/>
          <w:szCs w:val="22"/>
        </w:rPr>
        <w:t>Fanjul</w:t>
      </w:r>
      <w:proofErr w:type="spellEnd"/>
    </w:p>
    <w:p w14:paraId="2814A5AF" w14:textId="66155CD7" w:rsidR="00AD66F2" w:rsidRPr="003167F9" w:rsidRDefault="00AD66F2" w:rsidP="003167F9">
      <w:pPr>
        <w:jc w:val="both"/>
        <w:rPr>
          <w:rFonts w:ascii="Times New Roman" w:hAnsi="Times New Roman" w:cs="Times New Roman"/>
          <w:sz w:val="22"/>
          <w:szCs w:val="22"/>
        </w:rPr>
      </w:pPr>
      <w:r w:rsidRPr="003167F9">
        <w:rPr>
          <w:rFonts w:ascii="Times New Roman" w:hAnsi="Times New Roman" w:cs="Times New Roman"/>
          <w:sz w:val="22"/>
          <w:szCs w:val="22"/>
        </w:rPr>
        <w:t>Tabled for the next meeting</w:t>
      </w:r>
    </w:p>
    <w:p w14:paraId="2DFBCC78" w14:textId="77777777" w:rsidR="00333F89" w:rsidRPr="003167F9" w:rsidRDefault="00333F89" w:rsidP="003167F9">
      <w:pPr>
        <w:pStyle w:val="ListParagraph"/>
        <w:jc w:val="both"/>
        <w:rPr>
          <w:rFonts w:ascii="Times New Roman" w:hAnsi="Times New Roman" w:cs="Times New Roman"/>
          <w:sz w:val="22"/>
          <w:szCs w:val="22"/>
        </w:rPr>
      </w:pPr>
    </w:p>
    <w:p w14:paraId="2FDFD989" w14:textId="1DEB67E9" w:rsidR="00333F89" w:rsidRPr="003167F9" w:rsidRDefault="00333F89"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New Policy from State Board of Education: Library Materials Policy by Rich Stowell (discussion &amp; vote)</w:t>
      </w:r>
    </w:p>
    <w:p w14:paraId="06220089" w14:textId="17FA6B83" w:rsidR="00AD66F2" w:rsidRPr="003167F9" w:rsidRDefault="00AD66F2" w:rsidP="003167F9">
      <w:pPr>
        <w:jc w:val="both"/>
        <w:rPr>
          <w:rFonts w:ascii="Times New Roman" w:hAnsi="Times New Roman" w:cs="Times New Roman"/>
          <w:sz w:val="22"/>
          <w:szCs w:val="22"/>
        </w:rPr>
      </w:pPr>
      <w:r w:rsidRPr="003167F9">
        <w:rPr>
          <w:rFonts w:ascii="Times New Roman" w:hAnsi="Times New Roman" w:cs="Times New Roman"/>
          <w:sz w:val="22"/>
          <w:szCs w:val="22"/>
        </w:rPr>
        <w:t xml:space="preserve">Library </w:t>
      </w:r>
      <w:r w:rsidR="0059203F" w:rsidRPr="003167F9">
        <w:rPr>
          <w:rFonts w:ascii="Times New Roman" w:hAnsi="Times New Roman" w:cs="Times New Roman"/>
          <w:sz w:val="22"/>
          <w:szCs w:val="22"/>
        </w:rPr>
        <w:t>Materials</w:t>
      </w:r>
      <w:r w:rsidRPr="003167F9">
        <w:rPr>
          <w:rFonts w:ascii="Times New Roman" w:hAnsi="Times New Roman" w:cs="Times New Roman"/>
          <w:sz w:val="22"/>
          <w:szCs w:val="22"/>
        </w:rPr>
        <w:t xml:space="preserve"> Policy Proposal by the board</w:t>
      </w:r>
      <w:r w:rsidR="0059203F" w:rsidRPr="003167F9">
        <w:rPr>
          <w:rFonts w:ascii="Times New Roman" w:hAnsi="Times New Roman" w:cs="Times New Roman"/>
          <w:sz w:val="22"/>
          <w:szCs w:val="22"/>
        </w:rPr>
        <w:t xml:space="preserve"> discussed. Discussion included purpose, c</w:t>
      </w:r>
      <w:r w:rsidRPr="003167F9">
        <w:rPr>
          <w:rFonts w:ascii="Times New Roman" w:hAnsi="Times New Roman" w:cs="Times New Roman"/>
          <w:sz w:val="22"/>
          <w:szCs w:val="22"/>
        </w:rPr>
        <w:t>riteria</w:t>
      </w:r>
      <w:r w:rsidR="0059203F" w:rsidRPr="003167F9">
        <w:rPr>
          <w:rFonts w:ascii="Times New Roman" w:hAnsi="Times New Roman" w:cs="Times New Roman"/>
          <w:sz w:val="22"/>
          <w:szCs w:val="22"/>
        </w:rPr>
        <w:t>, c</w:t>
      </w:r>
      <w:r w:rsidRPr="003167F9">
        <w:rPr>
          <w:rFonts w:ascii="Times New Roman" w:hAnsi="Times New Roman" w:cs="Times New Roman"/>
          <w:sz w:val="22"/>
          <w:szCs w:val="22"/>
        </w:rPr>
        <w:t>hallenges to materials</w:t>
      </w:r>
      <w:r w:rsidR="0059203F" w:rsidRPr="003167F9">
        <w:rPr>
          <w:rFonts w:ascii="Times New Roman" w:hAnsi="Times New Roman" w:cs="Times New Roman"/>
          <w:sz w:val="22"/>
          <w:szCs w:val="22"/>
        </w:rPr>
        <w:t>, l</w:t>
      </w:r>
      <w:r w:rsidRPr="003167F9">
        <w:rPr>
          <w:rFonts w:ascii="Times New Roman" w:hAnsi="Times New Roman" w:cs="Times New Roman"/>
          <w:sz w:val="22"/>
          <w:szCs w:val="22"/>
        </w:rPr>
        <w:t>ibrary media review committee</w:t>
      </w:r>
      <w:r w:rsidR="0059203F" w:rsidRPr="003167F9">
        <w:rPr>
          <w:rFonts w:ascii="Times New Roman" w:hAnsi="Times New Roman" w:cs="Times New Roman"/>
          <w:sz w:val="22"/>
          <w:szCs w:val="22"/>
        </w:rPr>
        <w:t>, r</w:t>
      </w:r>
      <w:r w:rsidRPr="003167F9">
        <w:rPr>
          <w:rFonts w:ascii="Times New Roman" w:hAnsi="Times New Roman" w:cs="Times New Roman"/>
          <w:sz w:val="22"/>
          <w:szCs w:val="22"/>
        </w:rPr>
        <w:t xml:space="preserve">econsideration </w:t>
      </w:r>
      <w:r w:rsidR="0059203F" w:rsidRPr="003167F9">
        <w:rPr>
          <w:rFonts w:ascii="Times New Roman" w:hAnsi="Times New Roman" w:cs="Times New Roman"/>
          <w:sz w:val="22"/>
          <w:szCs w:val="22"/>
        </w:rPr>
        <w:t>p</w:t>
      </w:r>
      <w:r w:rsidRPr="003167F9">
        <w:rPr>
          <w:rFonts w:ascii="Times New Roman" w:hAnsi="Times New Roman" w:cs="Times New Roman"/>
          <w:sz w:val="22"/>
          <w:szCs w:val="22"/>
        </w:rPr>
        <w:t>rocedures</w:t>
      </w:r>
      <w:r w:rsidR="0059203F" w:rsidRPr="003167F9">
        <w:rPr>
          <w:rFonts w:ascii="Times New Roman" w:hAnsi="Times New Roman" w:cs="Times New Roman"/>
          <w:sz w:val="22"/>
          <w:szCs w:val="22"/>
        </w:rPr>
        <w:t xml:space="preserve"> and p</w:t>
      </w:r>
      <w:r w:rsidRPr="003167F9">
        <w:rPr>
          <w:rFonts w:ascii="Times New Roman" w:hAnsi="Times New Roman" w:cs="Times New Roman"/>
          <w:sz w:val="22"/>
          <w:szCs w:val="22"/>
        </w:rPr>
        <w:t xml:space="preserve">olicy </w:t>
      </w:r>
      <w:r w:rsidR="0059203F" w:rsidRPr="003167F9">
        <w:rPr>
          <w:rFonts w:ascii="Times New Roman" w:hAnsi="Times New Roman" w:cs="Times New Roman"/>
          <w:sz w:val="22"/>
          <w:szCs w:val="22"/>
        </w:rPr>
        <w:t>r</w:t>
      </w:r>
      <w:r w:rsidRPr="003167F9">
        <w:rPr>
          <w:rFonts w:ascii="Times New Roman" w:hAnsi="Times New Roman" w:cs="Times New Roman"/>
          <w:sz w:val="22"/>
          <w:szCs w:val="22"/>
        </w:rPr>
        <w:t>evision</w:t>
      </w:r>
      <w:r w:rsidR="0059203F" w:rsidRPr="003167F9">
        <w:rPr>
          <w:rFonts w:ascii="Times New Roman" w:hAnsi="Times New Roman" w:cs="Times New Roman"/>
          <w:sz w:val="22"/>
          <w:szCs w:val="22"/>
        </w:rPr>
        <w:t xml:space="preserve">. The board needs to know what is going on related to the policy, however, the board proposed two additions; to create a review committee that must read all library materials and the executive director will report of any requests during board the regular board meetings as needed. </w:t>
      </w:r>
    </w:p>
    <w:p w14:paraId="617B3613" w14:textId="77777777" w:rsidR="00AD66F2" w:rsidRPr="003167F9" w:rsidRDefault="00AD66F2" w:rsidP="003167F9">
      <w:pPr>
        <w:jc w:val="both"/>
        <w:rPr>
          <w:rFonts w:ascii="Times New Roman" w:hAnsi="Times New Roman" w:cs="Times New Roman"/>
          <w:sz w:val="22"/>
          <w:szCs w:val="22"/>
        </w:rPr>
      </w:pPr>
    </w:p>
    <w:p w14:paraId="5B9DBEC0" w14:textId="37565CBD" w:rsidR="00AD66F2" w:rsidRPr="003167F9" w:rsidRDefault="0059203F"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Motion to approve the Library Materials Policy including two additions proposed.</w:t>
      </w:r>
    </w:p>
    <w:p w14:paraId="4DABA8E3" w14:textId="5114C316" w:rsidR="00AD66F2" w:rsidRPr="003167F9" w:rsidRDefault="0059203F"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 xml:space="preserve">Motion by: </w:t>
      </w:r>
      <w:proofErr w:type="spellStart"/>
      <w:r w:rsidR="00AD66F2" w:rsidRPr="003167F9">
        <w:rPr>
          <w:rFonts w:ascii="Times New Roman" w:hAnsi="Times New Roman" w:cs="Times New Roman"/>
          <w:b/>
          <w:bCs/>
          <w:sz w:val="22"/>
          <w:szCs w:val="22"/>
        </w:rPr>
        <w:t>Mequette</w:t>
      </w:r>
      <w:proofErr w:type="spellEnd"/>
      <w:r w:rsidR="00AD66F2" w:rsidRPr="003167F9">
        <w:rPr>
          <w:rFonts w:ascii="Times New Roman" w:hAnsi="Times New Roman" w:cs="Times New Roman"/>
          <w:b/>
          <w:bCs/>
          <w:sz w:val="22"/>
          <w:szCs w:val="22"/>
        </w:rPr>
        <w:t xml:space="preserve"> </w:t>
      </w:r>
      <w:r w:rsidRPr="003167F9">
        <w:rPr>
          <w:rFonts w:ascii="Times New Roman" w:hAnsi="Times New Roman" w:cs="Times New Roman"/>
          <w:b/>
          <w:bCs/>
          <w:sz w:val="22"/>
          <w:szCs w:val="22"/>
        </w:rPr>
        <w:t>Sorensen</w:t>
      </w:r>
    </w:p>
    <w:p w14:paraId="4D7ADDD6" w14:textId="4942529B" w:rsidR="00AD66F2" w:rsidRPr="003167F9" w:rsidRDefault="0059203F"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 xml:space="preserve">Seconded by: </w:t>
      </w:r>
      <w:r w:rsidR="00AD66F2" w:rsidRPr="003167F9">
        <w:rPr>
          <w:rFonts w:ascii="Times New Roman" w:hAnsi="Times New Roman" w:cs="Times New Roman"/>
          <w:b/>
          <w:bCs/>
          <w:sz w:val="22"/>
          <w:szCs w:val="22"/>
        </w:rPr>
        <w:t xml:space="preserve">Teri </w:t>
      </w:r>
      <w:proofErr w:type="spellStart"/>
      <w:r w:rsidRPr="003167F9">
        <w:rPr>
          <w:rFonts w:ascii="Times New Roman" w:hAnsi="Times New Roman" w:cs="Times New Roman"/>
          <w:b/>
          <w:bCs/>
          <w:sz w:val="22"/>
          <w:szCs w:val="22"/>
        </w:rPr>
        <w:t>Slaugh</w:t>
      </w:r>
      <w:proofErr w:type="spellEnd"/>
    </w:p>
    <w:p w14:paraId="7D9D3E9E" w14:textId="5A038224" w:rsidR="00AD66F2" w:rsidRPr="003167F9" w:rsidRDefault="00417B94" w:rsidP="003167F9">
      <w:pPr>
        <w:jc w:val="both"/>
        <w:rPr>
          <w:rFonts w:ascii="Times New Roman" w:hAnsi="Times New Roman" w:cs="Times New Roman"/>
          <w:b/>
          <w:bCs/>
          <w:sz w:val="22"/>
          <w:szCs w:val="22"/>
        </w:rPr>
      </w:pPr>
      <w:r>
        <w:rPr>
          <w:rFonts w:ascii="Times New Roman" w:hAnsi="Times New Roman" w:cs="Times New Roman"/>
          <w:b/>
          <w:bCs/>
          <w:sz w:val="22"/>
          <w:szCs w:val="22"/>
        </w:rPr>
        <w:t>Motion passed unanimously</w:t>
      </w:r>
    </w:p>
    <w:p w14:paraId="39A918A3" w14:textId="77777777" w:rsidR="00333F89" w:rsidRPr="003167F9" w:rsidRDefault="00333F89" w:rsidP="003167F9">
      <w:pPr>
        <w:jc w:val="both"/>
        <w:rPr>
          <w:rFonts w:ascii="Times New Roman" w:hAnsi="Times New Roman" w:cs="Times New Roman"/>
          <w:b/>
          <w:sz w:val="22"/>
          <w:szCs w:val="22"/>
          <w:u w:val="single"/>
        </w:rPr>
      </w:pPr>
    </w:p>
    <w:p w14:paraId="27230413" w14:textId="1067EB90" w:rsidR="00333F89" w:rsidRPr="003167F9" w:rsidRDefault="00333F89" w:rsidP="003167F9">
      <w:pPr>
        <w:shd w:val="clear" w:color="auto" w:fill="FFFFFF"/>
        <w:jc w:val="both"/>
        <w:rPr>
          <w:rFonts w:ascii="Times New Roman" w:hAnsi="Times New Roman" w:cs="Times New Roman"/>
          <w:b/>
          <w:bCs/>
          <w:color w:val="222222"/>
          <w:sz w:val="22"/>
          <w:szCs w:val="22"/>
        </w:rPr>
      </w:pPr>
      <w:r w:rsidRPr="003167F9">
        <w:rPr>
          <w:rFonts w:ascii="Times New Roman" w:hAnsi="Times New Roman" w:cs="Times New Roman"/>
          <w:b/>
          <w:bCs/>
          <w:color w:val="222222"/>
          <w:sz w:val="22"/>
          <w:szCs w:val="22"/>
        </w:rPr>
        <w:t>Board Candidates/Membership</w:t>
      </w:r>
    </w:p>
    <w:p w14:paraId="05602519" w14:textId="77777777" w:rsidR="00333F89" w:rsidRPr="003167F9" w:rsidRDefault="00333F89" w:rsidP="003167F9">
      <w:pPr>
        <w:shd w:val="clear" w:color="auto" w:fill="FFFFFF"/>
        <w:jc w:val="both"/>
        <w:rPr>
          <w:rFonts w:ascii="Times New Roman" w:hAnsi="Times New Roman" w:cs="Times New Roman"/>
          <w:b/>
          <w:bCs/>
          <w:i/>
          <w:iCs/>
          <w:color w:val="222222"/>
          <w:sz w:val="22"/>
          <w:szCs w:val="22"/>
        </w:rPr>
      </w:pPr>
      <w:r w:rsidRPr="003167F9">
        <w:rPr>
          <w:rFonts w:ascii="Times New Roman" w:hAnsi="Times New Roman" w:cs="Times New Roman"/>
          <w:b/>
          <w:bCs/>
          <w:i/>
          <w:iCs/>
          <w:color w:val="222222"/>
          <w:sz w:val="22"/>
          <w:szCs w:val="22"/>
        </w:rPr>
        <w:t xml:space="preserve">Proposed Amendment to Article </w:t>
      </w:r>
      <w:proofErr w:type="spellStart"/>
      <w:r w:rsidRPr="003167F9">
        <w:rPr>
          <w:rFonts w:ascii="Times New Roman" w:hAnsi="Times New Roman" w:cs="Times New Roman"/>
          <w:b/>
          <w:bCs/>
          <w:i/>
          <w:iCs/>
          <w:color w:val="222222"/>
          <w:sz w:val="22"/>
          <w:szCs w:val="22"/>
        </w:rPr>
        <w:t>Viii</w:t>
      </w:r>
      <w:proofErr w:type="spellEnd"/>
      <w:r w:rsidRPr="003167F9">
        <w:rPr>
          <w:rFonts w:ascii="Times New Roman" w:hAnsi="Times New Roman" w:cs="Times New Roman"/>
          <w:b/>
          <w:bCs/>
          <w:i/>
          <w:iCs/>
          <w:color w:val="222222"/>
          <w:sz w:val="22"/>
          <w:szCs w:val="22"/>
        </w:rPr>
        <w:t>-Officers, Section 1</w:t>
      </w:r>
    </w:p>
    <w:p w14:paraId="13839158" w14:textId="5E789AC3" w:rsidR="0059203F" w:rsidRPr="003167F9" w:rsidRDefault="0059203F" w:rsidP="003167F9">
      <w:pPr>
        <w:jc w:val="both"/>
        <w:rPr>
          <w:rFonts w:ascii="Times New Roman" w:hAnsi="Times New Roman" w:cs="Times New Roman"/>
          <w:sz w:val="22"/>
          <w:szCs w:val="22"/>
        </w:rPr>
      </w:pPr>
      <w:r w:rsidRPr="003167F9">
        <w:rPr>
          <w:rFonts w:ascii="Times New Roman" w:hAnsi="Times New Roman" w:cs="Times New Roman"/>
          <w:sz w:val="22"/>
          <w:szCs w:val="22"/>
        </w:rPr>
        <w:t>Discussion included resignation of office, resignation of membership</w:t>
      </w:r>
      <w:r w:rsidR="006A353A" w:rsidRPr="003167F9">
        <w:rPr>
          <w:rFonts w:ascii="Times New Roman" w:hAnsi="Times New Roman" w:cs="Times New Roman"/>
          <w:sz w:val="22"/>
          <w:szCs w:val="22"/>
        </w:rPr>
        <w:t xml:space="preserve">, specific terms of membership, extensions, and transition period for outgoing officers, such as President. </w:t>
      </w:r>
      <w:r w:rsidR="009306D6">
        <w:rPr>
          <w:rFonts w:ascii="Times New Roman" w:hAnsi="Times New Roman" w:cs="Times New Roman"/>
          <w:sz w:val="22"/>
          <w:szCs w:val="22"/>
        </w:rPr>
        <w:t xml:space="preserve">The board also </w:t>
      </w:r>
      <w:r w:rsidR="006A353A" w:rsidRPr="003167F9">
        <w:rPr>
          <w:rFonts w:ascii="Times New Roman" w:hAnsi="Times New Roman" w:cs="Times New Roman"/>
          <w:sz w:val="22"/>
          <w:szCs w:val="22"/>
        </w:rPr>
        <w:t xml:space="preserve">discussed the need for having a roles, </w:t>
      </w:r>
      <w:r w:rsidR="00AB37B2" w:rsidRPr="003167F9">
        <w:rPr>
          <w:rFonts w:ascii="Times New Roman" w:hAnsi="Times New Roman" w:cs="Times New Roman"/>
          <w:sz w:val="22"/>
          <w:szCs w:val="22"/>
        </w:rPr>
        <w:t>responsibilities,</w:t>
      </w:r>
      <w:r w:rsidR="006A353A" w:rsidRPr="003167F9">
        <w:rPr>
          <w:rFonts w:ascii="Times New Roman" w:hAnsi="Times New Roman" w:cs="Times New Roman"/>
          <w:sz w:val="22"/>
          <w:szCs w:val="22"/>
        </w:rPr>
        <w:t xml:space="preserve"> and expectations document</w:t>
      </w:r>
      <w:r w:rsidR="00C06BF8">
        <w:rPr>
          <w:rFonts w:ascii="Times New Roman" w:hAnsi="Times New Roman" w:cs="Times New Roman"/>
          <w:sz w:val="22"/>
          <w:szCs w:val="22"/>
        </w:rPr>
        <w:t xml:space="preserve">, and should </w:t>
      </w:r>
      <w:r w:rsidR="006A353A" w:rsidRPr="003167F9">
        <w:rPr>
          <w:rFonts w:ascii="Times New Roman" w:hAnsi="Times New Roman" w:cs="Times New Roman"/>
          <w:sz w:val="22"/>
          <w:szCs w:val="22"/>
        </w:rPr>
        <w:t>the bylaws include general information</w:t>
      </w:r>
      <w:r w:rsidR="008E1B17" w:rsidRPr="003167F9">
        <w:rPr>
          <w:rFonts w:ascii="Times New Roman" w:hAnsi="Times New Roman" w:cs="Times New Roman"/>
          <w:sz w:val="22"/>
          <w:szCs w:val="22"/>
        </w:rPr>
        <w:t xml:space="preserve"> about these issues. The board decided that the details and board limits will be included in the DIA Governance Policies 2009</w:t>
      </w:r>
      <w:r w:rsidR="006467D1">
        <w:rPr>
          <w:rFonts w:ascii="Times New Roman" w:hAnsi="Times New Roman" w:cs="Times New Roman"/>
          <w:sz w:val="22"/>
          <w:szCs w:val="22"/>
        </w:rPr>
        <w:t>.</w:t>
      </w:r>
    </w:p>
    <w:p w14:paraId="0C79366A" w14:textId="77777777" w:rsidR="0059203F" w:rsidRPr="003167F9" w:rsidRDefault="0059203F" w:rsidP="003167F9">
      <w:pPr>
        <w:jc w:val="both"/>
        <w:rPr>
          <w:rFonts w:ascii="Times New Roman" w:hAnsi="Times New Roman" w:cs="Times New Roman"/>
          <w:sz w:val="22"/>
          <w:szCs w:val="22"/>
        </w:rPr>
      </w:pPr>
    </w:p>
    <w:p w14:paraId="212930B0" w14:textId="55A23174" w:rsidR="0059203F" w:rsidRPr="003167F9" w:rsidRDefault="0059203F" w:rsidP="003167F9">
      <w:pPr>
        <w:jc w:val="both"/>
        <w:rPr>
          <w:rFonts w:ascii="Times New Roman" w:hAnsi="Times New Roman" w:cs="Times New Roman"/>
          <w:sz w:val="22"/>
          <w:szCs w:val="22"/>
        </w:rPr>
      </w:pPr>
      <w:r w:rsidRPr="003167F9">
        <w:rPr>
          <w:rFonts w:ascii="Times New Roman" w:hAnsi="Times New Roman" w:cs="Times New Roman"/>
          <w:b/>
          <w:bCs/>
          <w:sz w:val="22"/>
          <w:szCs w:val="22"/>
        </w:rPr>
        <w:t>ACTION</w:t>
      </w:r>
      <w:r w:rsidR="008E1B17" w:rsidRPr="003167F9">
        <w:rPr>
          <w:rFonts w:ascii="Times New Roman" w:hAnsi="Times New Roman" w:cs="Times New Roman"/>
          <w:b/>
          <w:bCs/>
          <w:sz w:val="22"/>
          <w:szCs w:val="22"/>
        </w:rPr>
        <w:t xml:space="preserve"> ITEM</w:t>
      </w:r>
      <w:r w:rsidRPr="003167F9">
        <w:rPr>
          <w:rFonts w:ascii="Times New Roman" w:hAnsi="Times New Roman" w:cs="Times New Roman"/>
          <w:b/>
          <w:bCs/>
          <w:sz w:val="22"/>
          <w:szCs w:val="22"/>
        </w:rPr>
        <w:t>:</w:t>
      </w:r>
      <w:r w:rsidRPr="003167F9">
        <w:rPr>
          <w:rFonts w:ascii="Times New Roman" w:hAnsi="Times New Roman" w:cs="Times New Roman"/>
          <w:sz w:val="22"/>
          <w:szCs w:val="22"/>
        </w:rPr>
        <w:t xml:space="preserve"> Rich </w:t>
      </w:r>
      <w:r w:rsidR="008E1B17" w:rsidRPr="003167F9">
        <w:rPr>
          <w:rFonts w:ascii="Times New Roman" w:hAnsi="Times New Roman" w:cs="Times New Roman"/>
          <w:sz w:val="22"/>
          <w:szCs w:val="22"/>
        </w:rPr>
        <w:t xml:space="preserve">Stowell </w:t>
      </w:r>
      <w:r w:rsidRPr="003167F9">
        <w:rPr>
          <w:rFonts w:ascii="Times New Roman" w:hAnsi="Times New Roman" w:cs="Times New Roman"/>
          <w:sz w:val="22"/>
          <w:szCs w:val="22"/>
        </w:rPr>
        <w:t>will take the most recent version and work on it</w:t>
      </w:r>
      <w:r w:rsidR="008E1B17" w:rsidRPr="003167F9">
        <w:rPr>
          <w:rFonts w:ascii="Times New Roman" w:hAnsi="Times New Roman" w:cs="Times New Roman"/>
          <w:sz w:val="22"/>
          <w:szCs w:val="22"/>
        </w:rPr>
        <w:t xml:space="preserve"> based on today’s discussions</w:t>
      </w:r>
      <w:r w:rsidRPr="003167F9">
        <w:rPr>
          <w:rFonts w:ascii="Times New Roman" w:hAnsi="Times New Roman" w:cs="Times New Roman"/>
          <w:sz w:val="22"/>
          <w:szCs w:val="22"/>
        </w:rPr>
        <w:t>.</w:t>
      </w:r>
    </w:p>
    <w:p w14:paraId="443DA1E9" w14:textId="77777777" w:rsidR="0059203F" w:rsidRPr="003167F9" w:rsidRDefault="0059203F" w:rsidP="003167F9">
      <w:pPr>
        <w:jc w:val="both"/>
        <w:rPr>
          <w:rFonts w:ascii="Times New Roman" w:hAnsi="Times New Roman" w:cs="Times New Roman"/>
          <w:sz w:val="22"/>
          <w:szCs w:val="22"/>
        </w:rPr>
      </w:pPr>
    </w:p>
    <w:p w14:paraId="0D70D510" w14:textId="6AAD5305" w:rsidR="0059203F" w:rsidRPr="003167F9" w:rsidRDefault="0059203F"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 xml:space="preserve">Motion to adopt changes to Board Article </w:t>
      </w:r>
      <w:proofErr w:type="spellStart"/>
      <w:r w:rsidRPr="003167F9">
        <w:rPr>
          <w:rFonts w:ascii="Times New Roman" w:hAnsi="Times New Roman" w:cs="Times New Roman"/>
          <w:b/>
          <w:bCs/>
          <w:sz w:val="22"/>
          <w:szCs w:val="22"/>
        </w:rPr>
        <w:t>Viii</w:t>
      </w:r>
      <w:proofErr w:type="spellEnd"/>
      <w:r w:rsidR="008E1B17" w:rsidRPr="003167F9">
        <w:rPr>
          <w:rFonts w:ascii="Times New Roman" w:hAnsi="Times New Roman" w:cs="Times New Roman"/>
          <w:b/>
          <w:bCs/>
          <w:sz w:val="22"/>
          <w:szCs w:val="22"/>
        </w:rPr>
        <w:t xml:space="preserve">, </w:t>
      </w:r>
      <w:r w:rsidRPr="003167F9">
        <w:rPr>
          <w:rFonts w:ascii="Times New Roman" w:hAnsi="Times New Roman" w:cs="Times New Roman"/>
          <w:b/>
          <w:bCs/>
          <w:sz w:val="22"/>
          <w:szCs w:val="22"/>
        </w:rPr>
        <w:t>Section 6</w:t>
      </w:r>
      <w:r w:rsidR="008E1B17" w:rsidRPr="003167F9">
        <w:rPr>
          <w:rFonts w:ascii="Times New Roman" w:hAnsi="Times New Roman" w:cs="Times New Roman"/>
          <w:b/>
          <w:bCs/>
          <w:sz w:val="22"/>
          <w:szCs w:val="22"/>
        </w:rPr>
        <w:t xml:space="preserve"> of the bylaws as discussed</w:t>
      </w:r>
    </w:p>
    <w:p w14:paraId="3CAA7C76" w14:textId="70F6C530" w:rsidR="0059203F" w:rsidRPr="003167F9" w:rsidRDefault="008E1B17"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 xml:space="preserve">Motion by: </w:t>
      </w:r>
      <w:r w:rsidR="0059203F" w:rsidRPr="003167F9">
        <w:rPr>
          <w:rFonts w:ascii="Times New Roman" w:hAnsi="Times New Roman" w:cs="Times New Roman"/>
          <w:b/>
          <w:bCs/>
          <w:sz w:val="22"/>
          <w:szCs w:val="22"/>
        </w:rPr>
        <w:t xml:space="preserve">Teri </w:t>
      </w:r>
      <w:proofErr w:type="spellStart"/>
      <w:r w:rsidRPr="003167F9">
        <w:rPr>
          <w:rFonts w:ascii="Times New Roman" w:hAnsi="Times New Roman" w:cs="Times New Roman"/>
          <w:b/>
          <w:bCs/>
          <w:sz w:val="22"/>
          <w:szCs w:val="22"/>
        </w:rPr>
        <w:t>Slaugh</w:t>
      </w:r>
      <w:proofErr w:type="spellEnd"/>
    </w:p>
    <w:p w14:paraId="737596CD" w14:textId="1CB03A42" w:rsidR="0059203F" w:rsidRPr="003167F9" w:rsidRDefault="0059203F" w:rsidP="003167F9">
      <w:pPr>
        <w:jc w:val="both"/>
        <w:rPr>
          <w:rFonts w:ascii="Times New Roman" w:hAnsi="Times New Roman" w:cs="Times New Roman"/>
          <w:b/>
          <w:bCs/>
          <w:sz w:val="22"/>
          <w:szCs w:val="22"/>
        </w:rPr>
      </w:pPr>
      <w:r w:rsidRPr="003167F9">
        <w:rPr>
          <w:rFonts w:ascii="Times New Roman" w:hAnsi="Times New Roman" w:cs="Times New Roman"/>
          <w:b/>
          <w:bCs/>
          <w:sz w:val="22"/>
          <w:szCs w:val="22"/>
        </w:rPr>
        <w:t>Second by</w:t>
      </w:r>
      <w:r w:rsidR="008E1B17" w:rsidRPr="003167F9">
        <w:rPr>
          <w:rFonts w:ascii="Times New Roman" w:hAnsi="Times New Roman" w:cs="Times New Roman"/>
          <w:b/>
          <w:bCs/>
          <w:sz w:val="22"/>
          <w:szCs w:val="22"/>
        </w:rPr>
        <w:t>:</w:t>
      </w:r>
      <w:r w:rsidRPr="003167F9">
        <w:rPr>
          <w:rFonts w:ascii="Times New Roman" w:hAnsi="Times New Roman" w:cs="Times New Roman"/>
          <w:b/>
          <w:bCs/>
          <w:sz w:val="22"/>
          <w:szCs w:val="22"/>
        </w:rPr>
        <w:t xml:space="preserve"> Monica</w:t>
      </w:r>
      <w:r w:rsidR="008E1B17" w:rsidRPr="003167F9">
        <w:rPr>
          <w:rFonts w:ascii="Times New Roman" w:hAnsi="Times New Roman" w:cs="Times New Roman"/>
          <w:b/>
          <w:bCs/>
          <w:sz w:val="22"/>
          <w:szCs w:val="22"/>
        </w:rPr>
        <w:t xml:space="preserve"> Cuellar</w:t>
      </w:r>
    </w:p>
    <w:p w14:paraId="012731CF" w14:textId="3D1D5275" w:rsidR="0059203F" w:rsidRPr="003167F9" w:rsidRDefault="00417B94" w:rsidP="003167F9">
      <w:pPr>
        <w:jc w:val="both"/>
        <w:rPr>
          <w:rFonts w:ascii="Times New Roman" w:hAnsi="Times New Roman" w:cs="Times New Roman"/>
          <w:b/>
          <w:bCs/>
          <w:sz w:val="22"/>
          <w:szCs w:val="22"/>
        </w:rPr>
      </w:pPr>
      <w:r>
        <w:rPr>
          <w:rFonts w:ascii="Times New Roman" w:hAnsi="Times New Roman" w:cs="Times New Roman"/>
          <w:b/>
          <w:bCs/>
          <w:sz w:val="22"/>
          <w:szCs w:val="22"/>
        </w:rPr>
        <w:t>Motion passed unanimously</w:t>
      </w:r>
    </w:p>
    <w:p w14:paraId="57AE8513" w14:textId="77777777" w:rsidR="0059203F" w:rsidRPr="003167F9" w:rsidRDefault="0059203F" w:rsidP="003167F9">
      <w:pPr>
        <w:jc w:val="both"/>
        <w:rPr>
          <w:rFonts w:ascii="Times New Roman" w:hAnsi="Times New Roman" w:cs="Times New Roman"/>
          <w:sz w:val="22"/>
          <w:szCs w:val="22"/>
        </w:rPr>
      </w:pPr>
    </w:p>
    <w:p w14:paraId="6D254FC8" w14:textId="4F956CCE" w:rsidR="008E1B17" w:rsidRPr="003167F9" w:rsidRDefault="001C4F6B" w:rsidP="003167F9">
      <w:pPr>
        <w:jc w:val="both"/>
        <w:rPr>
          <w:rFonts w:ascii="Times New Roman" w:hAnsi="Times New Roman" w:cs="Times New Roman"/>
          <w:b/>
          <w:bCs/>
          <w:i/>
          <w:iCs/>
          <w:color w:val="222222"/>
          <w:sz w:val="22"/>
          <w:szCs w:val="22"/>
        </w:rPr>
      </w:pPr>
      <w:r w:rsidRPr="003167F9">
        <w:rPr>
          <w:rFonts w:ascii="Times New Roman" w:hAnsi="Times New Roman" w:cs="Times New Roman"/>
          <w:b/>
          <w:bCs/>
          <w:i/>
          <w:iCs/>
          <w:color w:val="222222"/>
          <w:sz w:val="22"/>
          <w:szCs w:val="22"/>
        </w:rPr>
        <w:t>Possible New Board Member</w:t>
      </w:r>
    </w:p>
    <w:p w14:paraId="70D12D77" w14:textId="42441552" w:rsidR="008E1B17" w:rsidRPr="003167F9" w:rsidRDefault="008E1B17" w:rsidP="003167F9">
      <w:pPr>
        <w:jc w:val="both"/>
        <w:rPr>
          <w:rFonts w:ascii="Times New Roman" w:hAnsi="Times New Roman" w:cs="Times New Roman"/>
          <w:sz w:val="22"/>
          <w:szCs w:val="22"/>
        </w:rPr>
      </w:pPr>
      <w:r w:rsidRPr="003167F9">
        <w:rPr>
          <w:rFonts w:ascii="Times New Roman" w:hAnsi="Times New Roman" w:cs="Times New Roman"/>
          <w:sz w:val="22"/>
          <w:szCs w:val="22"/>
        </w:rPr>
        <w:t>Mac Newbold</w:t>
      </w:r>
      <w:r w:rsidR="001C4F6B" w:rsidRPr="003167F9">
        <w:rPr>
          <w:rFonts w:ascii="Times New Roman" w:hAnsi="Times New Roman" w:cs="Times New Roman"/>
          <w:sz w:val="22"/>
          <w:szCs w:val="22"/>
        </w:rPr>
        <w:t>, former board member is interested in getting involved once again. He is an asset since he has knowledge of the school and its history.  Rich Stowell will contact Mac to come to the next board meeting.</w:t>
      </w:r>
    </w:p>
    <w:p w14:paraId="48F2D364" w14:textId="26A46CAF" w:rsidR="001C4F6B" w:rsidRPr="003167F9" w:rsidRDefault="001C4F6B" w:rsidP="003167F9">
      <w:pPr>
        <w:jc w:val="both"/>
        <w:rPr>
          <w:rFonts w:ascii="Times New Roman" w:hAnsi="Times New Roman" w:cs="Times New Roman"/>
          <w:sz w:val="22"/>
          <w:szCs w:val="22"/>
        </w:rPr>
      </w:pPr>
    </w:p>
    <w:p w14:paraId="29748CB4" w14:textId="5106E4AA" w:rsidR="008E1B17" w:rsidRPr="003167F9" w:rsidRDefault="001C4F6B" w:rsidP="003167F9">
      <w:pPr>
        <w:jc w:val="both"/>
        <w:rPr>
          <w:rFonts w:ascii="Times New Roman" w:hAnsi="Times New Roman" w:cs="Times New Roman"/>
          <w:sz w:val="22"/>
          <w:szCs w:val="22"/>
        </w:rPr>
      </w:pPr>
      <w:r w:rsidRPr="00D25C20">
        <w:rPr>
          <w:rFonts w:ascii="Times New Roman" w:hAnsi="Times New Roman" w:cs="Times New Roman"/>
          <w:b/>
          <w:bCs/>
          <w:sz w:val="22"/>
          <w:szCs w:val="22"/>
        </w:rPr>
        <w:t>ACTION ITEM:</w:t>
      </w:r>
      <w:r w:rsidRPr="003167F9">
        <w:rPr>
          <w:rFonts w:ascii="Times New Roman" w:hAnsi="Times New Roman" w:cs="Times New Roman"/>
          <w:sz w:val="22"/>
          <w:szCs w:val="22"/>
        </w:rPr>
        <w:t xml:space="preserve"> Teri </w:t>
      </w:r>
      <w:proofErr w:type="spellStart"/>
      <w:r w:rsidRPr="003167F9">
        <w:rPr>
          <w:rFonts w:ascii="Times New Roman" w:hAnsi="Times New Roman" w:cs="Times New Roman"/>
          <w:sz w:val="22"/>
          <w:szCs w:val="22"/>
        </w:rPr>
        <w:t>Slaugh</w:t>
      </w:r>
      <w:proofErr w:type="spellEnd"/>
      <w:r w:rsidRPr="003167F9">
        <w:rPr>
          <w:rFonts w:ascii="Times New Roman" w:hAnsi="Times New Roman" w:cs="Times New Roman"/>
          <w:sz w:val="22"/>
          <w:szCs w:val="22"/>
        </w:rPr>
        <w:t xml:space="preserve"> will create a draft DIA Board Application</w:t>
      </w:r>
    </w:p>
    <w:p w14:paraId="625ED114" w14:textId="77777777" w:rsidR="00333F89" w:rsidRPr="003167F9" w:rsidRDefault="00333F89" w:rsidP="003167F9">
      <w:pPr>
        <w:shd w:val="clear" w:color="auto" w:fill="FFFFFF"/>
        <w:jc w:val="both"/>
        <w:rPr>
          <w:rFonts w:ascii="Times New Roman" w:hAnsi="Times New Roman" w:cs="Times New Roman"/>
          <w:color w:val="222222"/>
          <w:sz w:val="22"/>
          <w:szCs w:val="22"/>
        </w:rPr>
      </w:pPr>
    </w:p>
    <w:p w14:paraId="2EA22476" w14:textId="107F3529" w:rsidR="00333F89" w:rsidRPr="003167F9" w:rsidRDefault="00333F89" w:rsidP="003167F9">
      <w:pPr>
        <w:shd w:val="clear" w:color="auto" w:fill="FFFFFF"/>
        <w:jc w:val="both"/>
        <w:rPr>
          <w:rFonts w:ascii="Times New Roman" w:hAnsi="Times New Roman" w:cs="Times New Roman"/>
          <w:b/>
          <w:bCs/>
          <w:color w:val="222222"/>
          <w:sz w:val="22"/>
          <w:szCs w:val="22"/>
        </w:rPr>
      </w:pPr>
      <w:r w:rsidRPr="003167F9">
        <w:rPr>
          <w:rFonts w:ascii="Times New Roman" w:hAnsi="Times New Roman" w:cs="Times New Roman"/>
          <w:b/>
          <w:bCs/>
          <w:color w:val="222222"/>
          <w:sz w:val="22"/>
          <w:szCs w:val="22"/>
        </w:rPr>
        <w:t>Policy Audit (discussion)</w:t>
      </w:r>
    </w:p>
    <w:p w14:paraId="7B2732D8" w14:textId="24F89230" w:rsidR="00BC4599" w:rsidRPr="003167F9" w:rsidRDefault="00BC4599" w:rsidP="003167F9">
      <w:pPr>
        <w:shd w:val="clear" w:color="auto" w:fill="FFFFFF"/>
        <w:jc w:val="both"/>
        <w:rPr>
          <w:rFonts w:ascii="Times New Roman" w:hAnsi="Times New Roman" w:cs="Times New Roman"/>
          <w:color w:val="222222"/>
          <w:sz w:val="22"/>
          <w:szCs w:val="22"/>
        </w:rPr>
      </w:pPr>
      <w:r w:rsidRPr="003167F9">
        <w:rPr>
          <w:rFonts w:ascii="Times New Roman" w:hAnsi="Times New Roman" w:cs="Times New Roman"/>
          <w:color w:val="222222"/>
          <w:sz w:val="22"/>
          <w:szCs w:val="22"/>
        </w:rPr>
        <w:t>Tabled for the next meeting</w:t>
      </w:r>
    </w:p>
    <w:p w14:paraId="1D5D88DA" w14:textId="77777777" w:rsidR="00333F89" w:rsidRPr="003167F9" w:rsidRDefault="00333F89" w:rsidP="003167F9">
      <w:pPr>
        <w:pStyle w:val="ListParagraph"/>
        <w:shd w:val="clear" w:color="auto" w:fill="FFFFFF"/>
        <w:jc w:val="both"/>
        <w:rPr>
          <w:rFonts w:ascii="Times New Roman" w:hAnsi="Times New Roman" w:cs="Times New Roman"/>
          <w:b/>
          <w:bCs/>
          <w:color w:val="222222"/>
          <w:sz w:val="22"/>
          <w:szCs w:val="22"/>
        </w:rPr>
      </w:pPr>
    </w:p>
    <w:p w14:paraId="5983CD46" w14:textId="77777777" w:rsidR="007D6CD7" w:rsidRPr="003167F9" w:rsidRDefault="00333F89" w:rsidP="003167F9">
      <w:pPr>
        <w:shd w:val="clear" w:color="auto" w:fill="FFFFFF"/>
        <w:jc w:val="both"/>
        <w:rPr>
          <w:rFonts w:ascii="Times New Roman" w:hAnsi="Times New Roman" w:cs="Times New Roman"/>
          <w:b/>
          <w:bCs/>
          <w:color w:val="222222"/>
          <w:sz w:val="22"/>
          <w:szCs w:val="22"/>
        </w:rPr>
      </w:pPr>
      <w:r w:rsidRPr="003167F9">
        <w:rPr>
          <w:rFonts w:ascii="Times New Roman" w:hAnsi="Times New Roman" w:cs="Times New Roman"/>
          <w:b/>
          <w:bCs/>
          <w:color w:val="222222"/>
          <w:sz w:val="22"/>
          <w:szCs w:val="22"/>
        </w:rPr>
        <w:t>Review of Board Electronic Policy (In-person &amp; virtual attendance)</w:t>
      </w:r>
    </w:p>
    <w:p w14:paraId="071C8900" w14:textId="6CAAD5B4" w:rsidR="007D6CD7" w:rsidRPr="003167F9" w:rsidRDefault="007D6CD7" w:rsidP="003167F9">
      <w:pPr>
        <w:shd w:val="clear" w:color="auto" w:fill="FFFFFF"/>
        <w:jc w:val="both"/>
        <w:rPr>
          <w:rFonts w:ascii="Times New Roman" w:hAnsi="Times New Roman" w:cs="Times New Roman"/>
          <w:b/>
          <w:bCs/>
          <w:i/>
          <w:iCs/>
          <w:color w:val="222222"/>
          <w:sz w:val="22"/>
          <w:szCs w:val="22"/>
        </w:rPr>
      </w:pPr>
      <w:r w:rsidRPr="003167F9">
        <w:rPr>
          <w:rFonts w:ascii="Times New Roman" w:hAnsi="Times New Roman" w:cs="Times New Roman"/>
          <w:color w:val="222222"/>
          <w:sz w:val="22"/>
          <w:szCs w:val="22"/>
        </w:rPr>
        <w:t>D</w:t>
      </w:r>
      <w:r w:rsidRPr="003167F9">
        <w:rPr>
          <w:rFonts w:ascii="Times New Roman" w:hAnsi="Times New Roman" w:cs="Times New Roman"/>
          <w:sz w:val="22"/>
          <w:szCs w:val="22"/>
        </w:rPr>
        <w:t xml:space="preserve">iscussion to decide which social platform to be used for optional attendance via remote. The options are either Google Meet or Zoom and the need to pay for a membership to ensure we have over 1 ½ hours to hold and record the meetings. </w:t>
      </w:r>
    </w:p>
    <w:p w14:paraId="6CC0684A" w14:textId="77777777" w:rsidR="007D6CD7" w:rsidRPr="003167F9" w:rsidRDefault="007D6CD7" w:rsidP="003167F9">
      <w:pPr>
        <w:jc w:val="both"/>
        <w:rPr>
          <w:rFonts w:ascii="Californian FB" w:hAnsi="Californian FB"/>
          <w:sz w:val="22"/>
          <w:szCs w:val="22"/>
        </w:rPr>
      </w:pPr>
    </w:p>
    <w:p w14:paraId="2C6DCDEE" w14:textId="77777777" w:rsidR="007D6CD7" w:rsidRPr="003167F9" w:rsidRDefault="007D6CD7" w:rsidP="003167F9">
      <w:pPr>
        <w:jc w:val="both"/>
        <w:rPr>
          <w:rFonts w:ascii="Times New Roman" w:hAnsi="Times New Roman" w:cs="Times New Roman"/>
          <w:sz w:val="22"/>
          <w:szCs w:val="22"/>
        </w:rPr>
      </w:pPr>
      <w:r w:rsidRPr="003167F9">
        <w:rPr>
          <w:rFonts w:ascii="Times New Roman" w:hAnsi="Times New Roman" w:cs="Times New Roman"/>
          <w:b/>
          <w:bCs/>
          <w:sz w:val="22"/>
          <w:szCs w:val="22"/>
        </w:rPr>
        <w:t>ACTION ITEM:</w:t>
      </w:r>
      <w:r w:rsidRPr="003167F9">
        <w:rPr>
          <w:rFonts w:ascii="Times New Roman" w:hAnsi="Times New Roman" w:cs="Times New Roman"/>
          <w:sz w:val="22"/>
          <w:szCs w:val="22"/>
        </w:rPr>
        <w:t xml:space="preserve"> Rich Stowell will notify DIA director, Angela </w:t>
      </w:r>
      <w:proofErr w:type="spellStart"/>
      <w:r w:rsidRPr="003167F9">
        <w:rPr>
          <w:rFonts w:ascii="Times New Roman" w:hAnsi="Times New Roman" w:cs="Times New Roman"/>
          <w:sz w:val="22"/>
          <w:szCs w:val="22"/>
        </w:rPr>
        <w:t>Fanjul</w:t>
      </w:r>
      <w:proofErr w:type="spellEnd"/>
      <w:r w:rsidRPr="003167F9">
        <w:rPr>
          <w:rFonts w:ascii="Times New Roman" w:hAnsi="Times New Roman" w:cs="Times New Roman"/>
          <w:sz w:val="22"/>
          <w:szCs w:val="22"/>
        </w:rPr>
        <w:t xml:space="preserve"> and request their IT provider to set the board with the necessary Google Meet or Zoom platform for future board meetings. </w:t>
      </w:r>
    </w:p>
    <w:p w14:paraId="0B81DE6F" w14:textId="77777777" w:rsidR="007D6CD7" w:rsidRPr="003167F9" w:rsidRDefault="007D6CD7" w:rsidP="003167F9">
      <w:pPr>
        <w:jc w:val="both"/>
        <w:rPr>
          <w:rFonts w:ascii="Times New Roman" w:hAnsi="Times New Roman" w:cs="Times New Roman"/>
          <w:sz w:val="22"/>
          <w:szCs w:val="22"/>
        </w:rPr>
      </w:pPr>
    </w:p>
    <w:p w14:paraId="103EF9EE" w14:textId="77777777" w:rsidR="007D6CD7" w:rsidRPr="003167F9" w:rsidRDefault="007D6CD7" w:rsidP="003167F9">
      <w:pPr>
        <w:jc w:val="both"/>
        <w:rPr>
          <w:rFonts w:ascii="Times New Roman" w:hAnsi="Times New Roman" w:cs="Times New Roman"/>
          <w:sz w:val="22"/>
          <w:szCs w:val="22"/>
        </w:rPr>
      </w:pPr>
      <w:r w:rsidRPr="003167F9">
        <w:rPr>
          <w:rFonts w:ascii="Times New Roman" w:hAnsi="Times New Roman" w:cs="Times New Roman"/>
          <w:sz w:val="22"/>
          <w:szCs w:val="22"/>
        </w:rPr>
        <w:t xml:space="preserve">Once the platform is set up, Rocio Fuentes, staff board secretary will be responsible for sending the calendar invites with the link to virtual meetings.  </w:t>
      </w:r>
    </w:p>
    <w:p w14:paraId="71850325" w14:textId="77777777" w:rsidR="00270643" w:rsidRPr="003167F9" w:rsidRDefault="00270643" w:rsidP="003167F9">
      <w:pPr>
        <w:shd w:val="clear" w:color="auto" w:fill="FFFFFF"/>
        <w:jc w:val="both"/>
        <w:rPr>
          <w:rFonts w:ascii="Times New Roman" w:hAnsi="Times New Roman" w:cs="Times New Roman"/>
          <w:color w:val="222222"/>
          <w:sz w:val="22"/>
          <w:szCs w:val="22"/>
        </w:rPr>
      </w:pPr>
    </w:p>
    <w:p w14:paraId="1C6278A0" w14:textId="08BA636D" w:rsidR="00270643" w:rsidRPr="003167F9" w:rsidRDefault="00333F89" w:rsidP="003167F9">
      <w:pPr>
        <w:shd w:val="clear" w:color="auto" w:fill="FFFFFF"/>
        <w:jc w:val="both"/>
        <w:rPr>
          <w:rFonts w:ascii="Times New Roman" w:hAnsi="Times New Roman" w:cs="Times New Roman"/>
          <w:b/>
          <w:bCs/>
          <w:color w:val="222222"/>
          <w:sz w:val="22"/>
          <w:szCs w:val="22"/>
        </w:rPr>
      </w:pPr>
      <w:r w:rsidRPr="003167F9">
        <w:rPr>
          <w:rFonts w:ascii="Times New Roman" w:hAnsi="Times New Roman" w:cs="Times New Roman"/>
          <w:b/>
          <w:bCs/>
          <w:color w:val="222222"/>
          <w:sz w:val="22"/>
          <w:szCs w:val="22"/>
        </w:rPr>
        <w:t>B</w:t>
      </w:r>
      <w:r w:rsidR="00270643" w:rsidRPr="003167F9">
        <w:rPr>
          <w:rFonts w:ascii="Times New Roman" w:hAnsi="Times New Roman" w:cs="Times New Roman"/>
          <w:b/>
          <w:bCs/>
          <w:color w:val="222222"/>
          <w:sz w:val="22"/>
          <w:szCs w:val="22"/>
        </w:rPr>
        <w:t>o</w:t>
      </w:r>
      <w:r w:rsidRPr="003167F9">
        <w:rPr>
          <w:rFonts w:ascii="Times New Roman" w:hAnsi="Times New Roman" w:cs="Times New Roman"/>
          <w:b/>
          <w:bCs/>
          <w:color w:val="222222"/>
          <w:sz w:val="22"/>
          <w:szCs w:val="22"/>
        </w:rPr>
        <w:t>ard Training</w:t>
      </w:r>
    </w:p>
    <w:p w14:paraId="47CC9169" w14:textId="70B9CC27" w:rsidR="00270643" w:rsidRPr="003167F9" w:rsidRDefault="00270643" w:rsidP="003167F9">
      <w:pPr>
        <w:shd w:val="clear" w:color="auto" w:fill="FFFFFF"/>
        <w:jc w:val="both"/>
        <w:rPr>
          <w:rFonts w:ascii="Times New Roman" w:hAnsi="Times New Roman" w:cs="Times New Roman"/>
          <w:color w:val="222222"/>
          <w:sz w:val="22"/>
          <w:szCs w:val="22"/>
        </w:rPr>
      </w:pPr>
      <w:r w:rsidRPr="003167F9">
        <w:rPr>
          <w:rFonts w:ascii="Times New Roman" w:hAnsi="Times New Roman" w:cs="Times New Roman"/>
          <w:color w:val="222222"/>
          <w:sz w:val="22"/>
          <w:szCs w:val="22"/>
        </w:rPr>
        <w:t>Tabled for the next meeting</w:t>
      </w:r>
    </w:p>
    <w:p w14:paraId="22D9EB3B" w14:textId="77777777" w:rsidR="00270643" w:rsidRPr="003167F9" w:rsidRDefault="00270643" w:rsidP="003167F9">
      <w:pPr>
        <w:shd w:val="clear" w:color="auto" w:fill="FFFFFF"/>
        <w:jc w:val="both"/>
        <w:rPr>
          <w:rFonts w:ascii="Times New Roman" w:hAnsi="Times New Roman" w:cs="Times New Roman"/>
          <w:color w:val="222222"/>
          <w:sz w:val="22"/>
          <w:szCs w:val="22"/>
        </w:rPr>
      </w:pPr>
    </w:p>
    <w:p w14:paraId="3CB4F7AD" w14:textId="2CDF9A3D" w:rsidR="00270643" w:rsidRPr="003167F9" w:rsidRDefault="00270643" w:rsidP="003167F9">
      <w:pPr>
        <w:shd w:val="clear" w:color="auto" w:fill="FFFFFF"/>
        <w:jc w:val="both"/>
        <w:rPr>
          <w:rFonts w:ascii="Times New Roman" w:hAnsi="Times New Roman" w:cs="Times New Roman"/>
          <w:b/>
          <w:bCs/>
          <w:sz w:val="22"/>
          <w:szCs w:val="22"/>
        </w:rPr>
      </w:pPr>
      <w:r w:rsidRPr="003167F9">
        <w:rPr>
          <w:rFonts w:ascii="Times New Roman" w:hAnsi="Times New Roman" w:cs="Times New Roman"/>
          <w:b/>
          <w:bCs/>
          <w:sz w:val="22"/>
          <w:szCs w:val="22"/>
        </w:rPr>
        <w:t>D</w:t>
      </w:r>
      <w:r w:rsidR="00333F89" w:rsidRPr="003167F9">
        <w:rPr>
          <w:rFonts w:ascii="Times New Roman" w:hAnsi="Times New Roman" w:cs="Times New Roman"/>
          <w:b/>
          <w:bCs/>
          <w:sz w:val="22"/>
          <w:szCs w:val="22"/>
        </w:rPr>
        <w:t xml:space="preserve">irector’s Report by Angela </w:t>
      </w:r>
      <w:proofErr w:type="spellStart"/>
      <w:r w:rsidR="00333F89" w:rsidRPr="003167F9">
        <w:rPr>
          <w:rFonts w:ascii="Times New Roman" w:hAnsi="Times New Roman" w:cs="Times New Roman"/>
          <w:b/>
          <w:bCs/>
          <w:sz w:val="22"/>
          <w:szCs w:val="22"/>
        </w:rPr>
        <w:t>Fanjul</w:t>
      </w:r>
      <w:proofErr w:type="spellEnd"/>
    </w:p>
    <w:p w14:paraId="56D87CFD" w14:textId="1F4B5508" w:rsidR="00333F89" w:rsidRPr="003167F9" w:rsidRDefault="00333F89" w:rsidP="003167F9">
      <w:pPr>
        <w:numPr>
          <w:ilvl w:val="1"/>
          <w:numId w:val="2"/>
        </w:numPr>
        <w:jc w:val="both"/>
        <w:rPr>
          <w:rFonts w:ascii="Times New Roman" w:hAnsi="Times New Roman" w:cs="Times New Roman"/>
          <w:b/>
          <w:color w:val="222222"/>
          <w:sz w:val="22"/>
          <w:szCs w:val="22"/>
          <w:shd w:val="clear" w:color="auto" w:fill="FFFFFF"/>
        </w:rPr>
      </w:pPr>
      <w:r w:rsidRPr="003167F9">
        <w:rPr>
          <w:rFonts w:ascii="Times New Roman" w:hAnsi="Times New Roman" w:cs="Times New Roman"/>
          <w:color w:val="222222"/>
          <w:sz w:val="22"/>
          <w:szCs w:val="22"/>
          <w:shd w:val="clear" w:color="auto" w:fill="FFFFFF"/>
        </w:rPr>
        <w:t xml:space="preserve">Teacher Retention: Local market, </w:t>
      </w:r>
      <w:r w:rsidR="00B86CCE" w:rsidRPr="003167F9">
        <w:rPr>
          <w:rFonts w:ascii="Times New Roman" w:hAnsi="Times New Roman" w:cs="Times New Roman"/>
          <w:color w:val="222222"/>
          <w:sz w:val="22"/>
          <w:szCs w:val="22"/>
          <w:shd w:val="clear" w:color="auto" w:fill="FFFFFF"/>
        </w:rPr>
        <w:t>salaries,</w:t>
      </w:r>
      <w:r w:rsidRPr="003167F9">
        <w:rPr>
          <w:rFonts w:ascii="Times New Roman" w:hAnsi="Times New Roman" w:cs="Times New Roman"/>
          <w:color w:val="222222"/>
          <w:sz w:val="22"/>
          <w:szCs w:val="22"/>
          <w:shd w:val="clear" w:color="auto" w:fill="FFFFFF"/>
        </w:rPr>
        <w:t xml:space="preserve"> and benefits for teachers</w:t>
      </w:r>
      <w:r w:rsidR="00E911A6" w:rsidRPr="003167F9">
        <w:rPr>
          <w:rFonts w:ascii="Times New Roman" w:hAnsi="Times New Roman" w:cs="Times New Roman"/>
          <w:color w:val="222222"/>
          <w:sz w:val="22"/>
          <w:szCs w:val="22"/>
          <w:shd w:val="clear" w:color="auto" w:fill="FFFFFF"/>
        </w:rPr>
        <w:t xml:space="preserve"> </w:t>
      </w:r>
      <w:r w:rsidR="00E911A6" w:rsidRPr="003167F9">
        <w:rPr>
          <w:rFonts w:ascii="Times New Roman" w:hAnsi="Times New Roman" w:cs="Times New Roman"/>
          <w:b/>
          <w:bCs/>
          <w:color w:val="222222"/>
          <w:sz w:val="22"/>
          <w:szCs w:val="22"/>
          <w:shd w:val="clear" w:color="auto" w:fill="FFFFFF"/>
        </w:rPr>
        <w:t>(TABLED)</w:t>
      </w:r>
    </w:p>
    <w:p w14:paraId="464FDF7B" w14:textId="0A5648D8" w:rsidR="00927229" w:rsidRPr="00D25C20" w:rsidRDefault="00333F89" w:rsidP="003167F9">
      <w:pPr>
        <w:numPr>
          <w:ilvl w:val="1"/>
          <w:numId w:val="2"/>
        </w:numPr>
        <w:jc w:val="both"/>
        <w:rPr>
          <w:rFonts w:ascii="Times New Roman" w:hAnsi="Times New Roman" w:cs="Times New Roman"/>
          <w:b/>
          <w:color w:val="222222"/>
          <w:sz w:val="22"/>
          <w:szCs w:val="22"/>
          <w:shd w:val="clear" w:color="auto" w:fill="FFFFFF"/>
        </w:rPr>
      </w:pPr>
      <w:r w:rsidRPr="003167F9">
        <w:rPr>
          <w:rFonts w:ascii="Times New Roman" w:hAnsi="Times New Roman" w:cs="Times New Roman"/>
          <w:color w:val="222222"/>
          <w:sz w:val="22"/>
          <w:szCs w:val="22"/>
          <w:shd w:val="clear" w:color="auto" w:fill="FFFFFF"/>
        </w:rPr>
        <w:t>DIA Enrollment Update</w:t>
      </w:r>
      <w:r w:rsidR="00E911A6" w:rsidRPr="003167F9">
        <w:rPr>
          <w:rFonts w:ascii="Times New Roman" w:hAnsi="Times New Roman" w:cs="Times New Roman"/>
          <w:color w:val="222222"/>
          <w:sz w:val="22"/>
          <w:szCs w:val="22"/>
          <w:shd w:val="clear" w:color="auto" w:fill="FFFFFF"/>
        </w:rPr>
        <w:t xml:space="preserve"> </w:t>
      </w:r>
      <w:r w:rsidR="00E911A6" w:rsidRPr="003167F9">
        <w:rPr>
          <w:rFonts w:ascii="Times New Roman" w:hAnsi="Times New Roman" w:cs="Times New Roman"/>
          <w:b/>
          <w:bCs/>
          <w:color w:val="222222"/>
          <w:sz w:val="22"/>
          <w:szCs w:val="22"/>
          <w:shd w:val="clear" w:color="auto" w:fill="FFFFFF"/>
        </w:rPr>
        <w:t>(TABLED</w:t>
      </w:r>
      <w:r w:rsidR="00D25C20">
        <w:rPr>
          <w:rFonts w:ascii="Times New Roman" w:hAnsi="Times New Roman" w:cs="Times New Roman"/>
          <w:b/>
          <w:bCs/>
          <w:color w:val="222222"/>
          <w:sz w:val="22"/>
          <w:szCs w:val="22"/>
          <w:shd w:val="clear" w:color="auto" w:fill="FFFFFF"/>
        </w:rPr>
        <w:t>)</w:t>
      </w:r>
    </w:p>
    <w:p w14:paraId="2B353CA5" w14:textId="77777777" w:rsidR="00D25C20" w:rsidRPr="003167F9" w:rsidRDefault="00D25C20" w:rsidP="00D25C20">
      <w:pPr>
        <w:ind w:left="1170"/>
        <w:jc w:val="both"/>
        <w:rPr>
          <w:rFonts w:ascii="Times New Roman" w:hAnsi="Times New Roman" w:cs="Times New Roman"/>
          <w:b/>
          <w:color w:val="222222"/>
          <w:sz w:val="22"/>
          <w:szCs w:val="22"/>
          <w:shd w:val="clear" w:color="auto" w:fill="FFFFFF"/>
        </w:rPr>
      </w:pPr>
    </w:p>
    <w:p w14:paraId="4BCCEC04" w14:textId="77777777" w:rsidR="00C565AC" w:rsidRPr="00C565AC" w:rsidRDefault="00333F89" w:rsidP="00D25C20">
      <w:pPr>
        <w:numPr>
          <w:ilvl w:val="1"/>
          <w:numId w:val="2"/>
        </w:numPr>
        <w:jc w:val="both"/>
        <w:rPr>
          <w:rFonts w:ascii="Times New Roman" w:hAnsi="Times New Roman" w:cs="Times New Roman"/>
          <w:sz w:val="22"/>
          <w:szCs w:val="22"/>
        </w:rPr>
      </w:pPr>
      <w:r w:rsidRPr="00C565AC">
        <w:rPr>
          <w:rFonts w:ascii="Times New Roman" w:hAnsi="Times New Roman" w:cs="Times New Roman"/>
          <w:b/>
          <w:bCs/>
          <w:color w:val="222222"/>
          <w:sz w:val="22"/>
          <w:szCs w:val="22"/>
          <w:shd w:val="clear" w:color="auto" w:fill="FFFFFF"/>
        </w:rPr>
        <w:t>DIA 15</w:t>
      </w:r>
      <w:r w:rsidRPr="00C565AC">
        <w:rPr>
          <w:rFonts w:ascii="Times New Roman" w:hAnsi="Times New Roman" w:cs="Times New Roman"/>
          <w:b/>
          <w:bCs/>
          <w:color w:val="222222"/>
          <w:sz w:val="22"/>
          <w:szCs w:val="22"/>
          <w:shd w:val="clear" w:color="auto" w:fill="FFFFFF"/>
          <w:vertAlign w:val="superscript"/>
        </w:rPr>
        <w:t>th</w:t>
      </w:r>
      <w:r w:rsidRPr="00C565AC">
        <w:rPr>
          <w:rFonts w:ascii="Times New Roman" w:hAnsi="Times New Roman" w:cs="Times New Roman"/>
          <w:b/>
          <w:bCs/>
          <w:color w:val="222222"/>
          <w:sz w:val="22"/>
          <w:szCs w:val="22"/>
          <w:shd w:val="clear" w:color="auto" w:fill="FFFFFF"/>
        </w:rPr>
        <w:t xml:space="preserve"> Anniversary (update)</w:t>
      </w:r>
      <w:r w:rsidR="00270643" w:rsidRPr="00C565AC">
        <w:rPr>
          <w:rFonts w:ascii="Times New Roman" w:hAnsi="Times New Roman" w:cs="Times New Roman"/>
          <w:b/>
          <w:bCs/>
          <w:color w:val="222222"/>
          <w:sz w:val="22"/>
          <w:szCs w:val="22"/>
          <w:shd w:val="clear" w:color="auto" w:fill="FFFFFF"/>
        </w:rPr>
        <w:t xml:space="preserve"> – By Shannon Sanchez and </w:t>
      </w:r>
      <w:proofErr w:type="spellStart"/>
      <w:r w:rsidR="00270643" w:rsidRPr="00C565AC">
        <w:rPr>
          <w:rFonts w:ascii="Times New Roman" w:hAnsi="Times New Roman" w:cs="Times New Roman"/>
          <w:b/>
          <w:bCs/>
          <w:color w:val="222222"/>
          <w:sz w:val="22"/>
          <w:szCs w:val="22"/>
          <w:shd w:val="clear" w:color="auto" w:fill="FFFFFF"/>
        </w:rPr>
        <w:t>Jazmeen</w:t>
      </w:r>
      <w:proofErr w:type="spellEnd"/>
      <w:r w:rsidR="00270643" w:rsidRPr="00C565AC">
        <w:rPr>
          <w:rFonts w:ascii="Times New Roman" w:hAnsi="Times New Roman" w:cs="Times New Roman"/>
          <w:b/>
          <w:bCs/>
          <w:color w:val="222222"/>
          <w:sz w:val="22"/>
          <w:szCs w:val="22"/>
          <w:shd w:val="clear" w:color="auto" w:fill="FFFFFF"/>
        </w:rPr>
        <w:t xml:space="preserve"> Gonzalez</w:t>
      </w:r>
      <w:r w:rsidR="00E911A6" w:rsidRPr="00C565AC">
        <w:rPr>
          <w:rFonts w:ascii="Times New Roman" w:hAnsi="Times New Roman" w:cs="Times New Roman"/>
          <w:b/>
          <w:bCs/>
          <w:color w:val="222222"/>
          <w:sz w:val="22"/>
          <w:szCs w:val="22"/>
          <w:shd w:val="clear" w:color="auto" w:fill="FFFFFF"/>
        </w:rPr>
        <w:t xml:space="preserve"> </w:t>
      </w:r>
    </w:p>
    <w:p w14:paraId="64CCF808" w14:textId="4E05B3BB" w:rsidR="00E911A6" w:rsidRPr="00C565AC" w:rsidRDefault="00E911A6" w:rsidP="00C565AC">
      <w:pPr>
        <w:ind w:left="1170"/>
        <w:jc w:val="both"/>
        <w:rPr>
          <w:rFonts w:ascii="Times New Roman" w:hAnsi="Times New Roman" w:cs="Times New Roman"/>
          <w:sz w:val="22"/>
          <w:szCs w:val="22"/>
        </w:rPr>
      </w:pPr>
      <w:r w:rsidRPr="00C565AC">
        <w:rPr>
          <w:rFonts w:ascii="Times New Roman" w:hAnsi="Times New Roman" w:cs="Times New Roman"/>
          <w:sz w:val="22"/>
          <w:szCs w:val="22"/>
        </w:rPr>
        <w:t>Discussion included to clearly define the purpose</w:t>
      </w:r>
      <w:r w:rsidR="00927229" w:rsidRPr="00C565AC">
        <w:rPr>
          <w:rFonts w:ascii="Times New Roman" w:hAnsi="Times New Roman" w:cs="Times New Roman"/>
          <w:sz w:val="22"/>
          <w:szCs w:val="22"/>
        </w:rPr>
        <w:t xml:space="preserve">, </w:t>
      </w:r>
      <w:r w:rsidRPr="00C565AC">
        <w:rPr>
          <w:rFonts w:ascii="Times New Roman" w:hAnsi="Times New Roman" w:cs="Times New Roman"/>
          <w:sz w:val="22"/>
          <w:szCs w:val="22"/>
        </w:rPr>
        <w:t>goals, the creation of a</w:t>
      </w:r>
      <w:r w:rsidR="00927229" w:rsidRPr="00C565AC">
        <w:rPr>
          <w:rFonts w:ascii="Times New Roman" w:hAnsi="Times New Roman" w:cs="Times New Roman"/>
          <w:sz w:val="22"/>
          <w:szCs w:val="22"/>
        </w:rPr>
        <w:t xml:space="preserve"> planning</w:t>
      </w:r>
      <w:r w:rsidRPr="00C565AC">
        <w:rPr>
          <w:rFonts w:ascii="Times New Roman" w:hAnsi="Times New Roman" w:cs="Times New Roman"/>
          <w:sz w:val="22"/>
          <w:szCs w:val="22"/>
        </w:rPr>
        <w:t xml:space="preserve"> </w:t>
      </w:r>
      <w:r w:rsidR="00927229" w:rsidRPr="00C565AC">
        <w:rPr>
          <w:rFonts w:ascii="Times New Roman" w:hAnsi="Times New Roman" w:cs="Times New Roman"/>
          <w:sz w:val="22"/>
          <w:szCs w:val="22"/>
        </w:rPr>
        <w:t>committee that also includes one or two DIA parents.</w:t>
      </w:r>
    </w:p>
    <w:p w14:paraId="5D12FD29" w14:textId="77777777" w:rsidR="008639DB" w:rsidRDefault="008639DB" w:rsidP="003167F9">
      <w:pPr>
        <w:jc w:val="both"/>
        <w:rPr>
          <w:rFonts w:ascii="Times New Roman" w:hAnsi="Times New Roman" w:cs="Times New Roman"/>
          <w:b/>
          <w:bCs/>
          <w:sz w:val="22"/>
          <w:szCs w:val="22"/>
        </w:rPr>
      </w:pPr>
    </w:p>
    <w:p w14:paraId="013A354F" w14:textId="0B15C429" w:rsidR="00270643" w:rsidRDefault="00927229" w:rsidP="003167F9">
      <w:pPr>
        <w:jc w:val="both"/>
        <w:rPr>
          <w:rFonts w:ascii="Californian FB" w:hAnsi="Californian FB"/>
          <w:sz w:val="22"/>
          <w:szCs w:val="22"/>
        </w:rPr>
      </w:pPr>
      <w:r w:rsidRPr="003167F9">
        <w:rPr>
          <w:rFonts w:ascii="Times New Roman" w:hAnsi="Times New Roman" w:cs="Times New Roman"/>
          <w:b/>
          <w:bCs/>
          <w:sz w:val="22"/>
          <w:szCs w:val="22"/>
        </w:rPr>
        <w:t xml:space="preserve">ACTION ITEM: </w:t>
      </w:r>
      <w:r w:rsidRPr="003167F9">
        <w:rPr>
          <w:rFonts w:ascii="Times New Roman" w:hAnsi="Times New Roman" w:cs="Times New Roman"/>
          <w:sz w:val="22"/>
          <w:szCs w:val="22"/>
        </w:rPr>
        <w:t>Add DIA 15</w:t>
      </w:r>
      <w:r w:rsidRPr="003167F9">
        <w:rPr>
          <w:rFonts w:ascii="Times New Roman" w:hAnsi="Times New Roman" w:cs="Times New Roman"/>
          <w:sz w:val="22"/>
          <w:szCs w:val="22"/>
          <w:vertAlign w:val="superscript"/>
        </w:rPr>
        <w:t>th</w:t>
      </w:r>
      <w:r w:rsidRPr="003167F9">
        <w:rPr>
          <w:rFonts w:ascii="Times New Roman" w:hAnsi="Times New Roman" w:cs="Times New Roman"/>
          <w:sz w:val="22"/>
          <w:szCs w:val="22"/>
        </w:rPr>
        <w:t xml:space="preserve"> Anniversary Event as a standing board agenda for</w:t>
      </w:r>
      <w:r w:rsidRPr="003167F9">
        <w:rPr>
          <w:rFonts w:ascii="Californian FB" w:hAnsi="Californian FB"/>
          <w:sz w:val="22"/>
          <w:szCs w:val="22"/>
        </w:rPr>
        <w:t xml:space="preserve"> upcoming meetings. </w:t>
      </w:r>
    </w:p>
    <w:p w14:paraId="2BDC13F3" w14:textId="77777777" w:rsidR="00D25C20" w:rsidRPr="003167F9" w:rsidRDefault="00D25C20" w:rsidP="003167F9">
      <w:pPr>
        <w:jc w:val="both"/>
        <w:rPr>
          <w:rFonts w:ascii="Californian FB" w:hAnsi="Californian FB"/>
          <w:sz w:val="22"/>
          <w:szCs w:val="22"/>
        </w:rPr>
      </w:pPr>
    </w:p>
    <w:p w14:paraId="01885382" w14:textId="3F248821" w:rsidR="00270643" w:rsidRPr="003167F9" w:rsidRDefault="00270643" w:rsidP="003167F9">
      <w:pPr>
        <w:numPr>
          <w:ilvl w:val="1"/>
          <w:numId w:val="2"/>
        </w:numPr>
        <w:jc w:val="both"/>
        <w:rPr>
          <w:rFonts w:ascii="Times New Roman" w:hAnsi="Times New Roman" w:cs="Times New Roman"/>
          <w:b/>
          <w:bCs/>
          <w:color w:val="222222"/>
          <w:sz w:val="22"/>
          <w:szCs w:val="22"/>
          <w:shd w:val="clear" w:color="auto" w:fill="FFFFFF"/>
          <w:lang w:val="es-US"/>
        </w:rPr>
      </w:pPr>
      <w:r w:rsidRPr="003167F9">
        <w:rPr>
          <w:rFonts w:ascii="Times New Roman" w:hAnsi="Times New Roman" w:cs="Times New Roman"/>
          <w:b/>
          <w:bCs/>
          <w:sz w:val="22"/>
          <w:szCs w:val="22"/>
          <w:lang w:val="es-US"/>
        </w:rPr>
        <w:t xml:space="preserve">Feria de las Culturas – Shannon </w:t>
      </w:r>
      <w:proofErr w:type="spellStart"/>
      <w:r w:rsidRPr="003167F9">
        <w:rPr>
          <w:rFonts w:ascii="Times New Roman" w:hAnsi="Times New Roman" w:cs="Times New Roman"/>
          <w:b/>
          <w:bCs/>
          <w:sz w:val="22"/>
          <w:szCs w:val="22"/>
          <w:lang w:val="es-US"/>
        </w:rPr>
        <w:t>Sanchez</w:t>
      </w:r>
      <w:proofErr w:type="spellEnd"/>
      <w:r w:rsidRPr="003167F9">
        <w:rPr>
          <w:rFonts w:ascii="Times New Roman" w:hAnsi="Times New Roman" w:cs="Times New Roman"/>
          <w:b/>
          <w:bCs/>
          <w:sz w:val="22"/>
          <w:szCs w:val="22"/>
          <w:lang w:val="es-US"/>
        </w:rPr>
        <w:t xml:space="preserve"> and </w:t>
      </w:r>
      <w:proofErr w:type="spellStart"/>
      <w:r w:rsidRPr="003167F9">
        <w:rPr>
          <w:rFonts w:ascii="Times New Roman" w:hAnsi="Times New Roman" w:cs="Times New Roman"/>
          <w:b/>
          <w:bCs/>
          <w:sz w:val="22"/>
          <w:szCs w:val="22"/>
          <w:lang w:val="es-US"/>
        </w:rPr>
        <w:t>Jazmeen</w:t>
      </w:r>
      <w:proofErr w:type="spellEnd"/>
      <w:r w:rsidRPr="003167F9">
        <w:rPr>
          <w:rFonts w:ascii="Times New Roman" w:hAnsi="Times New Roman" w:cs="Times New Roman"/>
          <w:b/>
          <w:bCs/>
          <w:sz w:val="22"/>
          <w:szCs w:val="22"/>
          <w:lang w:val="es-US"/>
        </w:rPr>
        <w:t xml:space="preserve"> </w:t>
      </w:r>
      <w:proofErr w:type="spellStart"/>
      <w:r w:rsidRPr="003167F9">
        <w:rPr>
          <w:rFonts w:ascii="Times New Roman" w:hAnsi="Times New Roman" w:cs="Times New Roman"/>
          <w:b/>
          <w:bCs/>
          <w:sz w:val="22"/>
          <w:szCs w:val="22"/>
          <w:lang w:val="es-US"/>
        </w:rPr>
        <w:t>Gonzalez</w:t>
      </w:r>
      <w:proofErr w:type="spellEnd"/>
    </w:p>
    <w:p w14:paraId="0BDFA713" w14:textId="364A7906" w:rsidR="00333F89" w:rsidRPr="009306D6" w:rsidRDefault="00270643" w:rsidP="003167F9">
      <w:pPr>
        <w:ind w:left="1170"/>
        <w:jc w:val="both"/>
        <w:rPr>
          <w:rFonts w:ascii="Times New Roman" w:hAnsi="Times New Roman" w:cs="Times New Roman"/>
          <w:b/>
          <w:color w:val="222222"/>
          <w:sz w:val="22"/>
          <w:szCs w:val="22"/>
          <w:shd w:val="clear" w:color="auto" w:fill="FFFFFF"/>
        </w:rPr>
      </w:pPr>
      <w:r w:rsidRPr="003167F9">
        <w:rPr>
          <w:rFonts w:ascii="Times New Roman" w:hAnsi="Times New Roman" w:cs="Times New Roman"/>
          <w:sz w:val="22"/>
          <w:szCs w:val="22"/>
        </w:rPr>
        <w:t xml:space="preserve">DIA staff met and planned the event. The teachers will tie the curriculum to the celebration of Hispanic Heritage and Culture. The school departments have divided into teams, students will have a passport and parents will bring food to share. </w:t>
      </w:r>
      <w:r w:rsidR="00E911A6" w:rsidRPr="003167F9">
        <w:rPr>
          <w:rFonts w:ascii="Times New Roman" w:hAnsi="Times New Roman" w:cs="Times New Roman"/>
          <w:sz w:val="22"/>
          <w:szCs w:val="22"/>
        </w:rPr>
        <w:t xml:space="preserve">Every class will have a performance. The event will be from 6 pm to 8 pm at DIA’s gymnasium. </w:t>
      </w:r>
      <w:proofErr w:type="spellStart"/>
      <w:r w:rsidR="00E911A6" w:rsidRPr="003167F9">
        <w:rPr>
          <w:rFonts w:ascii="Times New Roman" w:hAnsi="Times New Roman" w:cs="Times New Roman"/>
          <w:sz w:val="22"/>
          <w:szCs w:val="22"/>
        </w:rPr>
        <w:t>Jazmeen</w:t>
      </w:r>
      <w:proofErr w:type="spellEnd"/>
      <w:r w:rsidR="00E911A6" w:rsidRPr="003167F9">
        <w:rPr>
          <w:rFonts w:ascii="Times New Roman" w:hAnsi="Times New Roman" w:cs="Times New Roman"/>
          <w:sz w:val="22"/>
          <w:szCs w:val="22"/>
        </w:rPr>
        <w:t xml:space="preserve"> Gonzalez will add the board to the DIA calendar invite. </w:t>
      </w:r>
      <w:r w:rsidRPr="003167F9">
        <w:rPr>
          <w:rFonts w:ascii="Times New Roman" w:hAnsi="Times New Roman" w:cs="Times New Roman"/>
          <w:sz w:val="22"/>
          <w:szCs w:val="22"/>
        </w:rPr>
        <w:t xml:space="preserve">  </w:t>
      </w:r>
    </w:p>
    <w:p w14:paraId="155AF63B" w14:textId="77777777" w:rsidR="00B86CCE" w:rsidRPr="009306D6" w:rsidRDefault="00B86CCE" w:rsidP="003167F9">
      <w:pPr>
        <w:jc w:val="both"/>
        <w:rPr>
          <w:rFonts w:ascii="Times New Roman" w:hAnsi="Times New Roman" w:cs="Times New Roman"/>
          <w:sz w:val="22"/>
          <w:szCs w:val="22"/>
        </w:rPr>
      </w:pPr>
    </w:p>
    <w:p w14:paraId="49572B6F" w14:textId="77777777" w:rsidR="00333F89" w:rsidRPr="003167F9" w:rsidRDefault="00333F89" w:rsidP="003167F9">
      <w:pPr>
        <w:jc w:val="both"/>
        <w:rPr>
          <w:rFonts w:ascii="Times New Roman" w:hAnsi="Times New Roman" w:cs="Times New Roman"/>
          <w:b/>
          <w:sz w:val="22"/>
          <w:szCs w:val="22"/>
        </w:rPr>
      </w:pPr>
      <w:r w:rsidRPr="003167F9">
        <w:rPr>
          <w:rFonts w:ascii="Times New Roman" w:hAnsi="Times New Roman" w:cs="Times New Roman"/>
          <w:b/>
          <w:sz w:val="22"/>
          <w:szCs w:val="22"/>
        </w:rPr>
        <w:t>Closed Session under UT 52-4-205 (as needed)</w:t>
      </w:r>
    </w:p>
    <w:p w14:paraId="302A262E" w14:textId="7002D66A" w:rsidR="00333F89" w:rsidRPr="003167F9" w:rsidRDefault="00333F89" w:rsidP="003167F9">
      <w:pPr>
        <w:jc w:val="both"/>
        <w:rPr>
          <w:rFonts w:ascii="Times New Roman" w:hAnsi="Times New Roman" w:cs="Times New Roman"/>
          <w:b/>
          <w:sz w:val="22"/>
          <w:szCs w:val="22"/>
        </w:rPr>
      </w:pPr>
      <w:r w:rsidRPr="003167F9">
        <w:rPr>
          <w:rFonts w:ascii="Times New Roman" w:hAnsi="Times New Roman" w:cs="Times New Roman"/>
          <w:b/>
          <w:sz w:val="22"/>
          <w:szCs w:val="22"/>
        </w:rPr>
        <w:t>Re-open the meeting for board vote (as needed)</w:t>
      </w:r>
    </w:p>
    <w:p w14:paraId="37E89339" w14:textId="39E35ECF" w:rsidR="001163E7" w:rsidRPr="003167F9" w:rsidRDefault="001163E7" w:rsidP="003167F9">
      <w:pPr>
        <w:jc w:val="both"/>
        <w:rPr>
          <w:rFonts w:ascii="Times New Roman" w:hAnsi="Times New Roman" w:cs="Times New Roman"/>
          <w:sz w:val="22"/>
          <w:szCs w:val="22"/>
        </w:rPr>
      </w:pPr>
      <w:r w:rsidRPr="003167F9">
        <w:rPr>
          <w:rFonts w:ascii="Times New Roman" w:hAnsi="Times New Roman" w:cs="Times New Roman"/>
          <w:sz w:val="22"/>
          <w:szCs w:val="22"/>
        </w:rPr>
        <w:t>None</w:t>
      </w:r>
    </w:p>
    <w:p w14:paraId="5C0778EB" w14:textId="77777777" w:rsidR="00333F89" w:rsidRPr="003167F9" w:rsidRDefault="00333F89" w:rsidP="003167F9">
      <w:pPr>
        <w:jc w:val="both"/>
        <w:rPr>
          <w:rFonts w:ascii="Times New Roman" w:hAnsi="Times New Roman" w:cs="Times New Roman"/>
          <w:b/>
          <w:sz w:val="22"/>
          <w:szCs w:val="22"/>
          <w:u w:val="single"/>
        </w:rPr>
      </w:pPr>
    </w:p>
    <w:p w14:paraId="25B6B0C8" w14:textId="78634D17" w:rsidR="00333F89" w:rsidRPr="00853957" w:rsidRDefault="00333F89" w:rsidP="003167F9">
      <w:pPr>
        <w:jc w:val="both"/>
        <w:rPr>
          <w:rFonts w:ascii="Times New Roman" w:hAnsi="Times New Roman" w:cs="Times New Roman"/>
          <w:b/>
          <w:sz w:val="22"/>
          <w:szCs w:val="22"/>
        </w:rPr>
      </w:pPr>
      <w:r w:rsidRPr="00853957">
        <w:rPr>
          <w:rFonts w:ascii="Times New Roman" w:hAnsi="Times New Roman" w:cs="Times New Roman"/>
          <w:b/>
          <w:sz w:val="22"/>
          <w:szCs w:val="22"/>
        </w:rPr>
        <w:t xml:space="preserve">Approval of minutes: September 13, 2022 </w:t>
      </w:r>
    </w:p>
    <w:p w14:paraId="1491692A" w14:textId="18FC4C14" w:rsidR="003167F9" w:rsidRPr="00417B94" w:rsidRDefault="003167F9" w:rsidP="003167F9">
      <w:pPr>
        <w:jc w:val="both"/>
        <w:rPr>
          <w:rFonts w:ascii="Times New Roman" w:hAnsi="Times New Roman" w:cs="Times New Roman"/>
          <w:b/>
          <w:bCs/>
          <w:sz w:val="22"/>
          <w:szCs w:val="22"/>
        </w:rPr>
      </w:pPr>
      <w:r w:rsidRPr="00417B94">
        <w:rPr>
          <w:rFonts w:ascii="Times New Roman" w:hAnsi="Times New Roman" w:cs="Times New Roman"/>
          <w:b/>
          <w:bCs/>
          <w:sz w:val="22"/>
          <w:szCs w:val="22"/>
        </w:rPr>
        <w:t xml:space="preserve">Motion by: Teri </w:t>
      </w:r>
      <w:proofErr w:type="spellStart"/>
      <w:r w:rsidRPr="00417B94">
        <w:rPr>
          <w:rFonts w:ascii="Times New Roman" w:hAnsi="Times New Roman" w:cs="Times New Roman"/>
          <w:b/>
          <w:bCs/>
          <w:sz w:val="22"/>
          <w:szCs w:val="22"/>
        </w:rPr>
        <w:t>Slaugh</w:t>
      </w:r>
      <w:proofErr w:type="spellEnd"/>
    </w:p>
    <w:p w14:paraId="21FF5DBB" w14:textId="55B5BB0E" w:rsidR="003167F9" w:rsidRPr="00417B94" w:rsidRDefault="003167F9" w:rsidP="003167F9">
      <w:pPr>
        <w:jc w:val="both"/>
        <w:rPr>
          <w:rFonts w:ascii="Times New Roman" w:hAnsi="Times New Roman" w:cs="Times New Roman"/>
          <w:b/>
          <w:bCs/>
          <w:sz w:val="22"/>
          <w:szCs w:val="22"/>
        </w:rPr>
      </w:pPr>
      <w:r w:rsidRPr="00417B94">
        <w:rPr>
          <w:rFonts w:ascii="Times New Roman" w:hAnsi="Times New Roman" w:cs="Times New Roman"/>
          <w:b/>
          <w:bCs/>
          <w:sz w:val="22"/>
          <w:szCs w:val="22"/>
        </w:rPr>
        <w:t xml:space="preserve">Seconded by: Tereza </w:t>
      </w:r>
      <w:proofErr w:type="spellStart"/>
      <w:r w:rsidRPr="00417B94">
        <w:rPr>
          <w:rFonts w:ascii="Times New Roman" w:hAnsi="Times New Roman" w:cs="Times New Roman"/>
          <w:b/>
          <w:bCs/>
          <w:sz w:val="22"/>
          <w:szCs w:val="22"/>
        </w:rPr>
        <w:t>Bagdasarova</w:t>
      </w:r>
      <w:proofErr w:type="spellEnd"/>
    </w:p>
    <w:p w14:paraId="37D5EA05" w14:textId="21362458" w:rsidR="003167F9" w:rsidRPr="00417B94" w:rsidRDefault="003167F9" w:rsidP="003167F9">
      <w:pPr>
        <w:jc w:val="both"/>
        <w:rPr>
          <w:rFonts w:ascii="Times New Roman" w:hAnsi="Times New Roman" w:cs="Times New Roman"/>
          <w:b/>
          <w:bCs/>
          <w:sz w:val="22"/>
          <w:szCs w:val="22"/>
        </w:rPr>
      </w:pPr>
      <w:r w:rsidRPr="00417B94">
        <w:rPr>
          <w:rFonts w:ascii="Times New Roman" w:hAnsi="Times New Roman" w:cs="Times New Roman"/>
          <w:b/>
          <w:bCs/>
          <w:sz w:val="22"/>
          <w:szCs w:val="22"/>
        </w:rPr>
        <w:t>Motion passed unanimously</w:t>
      </w:r>
    </w:p>
    <w:p w14:paraId="6CA8A13A" w14:textId="77777777" w:rsidR="00333F89" w:rsidRPr="00417B94" w:rsidRDefault="00333F89" w:rsidP="003167F9">
      <w:pPr>
        <w:jc w:val="both"/>
        <w:rPr>
          <w:rFonts w:ascii="Times New Roman" w:hAnsi="Times New Roman" w:cs="Times New Roman"/>
          <w:b/>
          <w:bCs/>
          <w:sz w:val="22"/>
          <w:szCs w:val="22"/>
        </w:rPr>
      </w:pPr>
    </w:p>
    <w:p w14:paraId="1C3E0D3B" w14:textId="351CFC04" w:rsidR="00333F89" w:rsidRPr="00417B94" w:rsidRDefault="00333F89" w:rsidP="003167F9">
      <w:pPr>
        <w:jc w:val="both"/>
        <w:rPr>
          <w:rFonts w:ascii="Times New Roman" w:hAnsi="Times New Roman" w:cs="Times New Roman"/>
          <w:b/>
          <w:bCs/>
          <w:sz w:val="22"/>
          <w:szCs w:val="22"/>
        </w:rPr>
      </w:pPr>
      <w:bookmarkStart w:id="25" w:name="_3as4poj" w:colFirst="0" w:colLast="0"/>
      <w:bookmarkEnd w:id="25"/>
      <w:r w:rsidRPr="00417B94">
        <w:rPr>
          <w:rFonts w:ascii="Times New Roman" w:hAnsi="Times New Roman" w:cs="Times New Roman"/>
          <w:b/>
          <w:bCs/>
          <w:sz w:val="22"/>
          <w:szCs w:val="22"/>
        </w:rPr>
        <w:t>Motion to close the meeting</w:t>
      </w:r>
    </w:p>
    <w:p w14:paraId="33FCFA33" w14:textId="1EC2D687" w:rsidR="003167F9" w:rsidRPr="00417B94" w:rsidRDefault="003167F9" w:rsidP="003167F9">
      <w:pPr>
        <w:jc w:val="both"/>
        <w:rPr>
          <w:rFonts w:ascii="Times New Roman" w:hAnsi="Times New Roman" w:cs="Times New Roman"/>
          <w:b/>
          <w:bCs/>
          <w:sz w:val="22"/>
          <w:szCs w:val="22"/>
        </w:rPr>
      </w:pPr>
      <w:r w:rsidRPr="00417B94">
        <w:rPr>
          <w:rFonts w:ascii="Times New Roman" w:hAnsi="Times New Roman" w:cs="Times New Roman"/>
          <w:b/>
          <w:bCs/>
          <w:sz w:val="22"/>
          <w:szCs w:val="22"/>
        </w:rPr>
        <w:t xml:space="preserve">Motion by: Teri </w:t>
      </w:r>
      <w:proofErr w:type="spellStart"/>
      <w:r w:rsidRPr="00417B94">
        <w:rPr>
          <w:rFonts w:ascii="Times New Roman" w:hAnsi="Times New Roman" w:cs="Times New Roman"/>
          <w:b/>
          <w:bCs/>
          <w:sz w:val="22"/>
          <w:szCs w:val="22"/>
        </w:rPr>
        <w:t>Slaugh</w:t>
      </w:r>
      <w:proofErr w:type="spellEnd"/>
    </w:p>
    <w:p w14:paraId="33ACC459" w14:textId="023B201A" w:rsidR="003167F9" w:rsidRDefault="003167F9" w:rsidP="003167F9">
      <w:pPr>
        <w:jc w:val="both"/>
        <w:rPr>
          <w:rFonts w:ascii="Times New Roman" w:hAnsi="Times New Roman" w:cs="Times New Roman"/>
          <w:b/>
          <w:bCs/>
          <w:sz w:val="22"/>
          <w:szCs w:val="22"/>
        </w:rPr>
      </w:pPr>
      <w:r w:rsidRPr="00417B94">
        <w:rPr>
          <w:rFonts w:ascii="Times New Roman" w:hAnsi="Times New Roman" w:cs="Times New Roman"/>
          <w:b/>
          <w:bCs/>
          <w:sz w:val="22"/>
          <w:szCs w:val="22"/>
        </w:rPr>
        <w:t xml:space="preserve">Seconded by: Tereza </w:t>
      </w:r>
      <w:proofErr w:type="spellStart"/>
      <w:r w:rsidRPr="00417B94">
        <w:rPr>
          <w:rFonts w:ascii="Times New Roman" w:hAnsi="Times New Roman" w:cs="Times New Roman"/>
          <w:b/>
          <w:bCs/>
          <w:sz w:val="22"/>
          <w:szCs w:val="22"/>
        </w:rPr>
        <w:t>Bagdasarova</w:t>
      </w:r>
      <w:proofErr w:type="spellEnd"/>
    </w:p>
    <w:p w14:paraId="314B26DD" w14:textId="13F0727C" w:rsidR="00613651" w:rsidRPr="00417B94" w:rsidRDefault="00613651" w:rsidP="003167F9">
      <w:pPr>
        <w:jc w:val="both"/>
        <w:rPr>
          <w:rFonts w:ascii="Times New Roman" w:hAnsi="Times New Roman" w:cs="Times New Roman"/>
          <w:b/>
          <w:bCs/>
          <w:sz w:val="22"/>
          <w:szCs w:val="22"/>
        </w:rPr>
      </w:pPr>
      <w:r>
        <w:rPr>
          <w:rFonts w:ascii="Times New Roman" w:hAnsi="Times New Roman" w:cs="Times New Roman"/>
          <w:b/>
          <w:bCs/>
          <w:sz w:val="22"/>
          <w:szCs w:val="22"/>
        </w:rPr>
        <w:lastRenderedPageBreak/>
        <w:t>Motion passed unanimously</w:t>
      </w:r>
    </w:p>
    <w:p w14:paraId="138E5E4A" w14:textId="77777777" w:rsidR="00333F89" w:rsidRPr="003167F9" w:rsidRDefault="00333F89" w:rsidP="003167F9">
      <w:pPr>
        <w:jc w:val="both"/>
        <w:rPr>
          <w:rFonts w:ascii="Times New Roman" w:hAnsi="Times New Roman" w:cs="Times New Roman"/>
          <w:sz w:val="22"/>
          <w:szCs w:val="22"/>
        </w:rPr>
      </w:pPr>
    </w:p>
    <w:p w14:paraId="57C3E5CB" w14:textId="730EFDFE" w:rsidR="00333F89" w:rsidRPr="003167F9" w:rsidRDefault="003167F9" w:rsidP="003167F9">
      <w:pPr>
        <w:jc w:val="both"/>
        <w:rPr>
          <w:rFonts w:ascii="Times New Roman" w:hAnsi="Times New Roman" w:cs="Times New Roman"/>
          <w:sz w:val="22"/>
          <w:szCs w:val="22"/>
        </w:rPr>
      </w:pPr>
      <w:r w:rsidRPr="003167F9">
        <w:rPr>
          <w:rFonts w:ascii="Times New Roman" w:hAnsi="Times New Roman" w:cs="Times New Roman"/>
          <w:sz w:val="22"/>
          <w:szCs w:val="22"/>
        </w:rPr>
        <w:t>Meeting c</w:t>
      </w:r>
      <w:r w:rsidR="00333F89" w:rsidRPr="003167F9">
        <w:rPr>
          <w:rFonts w:ascii="Times New Roman" w:hAnsi="Times New Roman" w:cs="Times New Roman"/>
          <w:sz w:val="22"/>
          <w:szCs w:val="22"/>
        </w:rPr>
        <w:t>onclude</w:t>
      </w:r>
      <w:r w:rsidRPr="003167F9">
        <w:rPr>
          <w:rFonts w:ascii="Times New Roman" w:hAnsi="Times New Roman" w:cs="Times New Roman"/>
          <w:sz w:val="22"/>
          <w:szCs w:val="22"/>
        </w:rPr>
        <w:t>d at</w:t>
      </w:r>
      <w:r w:rsidR="00333F89" w:rsidRPr="003167F9">
        <w:rPr>
          <w:rFonts w:ascii="Times New Roman" w:hAnsi="Times New Roman" w:cs="Times New Roman"/>
          <w:sz w:val="22"/>
          <w:szCs w:val="22"/>
        </w:rPr>
        <w:t xml:space="preserve"> </w:t>
      </w:r>
      <w:r w:rsidR="00B86CCE">
        <w:rPr>
          <w:rFonts w:ascii="Times New Roman" w:hAnsi="Times New Roman" w:cs="Times New Roman"/>
          <w:sz w:val="22"/>
          <w:szCs w:val="22"/>
        </w:rPr>
        <w:t>11:17 am</w:t>
      </w:r>
    </w:p>
    <w:p w14:paraId="11537D55" w14:textId="77777777" w:rsidR="00333F89" w:rsidRPr="003167F9" w:rsidRDefault="00333F89" w:rsidP="003167F9">
      <w:pPr>
        <w:jc w:val="both"/>
        <w:rPr>
          <w:rFonts w:ascii="Times New Roman" w:hAnsi="Times New Roman" w:cs="Times New Roman"/>
          <w:sz w:val="22"/>
          <w:szCs w:val="22"/>
        </w:rPr>
      </w:pPr>
    </w:p>
    <w:p w14:paraId="4AFBDE86" w14:textId="77777777" w:rsidR="00333F89" w:rsidRPr="003167F9" w:rsidRDefault="00333F89" w:rsidP="003167F9">
      <w:pPr>
        <w:jc w:val="both"/>
        <w:rPr>
          <w:rFonts w:ascii="Times New Roman" w:hAnsi="Times New Roman" w:cs="Times New Roman"/>
          <w:b/>
          <w:sz w:val="22"/>
          <w:szCs w:val="22"/>
        </w:rPr>
      </w:pPr>
    </w:p>
    <w:p w14:paraId="3B94A0CF" w14:textId="77777777" w:rsidR="00333F89" w:rsidRPr="003167F9" w:rsidRDefault="00333F89" w:rsidP="003167F9">
      <w:pPr>
        <w:jc w:val="both"/>
        <w:rPr>
          <w:rFonts w:ascii="Times New Roman" w:hAnsi="Times New Roman" w:cs="Times New Roman"/>
          <w:b/>
          <w:sz w:val="22"/>
          <w:szCs w:val="22"/>
        </w:rPr>
      </w:pPr>
    </w:p>
    <w:p w14:paraId="596B3F9F" w14:textId="77777777" w:rsidR="003167F9" w:rsidRPr="003167F9" w:rsidRDefault="00333F89" w:rsidP="003167F9">
      <w:pPr>
        <w:jc w:val="both"/>
        <w:rPr>
          <w:rFonts w:ascii="Times New Roman" w:hAnsi="Times New Roman" w:cs="Times New Roman"/>
          <w:b/>
          <w:sz w:val="22"/>
          <w:szCs w:val="22"/>
        </w:rPr>
      </w:pPr>
      <w:r w:rsidRPr="003167F9">
        <w:rPr>
          <w:rFonts w:ascii="Times New Roman" w:hAnsi="Times New Roman" w:cs="Times New Roman"/>
          <w:b/>
          <w:sz w:val="22"/>
          <w:szCs w:val="22"/>
        </w:rPr>
        <w:t xml:space="preserve">Next meeting: </w:t>
      </w:r>
    </w:p>
    <w:p w14:paraId="4FE9EEC7" w14:textId="4C6F004C" w:rsidR="00333F89" w:rsidRPr="003167F9" w:rsidRDefault="00333F89" w:rsidP="003167F9">
      <w:pPr>
        <w:jc w:val="both"/>
        <w:rPr>
          <w:rFonts w:ascii="Times New Roman" w:hAnsi="Times New Roman" w:cs="Times New Roman"/>
          <w:b/>
          <w:sz w:val="22"/>
          <w:szCs w:val="22"/>
        </w:rPr>
      </w:pPr>
      <w:r w:rsidRPr="003167F9">
        <w:rPr>
          <w:rFonts w:ascii="Times New Roman" w:hAnsi="Times New Roman" w:cs="Times New Roman"/>
          <w:b/>
          <w:sz w:val="22"/>
          <w:szCs w:val="22"/>
        </w:rPr>
        <w:t>Tuesday, November 8, 2022, at 5:30 pm at Dual Immersion Academy</w:t>
      </w:r>
    </w:p>
    <w:p w14:paraId="6511C1A5" w14:textId="77777777" w:rsidR="00802160" w:rsidRPr="003167F9" w:rsidRDefault="00802160" w:rsidP="003167F9">
      <w:pPr>
        <w:jc w:val="both"/>
        <w:rPr>
          <w:rFonts w:ascii="Californian FB" w:hAnsi="Californian FB"/>
          <w:sz w:val="22"/>
          <w:szCs w:val="22"/>
        </w:rPr>
      </w:pPr>
    </w:p>
    <w:p w14:paraId="6BC9444D" w14:textId="234E1CAF" w:rsidR="00AA390C" w:rsidRPr="003167F9" w:rsidRDefault="00AA390C" w:rsidP="003167F9">
      <w:pPr>
        <w:jc w:val="both"/>
        <w:rPr>
          <w:rFonts w:ascii="Californian FB" w:hAnsi="Californian FB"/>
          <w:sz w:val="22"/>
          <w:szCs w:val="22"/>
        </w:rPr>
      </w:pPr>
    </w:p>
    <w:p w14:paraId="06AF2FD5" w14:textId="09CAB215" w:rsidR="00AA390C" w:rsidRPr="003167F9" w:rsidRDefault="00AA390C" w:rsidP="003167F9">
      <w:pPr>
        <w:jc w:val="both"/>
        <w:rPr>
          <w:rFonts w:ascii="Californian FB" w:hAnsi="Californian FB"/>
          <w:sz w:val="22"/>
          <w:szCs w:val="22"/>
        </w:rPr>
      </w:pPr>
    </w:p>
    <w:p w14:paraId="5D398276" w14:textId="024EC209" w:rsidR="007123E1" w:rsidRPr="003167F9" w:rsidRDefault="007123E1" w:rsidP="003167F9">
      <w:pPr>
        <w:jc w:val="both"/>
        <w:rPr>
          <w:rFonts w:ascii="Californian FB" w:hAnsi="Californian FB"/>
          <w:sz w:val="22"/>
          <w:szCs w:val="22"/>
        </w:rPr>
      </w:pPr>
    </w:p>
    <w:p w14:paraId="3CF48EAF" w14:textId="0D12B0D6" w:rsidR="00F42B1B" w:rsidRPr="003167F9" w:rsidRDefault="00F42B1B" w:rsidP="003167F9">
      <w:pPr>
        <w:jc w:val="both"/>
        <w:rPr>
          <w:rFonts w:ascii="Californian FB" w:hAnsi="Californian FB"/>
          <w:sz w:val="22"/>
          <w:szCs w:val="22"/>
        </w:rPr>
      </w:pPr>
    </w:p>
    <w:p w14:paraId="25CC22B7" w14:textId="235C8173" w:rsidR="003B5AEB" w:rsidRPr="003167F9" w:rsidRDefault="003B5AEB" w:rsidP="003167F9">
      <w:pPr>
        <w:jc w:val="both"/>
        <w:rPr>
          <w:rFonts w:ascii="Californian FB" w:hAnsi="Californian FB"/>
          <w:sz w:val="22"/>
          <w:szCs w:val="22"/>
        </w:rPr>
      </w:pPr>
    </w:p>
    <w:p w14:paraId="48BBDC07" w14:textId="69F4DB5F" w:rsidR="003B5AEB" w:rsidRDefault="003B5AEB">
      <w:pPr>
        <w:rPr>
          <w:rFonts w:ascii="Californian FB" w:hAnsi="Californian FB"/>
        </w:rPr>
      </w:pPr>
    </w:p>
    <w:p w14:paraId="598DFF74" w14:textId="77777777" w:rsidR="0031625D" w:rsidRDefault="0031625D">
      <w:pPr>
        <w:rPr>
          <w:rFonts w:ascii="Californian FB" w:hAnsi="Californian FB"/>
        </w:rPr>
      </w:pPr>
    </w:p>
    <w:p w14:paraId="4D794061" w14:textId="3FA7B6C9" w:rsidR="0031625D" w:rsidRDefault="0031625D">
      <w:pPr>
        <w:rPr>
          <w:rFonts w:ascii="Californian FB" w:hAnsi="Californian FB"/>
        </w:rPr>
      </w:pPr>
    </w:p>
    <w:p w14:paraId="201C05ED" w14:textId="6E1C24D2" w:rsidR="0031625D" w:rsidRDefault="0031625D">
      <w:pPr>
        <w:rPr>
          <w:rFonts w:ascii="Californian FB" w:hAnsi="Californian FB"/>
        </w:rPr>
      </w:pPr>
    </w:p>
    <w:p w14:paraId="48BD7051" w14:textId="268AC026" w:rsidR="0031625D" w:rsidRDefault="0031625D">
      <w:pPr>
        <w:rPr>
          <w:rFonts w:ascii="Californian FB" w:hAnsi="Californian FB"/>
        </w:rPr>
      </w:pPr>
    </w:p>
    <w:p w14:paraId="33FA3AC9" w14:textId="21AE07B7" w:rsidR="0031625D" w:rsidRDefault="0031625D">
      <w:pPr>
        <w:rPr>
          <w:rFonts w:ascii="Californian FB" w:hAnsi="Californian FB"/>
        </w:rPr>
      </w:pPr>
    </w:p>
    <w:p w14:paraId="2C6AB107" w14:textId="14162034" w:rsidR="0031625D" w:rsidRDefault="0031625D">
      <w:pPr>
        <w:rPr>
          <w:rFonts w:ascii="Californian FB" w:hAnsi="Californian FB"/>
        </w:rPr>
      </w:pPr>
    </w:p>
    <w:p w14:paraId="2FDE2962" w14:textId="77777777" w:rsidR="0031625D" w:rsidRDefault="0031625D">
      <w:pPr>
        <w:rPr>
          <w:rFonts w:ascii="Californian FB" w:hAnsi="Californian FB"/>
        </w:rPr>
      </w:pPr>
    </w:p>
    <w:p w14:paraId="5AC40610" w14:textId="2D297EE3" w:rsidR="008A576B" w:rsidRDefault="008A576B">
      <w:pPr>
        <w:rPr>
          <w:rFonts w:ascii="Californian FB" w:hAnsi="Californian FB"/>
        </w:rPr>
      </w:pPr>
    </w:p>
    <w:p w14:paraId="2BF59399" w14:textId="072C12DA" w:rsidR="008A576B" w:rsidRDefault="008A576B">
      <w:pPr>
        <w:rPr>
          <w:rFonts w:ascii="Californian FB" w:hAnsi="Californian FB"/>
        </w:rPr>
      </w:pPr>
    </w:p>
    <w:p w14:paraId="40DBE680" w14:textId="4F2683E8" w:rsidR="008A576B" w:rsidRDefault="008A576B">
      <w:pPr>
        <w:rPr>
          <w:rFonts w:ascii="Californian FB" w:hAnsi="Californian FB"/>
        </w:rPr>
      </w:pPr>
    </w:p>
    <w:p w14:paraId="139F3918" w14:textId="5E5E1114" w:rsidR="008A576B" w:rsidRDefault="008A576B">
      <w:pPr>
        <w:rPr>
          <w:rFonts w:ascii="Californian FB" w:hAnsi="Californian FB"/>
        </w:rPr>
      </w:pPr>
    </w:p>
    <w:p w14:paraId="59C2116B" w14:textId="052317F5" w:rsidR="008A576B" w:rsidRDefault="008A576B">
      <w:pPr>
        <w:rPr>
          <w:rFonts w:ascii="Californian FB" w:hAnsi="Californian FB"/>
        </w:rPr>
      </w:pPr>
    </w:p>
    <w:p w14:paraId="2E5ABC91" w14:textId="6A00C0BE" w:rsidR="008A576B" w:rsidRDefault="008A576B">
      <w:pPr>
        <w:rPr>
          <w:rFonts w:ascii="Californian FB" w:hAnsi="Californian FB"/>
        </w:rPr>
      </w:pPr>
    </w:p>
    <w:p w14:paraId="39EF3076" w14:textId="77777777" w:rsidR="008A576B" w:rsidRPr="00F44260" w:rsidRDefault="008A576B">
      <w:pPr>
        <w:rPr>
          <w:rFonts w:ascii="Californian FB" w:hAnsi="Californian FB"/>
        </w:rPr>
      </w:pPr>
    </w:p>
    <w:sectPr w:rsidR="008A576B" w:rsidRPr="00F44260" w:rsidSect="00947D5E">
      <w:footerReference w:type="even" r:id="rId8"/>
      <w:footerReference w:type="default" r:id="rId9"/>
      <w:pgSz w:w="12240" w:h="15840"/>
      <w:pgMar w:top="945" w:right="1440" w:bottom="117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4A84" w14:textId="77777777" w:rsidR="00CC49E1" w:rsidRDefault="00CC49E1" w:rsidP="00C60587">
      <w:r>
        <w:separator/>
      </w:r>
    </w:p>
  </w:endnote>
  <w:endnote w:type="continuationSeparator" w:id="0">
    <w:p w14:paraId="4600B764" w14:textId="77777777" w:rsidR="00CC49E1" w:rsidRDefault="00CC49E1" w:rsidP="00C6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9433697"/>
      <w:docPartObj>
        <w:docPartGallery w:val="Page Numbers (Bottom of Page)"/>
        <w:docPartUnique/>
      </w:docPartObj>
    </w:sdtPr>
    <w:sdtContent>
      <w:p w14:paraId="62F3F4FC" w14:textId="5B1BE660" w:rsidR="00C60587" w:rsidRDefault="00C60587" w:rsidP="00D53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2BB9B" w14:textId="77777777" w:rsidR="00C60587" w:rsidRDefault="00C60587" w:rsidP="00C60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1875256"/>
      <w:docPartObj>
        <w:docPartGallery w:val="Page Numbers (Bottom of Page)"/>
        <w:docPartUnique/>
      </w:docPartObj>
    </w:sdtPr>
    <w:sdtContent>
      <w:p w14:paraId="035A7F10" w14:textId="4D36F4B5" w:rsidR="00C60587" w:rsidRDefault="00C60587" w:rsidP="00D53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A259C4" w14:textId="77777777" w:rsidR="00C60587" w:rsidRDefault="00C60587" w:rsidP="00C605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7ED2" w14:textId="77777777" w:rsidR="00CC49E1" w:rsidRDefault="00CC49E1" w:rsidP="00C60587">
      <w:r>
        <w:separator/>
      </w:r>
    </w:p>
  </w:footnote>
  <w:footnote w:type="continuationSeparator" w:id="0">
    <w:p w14:paraId="3107C37B" w14:textId="77777777" w:rsidR="00CC49E1" w:rsidRDefault="00CC49E1" w:rsidP="00C60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6AE"/>
    <w:multiLevelType w:val="hybridMultilevel"/>
    <w:tmpl w:val="E15E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653E7"/>
    <w:multiLevelType w:val="hybridMultilevel"/>
    <w:tmpl w:val="DBD87C08"/>
    <w:lvl w:ilvl="0" w:tplc="F30010AA">
      <w:start w:val="1"/>
      <w:numFmt w:val="decimal"/>
      <w:lvlText w:val="%1."/>
      <w:lvlJc w:val="left"/>
      <w:pPr>
        <w:ind w:left="450" w:hanging="360"/>
      </w:pPr>
      <w:rPr>
        <w:b w:val="0"/>
        <w:bCs/>
      </w:rPr>
    </w:lvl>
    <w:lvl w:ilvl="1" w:tplc="D7346594">
      <w:start w:val="1"/>
      <w:numFmt w:val="lowerLetter"/>
      <w:lvlText w:val="%2)"/>
      <w:lvlJc w:val="left"/>
      <w:pPr>
        <w:ind w:left="1170" w:hanging="360"/>
      </w:pPr>
      <w:rPr>
        <w:b w:val="0"/>
        <w:bCs/>
      </w:rPr>
    </w:lvl>
    <w:lvl w:ilvl="2" w:tplc="C8364944">
      <w:start w:val="1"/>
      <w:numFmt w:val="lowerLetter"/>
      <w:lvlText w:val="%3."/>
      <w:lvlJc w:val="left"/>
      <w:pPr>
        <w:ind w:left="2070" w:hanging="360"/>
      </w:pPr>
      <w:rPr>
        <w:b w:val="0"/>
        <w:bCs/>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36098680">
    <w:abstractNumId w:val="0"/>
  </w:num>
  <w:num w:numId="2" w16cid:durableId="43806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E7"/>
    <w:rsid w:val="00036D48"/>
    <w:rsid w:val="000A5A01"/>
    <w:rsid w:val="000B2B55"/>
    <w:rsid w:val="001163E7"/>
    <w:rsid w:val="00131E69"/>
    <w:rsid w:val="001C4F6B"/>
    <w:rsid w:val="0020292B"/>
    <w:rsid w:val="002103D9"/>
    <w:rsid w:val="00270643"/>
    <w:rsid w:val="0031625D"/>
    <w:rsid w:val="003167F9"/>
    <w:rsid w:val="00333F89"/>
    <w:rsid w:val="003B5AEB"/>
    <w:rsid w:val="003E6DB5"/>
    <w:rsid w:val="00417B94"/>
    <w:rsid w:val="00461E39"/>
    <w:rsid w:val="00474284"/>
    <w:rsid w:val="004F5067"/>
    <w:rsid w:val="00576263"/>
    <w:rsid w:val="0059203F"/>
    <w:rsid w:val="005924A5"/>
    <w:rsid w:val="00594B43"/>
    <w:rsid w:val="00613651"/>
    <w:rsid w:val="006467D1"/>
    <w:rsid w:val="006A353A"/>
    <w:rsid w:val="007123E1"/>
    <w:rsid w:val="007D6CD7"/>
    <w:rsid w:val="007D76AC"/>
    <w:rsid w:val="00802160"/>
    <w:rsid w:val="00846149"/>
    <w:rsid w:val="00853957"/>
    <w:rsid w:val="00860D16"/>
    <w:rsid w:val="008639DB"/>
    <w:rsid w:val="00893602"/>
    <w:rsid w:val="00893C3B"/>
    <w:rsid w:val="008A1BB9"/>
    <w:rsid w:val="008A576B"/>
    <w:rsid w:val="008E1B17"/>
    <w:rsid w:val="00927229"/>
    <w:rsid w:val="009306D6"/>
    <w:rsid w:val="00947D5E"/>
    <w:rsid w:val="00962210"/>
    <w:rsid w:val="00A05289"/>
    <w:rsid w:val="00A162DF"/>
    <w:rsid w:val="00AA390C"/>
    <w:rsid w:val="00AB37B2"/>
    <w:rsid w:val="00AB70E7"/>
    <w:rsid w:val="00AC39F3"/>
    <w:rsid w:val="00AD66F2"/>
    <w:rsid w:val="00B86CCE"/>
    <w:rsid w:val="00BC4599"/>
    <w:rsid w:val="00C06BF8"/>
    <w:rsid w:val="00C565AC"/>
    <w:rsid w:val="00C60587"/>
    <w:rsid w:val="00C84AF4"/>
    <w:rsid w:val="00CC49E1"/>
    <w:rsid w:val="00CD6906"/>
    <w:rsid w:val="00D25C20"/>
    <w:rsid w:val="00E14CC4"/>
    <w:rsid w:val="00E6780D"/>
    <w:rsid w:val="00E83E90"/>
    <w:rsid w:val="00E911A6"/>
    <w:rsid w:val="00EB3192"/>
    <w:rsid w:val="00F14B3E"/>
    <w:rsid w:val="00F42B1B"/>
    <w:rsid w:val="00F44260"/>
    <w:rsid w:val="00F511A7"/>
    <w:rsid w:val="00FC04B8"/>
    <w:rsid w:val="00FC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93DC"/>
  <w15:chartTrackingRefBased/>
  <w15:docId w15:val="{A8F59F7E-AE32-A947-A343-3083031B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4A5"/>
    <w:pPr>
      <w:ind w:left="720"/>
      <w:contextualSpacing/>
    </w:pPr>
  </w:style>
  <w:style w:type="paragraph" w:styleId="Footer">
    <w:name w:val="footer"/>
    <w:basedOn w:val="Normal"/>
    <w:link w:val="FooterChar"/>
    <w:uiPriority w:val="99"/>
    <w:unhideWhenUsed/>
    <w:rsid w:val="00C60587"/>
    <w:pPr>
      <w:tabs>
        <w:tab w:val="center" w:pos="4680"/>
        <w:tab w:val="right" w:pos="9360"/>
      </w:tabs>
    </w:pPr>
  </w:style>
  <w:style w:type="character" w:customStyle="1" w:styleId="FooterChar">
    <w:name w:val="Footer Char"/>
    <w:basedOn w:val="DefaultParagraphFont"/>
    <w:link w:val="Footer"/>
    <w:uiPriority w:val="99"/>
    <w:rsid w:val="00C60587"/>
  </w:style>
  <w:style w:type="character" w:styleId="PageNumber">
    <w:name w:val="page number"/>
    <w:basedOn w:val="DefaultParagraphFont"/>
    <w:uiPriority w:val="99"/>
    <w:semiHidden/>
    <w:unhideWhenUsed/>
    <w:rsid w:val="00C6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lfinnovations2020@gmail.com</dc:creator>
  <cp:keywords/>
  <dc:description/>
  <cp:lastModifiedBy>lfinnovations.2020@gmail.com</cp:lastModifiedBy>
  <cp:revision>60</cp:revision>
  <dcterms:created xsi:type="dcterms:W3CDTF">2022-10-01T15:56:00Z</dcterms:created>
  <dcterms:modified xsi:type="dcterms:W3CDTF">2022-10-31T19:05:00Z</dcterms:modified>
</cp:coreProperties>
</file>