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2D422F5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2947FD9C"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0E3533">
        <w:rPr>
          <w:rFonts w:ascii="Times New Roman" w:eastAsia="Times New Roman" w:hAnsi="Times New Roman" w:cs="Times New Roman"/>
          <w:sz w:val="24"/>
          <w:szCs w:val="24"/>
        </w:rPr>
        <w:t>November 8</w:t>
      </w:r>
      <w:r w:rsidR="00E7099A">
        <w:rPr>
          <w:rFonts w:ascii="Times New Roman" w:eastAsia="Times New Roman" w:hAnsi="Times New Roman" w:cs="Times New Roman"/>
          <w:sz w:val="24"/>
          <w:szCs w:val="24"/>
        </w:rPr>
        <w:t>, 2022</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6B595E">
        <w:rPr>
          <w:rFonts w:ascii="Times New Roman" w:eastAsia="Times New Roman" w:hAnsi="Times New Roman" w:cs="Times New Roman"/>
          <w:sz w:val="24"/>
          <w:szCs w:val="24"/>
        </w:rPr>
        <w:t>1:00 am</w:t>
      </w:r>
    </w:p>
    <w:p w14:paraId="1A7242FD" w14:textId="41FA8245" w:rsidR="0035602B" w:rsidRDefault="00116901">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0817B472"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4B26DD"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4B26DD"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508B91BE"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15630B41" w14:textId="77777777" w:rsidR="007E0E33" w:rsidRDefault="007E0E33">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77BF7C38"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0B181E9D" w:rsidR="002D2E7D" w:rsidRDefault="000E3533"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Lt. Governor Henderson and </w:t>
      </w:r>
      <w:r w:rsidR="005D2B2E">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77777777"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PROCEDURAL</w:t>
      </w:r>
    </w:p>
    <w:p w14:paraId="2A31B410" w14:textId="7DDEA67F" w:rsidR="000E3533"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w:t>
      </w:r>
      <w:r w:rsidR="00E7099A">
        <w:rPr>
          <w:rFonts w:ascii="Times New Roman" w:eastAsia="Times New Roman" w:hAnsi="Times New Roman" w:cs="Times New Roman"/>
          <w:i/>
          <w:color w:val="222222"/>
          <w:sz w:val="24"/>
          <w:szCs w:val="24"/>
        </w:rPr>
        <w:t xml:space="preserve"> </w:t>
      </w:r>
      <w:r w:rsidR="000E3533">
        <w:rPr>
          <w:rFonts w:ascii="Times New Roman" w:eastAsia="Times New Roman" w:hAnsi="Times New Roman" w:cs="Times New Roman"/>
          <w:i/>
          <w:color w:val="222222"/>
          <w:sz w:val="24"/>
          <w:szCs w:val="24"/>
        </w:rPr>
        <w:t xml:space="preserve">may share comments related to The Point with </w:t>
      </w:r>
    </w:p>
    <w:p w14:paraId="505D8176" w14:textId="429EF822" w:rsidR="00EE2CFB" w:rsidRDefault="000E3533"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following the procedures outlined below.</w:t>
      </w:r>
      <w:r w:rsidR="00EE2CFB">
        <w:rPr>
          <w:rFonts w:ascii="Times New Roman" w:eastAsia="Times New Roman" w:hAnsi="Times New Roman" w:cs="Times New Roman"/>
          <w:i/>
          <w:color w:val="222222"/>
          <w:sz w:val="24"/>
          <w:szCs w:val="24"/>
        </w:rPr>
        <w:t xml:space="preserve"> </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7FE54035"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0E3533">
        <w:rPr>
          <w:rFonts w:ascii="Times New Roman" w:eastAsia="Times New Roman" w:hAnsi="Times New Roman" w:cs="Times New Roman"/>
          <w:color w:val="222222"/>
          <w:sz w:val="24"/>
          <w:szCs w:val="24"/>
        </w:rPr>
        <w:t>October 11</w:t>
      </w:r>
      <w:r w:rsidR="00196CF0">
        <w:rPr>
          <w:rFonts w:ascii="Times New Roman" w:eastAsia="Times New Roman" w:hAnsi="Times New Roman" w:cs="Times New Roman"/>
          <w:color w:val="222222"/>
          <w:sz w:val="24"/>
          <w:szCs w:val="24"/>
        </w:rPr>
        <w:t>, 2022</w:t>
      </w:r>
      <w:r w:rsidR="006065C9">
        <w:rPr>
          <w:rFonts w:ascii="Times New Roman" w:eastAsia="Times New Roman" w:hAnsi="Times New Roman" w:cs="Times New Roman"/>
          <w:color w:val="222222"/>
          <w:sz w:val="24"/>
          <w:szCs w:val="24"/>
        </w:rPr>
        <w:t xml:space="preserve">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6065C9">
        <w:rPr>
          <w:rFonts w:ascii="Times New Roman" w:eastAsia="Times New Roman" w:hAnsi="Times New Roman" w:cs="Times New Roman"/>
          <w:color w:val="222222"/>
          <w:sz w:val="24"/>
          <w:szCs w:val="24"/>
        </w:rPr>
        <w:tab/>
      </w:r>
      <w:r w:rsidR="00130C28">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2A1ED5">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1F2B7BDD" w14:textId="7637A093" w:rsidR="00196CF0"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 minutes of the</w:t>
      </w:r>
      <w:r w:rsidR="00130C28">
        <w:rPr>
          <w:rFonts w:ascii="Times New Roman" w:eastAsia="Times New Roman" w:hAnsi="Times New Roman" w:cs="Times New Roman"/>
          <w:i/>
          <w:color w:val="222222"/>
          <w:sz w:val="24"/>
          <w:szCs w:val="24"/>
        </w:rPr>
        <w:t xml:space="preserve"> </w:t>
      </w:r>
      <w:r w:rsidR="000E3533">
        <w:rPr>
          <w:rFonts w:ascii="Times New Roman" w:eastAsia="Times New Roman" w:hAnsi="Times New Roman" w:cs="Times New Roman"/>
          <w:i/>
          <w:color w:val="222222"/>
          <w:sz w:val="24"/>
          <w:szCs w:val="24"/>
        </w:rPr>
        <w:t>October</w:t>
      </w:r>
      <w:r w:rsidR="00331B04">
        <w:rPr>
          <w:rFonts w:ascii="Times New Roman" w:eastAsia="Times New Roman" w:hAnsi="Times New Roman" w:cs="Times New Roman"/>
          <w:i/>
          <w:color w:val="222222"/>
          <w:sz w:val="24"/>
          <w:szCs w:val="24"/>
        </w:rPr>
        <w:t xml:space="preserve"> meeting</w:t>
      </w:r>
      <w:r w:rsidR="005171A5">
        <w:rPr>
          <w:rFonts w:ascii="Times New Roman" w:eastAsia="Times New Roman" w:hAnsi="Times New Roman" w:cs="Times New Roman"/>
          <w:i/>
          <w:color w:val="222222"/>
          <w:sz w:val="24"/>
          <w:szCs w:val="24"/>
        </w:rPr>
        <w:t>.</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0D91F0A2" w14:textId="5703F9BD" w:rsidR="004F1E51" w:rsidRPr="004F1E51" w:rsidRDefault="000E3533" w:rsidP="004F1E51">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 Point Partners Phase 1 Plan Update</w:t>
      </w:r>
      <w:r w:rsidR="00331B04">
        <w:rPr>
          <w:rFonts w:ascii="Times New Roman" w:eastAsia="Times New Roman" w:hAnsi="Times New Roman" w:cs="Times New Roman"/>
          <w:sz w:val="24"/>
          <w:szCs w:val="24"/>
        </w:rPr>
        <w:tab/>
      </w:r>
      <w:r w:rsidR="00331B04">
        <w:rPr>
          <w:rFonts w:ascii="Times New Roman" w:eastAsia="Times New Roman" w:hAnsi="Times New Roman" w:cs="Times New Roman"/>
          <w:sz w:val="24"/>
          <w:szCs w:val="24"/>
        </w:rPr>
        <w:tab/>
      </w:r>
      <w:r w:rsidR="00331B04">
        <w:rPr>
          <w:rFonts w:ascii="Times New Roman" w:eastAsia="Times New Roman" w:hAnsi="Times New Roman" w:cs="Times New Roman"/>
          <w:sz w:val="24"/>
          <w:szCs w:val="24"/>
        </w:rPr>
        <w:tab/>
        <w:t xml:space="preserve">     </w:t>
      </w:r>
      <w:r w:rsidR="003D472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 xml:space="preserve">                ACTION</w:t>
      </w:r>
    </w:p>
    <w:p w14:paraId="48E0291E" w14:textId="1204C86F" w:rsidR="008A742E" w:rsidRDefault="000E3533" w:rsidP="008A742E">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Abbey </w:t>
      </w:r>
      <w:proofErr w:type="spellStart"/>
      <w:r>
        <w:rPr>
          <w:rFonts w:ascii="Times New Roman" w:eastAsia="Times New Roman" w:hAnsi="Times New Roman" w:cs="Times New Roman"/>
          <w:color w:val="222222"/>
          <w:sz w:val="24"/>
          <w:szCs w:val="24"/>
        </w:rPr>
        <w:t>Ehman</w:t>
      </w:r>
      <w:proofErr w:type="spellEnd"/>
      <w:r>
        <w:rPr>
          <w:rFonts w:ascii="Times New Roman" w:eastAsia="Times New Roman" w:hAnsi="Times New Roman" w:cs="Times New Roman"/>
          <w:color w:val="222222"/>
          <w:sz w:val="24"/>
          <w:szCs w:val="24"/>
        </w:rPr>
        <w:t xml:space="preserve"> and Craig Lewis</w:t>
      </w:r>
    </w:p>
    <w:p w14:paraId="077EEBB3" w14:textId="688BB8F1" w:rsidR="00331B04" w:rsidRDefault="000E3533" w:rsidP="006065C9">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IPP will summarize their recent work on the Phase 1 plan and</w:t>
      </w:r>
    </w:p>
    <w:p w14:paraId="5342E68B" w14:textId="4F182DD3" w:rsidR="000E3533" w:rsidRPr="00F6161D" w:rsidRDefault="000E3533" w:rsidP="006065C9">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seek board guidance on their proposed direction</w:t>
      </w:r>
      <w:r w:rsidR="005171A5">
        <w:rPr>
          <w:rFonts w:ascii="Times New Roman" w:eastAsia="Times New Roman" w:hAnsi="Times New Roman" w:cs="Times New Roman"/>
          <w:i/>
          <w:color w:val="222222"/>
          <w:sz w:val="24"/>
          <w:szCs w:val="24"/>
          <w:lang w:val="en-US"/>
        </w:rPr>
        <w:t>.</w:t>
      </w:r>
    </w:p>
    <w:p w14:paraId="26CE93CE" w14:textId="77777777" w:rsidR="00F6161D" w:rsidRDefault="00F6161D" w:rsidP="006065C9">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1A103C36" w14:textId="20795F83" w:rsidR="0004383F" w:rsidRPr="0004383F" w:rsidRDefault="000E3533"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Dominion Energy Strategies to Meet The Point’s Sustainability Goals</w:t>
      </w:r>
      <w:r w:rsidR="00331B04">
        <w:rPr>
          <w:rFonts w:ascii="Times New Roman" w:eastAsia="Times New Roman" w:hAnsi="Times New Roman" w:cs="Times New Roman"/>
          <w:color w:val="222222"/>
          <w:sz w:val="24"/>
          <w:szCs w:val="24"/>
          <w:lang w:val="en-US"/>
        </w:rPr>
        <w:t xml:space="preserve">   </w:t>
      </w:r>
      <w:r w:rsidR="006065C9">
        <w:rPr>
          <w:rFonts w:ascii="Times New Roman" w:eastAsia="Times New Roman" w:hAnsi="Times New Roman" w:cs="Times New Roman"/>
          <w:color w:val="222222"/>
          <w:sz w:val="24"/>
          <w:szCs w:val="24"/>
          <w:lang w:val="en-US"/>
        </w:rPr>
        <w:tab/>
        <w:t xml:space="preserve">    </w:t>
      </w:r>
      <w:r w:rsidR="00331B04">
        <w:rPr>
          <w:rFonts w:ascii="Times New Roman" w:eastAsia="Times New Roman" w:hAnsi="Times New Roman" w:cs="Times New Roman"/>
          <w:color w:val="222222"/>
          <w:sz w:val="24"/>
          <w:szCs w:val="24"/>
          <w:lang w:val="en-US"/>
        </w:rPr>
        <w:t xml:space="preserve">     </w:t>
      </w:r>
      <w:r w:rsidR="008D1151">
        <w:rPr>
          <w:rFonts w:ascii="Times New Roman" w:eastAsia="Times New Roman" w:hAnsi="Times New Roman" w:cs="Times New Roman"/>
          <w:color w:val="222222"/>
          <w:sz w:val="24"/>
          <w:szCs w:val="24"/>
          <w:lang w:val="en-US"/>
        </w:rPr>
        <w:t xml:space="preserve"> </w:t>
      </w:r>
      <w:r w:rsidR="006065C9">
        <w:rPr>
          <w:rFonts w:ascii="Times New Roman" w:eastAsia="Times New Roman" w:hAnsi="Times New Roman" w:cs="Times New Roman"/>
          <w:color w:val="222222"/>
          <w:sz w:val="24"/>
          <w:szCs w:val="24"/>
          <w:lang w:val="en-US"/>
        </w:rPr>
        <w:t xml:space="preserve"> </w:t>
      </w:r>
      <w:r w:rsidR="00331B04">
        <w:rPr>
          <w:rFonts w:ascii="Times New Roman" w:eastAsia="Times New Roman" w:hAnsi="Times New Roman" w:cs="Times New Roman"/>
          <w:color w:val="222222"/>
          <w:sz w:val="24"/>
          <w:szCs w:val="24"/>
          <w:lang w:val="en-US"/>
        </w:rPr>
        <w:t>INFORMATIONAL</w:t>
      </w:r>
    </w:p>
    <w:p w14:paraId="5372C411" w14:textId="3E633005" w:rsidR="006065C9" w:rsidRDefault="005171A5"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Steven Ridge, Dominion Energy</w:t>
      </w:r>
    </w:p>
    <w:p w14:paraId="4637DD67" w14:textId="1A241F3C" w:rsidR="00130C28" w:rsidRDefault="005171A5" w:rsidP="00130C28">
      <w:pPr>
        <w:shd w:val="clear" w:color="auto" w:fill="FFFFFF"/>
        <w:spacing w:line="240" w:lineRule="auto"/>
        <w:ind w:firstLine="3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b/>
        <w:t>Dominion Energy will share strategies and programs to assist in</w:t>
      </w:r>
    </w:p>
    <w:p w14:paraId="76CF0042" w14:textId="6DA2DA08" w:rsidR="005171A5" w:rsidRDefault="005171A5" w:rsidP="00130C28">
      <w:pPr>
        <w:shd w:val="clear" w:color="auto" w:fill="FFFFFF"/>
        <w:spacing w:line="240" w:lineRule="auto"/>
        <w:ind w:firstLine="3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b/>
        <w:t>meeting The Point’s sustainability goals.</w:t>
      </w:r>
    </w:p>
    <w:p w14:paraId="2410DBD9" w14:textId="77777777" w:rsidR="005171A5" w:rsidRPr="00130C28" w:rsidRDefault="005171A5" w:rsidP="00130C28">
      <w:pPr>
        <w:shd w:val="clear" w:color="auto" w:fill="FFFFFF"/>
        <w:spacing w:line="240" w:lineRule="auto"/>
        <w:ind w:firstLine="360"/>
        <w:rPr>
          <w:rFonts w:ascii="Times New Roman" w:eastAsia="Times New Roman" w:hAnsi="Times New Roman" w:cs="Times New Roman"/>
          <w:i/>
          <w:color w:val="222222"/>
          <w:sz w:val="24"/>
          <w:szCs w:val="24"/>
          <w:lang w:val="en-US"/>
        </w:rPr>
      </w:pPr>
    </w:p>
    <w:p w14:paraId="44F5C285" w14:textId="344506C0" w:rsidR="00D027FD" w:rsidRPr="0004383F" w:rsidRDefault="005171A5"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Resolution to Begin Assessing Energy Tax</w:t>
      </w:r>
      <w:r>
        <w:rPr>
          <w:rFonts w:ascii="Times New Roman" w:eastAsia="Times New Roman" w:hAnsi="Times New Roman" w:cs="Times New Roman"/>
          <w:color w:val="222222"/>
          <w:sz w:val="24"/>
          <w:szCs w:val="24"/>
          <w:lang w:val="en-US"/>
        </w:rPr>
        <w:tab/>
      </w:r>
      <w:r w:rsidR="00331B04">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231821">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w:t>
      </w:r>
      <w:r w:rsidR="00231821">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ACTION</w:t>
      </w:r>
    </w:p>
    <w:p w14:paraId="233450C5" w14:textId="37C04AF6" w:rsidR="00D027FD" w:rsidRDefault="00331B04" w:rsidP="00D027F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sidR="005171A5">
        <w:rPr>
          <w:rFonts w:ascii="Times New Roman" w:eastAsia="Times New Roman" w:hAnsi="Times New Roman" w:cs="Times New Roman"/>
          <w:color w:val="222222"/>
          <w:sz w:val="24"/>
          <w:szCs w:val="24"/>
        </w:rPr>
        <w:t>lan Matheson and Jacey Skinner</w:t>
      </w:r>
    </w:p>
    <w:p w14:paraId="1A678ACB" w14:textId="44F7992A" w:rsidR="00D027FD" w:rsidRDefault="005171A5"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The board will consider approving a resolution initiating the collection</w:t>
      </w:r>
    </w:p>
    <w:p w14:paraId="69BBBFCA" w14:textId="5E448193" w:rsidR="005171A5" w:rsidRDefault="005171A5"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of an energy tax at The Point, pursuant to authority granted by the </w:t>
      </w:r>
    </w:p>
    <w:p w14:paraId="2CE0F94D" w14:textId="4E7E6252" w:rsidR="005171A5" w:rsidRDefault="005171A5"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Legislature in the 2022 general session.</w:t>
      </w:r>
    </w:p>
    <w:p w14:paraId="4AE61202" w14:textId="774DC073" w:rsidR="008D1151" w:rsidRDefault="008D1151"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p>
    <w:p w14:paraId="7CDCE0ED" w14:textId="77777777" w:rsidR="008D1151" w:rsidRDefault="008D1151"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p>
    <w:p w14:paraId="173603C7" w14:textId="77777777" w:rsidR="0084082A" w:rsidRPr="0004383F" w:rsidRDefault="0084082A"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28E77A7A" w14:textId="0E7311EF" w:rsidR="0004383F" w:rsidRPr="0004383F" w:rsidRDefault="005171A5"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Resolution Designating Funds for Post-Employment Benefits</w:t>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4383F">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 xml:space="preserve">     </w:t>
      </w:r>
      <w:r w:rsidR="004C7B59">
        <w:rPr>
          <w:rFonts w:ascii="Times New Roman" w:eastAsia="Times New Roman" w:hAnsi="Times New Roman" w:cs="Times New Roman"/>
          <w:color w:val="222222"/>
          <w:sz w:val="24"/>
          <w:szCs w:val="24"/>
          <w:lang w:val="en-US"/>
        </w:rPr>
        <w:t xml:space="preserve">     </w:t>
      </w:r>
      <w:r w:rsidR="008D1151">
        <w:rPr>
          <w:rFonts w:ascii="Times New Roman" w:eastAsia="Times New Roman" w:hAnsi="Times New Roman" w:cs="Times New Roman"/>
          <w:color w:val="222222"/>
          <w:sz w:val="24"/>
          <w:szCs w:val="24"/>
          <w:lang w:val="en-US"/>
        </w:rPr>
        <w:t xml:space="preserve">   </w:t>
      </w:r>
      <w:r w:rsidR="007E0E33">
        <w:rPr>
          <w:rFonts w:ascii="Times New Roman" w:eastAsia="Times New Roman" w:hAnsi="Times New Roman" w:cs="Times New Roman"/>
          <w:color w:val="222222"/>
          <w:sz w:val="24"/>
          <w:szCs w:val="24"/>
          <w:lang w:val="en-US"/>
        </w:rPr>
        <w:t xml:space="preserve"> </w:t>
      </w:r>
      <w:r w:rsidR="008D1151">
        <w:rPr>
          <w:rFonts w:ascii="Times New Roman" w:eastAsia="Times New Roman" w:hAnsi="Times New Roman" w:cs="Times New Roman"/>
          <w:color w:val="222222"/>
          <w:sz w:val="24"/>
          <w:szCs w:val="24"/>
          <w:lang w:val="en-US"/>
        </w:rPr>
        <w:t xml:space="preserve">  </w:t>
      </w:r>
      <w:r w:rsidR="004C7B59">
        <w:rPr>
          <w:rFonts w:ascii="Times New Roman" w:eastAsia="Times New Roman" w:hAnsi="Times New Roman" w:cs="Times New Roman"/>
          <w:color w:val="222222"/>
          <w:sz w:val="24"/>
          <w:szCs w:val="24"/>
          <w:lang w:val="en-US"/>
        </w:rPr>
        <w:t xml:space="preserve"> </w:t>
      </w:r>
      <w:r w:rsidR="008D1151">
        <w:rPr>
          <w:rFonts w:ascii="Times New Roman" w:eastAsia="Times New Roman" w:hAnsi="Times New Roman" w:cs="Times New Roman"/>
          <w:color w:val="222222"/>
          <w:sz w:val="24"/>
          <w:szCs w:val="24"/>
          <w:lang w:val="en-US"/>
        </w:rPr>
        <w:t>ACTION</w:t>
      </w:r>
    </w:p>
    <w:p w14:paraId="0F0A27BE" w14:textId="5C8A0345" w:rsidR="000D4C4D" w:rsidRDefault="005171A5"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Rep</w:t>
      </w:r>
      <w:r w:rsidR="004B26DD">
        <w:rPr>
          <w:rFonts w:ascii="Times New Roman" w:eastAsia="Times New Roman" w:hAnsi="Times New Roman" w:cs="Times New Roman"/>
          <w:color w:val="222222"/>
          <w:sz w:val="24"/>
          <w:szCs w:val="24"/>
        </w:rPr>
        <w:t>.</w:t>
      </w:r>
      <w:bookmarkStart w:id="0" w:name="_GoBack"/>
      <w:bookmarkEnd w:id="0"/>
      <w:r>
        <w:rPr>
          <w:rFonts w:ascii="Times New Roman" w:eastAsia="Times New Roman" w:hAnsi="Times New Roman" w:cs="Times New Roman"/>
          <w:color w:val="222222"/>
          <w:sz w:val="24"/>
          <w:szCs w:val="24"/>
        </w:rPr>
        <w:t xml:space="preserve"> Snow</w:t>
      </w:r>
    </w:p>
    <w:p w14:paraId="64EEDF0A" w14:textId="77777777" w:rsidR="005171A5" w:rsidRDefault="005171A5"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consider designating funds to be held by the Land</w:t>
      </w:r>
    </w:p>
    <w:p w14:paraId="230A22A0" w14:textId="2CFE3403" w:rsidR="008D1151" w:rsidRDefault="005171A5"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Authority to cover post-employment benefits earned by staff</w:t>
      </w:r>
      <w:r w:rsidR="008D1151">
        <w:rPr>
          <w:rFonts w:ascii="Times New Roman" w:eastAsia="Times New Roman" w:hAnsi="Times New Roman" w:cs="Times New Roman"/>
          <w:i/>
          <w:color w:val="222222"/>
          <w:sz w:val="24"/>
          <w:szCs w:val="24"/>
        </w:rPr>
        <w:t>.</w:t>
      </w:r>
    </w:p>
    <w:p w14:paraId="5B16098C" w14:textId="77793319" w:rsidR="00231821" w:rsidRDefault="00231821"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14D3DACE" w14:textId="23DABE0B"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7C92F372" w14:textId="4EF04AB4" w:rsidR="00D86D72" w:rsidRDefault="00D86D72" w:rsidP="00E972C3">
      <w:pPr>
        <w:jc w:val="center"/>
        <w:rPr>
          <w:b/>
          <w:sz w:val="20"/>
          <w:szCs w:val="20"/>
          <w:u w:val="single"/>
        </w:rPr>
      </w:pPr>
    </w:p>
    <w:p w14:paraId="269E4926" w14:textId="5145C492" w:rsidR="001F35A2" w:rsidRPr="001F35A2" w:rsidRDefault="00D86D72" w:rsidP="00E972C3">
      <w:pPr>
        <w:jc w:val="center"/>
        <w:rPr>
          <w:b/>
          <w:sz w:val="20"/>
          <w:szCs w:val="20"/>
          <w:u w:val="single"/>
        </w:rPr>
      </w:pPr>
      <w:r>
        <w:rPr>
          <w:b/>
          <w:sz w:val="20"/>
          <w:szCs w:val="20"/>
          <w:u w:val="single"/>
        </w:rPr>
        <w:t>C</w:t>
      </w:r>
      <w:r w:rsidR="001F35A2" w:rsidRPr="001F35A2">
        <w:rPr>
          <w:b/>
          <w:sz w:val="20"/>
          <w:szCs w:val="20"/>
          <w:u w:val="single"/>
        </w:rPr>
        <w:t>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 xml:space="preserve">All virtual meetings are live streamed, recorded, and posted publicly. Therefore, members of the public that join with video </w:t>
      </w:r>
      <w:r w:rsidRPr="008D2D97">
        <w:rPr>
          <w:rFonts w:ascii="Times New Roman" w:eastAsia="Times New Roman" w:hAnsi="Times New Roman" w:cs="Times New Roman"/>
          <w:sz w:val="20"/>
          <w:szCs w:val="20"/>
        </w:rPr>
        <w:lastRenderedPageBreak/>
        <w:t>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7E0E33">
      <w:pgSz w:w="12240" w:h="15840"/>
      <w:pgMar w:top="720" w:right="900" w:bottom="12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D4C4D"/>
    <w:rsid w:val="000E3533"/>
    <w:rsid w:val="000E562A"/>
    <w:rsid w:val="000F5E11"/>
    <w:rsid w:val="00116901"/>
    <w:rsid w:val="00123FAF"/>
    <w:rsid w:val="00130C28"/>
    <w:rsid w:val="00146F6D"/>
    <w:rsid w:val="00150E29"/>
    <w:rsid w:val="00196CF0"/>
    <w:rsid w:val="001B6E82"/>
    <w:rsid w:val="001E50A7"/>
    <w:rsid w:val="001F35A2"/>
    <w:rsid w:val="00220A23"/>
    <w:rsid w:val="00231821"/>
    <w:rsid w:val="002614C2"/>
    <w:rsid w:val="002711BA"/>
    <w:rsid w:val="00294BCE"/>
    <w:rsid w:val="002A1ED5"/>
    <w:rsid w:val="002B55B7"/>
    <w:rsid w:val="002C49CC"/>
    <w:rsid w:val="002D2E7D"/>
    <w:rsid w:val="002D5C1C"/>
    <w:rsid w:val="002D5D88"/>
    <w:rsid w:val="0030325E"/>
    <w:rsid w:val="0031006E"/>
    <w:rsid w:val="00331B04"/>
    <w:rsid w:val="0035602B"/>
    <w:rsid w:val="00376D98"/>
    <w:rsid w:val="003D4721"/>
    <w:rsid w:val="003D5070"/>
    <w:rsid w:val="003F70BA"/>
    <w:rsid w:val="00425159"/>
    <w:rsid w:val="00457633"/>
    <w:rsid w:val="00470D3D"/>
    <w:rsid w:val="00487E34"/>
    <w:rsid w:val="004B26DD"/>
    <w:rsid w:val="004C7B59"/>
    <w:rsid w:val="004F1E51"/>
    <w:rsid w:val="005171A5"/>
    <w:rsid w:val="005316D3"/>
    <w:rsid w:val="00533396"/>
    <w:rsid w:val="00556481"/>
    <w:rsid w:val="005766F8"/>
    <w:rsid w:val="0059628F"/>
    <w:rsid w:val="005A1F40"/>
    <w:rsid w:val="005B7097"/>
    <w:rsid w:val="005D2B2E"/>
    <w:rsid w:val="00602ADF"/>
    <w:rsid w:val="00605D85"/>
    <w:rsid w:val="006065C9"/>
    <w:rsid w:val="00683ADA"/>
    <w:rsid w:val="006A69D0"/>
    <w:rsid w:val="006B595E"/>
    <w:rsid w:val="006F2A5B"/>
    <w:rsid w:val="006F65CE"/>
    <w:rsid w:val="0071279A"/>
    <w:rsid w:val="00733CB8"/>
    <w:rsid w:val="00764A72"/>
    <w:rsid w:val="00770C46"/>
    <w:rsid w:val="0077188F"/>
    <w:rsid w:val="007A3A31"/>
    <w:rsid w:val="007E0E33"/>
    <w:rsid w:val="00817215"/>
    <w:rsid w:val="00832B2C"/>
    <w:rsid w:val="0084082A"/>
    <w:rsid w:val="00843EDD"/>
    <w:rsid w:val="0085021E"/>
    <w:rsid w:val="00851E07"/>
    <w:rsid w:val="00894111"/>
    <w:rsid w:val="008A742E"/>
    <w:rsid w:val="008B33DD"/>
    <w:rsid w:val="008C2756"/>
    <w:rsid w:val="008D1151"/>
    <w:rsid w:val="008F3AF2"/>
    <w:rsid w:val="008F7AF0"/>
    <w:rsid w:val="009E749E"/>
    <w:rsid w:val="00A315AC"/>
    <w:rsid w:val="00A43C58"/>
    <w:rsid w:val="00AB2170"/>
    <w:rsid w:val="00AB3BB3"/>
    <w:rsid w:val="00AD41F8"/>
    <w:rsid w:val="00AE453A"/>
    <w:rsid w:val="00AE495D"/>
    <w:rsid w:val="00B34704"/>
    <w:rsid w:val="00B40FAD"/>
    <w:rsid w:val="00B62815"/>
    <w:rsid w:val="00B7677E"/>
    <w:rsid w:val="00B8159E"/>
    <w:rsid w:val="00B957A9"/>
    <w:rsid w:val="00B961F8"/>
    <w:rsid w:val="00BB4F97"/>
    <w:rsid w:val="00BC626C"/>
    <w:rsid w:val="00BE5947"/>
    <w:rsid w:val="00CE63CF"/>
    <w:rsid w:val="00CF3877"/>
    <w:rsid w:val="00D027FD"/>
    <w:rsid w:val="00D14EBA"/>
    <w:rsid w:val="00D465A2"/>
    <w:rsid w:val="00D60FEB"/>
    <w:rsid w:val="00D61374"/>
    <w:rsid w:val="00D86D72"/>
    <w:rsid w:val="00DA3846"/>
    <w:rsid w:val="00DC11C1"/>
    <w:rsid w:val="00E220CD"/>
    <w:rsid w:val="00E7099A"/>
    <w:rsid w:val="00E8107F"/>
    <w:rsid w:val="00E972C3"/>
    <w:rsid w:val="00EA6DD8"/>
    <w:rsid w:val="00ED05ED"/>
    <w:rsid w:val="00EE2CFB"/>
    <w:rsid w:val="00F04810"/>
    <w:rsid w:val="00F14894"/>
    <w:rsid w:val="00F2228C"/>
    <w:rsid w:val="00F27FEB"/>
    <w:rsid w:val="00F361F5"/>
    <w:rsid w:val="00F6161D"/>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Alan Matheson</cp:lastModifiedBy>
  <cp:revision>21</cp:revision>
  <dcterms:created xsi:type="dcterms:W3CDTF">2021-10-07T19:07:00Z</dcterms:created>
  <dcterms:modified xsi:type="dcterms:W3CDTF">2022-11-03T20:14:00Z</dcterms:modified>
</cp:coreProperties>
</file>