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FD7" w14:textId="107C633F" w:rsidR="00EA294E" w:rsidRPr="008A5624" w:rsidRDefault="00EA294E" w:rsidP="00EA294E">
      <w:pPr>
        <w:jc w:val="center"/>
        <w:rPr>
          <w:szCs w:val="24"/>
        </w:rPr>
      </w:pPr>
      <w:bookmarkStart w:id="0" w:name="_Hlk72334432"/>
      <w:r w:rsidRPr="008A5624">
        <w:rPr>
          <w:szCs w:val="24"/>
        </w:rPr>
        <w:t>ORDINANCE #202</w:t>
      </w:r>
      <w:r w:rsidR="0023793A">
        <w:rPr>
          <w:szCs w:val="24"/>
        </w:rPr>
        <w:t>2</w:t>
      </w:r>
      <w:r w:rsidR="003B3890">
        <w:rPr>
          <w:szCs w:val="24"/>
        </w:rPr>
        <w:t>-</w:t>
      </w:r>
      <w:r w:rsidR="009C21B7">
        <w:rPr>
          <w:szCs w:val="24"/>
        </w:rPr>
        <w:t>10-01</w:t>
      </w:r>
    </w:p>
    <w:p w14:paraId="03784BD7" w14:textId="77777777" w:rsidR="00864FAC" w:rsidRDefault="00EA294E" w:rsidP="00812A9C">
      <w:pPr>
        <w:spacing w:after="0" w:line="276" w:lineRule="auto"/>
        <w:jc w:val="center"/>
        <w:rPr>
          <w:szCs w:val="24"/>
        </w:rPr>
      </w:pPr>
      <w:r w:rsidRPr="008A5624">
        <w:rPr>
          <w:szCs w:val="24"/>
        </w:rPr>
        <w:t xml:space="preserve">ORDINANCE </w:t>
      </w:r>
      <w:r w:rsidR="0023793A">
        <w:rPr>
          <w:szCs w:val="24"/>
        </w:rPr>
        <w:t xml:space="preserve">ENACTING </w:t>
      </w:r>
      <w:r w:rsidR="00812A9C" w:rsidRPr="00812A9C">
        <w:rPr>
          <w:szCs w:val="24"/>
        </w:rPr>
        <w:t>TITLE</w:t>
      </w:r>
      <w:r w:rsidR="00812A9C">
        <w:rPr>
          <w:szCs w:val="24"/>
        </w:rPr>
        <w:t xml:space="preserve"> </w:t>
      </w:r>
      <w:r w:rsidR="00864FAC">
        <w:rPr>
          <w:szCs w:val="24"/>
        </w:rPr>
        <w:t>9</w:t>
      </w:r>
      <w:r w:rsidR="00812A9C" w:rsidRPr="00812A9C">
        <w:rPr>
          <w:szCs w:val="24"/>
        </w:rPr>
        <w:t xml:space="preserve"> </w:t>
      </w:r>
      <w:r w:rsidR="00864FAC">
        <w:rPr>
          <w:szCs w:val="24"/>
        </w:rPr>
        <w:t xml:space="preserve">CHAPTER 25 SECTION 160 </w:t>
      </w:r>
    </w:p>
    <w:p w14:paraId="60211020" w14:textId="4CC0BCE7" w:rsidR="00EA294E" w:rsidRDefault="00864FAC" w:rsidP="001456E8">
      <w:pPr>
        <w:spacing w:after="120" w:line="276" w:lineRule="auto"/>
        <w:jc w:val="center"/>
        <w:rPr>
          <w:szCs w:val="24"/>
        </w:rPr>
      </w:pPr>
      <w:r>
        <w:rPr>
          <w:szCs w:val="24"/>
        </w:rPr>
        <w:t>“</w:t>
      </w:r>
      <w:r w:rsidRPr="00864FAC">
        <w:rPr>
          <w:szCs w:val="24"/>
        </w:rPr>
        <w:t>CAMPING ON PUBLIC GROUNDS, STREETS, PARKS AND PLAYGROUNDS</w:t>
      </w:r>
      <w:r>
        <w:rPr>
          <w:szCs w:val="24"/>
        </w:rPr>
        <w:t>”</w:t>
      </w:r>
    </w:p>
    <w:p w14:paraId="31E7D0B6" w14:textId="1649F95D" w:rsidR="004E0A59" w:rsidRDefault="004E0A59" w:rsidP="001456E8">
      <w:pPr>
        <w:spacing w:after="120" w:line="276" w:lineRule="auto"/>
        <w:ind w:firstLine="720"/>
        <w:rPr>
          <w:szCs w:val="24"/>
        </w:rPr>
      </w:pPr>
      <w:r>
        <w:rPr>
          <w:szCs w:val="24"/>
        </w:rPr>
        <w:t xml:space="preserve">WHEREAS, </w:t>
      </w:r>
      <w:r w:rsidRPr="004E0A59">
        <w:rPr>
          <w:szCs w:val="24"/>
        </w:rPr>
        <w:t xml:space="preserve">Utah Code </w:t>
      </w:r>
      <w:r w:rsidR="00850994" w:rsidRPr="00850994">
        <w:rPr>
          <w:szCs w:val="24"/>
        </w:rPr>
        <w:t>10-3b-501</w:t>
      </w:r>
      <w:r w:rsidR="00850994">
        <w:rPr>
          <w:szCs w:val="24"/>
        </w:rPr>
        <w:t xml:space="preserve"> </w:t>
      </w:r>
      <w:r w:rsidRPr="004E0A59">
        <w:rPr>
          <w:szCs w:val="24"/>
        </w:rPr>
        <w:t xml:space="preserve">vests the powers of municipal government with the </w:t>
      </w:r>
      <w:r w:rsidR="00850994">
        <w:rPr>
          <w:szCs w:val="24"/>
        </w:rPr>
        <w:t xml:space="preserve">Metro </w:t>
      </w:r>
      <w:r w:rsidR="0069271D">
        <w:rPr>
          <w:szCs w:val="24"/>
        </w:rPr>
        <w:t xml:space="preserve">Township </w:t>
      </w:r>
      <w:r w:rsidRPr="004E0A59">
        <w:rPr>
          <w:szCs w:val="24"/>
        </w:rPr>
        <w:t>Council (“Council”) and Mayor; and</w:t>
      </w:r>
    </w:p>
    <w:p w14:paraId="371B46C5" w14:textId="6B0706F8" w:rsidR="0088060B" w:rsidRDefault="0088060B" w:rsidP="001456E8">
      <w:pPr>
        <w:spacing w:after="120" w:line="276" w:lineRule="auto"/>
        <w:ind w:firstLine="720"/>
        <w:rPr>
          <w:szCs w:val="24"/>
        </w:rPr>
      </w:pPr>
      <w:r>
        <w:rPr>
          <w:szCs w:val="24"/>
        </w:rPr>
        <w:t xml:space="preserve">WHEREAS, </w:t>
      </w:r>
      <w:r w:rsidR="0023793A">
        <w:rPr>
          <w:szCs w:val="24"/>
        </w:rPr>
        <w:t>Emigration Canyon Metro Township</w:t>
      </w:r>
      <w:r w:rsidR="004E0A59">
        <w:rPr>
          <w:szCs w:val="24"/>
        </w:rPr>
        <w:t xml:space="preserve"> (“ECMT”)</w:t>
      </w:r>
      <w:r w:rsidR="0023793A">
        <w:rPr>
          <w:szCs w:val="24"/>
        </w:rPr>
        <w:t xml:space="preserve"> </w:t>
      </w:r>
      <w:r w:rsidR="004E0A59">
        <w:rPr>
          <w:szCs w:val="24"/>
        </w:rPr>
        <w:t xml:space="preserve">Council </w:t>
      </w:r>
      <w:r w:rsidR="004E0A59" w:rsidRPr="004E0A59">
        <w:rPr>
          <w:szCs w:val="24"/>
        </w:rPr>
        <w:t>has enacted ordinances to protect the public's health, safety, welfare, and quality of life within the Town</w:t>
      </w:r>
      <w:r w:rsidR="004E0A59">
        <w:rPr>
          <w:szCs w:val="24"/>
        </w:rPr>
        <w:t>, and</w:t>
      </w:r>
    </w:p>
    <w:p w14:paraId="0A7F6030" w14:textId="4A04C03B" w:rsidR="002A4451" w:rsidRDefault="002A4451" w:rsidP="001456E8">
      <w:pPr>
        <w:spacing w:after="120" w:line="276" w:lineRule="auto"/>
        <w:ind w:firstLine="720"/>
        <w:rPr>
          <w:szCs w:val="24"/>
        </w:rPr>
      </w:pPr>
      <w:r>
        <w:rPr>
          <w:szCs w:val="24"/>
        </w:rPr>
        <w:t xml:space="preserve">WHEREAS, </w:t>
      </w:r>
      <w:r w:rsidR="00864FAC">
        <w:rPr>
          <w:szCs w:val="24"/>
        </w:rPr>
        <w:t xml:space="preserve">ECMT is located within a protected watershed area </w:t>
      </w:r>
      <w:r w:rsidR="00F41B1E">
        <w:rPr>
          <w:szCs w:val="24"/>
        </w:rPr>
        <w:t>and wishes to regulate camping on public property</w:t>
      </w:r>
      <w:r w:rsidR="004E0A59">
        <w:rPr>
          <w:szCs w:val="24"/>
        </w:rPr>
        <w:t>.</w:t>
      </w:r>
    </w:p>
    <w:p w14:paraId="64533EAA" w14:textId="134FA89E" w:rsidR="00EA294E" w:rsidRPr="008A5624" w:rsidRDefault="00EA294E" w:rsidP="001456E8">
      <w:pPr>
        <w:spacing w:after="120"/>
        <w:ind w:firstLine="720"/>
        <w:rPr>
          <w:szCs w:val="24"/>
        </w:rPr>
      </w:pPr>
      <w:r w:rsidRPr="008A5624">
        <w:rPr>
          <w:szCs w:val="24"/>
        </w:rPr>
        <w:t xml:space="preserve">NOW, THEREFORE, BE IT ORDAINED BY THE </w:t>
      </w:r>
      <w:r w:rsidR="00850994">
        <w:rPr>
          <w:szCs w:val="24"/>
        </w:rPr>
        <w:t xml:space="preserve">EMIGRATION CANYON METRO TOWNSHIP </w:t>
      </w:r>
      <w:r w:rsidRPr="008A5624">
        <w:rPr>
          <w:szCs w:val="24"/>
        </w:rPr>
        <w:t>COUNCIL</w:t>
      </w:r>
      <w:r w:rsidR="00517E02" w:rsidRPr="008A5624">
        <w:rPr>
          <w:szCs w:val="24"/>
        </w:rPr>
        <w:t xml:space="preserve"> OF</w:t>
      </w:r>
      <w:r w:rsidRPr="008A5624">
        <w:rPr>
          <w:szCs w:val="24"/>
        </w:rPr>
        <w:t>, UTAH, THAT:</w:t>
      </w:r>
    </w:p>
    <w:p w14:paraId="26EAB894" w14:textId="24F14BC6" w:rsidR="00EA294E" w:rsidRDefault="00FF7DB1" w:rsidP="00F41B1E">
      <w:pPr>
        <w:ind w:firstLine="720"/>
        <w:rPr>
          <w:szCs w:val="24"/>
        </w:rPr>
      </w:pPr>
      <w:r w:rsidRPr="001456E8">
        <w:rPr>
          <w:b/>
          <w:bCs/>
          <w:szCs w:val="24"/>
          <w:u w:val="single"/>
        </w:rPr>
        <w:t xml:space="preserve">Section </w:t>
      </w:r>
      <w:r w:rsidR="00EA294E" w:rsidRPr="001456E8">
        <w:rPr>
          <w:b/>
          <w:bCs/>
          <w:szCs w:val="24"/>
          <w:u w:val="single"/>
        </w:rPr>
        <w:t>I</w:t>
      </w:r>
      <w:r w:rsidR="00EA294E" w:rsidRPr="008A5624">
        <w:rPr>
          <w:szCs w:val="24"/>
        </w:rPr>
        <w:t xml:space="preserve">: </w:t>
      </w:r>
      <w:r w:rsidR="00F41B1E" w:rsidRPr="00F41B1E">
        <w:rPr>
          <w:szCs w:val="24"/>
        </w:rPr>
        <w:t xml:space="preserve">Title 9 Chapter 25 Section 160 “Camping </w:t>
      </w:r>
      <w:proofErr w:type="gramStart"/>
      <w:r w:rsidR="00F41B1E" w:rsidRPr="00F41B1E">
        <w:rPr>
          <w:szCs w:val="24"/>
        </w:rPr>
        <w:t>On</w:t>
      </w:r>
      <w:proofErr w:type="gramEnd"/>
      <w:r w:rsidR="00F41B1E" w:rsidRPr="00F41B1E">
        <w:rPr>
          <w:szCs w:val="24"/>
        </w:rPr>
        <w:t xml:space="preserve"> Public Grounds, Streets, Parks And Playgrounds”</w:t>
      </w:r>
      <w:r w:rsidR="00F41B1E">
        <w:rPr>
          <w:szCs w:val="24"/>
        </w:rPr>
        <w:t xml:space="preserve"> is enacted </w:t>
      </w:r>
      <w:r w:rsidR="00E25433">
        <w:rPr>
          <w:szCs w:val="24"/>
        </w:rPr>
        <w:t>as follows:</w:t>
      </w:r>
    </w:p>
    <w:p w14:paraId="55253DF4" w14:textId="2967A3BB" w:rsidR="00B24521" w:rsidRPr="00B24521" w:rsidRDefault="00F41B1E" w:rsidP="00B24521">
      <w:pPr>
        <w:rPr>
          <w:b/>
          <w:bCs/>
          <w:szCs w:val="24"/>
        </w:rPr>
      </w:pPr>
      <w:r>
        <w:rPr>
          <w:b/>
          <w:bCs/>
          <w:szCs w:val="24"/>
        </w:rPr>
        <w:t>9.25.160</w:t>
      </w:r>
      <w:r w:rsidR="00B24521" w:rsidRPr="00B24521">
        <w:rPr>
          <w:b/>
          <w:bCs/>
          <w:szCs w:val="24"/>
        </w:rPr>
        <w:t xml:space="preserve"> </w:t>
      </w:r>
      <w:r w:rsidRPr="00F41B1E">
        <w:rPr>
          <w:b/>
          <w:bCs/>
          <w:szCs w:val="24"/>
        </w:rPr>
        <w:t xml:space="preserve">Camping </w:t>
      </w:r>
      <w:proofErr w:type="gramStart"/>
      <w:r w:rsidRPr="00F41B1E">
        <w:rPr>
          <w:b/>
          <w:bCs/>
          <w:szCs w:val="24"/>
        </w:rPr>
        <w:t>On</w:t>
      </w:r>
      <w:proofErr w:type="gramEnd"/>
      <w:r w:rsidRPr="00F41B1E">
        <w:rPr>
          <w:b/>
          <w:bCs/>
          <w:szCs w:val="24"/>
        </w:rPr>
        <w:t xml:space="preserve"> Public Grounds, Streets, Parks And Playgrounds</w:t>
      </w:r>
    </w:p>
    <w:p w14:paraId="399D1667" w14:textId="7FF1F9AA" w:rsidR="001456E8" w:rsidRDefault="00757894" w:rsidP="001456E8">
      <w:pPr>
        <w:pStyle w:val="ListParagraph"/>
        <w:numPr>
          <w:ilvl w:val="0"/>
          <w:numId w:val="12"/>
        </w:numPr>
        <w:spacing w:after="120"/>
        <w:ind w:left="0" w:firstLine="720"/>
        <w:contextualSpacing w:val="0"/>
        <w:rPr>
          <w:szCs w:val="24"/>
        </w:rPr>
      </w:pPr>
      <w:r w:rsidRPr="001456E8">
        <w:rPr>
          <w:szCs w:val="24"/>
        </w:rPr>
        <w:t xml:space="preserve">It is unlawful for any person to camp, lodge, cook, make a </w:t>
      </w:r>
      <w:proofErr w:type="gramStart"/>
      <w:r w:rsidRPr="001456E8">
        <w:rPr>
          <w:szCs w:val="24"/>
        </w:rPr>
        <w:t>fire</w:t>
      </w:r>
      <w:proofErr w:type="gramEnd"/>
      <w:r w:rsidRPr="001456E8">
        <w:rPr>
          <w:szCs w:val="24"/>
        </w:rPr>
        <w:t xml:space="preserve"> or pitch a tent, fly, lean to, tarpaulin, or any other type of camping equipment</w:t>
      </w:r>
      <w:r w:rsidR="00FF7DB1">
        <w:rPr>
          <w:szCs w:val="24"/>
        </w:rPr>
        <w:t>, or in a vehicle,</w:t>
      </w:r>
      <w:r w:rsidRPr="001456E8">
        <w:rPr>
          <w:szCs w:val="24"/>
        </w:rPr>
        <w:t xml:space="preserve"> on any "public grounds</w:t>
      </w:r>
      <w:r w:rsidR="00FF7DB1">
        <w:rPr>
          <w:szCs w:val="24"/>
        </w:rPr>
        <w:t>”</w:t>
      </w:r>
      <w:r w:rsidRPr="001456E8">
        <w:rPr>
          <w:szCs w:val="24"/>
        </w:rPr>
        <w:t xml:space="preserve"> as defined in subsection </w:t>
      </w:r>
      <w:r w:rsidR="001456E8">
        <w:rPr>
          <w:szCs w:val="24"/>
        </w:rPr>
        <w:t>C</w:t>
      </w:r>
      <w:r w:rsidRPr="001456E8">
        <w:rPr>
          <w:szCs w:val="24"/>
        </w:rPr>
        <w:t xml:space="preserve"> of this section, </w:t>
      </w:r>
      <w:r w:rsidR="00FF7DB1">
        <w:rPr>
          <w:szCs w:val="24"/>
        </w:rPr>
        <w:t xml:space="preserve">or upon any </w:t>
      </w:r>
      <w:r w:rsidRPr="001456E8">
        <w:rPr>
          <w:szCs w:val="24"/>
        </w:rPr>
        <w:t>portion of a street, park</w:t>
      </w:r>
      <w:r w:rsidR="00FF7DB1">
        <w:rPr>
          <w:szCs w:val="24"/>
        </w:rPr>
        <w:t>,</w:t>
      </w:r>
      <w:r w:rsidRPr="001456E8">
        <w:rPr>
          <w:szCs w:val="24"/>
        </w:rPr>
        <w:t xml:space="preserve"> or playground. </w:t>
      </w:r>
    </w:p>
    <w:p w14:paraId="48643A0B" w14:textId="1026BFE9" w:rsidR="00757894" w:rsidRPr="001456E8" w:rsidRDefault="00757894" w:rsidP="001456E8">
      <w:pPr>
        <w:pStyle w:val="ListParagraph"/>
        <w:numPr>
          <w:ilvl w:val="0"/>
          <w:numId w:val="12"/>
        </w:numPr>
        <w:spacing w:after="120"/>
        <w:ind w:left="0" w:firstLine="720"/>
        <w:contextualSpacing w:val="0"/>
        <w:rPr>
          <w:szCs w:val="24"/>
        </w:rPr>
      </w:pPr>
      <w:r w:rsidRPr="001456E8">
        <w:rPr>
          <w:szCs w:val="24"/>
        </w:rPr>
        <w:t>It is unlawful for any person using or benefiting from the use of any of the foregoing items of camping equipment to fail to remove the same for more than five (5) minutes after being requested to do so by any police officer.</w:t>
      </w:r>
    </w:p>
    <w:p w14:paraId="2390F53F" w14:textId="56D08CF2" w:rsidR="00757894" w:rsidRPr="001456E8" w:rsidRDefault="00757894" w:rsidP="001456E8">
      <w:pPr>
        <w:pStyle w:val="ListParagraph"/>
        <w:numPr>
          <w:ilvl w:val="0"/>
          <w:numId w:val="12"/>
        </w:numPr>
        <w:spacing w:after="120"/>
        <w:ind w:left="0" w:firstLine="720"/>
        <w:contextualSpacing w:val="0"/>
        <w:rPr>
          <w:szCs w:val="24"/>
        </w:rPr>
      </w:pPr>
      <w:proofErr w:type="gramStart"/>
      <w:r w:rsidRPr="001456E8">
        <w:rPr>
          <w:szCs w:val="24"/>
        </w:rPr>
        <w:t>For the purpose of</w:t>
      </w:r>
      <w:proofErr w:type="gramEnd"/>
      <w:r w:rsidRPr="001456E8">
        <w:rPr>
          <w:szCs w:val="24"/>
        </w:rPr>
        <w:t xml:space="preserve"> this section, the term "public grounds" means any real property owned in whole or in part by the Emigration Canyon Metro Township.</w:t>
      </w:r>
      <w:r w:rsidR="001456E8">
        <w:rPr>
          <w:szCs w:val="24"/>
        </w:rPr>
        <w:t xml:space="preserve"> The Township may issue permits for camping upon application and compliance with other related laws.</w:t>
      </w:r>
    </w:p>
    <w:p w14:paraId="4A0A0EFB" w14:textId="092489B9" w:rsidR="00EA294E" w:rsidRDefault="00EA294E" w:rsidP="00757894">
      <w:pPr>
        <w:spacing w:after="0"/>
        <w:ind w:firstLine="720"/>
        <w:rPr>
          <w:szCs w:val="24"/>
        </w:rPr>
      </w:pPr>
      <w:r w:rsidRPr="001456E8">
        <w:rPr>
          <w:b/>
          <w:bCs/>
          <w:szCs w:val="24"/>
          <w:u w:val="single"/>
        </w:rPr>
        <w:t>Section II:</w:t>
      </w:r>
      <w:r w:rsidRPr="001456E8">
        <w:rPr>
          <w:szCs w:val="24"/>
        </w:rPr>
        <w:t xml:space="preserve"> </w:t>
      </w:r>
      <w:r w:rsidR="00D77259" w:rsidRPr="001456E8">
        <w:rPr>
          <w:szCs w:val="24"/>
        </w:rPr>
        <w:t xml:space="preserve"> </w:t>
      </w:r>
      <w:r w:rsidRPr="001456E8">
        <w:rPr>
          <w:szCs w:val="24"/>
        </w:rPr>
        <w:t>Effective Date</w:t>
      </w:r>
      <w:r w:rsidRPr="008A5624">
        <w:rPr>
          <w:szCs w:val="24"/>
        </w:rPr>
        <w:t xml:space="preserve">. </w:t>
      </w:r>
      <w:bookmarkStart w:id="1" w:name="_Hlk74979695"/>
      <w:r w:rsidR="004F09BD">
        <w:rPr>
          <w:szCs w:val="24"/>
        </w:rPr>
        <w:t>T</w:t>
      </w:r>
      <w:r w:rsidR="00B33EEA" w:rsidRPr="00B33EEA">
        <w:rPr>
          <w:szCs w:val="24"/>
        </w:rPr>
        <w:t xml:space="preserve">his Ordinance shall take effect upon </w:t>
      </w:r>
      <w:r w:rsidR="004F09BD">
        <w:rPr>
          <w:szCs w:val="24"/>
        </w:rPr>
        <w:t>publication</w:t>
      </w:r>
      <w:r w:rsidR="00B33EEA" w:rsidRPr="00B33EEA">
        <w:rPr>
          <w:szCs w:val="24"/>
        </w:rPr>
        <w:t>.</w:t>
      </w:r>
      <w:bookmarkEnd w:id="1"/>
    </w:p>
    <w:p w14:paraId="543B0DEE" w14:textId="77777777" w:rsidR="004F09BD" w:rsidRPr="008A5624" w:rsidRDefault="004F09BD" w:rsidP="004F09BD">
      <w:pPr>
        <w:spacing w:after="0"/>
        <w:ind w:firstLine="720"/>
        <w:rPr>
          <w:szCs w:val="24"/>
        </w:rPr>
      </w:pPr>
    </w:p>
    <w:p w14:paraId="7EED8C92" w14:textId="7640086B" w:rsidR="00EA294E" w:rsidRPr="008A5624" w:rsidRDefault="00EA294E" w:rsidP="00EA294E">
      <w:pPr>
        <w:ind w:firstLine="720"/>
        <w:rPr>
          <w:szCs w:val="24"/>
        </w:rPr>
      </w:pPr>
      <w:r w:rsidRPr="008A5624">
        <w:rPr>
          <w:szCs w:val="24"/>
        </w:rPr>
        <w:t xml:space="preserve">PASSED AND </w:t>
      </w:r>
      <w:r w:rsidR="00C9452F">
        <w:rPr>
          <w:szCs w:val="24"/>
        </w:rPr>
        <w:t>APPROVED</w:t>
      </w:r>
      <w:r w:rsidRPr="008A5624">
        <w:rPr>
          <w:szCs w:val="24"/>
        </w:rPr>
        <w:t xml:space="preserve"> by the </w:t>
      </w:r>
      <w:r w:rsidR="004E0A59">
        <w:rPr>
          <w:szCs w:val="24"/>
        </w:rPr>
        <w:t>Emigration Canyon Metro Township Council</w:t>
      </w:r>
      <w:r w:rsidRPr="008A5624">
        <w:rPr>
          <w:szCs w:val="24"/>
        </w:rPr>
        <w:t xml:space="preserve">, Utah, this _____ day of ____________ in the year </w:t>
      </w:r>
      <w:r w:rsidR="00B5154F" w:rsidRPr="008A5624">
        <w:rPr>
          <w:szCs w:val="24"/>
        </w:rPr>
        <w:t>202</w:t>
      </w:r>
      <w:r w:rsidR="004E0A59">
        <w:rPr>
          <w:szCs w:val="24"/>
        </w:rPr>
        <w:t>2</w:t>
      </w:r>
      <w:r w:rsidRPr="008A5624">
        <w:rPr>
          <w:szCs w:val="24"/>
        </w:rPr>
        <w:t>.</w:t>
      </w:r>
    </w:p>
    <w:p w14:paraId="7A36B1A0" w14:textId="77777777" w:rsidR="00EA294E" w:rsidRPr="008A5624" w:rsidRDefault="00EA294E" w:rsidP="00EA294E">
      <w:pPr>
        <w:rPr>
          <w:szCs w:val="24"/>
        </w:rPr>
      </w:pPr>
    </w:p>
    <w:p w14:paraId="1F49393E" w14:textId="27F0098D" w:rsidR="00EA294E" w:rsidRPr="008A5624" w:rsidRDefault="004E0A59" w:rsidP="00B5154F">
      <w:pPr>
        <w:ind w:left="4320"/>
        <w:rPr>
          <w:szCs w:val="24"/>
        </w:rPr>
      </w:pPr>
      <w:r>
        <w:rPr>
          <w:szCs w:val="24"/>
        </w:rPr>
        <w:t>EMIGRATION CANYON METRO TOWNSHIP</w:t>
      </w:r>
    </w:p>
    <w:p w14:paraId="1625B1CF" w14:textId="77777777" w:rsidR="004F09BD" w:rsidRDefault="004F09BD" w:rsidP="00B5154F">
      <w:pPr>
        <w:spacing w:after="0"/>
        <w:ind w:left="4320"/>
        <w:rPr>
          <w:szCs w:val="24"/>
          <w:u w:val="single"/>
        </w:rPr>
      </w:pPr>
    </w:p>
    <w:p w14:paraId="5FFFAE40" w14:textId="4ECC7EB4" w:rsidR="00EA294E" w:rsidRPr="008A5624" w:rsidRDefault="00EA294E" w:rsidP="00B5154F">
      <w:pPr>
        <w:spacing w:after="0"/>
        <w:ind w:left="4320"/>
        <w:rPr>
          <w:szCs w:val="24"/>
        </w:rPr>
      </w:pPr>
      <w:r w:rsidRPr="008A5624">
        <w:rPr>
          <w:szCs w:val="24"/>
          <w:u w:val="single"/>
        </w:rPr>
        <w:tab/>
      </w:r>
      <w:r w:rsidRPr="008A5624">
        <w:rPr>
          <w:szCs w:val="24"/>
          <w:u w:val="single"/>
        </w:rPr>
        <w:tab/>
      </w:r>
      <w:r w:rsidRPr="008A5624">
        <w:rPr>
          <w:szCs w:val="24"/>
          <w:u w:val="single"/>
        </w:rPr>
        <w:tab/>
      </w:r>
      <w:r w:rsidRPr="008A5624">
        <w:rPr>
          <w:szCs w:val="24"/>
          <w:u w:val="single"/>
        </w:rPr>
        <w:tab/>
      </w:r>
      <w:r w:rsidRPr="008A5624">
        <w:rPr>
          <w:szCs w:val="24"/>
          <w:u w:val="single"/>
        </w:rPr>
        <w:tab/>
      </w:r>
      <w:r w:rsidRPr="008A5624">
        <w:rPr>
          <w:szCs w:val="24"/>
          <w:u w:val="single"/>
        </w:rPr>
        <w:tab/>
      </w:r>
    </w:p>
    <w:p w14:paraId="6ECCC402" w14:textId="338FE3BD" w:rsidR="00EA294E" w:rsidRPr="008A5624" w:rsidRDefault="004E0A59" w:rsidP="00B5154F">
      <w:pPr>
        <w:spacing w:after="0"/>
        <w:ind w:left="4320"/>
        <w:rPr>
          <w:szCs w:val="24"/>
        </w:rPr>
      </w:pPr>
      <w:r>
        <w:rPr>
          <w:szCs w:val="24"/>
        </w:rPr>
        <w:t>Joe Smolka</w:t>
      </w:r>
      <w:r w:rsidR="00C66E26">
        <w:rPr>
          <w:szCs w:val="24"/>
        </w:rPr>
        <w:t>, Mayor</w:t>
      </w:r>
    </w:p>
    <w:p w14:paraId="4F3462BA" w14:textId="77777777" w:rsidR="00EA294E" w:rsidRPr="008A5624" w:rsidRDefault="00EA294E" w:rsidP="00EA294E">
      <w:pPr>
        <w:spacing w:after="0"/>
        <w:rPr>
          <w:szCs w:val="24"/>
        </w:rPr>
      </w:pPr>
      <w:r w:rsidRPr="008A5624">
        <w:rPr>
          <w:szCs w:val="24"/>
        </w:rPr>
        <w:t>ATTEST:</w:t>
      </w:r>
    </w:p>
    <w:p w14:paraId="0187B5E9" w14:textId="77777777" w:rsidR="00EA294E" w:rsidRPr="008A5624" w:rsidRDefault="00EA294E" w:rsidP="00EA294E">
      <w:pPr>
        <w:spacing w:after="0"/>
        <w:rPr>
          <w:szCs w:val="24"/>
        </w:rPr>
      </w:pPr>
    </w:p>
    <w:p w14:paraId="4E5A6B2F" w14:textId="77777777" w:rsidR="00EA294E" w:rsidRPr="008A5624" w:rsidRDefault="00EA294E" w:rsidP="00EA294E">
      <w:pPr>
        <w:spacing w:after="0"/>
        <w:rPr>
          <w:szCs w:val="24"/>
          <w:u w:val="single"/>
        </w:rPr>
      </w:pPr>
      <w:r w:rsidRPr="008A5624">
        <w:rPr>
          <w:szCs w:val="24"/>
          <w:u w:val="single"/>
        </w:rPr>
        <w:tab/>
      </w:r>
      <w:r w:rsidRPr="008A5624">
        <w:rPr>
          <w:szCs w:val="24"/>
          <w:u w:val="single"/>
        </w:rPr>
        <w:tab/>
      </w:r>
      <w:r w:rsidRPr="008A5624">
        <w:rPr>
          <w:szCs w:val="24"/>
          <w:u w:val="single"/>
        </w:rPr>
        <w:tab/>
      </w:r>
      <w:r w:rsidRPr="008A5624">
        <w:rPr>
          <w:szCs w:val="24"/>
          <w:u w:val="single"/>
        </w:rPr>
        <w:tab/>
      </w:r>
      <w:r w:rsidRPr="008A5624">
        <w:rPr>
          <w:szCs w:val="24"/>
          <w:u w:val="single"/>
        </w:rPr>
        <w:tab/>
      </w:r>
      <w:r w:rsidRPr="008A5624">
        <w:rPr>
          <w:szCs w:val="24"/>
          <w:u w:val="single"/>
        </w:rPr>
        <w:tab/>
      </w:r>
    </w:p>
    <w:bookmarkEnd w:id="0"/>
    <w:p w14:paraId="2D1BBF7A" w14:textId="5EFEE44B" w:rsidR="00243F0E" w:rsidRPr="004F09BD" w:rsidRDefault="003B3890" w:rsidP="004F09BD">
      <w:pPr>
        <w:spacing w:after="0"/>
        <w:rPr>
          <w:szCs w:val="24"/>
        </w:rPr>
      </w:pPr>
      <w:r>
        <w:rPr>
          <w:szCs w:val="24"/>
        </w:rPr>
        <w:t>Sherrie Swensen, County Clerk</w:t>
      </w:r>
    </w:p>
    <w:sectPr w:rsidR="00243F0E" w:rsidRPr="004F09BD" w:rsidSect="0065363A">
      <w:headerReference w:type="default" r:id="rId7"/>
      <w:footerReference w:type="default" r:id="rId8"/>
      <w:pgSz w:w="12240" w:h="15840"/>
      <w:pgMar w:top="1440" w:right="1440" w:bottom="1440" w:left="1440" w:header="274" w:footer="28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DB08" w14:textId="77777777" w:rsidR="000D7698" w:rsidRDefault="000D7698">
      <w:pPr>
        <w:spacing w:after="0" w:line="240" w:lineRule="auto"/>
      </w:pPr>
      <w:r>
        <w:separator/>
      </w:r>
    </w:p>
  </w:endnote>
  <w:endnote w:type="continuationSeparator" w:id="0">
    <w:p w14:paraId="330B5E95" w14:textId="77777777" w:rsidR="000D7698" w:rsidRDefault="000D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3D98" w14:textId="77777777" w:rsidR="00F84923" w:rsidRDefault="00097162">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F4D116F" wp14:editId="7AA2BE5D">
              <wp:simplePos x="0" y="0"/>
              <wp:positionH relativeFrom="page">
                <wp:posOffset>323215</wp:posOffset>
              </wp:positionH>
              <wp:positionV relativeFrom="page">
                <wp:posOffset>9737725</wp:posOffset>
              </wp:positionV>
              <wp:extent cx="4340860" cy="139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9B594" w14:textId="77777777" w:rsidR="00F84923" w:rsidRDefault="009C21B7">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116F" id="_x0000_t202" coordsize="21600,21600" o:spt="202" path="m,l,21600r21600,l21600,xe">
              <v:stroke joinstyle="miter"/>
              <v:path gradientshapeok="t" o:connecttype="rect"/>
            </v:shapetype>
            <v:shape id="Text Box 6" o:spid="_x0000_s1028" type="#_x0000_t202" style="position:absolute;margin-left:25.45pt;margin-top:766.75pt;width:341.8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" filled="f" stroked="f">
              <v:textbox inset="0,0,0,0">
                <w:txbxContent>
                  <w:p w14:paraId="5FF9B594" w14:textId="77777777" w:rsidR="00F84923" w:rsidRDefault="00000000">
                    <w:pPr>
                      <w:spacing w:before="14"/>
                      <w:rPr>
                        <w:sz w:val="16"/>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06DFD7B" wp14:editId="26A22FBA">
              <wp:simplePos x="0" y="0"/>
              <wp:positionH relativeFrom="page">
                <wp:posOffset>7143750</wp:posOffset>
              </wp:positionH>
              <wp:positionV relativeFrom="page">
                <wp:posOffset>9737725</wp:posOffset>
              </wp:positionV>
              <wp:extent cx="305435" cy="1390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D41C" w14:textId="77777777" w:rsidR="00F84923" w:rsidRDefault="009C21B7">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FD7B" id="Text Box 5" o:spid="_x0000_s1029" type="#_x0000_t202" style="position:absolute;margin-left:562.5pt;margin-top:766.75pt;width:24.0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" filled="f" stroked="f">
              <v:textbox inset="0,0,0,0">
                <w:txbxContent>
                  <w:p w14:paraId="6A94D41C" w14:textId="77777777" w:rsidR="00F84923" w:rsidRDefault="00000000">
                    <w:pPr>
                      <w:spacing w:before="14"/>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ECAE" w14:textId="77777777" w:rsidR="000D7698" w:rsidRDefault="000D7698">
      <w:pPr>
        <w:spacing w:after="0" w:line="240" w:lineRule="auto"/>
      </w:pPr>
      <w:r>
        <w:separator/>
      </w:r>
    </w:p>
  </w:footnote>
  <w:footnote w:type="continuationSeparator" w:id="0">
    <w:p w14:paraId="39E90E7F" w14:textId="77777777" w:rsidR="000D7698" w:rsidRDefault="000D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EE6D" w14:textId="77777777" w:rsidR="00F84923" w:rsidRDefault="0009716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25BCA33" wp14:editId="0668D01C">
              <wp:simplePos x="0" y="0"/>
              <wp:positionH relativeFrom="page">
                <wp:posOffset>323215</wp:posOffset>
              </wp:positionH>
              <wp:positionV relativeFrom="page">
                <wp:posOffset>174625</wp:posOffset>
              </wp:positionV>
              <wp:extent cx="477520" cy="1390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224F" w14:textId="77777777" w:rsidR="00F84923" w:rsidRDefault="009C21B7">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BCA33" id="_x0000_t202" coordsize="21600,21600" o:spt="202" path="m,l,21600r21600,l21600,xe">
              <v:stroke joinstyle="miter"/>
              <v:path gradientshapeok="t" o:connecttype="rect"/>
            </v:shapetype>
            <v:shape id="Text Box 8" o:spid="_x0000_s1026" type="#_x0000_t202" style="position:absolute;margin-left:25.45pt;margin-top:13.75pt;width:37.6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" filled="f" stroked="f">
              <v:textbox inset="0,0,0,0">
                <w:txbxContent>
                  <w:p w14:paraId="730C224F" w14:textId="77777777" w:rsidR="00F84923" w:rsidRDefault="00000000">
                    <w:pPr>
                      <w:spacing w:before="14"/>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E0483E1" wp14:editId="0E445A68">
              <wp:simplePos x="0" y="0"/>
              <wp:positionH relativeFrom="page">
                <wp:posOffset>3992245</wp:posOffset>
              </wp:positionH>
              <wp:positionV relativeFrom="page">
                <wp:posOffset>174625</wp:posOffset>
              </wp:positionV>
              <wp:extent cx="624205"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4634" w14:textId="77777777" w:rsidR="00F84923" w:rsidRDefault="009C21B7">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83E1" id="Text Box 7" o:spid="_x0000_s1027" type="#_x0000_t202" style="position:absolute;margin-left:314.35pt;margin-top:13.75pt;width:49.1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" filled="f" stroked="f">
              <v:textbox inset="0,0,0,0">
                <w:txbxContent>
                  <w:p w14:paraId="47414634" w14:textId="77777777" w:rsidR="00F84923" w:rsidRDefault="00000000">
                    <w:pPr>
                      <w:spacing w:before="14"/>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E8E"/>
    <w:multiLevelType w:val="hybridMultilevel"/>
    <w:tmpl w:val="962ED7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35694"/>
    <w:multiLevelType w:val="hybridMultilevel"/>
    <w:tmpl w:val="D2102CE0"/>
    <w:lvl w:ilvl="0" w:tplc="8FCE4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90C4A"/>
    <w:multiLevelType w:val="hybridMultilevel"/>
    <w:tmpl w:val="66566702"/>
    <w:lvl w:ilvl="0" w:tplc="1D44FC10">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989074E0">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3B0A391E">
      <w:numFmt w:val="bullet"/>
      <w:lvlText w:val="•"/>
      <w:lvlJc w:val="left"/>
      <w:pPr>
        <w:ind w:left="2751" w:hanging="283"/>
      </w:pPr>
      <w:rPr>
        <w:rFonts w:hint="default"/>
      </w:rPr>
    </w:lvl>
    <w:lvl w:ilvl="3" w:tplc="7CA414B8">
      <w:numFmt w:val="bullet"/>
      <w:lvlText w:val="•"/>
      <w:lvlJc w:val="left"/>
      <w:pPr>
        <w:ind w:left="3822" w:hanging="283"/>
      </w:pPr>
      <w:rPr>
        <w:rFonts w:hint="default"/>
      </w:rPr>
    </w:lvl>
    <w:lvl w:ilvl="4" w:tplc="27681A46">
      <w:numFmt w:val="bullet"/>
      <w:lvlText w:val="•"/>
      <w:lvlJc w:val="left"/>
      <w:pPr>
        <w:ind w:left="4893" w:hanging="283"/>
      </w:pPr>
      <w:rPr>
        <w:rFonts w:hint="default"/>
      </w:rPr>
    </w:lvl>
    <w:lvl w:ilvl="5" w:tplc="71E624FE">
      <w:numFmt w:val="bullet"/>
      <w:lvlText w:val="•"/>
      <w:lvlJc w:val="left"/>
      <w:pPr>
        <w:ind w:left="5964" w:hanging="283"/>
      </w:pPr>
      <w:rPr>
        <w:rFonts w:hint="default"/>
      </w:rPr>
    </w:lvl>
    <w:lvl w:ilvl="6" w:tplc="801414AE">
      <w:numFmt w:val="bullet"/>
      <w:lvlText w:val="•"/>
      <w:lvlJc w:val="left"/>
      <w:pPr>
        <w:ind w:left="7035" w:hanging="283"/>
      </w:pPr>
      <w:rPr>
        <w:rFonts w:hint="default"/>
      </w:rPr>
    </w:lvl>
    <w:lvl w:ilvl="7" w:tplc="AF16851C">
      <w:numFmt w:val="bullet"/>
      <w:lvlText w:val="•"/>
      <w:lvlJc w:val="left"/>
      <w:pPr>
        <w:ind w:left="8106" w:hanging="283"/>
      </w:pPr>
      <w:rPr>
        <w:rFonts w:hint="default"/>
      </w:rPr>
    </w:lvl>
    <w:lvl w:ilvl="8" w:tplc="053E57FE">
      <w:numFmt w:val="bullet"/>
      <w:lvlText w:val="•"/>
      <w:lvlJc w:val="left"/>
      <w:pPr>
        <w:ind w:left="9177" w:hanging="283"/>
      </w:pPr>
      <w:rPr>
        <w:rFonts w:hint="default"/>
      </w:rPr>
    </w:lvl>
  </w:abstractNum>
  <w:abstractNum w:abstractNumId="3" w15:restartNumberingAfterBreak="0">
    <w:nsid w:val="2B8368CA"/>
    <w:multiLevelType w:val="hybridMultilevel"/>
    <w:tmpl w:val="FBBA97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62167"/>
    <w:multiLevelType w:val="multilevel"/>
    <w:tmpl w:val="3B8E1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3027"/>
    <w:multiLevelType w:val="hybridMultilevel"/>
    <w:tmpl w:val="00729590"/>
    <w:lvl w:ilvl="0" w:tplc="B6765C26">
      <w:start w:val="1"/>
      <w:numFmt w:val="upp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876761"/>
    <w:multiLevelType w:val="hybridMultilevel"/>
    <w:tmpl w:val="FBBA97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02763"/>
    <w:multiLevelType w:val="hybridMultilevel"/>
    <w:tmpl w:val="962ED7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197F97"/>
    <w:multiLevelType w:val="multilevel"/>
    <w:tmpl w:val="163E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E64C4"/>
    <w:multiLevelType w:val="hybridMultilevel"/>
    <w:tmpl w:val="FBBA97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0B6259"/>
    <w:multiLevelType w:val="hybridMultilevel"/>
    <w:tmpl w:val="962ED7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4761E7"/>
    <w:multiLevelType w:val="hybridMultilevel"/>
    <w:tmpl w:val="992EEF84"/>
    <w:lvl w:ilvl="0" w:tplc="79AE7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67B17"/>
    <w:multiLevelType w:val="multilevel"/>
    <w:tmpl w:val="0AF83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3243655">
    <w:abstractNumId w:val="2"/>
  </w:num>
  <w:num w:numId="2" w16cid:durableId="1532959451">
    <w:abstractNumId w:val="12"/>
  </w:num>
  <w:num w:numId="3" w16cid:durableId="2028364530">
    <w:abstractNumId w:val="4"/>
  </w:num>
  <w:num w:numId="4" w16cid:durableId="813255472">
    <w:abstractNumId w:val="8"/>
  </w:num>
  <w:num w:numId="5" w16cid:durableId="206378777">
    <w:abstractNumId w:val="9"/>
  </w:num>
  <w:num w:numId="6" w16cid:durableId="1649285056">
    <w:abstractNumId w:val="1"/>
  </w:num>
  <w:num w:numId="7" w16cid:durableId="1155535649">
    <w:abstractNumId w:val="3"/>
  </w:num>
  <w:num w:numId="8" w16cid:durableId="1494222904">
    <w:abstractNumId w:val="7"/>
  </w:num>
  <w:num w:numId="9" w16cid:durableId="1125851307">
    <w:abstractNumId w:val="10"/>
  </w:num>
  <w:num w:numId="10" w16cid:durableId="1421028266">
    <w:abstractNumId w:val="0"/>
  </w:num>
  <w:num w:numId="11" w16cid:durableId="1413507496">
    <w:abstractNumId w:val="6"/>
  </w:num>
  <w:num w:numId="12" w16cid:durableId="849488315">
    <w:abstractNumId w:val="5"/>
  </w:num>
  <w:num w:numId="13" w16cid:durableId="128518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4E"/>
    <w:rsid w:val="00062388"/>
    <w:rsid w:val="00071A62"/>
    <w:rsid w:val="00083B6F"/>
    <w:rsid w:val="000937A4"/>
    <w:rsid w:val="0009386B"/>
    <w:rsid w:val="00097162"/>
    <w:rsid w:val="000D7698"/>
    <w:rsid w:val="00102303"/>
    <w:rsid w:val="00121C04"/>
    <w:rsid w:val="001456E8"/>
    <w:rsid w:val="001753DF"/>
    <w:rsid w:val="001E1327"/>
    <w:rsid w:val="00216A4C"/>
    <w:rsid w:val="002205EA"/>
    <w:rsid w:val="0023793A"/>
    <w:rsid w:val="00241422"/>
    <w:rsid w:val="00243F0E"/>
    <w:rsid w:val="00247140"/>
    <w:rsid w:val="00254E2A"/>
    <w:rsid w:val="00281870"/>
    <w:rsid w:val="002A4451"/>
    <w:rsid w:val="002B0B12"/>
    <w:rsid w:val="0036523D"/>
    <w:rsid w:val="003720B7"/>
    <w:rsid w:val="003A7994"/>
    <w:rsid w:val="003A79C6"/>
    <w:rsid w:val="003B3890"/>
    <w:rsid w:val="003B6B61"/>
    <w:rsid w:val="003E7911"/>
    <w:rsid w:val="003F66C3"/>
    <w:rsid w:val="00451147"/>
    <w:rsid w:val="004562B5"/>
    <w:rsid w:val="00462B2C"/>
    <w:rsid w:val="0048419B"/>
    <w:rsid w:val="004D5F75"/>
    <w:rsid w:val="004E0A59"/>
    <w:rsid w:val="004F09BD"/>
    <w:rsid w:val="004F32A6"/>
    <w:rsid w:val="00501AD9"/>
    <w:rsid w:val="00517E02"/>
    <w:rsid w:val="00533659"/>
    <w:rsid w:val="005360E4"/>
    <w:rsid w:val="00545B5D"/>
    <w:rsid w:val="005D0DDE"/>
    <w:rsid w:val="005E03F9"/>
    <w:rsid w:val="005F463A"/>
    <w:rsid w:val="00601538"/>
    <w:rsid w:val="00632B33"/>
    <w:rsid w:val="0065363A"/>
    <w:rsid w:val="0069271D"/>
    <w:rsid w:val="006A6C34"/>
    <w:rsid w:val="006C606B"/>
    <w:rsid w:val="006C6F70"/>
    <w:rsid w:val="006D0457"/>
    <w:rsid w:val="006E0779"/>
    <w:rsid w:val="00757894"/>
    <w:rsid w:val="007A01B0"/>
    <w:rsid w:val="007A2CF9"/>
    <w:rsid w:val="007C789E"/>
    <w:rsid w:val="007E16DE"/>
    <w:rsid w:val="00812A9C"/>
    <w:rsid w:val="00850994"/>
    <w:rsid w:val="00864FAC"/>
    <w:rsid w:val="008671D2"/>
    <w:rsid w:val="0088060B"/>
    <w:rsid w:val="008A5624"/>
    <w:rsid w:val="008B41EB"/>
    <w:rsid w:val="008F3759"/>
    <w:rsid w:val="008F69F1"/>
    <w:rsid w:val="00927FE1"/>
    <w:rsid w:val="009C21B7"/>
    <w:rsid w:val="00A77E37"/>
    <w:rsid w:val="00AB3E6B"/>
    <w:rsid w:val="00AC6F2E"/>
    <w:rsid w:val="00B2002F"/>
    <w:rsid w:val="00B22694"/>
    <w:rsid w:val="00B24521"/>
    <w:rsid w:val="00B33EEA"/>
    <w:rsid w:val="00B4582A"/>
    <w:rsid w:val="00B45ADF"/>
    <w:rsid w:val="00B5154F"/>
    <w:rsid w:val="00B55391"/>
    <w:rsid w:val="00B70DB4"/>
    <w:rsid w:val="00B87811"/>
    <w:rsid w:val="00BC0E8A"/>
    <w:rsid w:val="00BE13C7"/>
    <w:rsid w:val="00BE1622"/>
    <w:rsid w:val="00BE678C"/>
    <w:rsid w:val="00BF1E62"/>
    <w:rsid w:val="00C05295"/>
    <w:rsid w:val="00C22508"/>
    <w:rsid w:val="00C265F6"/>
    <w:rsid w:val="00C60606"/>
    <w:rsid w:val="00C65EC2"/>
    <w:rsid w:val="00C66E26"/>
    <w:rsid w:val="00C75DDE"/>
    <w:rsid w:val="00C856A8"/>
    <w:rsid w:val="00C9452F"/>
    <w:rsid w:val="00CD1BC8"/>
    <w:rsid w:val="00CD72E6"/>
    <w:rsid w:val="00CE70BA"/>
    <w:rsid w:val="00D061A0"/>
    <w:rsid w:val="00D6116E"/>
    <w:rsid w:val="00D77259"/>
    <w:rsid w:val="00D80630"/>
    <w:rsid w:val="00DA4278"/>
    <w:rsid w:val="00DC2974"/>
    <w:rsid w:val="00DD1D37"/>
    <w:rsid w:val="00E25433"/>
    <w:rsid w:val="00E26DC7"/>
    <w:rsid w:val="00E308B3"/>
    <w:rsid w:val="00E6074E"/>
    <w:rsid w:val="00E862B9"/>
    <w:rsid w:val="00EA294E"/>
    <w:rsid w:val="00EE0C6E"/>
    <w:rsid w:val="00EE10F1"/>
    <w:rsid w:val="00EF189F"/>
    <w:rsid w:val="00F20B15"/>
    <w:rsid w:val="00F31CA1"/>
    <w:rsid w:val="00F31E5F"/>
    <w:rsid w:val="00F41B1E"/>
    <w:rsid w:val="00FB5C31"/>
    <w:rsid w:val="00FD6D47"/>
    <w:rsid w:val="00FD783D"/>
    <w:rsid w:val="00FF59E5"/>
    <w:rsid w:val="00FF67DC"/>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DA04"/>
  <w15:chartTrackingRefBased/>
  <w15:docId w15:val="{93BDD0AE-DF08-4F60-B905-C8CDFCF9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294E"/>
    <w:pPr>
      <w:widowControl w:val="0"/>
      <w:autoSpaceDE w:val="0"/>
      <w:autoSpaceDN w:val="0"/>
      <w:spacing w:after="0" w:line="240" w:lineRule="auto"/>
    </w:pPr>
    <w:rPr>
      <w:rFonts w:ascii="Arial" w:eastAsia="Arial" w:hAnsi="Arial" w:cs="Arial"/>
      <w:szCs w:val="24"/>
    </w:rPr>
  </w:style>
  <w:style w:type="character" w:customStyle="1" w:styleId="BodyTextChar">
    <w:name w:val="Body Text Char"/>
    <w:basedOn w:val="DefaultParagraphFont"/>
    <w:link w:val="BodyText"/>
    <w:uiPriority w:val="1"/>
    <w:rsid w:val="00EA294E"/>
    <w:rPr>
      <w:rFonts w:ascii="Arial" w:eastAsia="Arial" w:hAnsi="Arial" w:cs="Arial"/>
      <w:szCs w:val="24"/>
    </w:rPr>
  </w:style>
  <w:style w:type="character" w:styleId="Hyperlink">
    <w:name w:val="Hyperlink"/>
    <w:basedOn w:val="DefaultParagraphFont"/>
    <w:uiPriority w:val="99"/>
    <w:unhideWhenUsed/>
    <w:rsid w:val="00E862B9"/>
    <w:rPr>
      <w:color w:val="0000FF"/>
      <w:u w:val="single"/>
    </w:rPr>
  </w:style>
  <w:style w:type="paragraph" w:styleId="NormalWeb">
    <w:name w:val="Normal (Web)"/>
    <w:basedOn w:val="Normal"/>
    <w:uiPriority w:val="99"/>
    <w:semiHidden/>
    <w:unhideWhenUsed/>
    <w:rsid w:val="00E862B9"/>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E862B9"/>
    <w:pPr>
      <w:ind w:left="720"/>
      <w:contextualSpacing/>
    </w:pPr>
  </w:style>
  <w:style w:type="character" w:styleId="CommentReference">
    <w:name w:val="annotation reference"/>
    <w:basedOn w:val="DefaultParagraphFont"/>
    <w:uiPriority w:val="99"/>
    <w:semiHidden/>
    <w:unhideWhenUsed/>
    <w:rsid w:val="00243F0E"/>
    <w:rPr>
      <w:sz w:val="16"/>
      <w:szCs w:val="16"/>
    </w:rPr>
  </w:style>
  <w:style w:type="paragraph" w:styleId="CommentText">
    <w:name w:val="annotation text"/>
    <w:basedOn w:val="Normal"/>
    <w:link w:val="CommentTextChar"/>
    <w:uiPriority w:val="99"/>
    <w:semiHidden/>
    <w:unhideWhenUsed/>
    <w:rsid w:val="00243F0E"/>
    <w:pPr>
      <w:spacing w:line="240" w:lineRule="auto"/>
    </w:pPr>
    <w:rPr>
      <w:sz w:val="20"/>
      <w:szCs w:val="20"/>
    </w:rPr>
  </w:style>
  <w:style w:type="character" w:customStyle="1" w:styleId="CommentTextChar">
    <w:name w:val="Comment Text Char"/>
    <w:basedOn w:val="DefaultParagraphFont"/>
    <w:link w:val="CommentText"/>
    <w:uiPriority w:val="99"/>
    <w:semiHidden/>
    <w:rsid w:val="00243F0E"/>
    <w:rPr>
      <w:sz w:val="20"/>
      <w:szCs w:val="20"/>
    </w:rPr>
  </w:style>
  <w:style w:type="paragraph" w:styleId="CommentSubject">
    <w:name w:val="annotation subject"/>
    <w:basedOn w:val="CommentText"/>
    <w:next w:val="CommentText"/>
    <w:link w:val="CommentSubjectChar"/>
    <w:uiPriority w:val="99"/>
    <w:semiHidden/>
    <w:unhideWhenUsed/>
    <w:rsid w:val="00243F0E"/>
    <w:rPr>
      <w:b/>
      <w:bCs/>
    </w:rPr>
  </w:style>
  <w:style w:type="character" w:customStyle="1" w:styleId="CommentSubjectChar">
    <w:name w:val="Comment Subject Char"/>
    <w:basedOn w:val="CommentTextChar"/>
    <w:link w:val="CommentSubject"/>
    <w:uiPriority w:val="99"/>
    <w:semiHidden/>
    <w:rsid w:val="00243F0E"/>
    <w:rPr>
      <w:b/>
      <w:bCs/>
      <w:sz w:val="20"/>
      <w:szCs w:val="20"/>
    </w:rPr>
  </w:style>
  <w:style w:type="paragraph" w:styleId="Revision">
    <w:name w:val="Revision"/>
    <w:hidden/>
    <w:uiPriority w:val="99"/>
    <w:semiHidden/>
    <w:rsid w:val="00B24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956">
      <w:bodyDiv w:val="1"/>
      <w:marLeft w:val="0"/>
      <w:marRight w:val="0"/>
      <w:marTop w:val="0"/>
      <w:marBottom w:val="0"/>
      <w:divBdr>
        <w:top w:val="none" w:sz="0" w:space="0" w:color="auto"/>
        <w:left w:val="none" w:sz="0" w:space="0" w:color="auto"/>
        <w:bottom w:val="none" w:sz="0" w:space="0" w:color="auto"/>
        <w:right w:val="none" w:sz="0" w:space="0" w:color="auto"/>
      </w:divBdr>
      <w:divsChild>
        <w:div w:id="224340857">
          <w:marLeft w:val="0"/>
          <w:marRight w:val="0"/>
          <w:marTop w:val="0"/>
          <w:marBottom w:val="0"/>
          <w:divBdr>
            <w:top w:val="none" w:sz="0" w:space="0" w:color="auto"/>
            <w:left w:val="none" w:sz="0" w:space="0" w:color="auto"/>
            <w:bottom w:val="none" w:sz="0" w:space="0" w:color="auto"/>
            <w:right w:val="none" w:sz="0" w:space="0" w:color="auto"/>
          </w:divBdr>
        </w:div>
      </w:divsChild>
    </w:div>
    <w:div w:id="265381528">
      <w:bodyDiv w:val="1"/>
      <w:marLeft w:val="0"/>
      <w:marRight w:val="0"/>
      <w:marTop w:val="0"/>
      <w:marBottom w:val="0"/>
      <w:divBdr>
        <w:top w:val="none" w:sz="0" w:space="0" w:color="auto"/>
        <w:left w:val="none" w:sz="0" w:space="0" w:color="auto"/>
        <w:bottom w:val="none" w:sz="0" w:space="0" w:color="auto"/>
        <w:right w:val="none" w:sz="0" w:space="0" w:color="auto"/>
      </w:divBdr>
      <w:divsChild>
        <w:div w:id="1397048151">
          <w:marLeft w:val="0"/>
          <w:marRight w:val="0"/>
          <w:marTop w:val="0"/>
          <w:marBottom w:val="0"/>
          <w:divBdr>
            <w:top w:val="none" w:sz="0" w:space="0" w:color="auto"/>
            <w:left w:val="none" w:sz="0" w:space="0" w:color="auto"/>
            <w:bottom w:val="none" w:sz="0" w:space="0" w:color="auto"/>
            <w:right w:val="none" w:sz="0" w:space="0" w:color="auto"/>
          </w:divBdr>
        </w:div>
      </w:divsChild>
    </w:div>
    <w:div w:id="451439277">
      <w:bodyDiv w:val="1"/>
      <w:marLeft w:val="0"/>
      <w:marRight w:val="0"/>
      <w:marTop w:val="0"/>
      <w:marBottom w:val="0"/>
      <w:divBdr>
        <w:top w:val="none" w:sz="0" w:space="0" w:color="auto"/>
        <w:left w:val="none" w:sz="0" w:space="0" w:color="auto"/>
        <w:bottom w:val="none" w:sz="0" w:space="0" w:color="auto"/>
        <w:right w:val="none" w:sz="0" w:space="0" w:color="auto"/>
      </w:divBdr>
      <w:divsChild>
        <w:div w:id="549725751">
          <w:marLeft w:val="0"/>
          <w:marRight w:val="0"/>
          <w:marTop w:val="0"/>
          <w:marBottom w:val="0"/>
          <w:divBdr>
            <w:top w:val="none" w:sz="0" w:space="0" w:color="auto"/>
            <w:left w:val="none" w:sz="0" w:space="0" w:color="auto"/>
            <w:bottom w:val="none" w:sz="0" w:space="0" w:color="auto"/>
            <w:right w:val="none" w:sz="0" w:space="0" w:color="auto"/>
          </w:divBdr>
        </w:div>
      </w:divsChild>
    </w:div>
    <w:div w:id="1344671951">
      <w:bodyDiv w:val="1"/>
      <w:marLeft w:val="0"/>
      <w:marRight w:val="0"/>
      <w:marTop w:val="0"/>
      <w:marBottom w:val="0"/>
      <w:divBdr>
        <w:top w:val="none" w:sz="0" w:space="0" w:color="auto"/>
        <w:left w:val="none" w:sz="0" w:space="0" w:color="auto"/>
        <w:bottom w:val="none" w:sz="0" w:space="0" w:color="auto"/>
        <w:right w:val="none" w:sz="0" w:space="0" w:color="auto"/>
      </w:divBdr>
      <w:divsChild>
        <w:div w:id="1125319642">
          <w:marLeft w:val="0"/>
          <w:marRight w:val="0"/>
          <w:marTop w:val="0"/>
          <w:marBottom w:val="0"/>
          <w:divBdr>
            <w:top w:val="none" w:sz="0" w:space="0" w:color="auto"/>
            <w:left w:val="none" w:sz="0" w:space="0" w:color="auto"/>
            <w:bottom w:val="none" w:sz="0" w:space="0" w:color="auto"/>
            <w:right w:val="none" w:sz="0" w:space="0" w:color="auto"/>
          </w:divBdr>
        </w:div>
      </w:divsChild>
    </w:div>
    <w:div w:id="1764032838">
      <w:bodyDiv w:val="1"/>
      <w:marLeft w:val="0"/>
      <w:marRight w:val="0"/>
      <w:marTop w:val="0"/>
      <w:marBottom w:val="0"/>
      <w:divBdr>
        <w:top w:val="none" w:sz="0" w:space="0" w:color="auto"/>
        <w:left w:val="none" w:sz="0" w:space="0" w:color="auto"/>
        <w:bottom w:val="none" w:sz="0" w:space="0" w:color="auto"/>
        <w:right w:val="none" w:sz="0" w:space="0" w:color="auto"/>
      </w:divBdr>
      <w:divsChild>
        <w:div w:id="206498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1582</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Platt</dc:creator>
  <cp:keywords/>
  <dc:description/>
  <cp:lastModifiedBy>Nichole Watt</cp:lastModifiedBy>
  <cp:revision>3</cp:revision>
  <dcterms:created xsi:type="dcterms:W3CDTF">2022-09-26T16:23:00Z</dcterms:created>
  <dcterms:modified xsi:type="dcterms:W3CDTF">2022-10-24T22:38:00Z</dcterms:modified>
</cp:coreProperties>
</file>