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A43FE" w14:textId="2210B04F" w:rsidR="009303CC" w:rsidRPr="00AB2162" w:rsidRDefault="009303CC" w:rsidP="0034479C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bookmarkStart w:id="0" w:name="_Hlk115182875"/>
      <w:bookmarkEnd w:id="0"/>
      <w:r w:rsidRPr="00AB2162">
        <w:rPr>
          <w:rFonts w:asciiTheme="majorHAnsi" w:hAnsiTheme="majorHAnsi" w:cstheme="majorHAnsi"/>
          <w:b/>
          <w:bCs/>
          <w:sz w:val="28"/>
          <w:szCs w:val="28"/>
        </w:rPr>
        <w:t xml:space="preserve">Minutes Of </w:t>
      </w:r>
      <w:r w:rsidR="0034479C" w:rsidRPr="00AB2162">
        <w:rPr>
          <w:rFonts w:asciiTheme="majorHAnsi" w:hAnsiTheme="majorHAnsi" w:cstheme="majorHAnsi"/>
          <w:b/>
          <w:bCs/>
          <w:sz w:val="28"/>
          <w:szCs w:val="28"/>
        </w:rPr>
        <w:t>the</w:t>
      </w:r>
      <w:r w:rsidRPr="00AB2162">
        <w:rPr>
          <w:rFonts w:asciiTheme="majorHAnsi" w:hAnsiTheme="majorHAnsi" w:cstheme="majorHAnsi"/>
          <w:b/>
          <w:bCs/>
          <w:sz w:val="28"/>
          <w:szCs w:val="28"/>
        </w:rPr>
        <w:t xml:space="preserve"> Regular Meeting </w:t>
      </w:r>
      <w:r w:rsidR="0034479C" w:rsidRPr="00AB2162">
        <w:rPr>
          <w:rFonts w:asciiTheme="majorHAnsi" w:hAnsiTheme="majorHAnsi" w:cstheme="majorHAnsi"/>
          <w:b/>
          <w:bCs/>
          <w:sz w:val="28"/>
          <w:szCs w:val="28"/>
        </w:rPr>
        <w:t>of</w:t>
      </w:r>
      <w:r w:rsidRPr="00AB2162">
        <w:rPr>
          <w:rFonts w:asciiTheme="majorHAnsi" w:hAnsiTheme="majorHAnsi" w:cstheme="majorHAnsi"/>
          <w:b/>
          <w:bCs/>
          <w:sz w:val="28"/>
          <w:szCs w:val="28"/>
        </w:rPr>
        <w:t xml:space="preserve"> The Mayor </w:t>
      </w:r>
      <w:r w:rsidR="0034479C" w:rsidRPr="00AB2162">
        <w:rPr>
          <w:rFonts w:asciiTheme="majorHAnsi" w:hAnsiTheme="majorHAnsi" w:cstheme="majorHAnsi"/>
          <w:b/>
          <w:bCs/>
          <w:sz w:val="28"/>
          <w:szCs w:val="28"/>
        </w:rPr>
        <w:t>and</w:t>
      </w:r>
      <w:r w:rsidRPr="00AB2162">
        <w:rPr>
          <w:rFonts w:asciiTheme="majorHAnsi" w:hAnsiTheme="majorHAnsi" w:cstheme="majorHAnsi"/>
          <w:b/>
          <w:bCs/>
          <w:sz w:val="28"/>
          <w:szCs w:val="28"/>
        </w:rPr>
        <w:t xml:space="preserve"> Town Council </w:t>
      </w:r>
    </w:p>
    <w:p w14:paraId="304EC5D1" w14:textId="2AA1997A" w:rsidR="00E37D2E" w:rsidRPr="00AB2162" w:rsidRDefault="009303CC" w:rsidP="0034479C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B2162">
        <w:rPr>
          <w:rFonts w:asciiTheme="majorHAnsi" w:hAnsiTheme="majorHAnsi" w:cstheme="majorHAnsi"/>
          <w:b/>
          <w:bCs/>
          <w:sz w:val="28"/>
          <w:szCs w:val="28"/>
        </w:rPr>
        <w:t xml:space="preserve">Central Valley Town, Sevier County, Utah </w:t>
      </w:r>
    </w:p>
    <w:p w14:paraId="4D36C71D" w14:textId="5090FB56" w:rsidR="00E37D2E" w:rsidRPr="00AB2162" w:rsidRDefault="00B67A31" w:rsidP="0034479C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September 21</w:t>
      </w:r>
      <w:r w:rsidR="00F63B7D" w:rsidRPr="00AB2162">
        <w:rPr>
          <w:rFonts w:asciiTheme="majorHAnsi" w:hAnsiTheme="majorHAnsi" w:cstheme="majorHAnsi"/>
          <w:b/>
          <w:bCs/>
          <w:sz w:val="28"/>
          <w:szCs w:val="28"/>
        </w:rPr>
        <w:t>,</w:t>
      </w:r>
      <w:r w:rsidR="0034479C" w:rsidRPr="00AB2162">
        <w:rPr>
          <w:rFonts w:asciiTheme="majorHAnsi" w:hAnsiTheme="majorHAnsi" w:cstheme="majorHAnsi"/>
          <w:b/>
          <w:bCs/>
          <w:sz w:val="28"/>
          <w:szCs w:val="28"/>
        </w:rPr>
        <w:t xml:space="preserve"> 202</w:t>
      </w:r>
      <w:r w:rsidR="00BD1782" w:rsidRPr="00AB2162">
        <w:rPr>
          <w:rFonts w:asciiTheme="majorHAnsi" w:hAnsiTheme="majorHAnsi" w:cstheme="majorHAnsi"/>
          <w:b/>
          <w:bCs/>
          <w:sz w:val="28"/>
          <w:szCs w:val="28"/>
        </w:rPr>
        <w:t>2</w:t>
      </w:r>
    </w:p>
    <w:p w14:paraId="2A0DB00A" w14:textId="77777777" w:rsidR="00AC6751" w:rsidRPr="00AB2162" w:rsidRDefault="00AC6751" w:rsidP="00AC6751">
      <w:pPr>
        <w:spacing w:after="12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418C17D0" w14:textId="41B0E346" w:rsidR="00AC6751" w:rsidRPr="00AB2162" w:rsidRDefault="00E37D2E" w:rsidP="00E37D2E">
      <w:pPr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>A regular meeting of the Mayor and Town Council of Central Valley Town was held on Wednesday</w:t>
      </w:r>
      <w:r w:rsidR="009303CC" w:rsidRPr="00AB2162">
        <w:rPr>
          <w:rFonts w:asciiTheme="majorHAnsi" w:hAnsiTheme="majorHAnsi" w:cstheme="majorHAnsi"/>
        </w:rPr>
        <w:t>,</w:t>
      </w:r>
      <w:r w:rsidR="0034479C" w:rsidRPr="00AB2162">
        <w:rPr>
          <w:rFonts w:asciiTheme="majorHAnsi" w:hAnsiTheme="majorHAnsi" w:cstheme="majorHAnsi"/>
        </w:rPr>
        <w:t xml:space="preserve"> </w:t>
      </w:r>
      <w:r w:rsidR="00B67A31">
        <w:rPr>
          <w:rFonts w:asciiTheme="majorHAnsi" w:hAnsiTheme="majorHAnsi" w:cstheme="majorHAnsi"/>
        </w:rPr>
        <w:t>September 21</w:t>
      </w:r>
      <w:r w:rsidR="002F1934" w:rsidRPr="00AB2162">
        <w:rPr>
          <w:rFonts w:asciiTheme="majorHAnsi" w:hAnsiTheme="majorHAnsi" w:cstheme="majorHAnsi"/>
        </w:rPr>
        <w:t>,</w:t>
      </w:r>
      <w:r w:rsidR="009303CC" w:rsidRPr="00AB2162">
        <w:rPr>
          <w:rFonts w:asciiTheme="majorHAnsi" w:hAnsiTheme="majorHAnsi" w:cstheme="majorHAnsi"/>
        </w:rPr>
        <w:t xml:space="preserve"> 202</w:t>
      </w:r>
      <w:r w:rsidR="002920C3" w:rsidRPr="00AB2162">
        <w:rPr>
          <w:rFonts w:asciiTheme="majorHAnsi" w:hAnsiTheme="majorHAnsi" w:cstheme="majorHAnsi"/>
        </w:rPr>
        <w:t>2</w:t>
      </w:r>
      <w:r w:rsidRPr="00AB2162">
        <w:rPr>
          <w:rFonts w:asciiTheme="majorHAnsi" w:hAnsiTheme="majorHAnsi" w:cstheme="majorHAnsi"/>
        </w:rPr>
        <w:t xml:space="preserve"> at the Central Valley Town Hall, 50 West Center Street, Central Valley, Utah at the hour of 7:30 pm after due and timely notice had been provided pursuant to Section 52-4-6, UCA, 1953 as amended.</w:t>
      </w:r>
    </w:p>
    <w:p w14:paraId="62C39A8E" w14:textId="45D0A52C" w:rsidR="00E37D2E" w:rsidRPr="00AB2162" w:rsidRDefault="00B36861" w:rsidP="00E37D2E">
      <w:pPr>
        <w:rPr>
          <w:rFonts w:asciiTheme="majorHAnsi" w:hAnsiTheme="majorHAnsi" w:cstheme="majorHAnsi"/>
          <w:b/>
          <w:bCs/>
        </w:rPr>
      </w:pPr>
      <w:r w:rsidRPr="00AB2162">
        <w:rPr>
          <w:rFonts w:asciiTheme="majorHAnsi" w:hAnsiTheme="majorHAnsi" w:cstheme="majorHAnsi"/>
          <w:b/>
          <w:bCs/>
        </w:rPr>
        <w:t xml:space="preserve">MAYOR &amp; </w:t>
      </w:r>
      <w:r w:rsidR="00E37D2E" w:rsidRPr="00AB2162">
        <w:rPr>
          <w:rFonts w:asciiTheme="majorHAnsi" w:hAnsiTheme="majorHAnsi" w:cstheme="majorHAnsi"/>
          <w:b/>
          <w:bCs/>
        </w:rPr>
        <w:t>COUNCIL MEMBERS PRESENT:</w:t>
      </w:r>
    </w:p>
    <w:p w14:paraId="22360239" w14:textId="40DCE0D7" w:rsidR="00E37D2E" w:rsidRPr="00AB2162" w:rsidRDefault="009303CC" w:rsidP="00E37D2E">
      <w:pPr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 xml:space="preserve">Mayor </w:t>
      </w:r>
      <w:r w:rsidR="00AF72B6" w:rsidRPr="00AB2162">
        <w:rPr>
          <w:rFonts w:asciiTheme="majorHAnsi" w:hAnsiTheme="majorHAnsi" w:cstheme="majorHAnsi"/>
        </w:rPr>
        <w:t>Gary Barney</w:t>
      </w:r>
      <w:r w:rsidR="00B36861" w:rsidRPr="00AB2162">
        <w:rPr>
          <w:rFonts w:asciiTheme="majorHAnsi" w:hAnsiTheme="majorHAnsi" w:cstheme="majorHAnsi"/>
        </w:rPr>
        <w:t xml:space="preserve">, </w:t>
      </w:r>
      <w:r w:rsidR="00E37D2E" w:rsidRPr="00AB2162">
        <w:rPr>
          <w:rFonts w:asciiTheme="majorHAnsi" w:hAnsiTheme="majorHAnsi" w:cstheme="majorHAnsi"/>
        </w:rPr>
        <w:t xml:space="preserve">David Nielson, </w:t>
      </w:r>
      <w:r w:rsidR="00AF72B6" w:rsidRPr="00AB2162">
        <w:rPr>
          <w:rFonts w:asciiTheme="majorHAnsi" w:hAnsiTheme="majorHAnsi" w:cstheme="majorHAnsi"/>
        </w:rPr>
        <w:t>Susan Outzen</w:t>
      </w:r>
      <w:r w:rsidR="00E37D2E" w:rsidRPr="00AB2162">
        <w:rPr>
          <w:rFonts w:asciiTheme="majorHAnsi" w:hAnsiTheme="majorHAnsi" w:cstheme="majorHAnsi"/>
        </w:rPr>
        <w:t>, Charles Evans</w:t>
      </w:r>
      <w:r w:rsidR="00482E37" w:rsidRPr="00AB2162">
        <w:rPr>
          <w:rFonts w:asciiTheme="majorHAnsi" w:hAnsiTheme="majorHAnsi" w:cstheme="majorHAnsi"/>
        </w:rPr>
        <w:t>,</w:t>
      </w:r>
      <w:r w:rsidR="00601003" w:rsidRPr="00AB2162">
        <w:rPr>
          <w:rFonts w:asciiTheme="majorHAnsi" w:hAnsiTheme="majorHAnsi" w:cstheme="majorHAnsi"/>
        </w:rPr>
        <w:t xml:space="preserve"> Kody Winkel</w:t>
      </w:r>
    </w:p>
    <w:p w14:paraId="192B0695" w14:textId="2800AA1B" w:rsidR="00CA4DDA" w:rsidRPr="00B67A31" w:rsidRDefault="00E37D2E" w:rsidP="00E37D2E">
      <w:pPr>
        <w:rPr>
          <w:rFonts w:asciiTheme="majorHAnsi" w:hAnsiTheme="majorHAnsi" w:cstheme="majorHAnsi"/>
          <w:b/>
          <w:bCs/>
        </w:rPr>
      </w:pPr>
      <w:r w:rsidRPr="00AB2162">
        <w:rPr>
          <w:rFonts w:asciiTheme="majorHAnsi" w:hAnsiTheme="majorHAnsi" w:cstheme="majorHAnsi"/>
          <w:b/>
          <w:bCs/>
        </w:rPr>
        <w:t>STAFF MEMBERS PRESENT:</w:t>
      </w:r>
    </w:p>
    <w:p w14:paraId="7793835B" w14:textId="6671071E" w:rsidR="00E37D2E" w:rsidRPr="00AB2162" w:rsidRDefault="00E37D2E" w:rsidP="00E37D2E">
      <w:pPr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>Treasurer:  Shelley Brown</w:t>
      </w:r>
    </w:p>
    <w:p w14:paraId="52A25BF6" w14:textId="4728C18B" w:rsidR="00482E37" w:rsidRPr="00AB2162" w:rsidRDefault="00482E37" w:rsidP="00E37D2E">
      <w:pPr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>Maintenance: Joey Luna</w:t>
      </w:r>
    </w:p>
    <w:p w14:paraId="5E635616" w14:textId="4C3840A8" w:rsidR="009F5FCA" w:rsidRPr="00AB2162" w:rsidRDefault="00E37D2E" w:rsidP="00E37D2E">
      <w:pPr>
        <w:rPr>
          <w:rFonts w:asciiTheme="majorHAnsi" w:hAnsiTheme="majorHAnsi" w:cstheme="majorHAnsi"/>
          <w:b/>
          <w:bCs/>
        </w:rPr>
      </w:pPr>
      <w:r w:rsidRPr="00AB2162">
        <w:rPr>
          <w:rFonts w:asciiTheme="majorHAnsi" w:hAnsiTheme="majorHAnsi" w:cstheme="majorHAnsi"/>
          <w:b/>
          <w:bCs/>
        </w:rPr>
        <w:t>PUBLIC PRESENT:</w:t>
      </w:r>
    </w:p>
    <w:p w14:paraId="4AE4684B" w14:textId="265F1170" w:rsidR="00663519" w:rsidRDefault="00663519" w:rsidP="00E37D2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Terri Sorenson,</w:t>
      </w:r>
      <w:r w:rsidR="00B67A31">
        <w:rPr>
          <w:rFonts w:asciiTheme="majorHAnsi" w:hAnsiTheme="majorHAnsi" w:cstheme="majorHAnsi"/>
        </w:rPr>
        <w:t xml:space="preserve"> Mary Kaye Thornton, John Thornton, Charles Billingsley</w:t>
      </w:r>
    </w:p>
    <w:p w14:paraId="7B2CE311" w14:textId="35E91C03" w:rsidR="009303CC" w:rsidRPr="00AB2162" w:rsidRDefault="009303CC" w:rsidP="00E37D2E">
      <w:pPr>
        <w:rPr>
          <w:rFonts w:asciiTheme="majorHAnsi" w:hAnsiTheme="majorHAnsi" w:cstheme="majorHAnsi"/>
          <w:b/>
          <w:bCs/>
        </w:rPr>
      </w:pPr>
      <w:r w:rsidRPr="00AB2162">
        <w:rPr>
          <w:rFonts w:asciiTheme="majorHAnsi" w:hAnsiTheme="majorHAnsi" w:cstheme="majorHAnsi"/>
          <w:b/>
          <w:bCs/>
        </w:rPr>
        <w:t xml:space="preserve">AGENDA:  </w:t>
      </w:r>
    </w:p>
    <w:p w14:paraId="36801245" w14:textId="77777777" w:rsidR="00B511C2" w:rsidRPr="00AB2162" w:rsidRDefault="00B511C2" w:rsidP="00701F4F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  <w:b/>
          <w:bCs/>
        </w:rPr>
        <w:t>Meeting called to order</w:t>
      </w:r>
    </w:p>
    <w:p w14:paraId="2954C806" w14:textId="54BF5B46" w:rsidR="00701F4F" w:rsidRPr="00AB2162" w:rsidRDefault="00083B88" w:rsidP="00B511C2">
      <w:pPr>
        <w:pStyle w:val="ListParagraph"/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Mayor Barney welcomed those in attendance</w:t>
      </w:r>
      <w:r w:rsidR="00B67A31">
        <w:rPr>
          <w:rFonts w:asciiTheme="majorHAnsi" w:hAnsiTheme="majorHAnsi" w:cstheme="majorHAnsi"/>
        </w:rPr>
        <w:t xml:space="preserve"> and excused Town Clerk for an out-of-town training. Mayor</w:t>
      </w:r>
      <w:r>
        <w:rPr>
          <w:rFonts w:asciiTheme="majorHAnsi" w:hAnsiTheme="majorHAnsi" w:cstheme="majorHAnsi"/>
        </w:rPr>
        <w:t xml:space="preserve"> led</w:t>
      </w:r>
      <w:r w:rsidR="00B511C2" w:rsidRPr="00AB2162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The </w:t>
      </w:r>
      <w:r w:rsidR="00B511C2" w:rsidRPr="00AB2162">
        <w:rPr>
          <w:rFonts w:asciiTheme="majorHAnsi" w:hAnsiTheme="majorHAnsi" w:cstheme="majorHAnsi"/>
        </w:rPr>
        <w:t>Pledge of Allegiance</w:t>
      </w:r>
      <w:r w:rsidR="00B67A31">
        <w:rPr>
          <w:rFonts w:asciiTheme="majorHAnsi" w:hAnsiTheme="majorHAnsi" w:cstheme="majorHAnsi"/>
        </w:rPr>
        <w:t xml:space="preserve"> and offered the </w:t>
      </w:r>
      <w:r w:rsidR="00F81D94" w:rsidRPr="00AB2162">
        <w:rPr>
          <w:rFonts w:asciiTheme="majorHAnsi" w:hAnsiTheme="majorHAnsi" w:cstheme="majorHAnsi"/>
        </w:rPr>
        <w:t>Invocation</w:t>
      </w:r>
      <w:r w:rsidR="00B67A31">
        <w:rPr>
          <w:rFonts w:asciiTheme="majorHAnsi" w:hAnsiTheme="majorHAnsi" w:cstheme="majorHAnsi"/>
        </w:rPr>
        <w:t>.</w:t>
      </w:r>
    </w:p>
    <w:p w14:paraId="18F1E948" w14:textId="77777777" w:rsidR="00701F4F" w:rsidRPr="00AB2162" w:rsidRDefault="00701F4F" w:rsidP="00701F4F">
      <w:pPr>
        <w:spacing w:after="0" w:line="240" w:lineRule="auto"/>
        <w:rPr>
          <w:rFonts w:asciiTheme="majorHAnsi" w:hAnsiTheme="majorHAnsi" w:cstheme="majorHAnsi"/>
        </w:rPr>
      </w:pPr>
    </w:p>
    <w:p w14:paraId="64E3741E" w14:textId="6F5427E0" w:rsidR="00915A4A" w:rsidRPr="00AB2162" w:rsidRDefault="00915A4A" w:rsidP="00915A4A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b/>
          <w:bCs/>
        </w:rPr>
      </w:pPr>
      <w:r w:rsidRPr="00AB2162">
        <w:rPr>
          <w:rFonts w:asciiTheme="majorHAnsi" w:hAnsiTheme="majorHAnsi" w:cstheme="majorHAnsi"/>
          <w:b/>
          <w:bCs/>
        </w:rPr>
        <w:t xml:space="preserve">Approval of </w:t>
      </w:r>
      <w:r w:rsidR="001C3001" w:rsidRPr="00AB2162">
        <w:rPr>
          <w:rFonts w:asciiTheme="majorHAnsi" w:hAnsiTheme="majorHAnsi" w:cstheme="majorHAnsi"/>
          <w:b/>
          <w:bCs/>
        </w:rPr>
        <w:t>M</w:t>
      </w:r>
      <w:r w:rsidRPr="00AB2162">
        <w:rPr>
          <w:rFonts w:asciiTheme="majorHAnsi" w:hAnsiTheme="majorHAnsi" w:cstheme="majorHAnsi"/>
          <w:b/>
          <w:bCs/>
        </w:rPr>
        <w:t xml:space="preserve">inutes: Date: </w:t>
      </w:r>
      <w:r w:rsidR="00B67A31">
        <w:rPr>
          <w:rFonts w:asciiTheme="majorHAnsi" w:hAnsiTheme="majorHAnsi" w:cstheme="majorHAnsi"/>
          <w:b/>
          <w:bCs/>
        </w:rPr>
        <w:t>August 17</w:t>
      </w:r>
      <w:r w:rsidR="00CA4DDA" w:rsidRPr="00AB2162">
        <w:rPr>
          <w:rFonts w:asciiTheme="majorHAnsi" w:hAnsiTheme="majorHAnsi" w:cstheme="majorHAnsi"/>
          <w:b/>
          <w:bCs/>
        </w:rPr>
        <w:t>, 2022</w:t>
      </w:r>
    </w:p>
    <w:p w14:paraId="58ACE842" w14:textId="5B765DCF" w:rsidR="00E37D2E" w:rsidRPr="00AB2162" w:rsidRDefault="00B67A31" w:rsidP="00915A4A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Charles Evans</w:t>
      </w:r>
      <w:r w:rsidR="002B77D7">
        <w:rPr>
          <w:rFonts w:asciiTheme="majorHAnsi" w:hAnsiTheme="majorHAnsi" w:cstheme="majorHAnsi"/>
        </w:rPr>
        <w:t xml:space="preserve"> </w:t>
      </w:r>
      <w:r w:rsidR="00CA4DDA" w:rsidRPr="00AB2162">
        <w:rPr>
          <w:rFonts w:asciiTheme="majorHAnsi" w:hAnsiTheme="majorHAnsi" w:cstheme="majorHAnsi"/>
        </w:rPr>
        <w:t xml:space="preserve">made a motion to approve the minutes of </w:t>
      </w:r>
      <w:r>
        <w:rPr>
          <w:rFonts w:asciiTheme="majorHAnsi" w:hAnsiTheme="majorHAnsi" w:cstheme="majorHAnsi"/>
        </w:rPr>
        <w:t>August 17</w:t>
      </w:r>
      <w:r w:rsidR="00CA4DDA" w:rsidRPr="00AB2162">
        <w:rPr>
          <w:rFonts w:asciiTheme="majorHAnsi" w:hAnsiTheme="majorHAnsi" w:cstheme="majorHAnsi"/>
        </w:rPr>
        <w:t>, 2022</w:t>
      </w:r>
      <w:r w:rsidR="00796B3D" w:rsidRPr="00AB2162">
        <w:rPr>
          <w:rFonts w:asciiTheme="majorHAnsi" w:hAnsiTheme="majorHAnsi" w:cstheme="majorHAnsi"/>
        </w:rPr>
        <w:t>.</w:t>
      </w:r>
      <w:r w:rsidR="00CA4DDA" w:rsidRPr="00AB2162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David Nielson</w:t>
      </w:r>
      <w:r w:rsidR="00663519">
        <w:rPr>
          <w:rFonts w:asciiTheme="majorHAnsi" w:hAnsiTheme="majorHAnsi" w:cstheme="majorHAnsi"/>
        </w:rPr>
        <w:t xml:space="preserve"> second the motion. </w:t>
      </w:r>
      <w:r w:rsidR="00CA4DDA" w:rsidRPr="00AB2162">
        <w:rPr>
          <w:rFonts w:asciiTheme="majorHAnsi" w:hAnsiTheme="majorHAnsi" w:cstheme="majorHAnsi"/>
        </w:rPr>
        <w:t>Voting: David Nielson voted aye; Susan Outzen voted aye; Kody Winkel voted aye; Charles Evans voted aye. Motion carried. Minutes</w:t>
      </w:r>
      <w:r w:rsidR="00083B88">
        <w:rPr>
          <w:rFonts w:asciiTheme="majorHAnsi" w:hAnsiTheme="majorHAnsi" w:cstheme="majorHAnsi"/>
        </w:rPr>
        <w:t xml:space="preserve"> of the </w:t>
      </w:r>
      <w:r>
        <w:rPr>
          <w:rFonts w:asciiTheme="majorHAnsi" w:hAnsiTheme="majorHAnsi" w:cstheme="majorHAnsi"/>
        </w:rPr>
        <w:t>August 17</w:t>
      </w:r>
      <w:r w:rsidR="00083B88">
        <w:rPr>
          <w:rFonts w:asciiTheme="majorHAnsi" w:hAnsiTheme="majorHAnsi" w:cstheme="majorHAnsi"/>
        </w:rPr>
        <w:t>, 2022 Meeting were a</w:t>
      </w:r>
      <w:r w:rsidR="00CA4DDA" w:rsidRPr="00AB2162">
        <w:rPr>
          <w:rFonts w:asciiTheme="majorHAnsi" w:hAnsiTheme="majorHAnsi" w:cstheme="majorHAnsi"/>
        </w:rPr>
        <w:t>pproved.</w:t>
      </w:r>
    </w:p>
    <w:p w14:paraId="5ABDE796" w14:textId="10B010B7" w:rsidR="00A30D51" w:rsidRPr="00AB2162" w:rsidRDefault="00A30D51" w:rsidP="00915A4A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14:paraId="359BE8D6" w14:textId="7669B470" w:rsidR="008E0699" w:rsidRPr="00AB2162" w:rsidRDefault="008E0699" w:rsidP="00915A4A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b/>
          <w:bCs/>
        </w:rPr>
      </w:pPr>
      <w:r w:rsidRPr="00AB2162">
        <w:rPr>
          <w:rFonts w:asciiTheme="majorHAnsi" w:hAnsiTheme="majorHAnsi" w:cstheme="majorHAnsi"/>
          <w:b/>
          <w:bCs/>
        </w:rPr>
        <w:t>Review and</w:t>
      </w:r>
      <w:r w:rsidR="001C3001" w:rsidRPr="00AB2162">
        <w:rPr>
          <w:rFonts w:asciiTheme="majorHAnsi" w:hAnsiTheme="majorHAnsi" w:cstheme="majorHAnsi"/>
          <w:b/>
          <w:bCs/>
        </w:rPr>
        <w:t xml:space="preserve"> A</w:t>
      </w:r>
      <w:r w:rsidRPr="00AB2162">
        <w:rPr>
          <w:rFonts w:asciiTheme="majorHAnsi" w:hAnsiTheme="majorHAnsi" w:cstheme="majorHAnsi"/>
          <w:b/>
          <w:bCs/>
        </w:rPr>
        <w:t xml:space="preserve">pproval of </w:t>
      </w:r>
      <w:r w:rsidR="001C3001" w:rsidRPr="00AB2162">
        <w:rPr>
          <w:rFonts w:asciiTheme="majorHAnsi" w:hAnsiTheme="majorHAnsi" w:cstheme="majorHAnsi"/>
          <w:b/>
          <w:bCs/>
        </w:rPr>
        <w:t>M</w:t>
      </w:r>
      <w:r w:rsidRPr="00AB2162">
        <w:rPr>
          <w:rFonts w:asciiTheme="majorHAnsi" w:hAnsiTheme="majorHAnsi" w:cstheme="majorHAnsi"/>
          <w:b/>
          <w:bCs/>
        </w:rPr>
        <w:t xml:space="preserve">onthly </w:t>
      </w:r>
      <w:r w:rsidR="001C3001" w:rsidRPr="00AB2162">
        <w:rPr>
          <w:rFonts w:asciiTheme="majorHAnsi" w:hAnsiTheme="majorHAnsi" w:cstheme="majorHAnsi"/>
          <w:b/>
          <w:bCs/>
        </w:rPr>
        <w:t>E</w:t>
      </w:r>
      <w:r w:rsidRPr="00AB2162">
        <w:rPr>
          <w:rFonts w:asciiTheme="majorHAnsi" w:hAnsiTheme="majorHAnsi" w:cstheme="majorHAnsi"/>
          <w:b/>
          <w:bCs/>
        </w:rPr>
        <w:t>xpenditures</w:t>
      </w:r>
      <w:r w:rsidR="00F63B7D" w:rsidRPr="00AB2162">
        <w:rPr>
          <w:rFonts w:asciiTheme="majorHAnsi" w:hAnsiTheme="majorHAnsi" w:cstheme="majorHAnsi"/>
          <w:b/>
          <w:bCs/>
        </w:rPr>
        <w:t xml:space="preserve">: </w:t>
      </w:r>
      <w:r w:rsidR="00B67A31">
        <w:rPr>
          <w:rFonts w:asciiTheme="majorHAnsi" w:hAnsiTheme="majorHAnsi" w:cstheme="majorHAnsi"/>
          <w:b/>
          <w:bCs/>
        </w:rPr>
        <w:t>August</w:t>
      </w:r>
    </w:p>
    <w:p w14:paraId="47A56FE6" w14:textId="0E5668F8" w:rsidR="007F38E8" w:rsidRPr="000D2C58" w:rsidRDefault="008E0699" w:rsidP="000D2C58">
      <w:pPr>
        <w:pStyle w:val="ListParagraph"/>
        <w:spacing w:after="0" w:line="240" w:lineRule="auto"/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 xml:space="preserve">The </w:t>
      </w:r>
      <w:r w:rsidR="007F38E8" w:rsidRPr="00AB2162">
        <w:rPr>
          <w:rFonts w:asciiTheme="majorHAnsi" w:hAnsiTheme="majorHAnsi" w:cstheme="majorHAnsi"/>
        </w:rPr>
        <w:t xml:space="preserve">finances for </w:t>
      </w:r>
      <w:r w:rsidR="00B67A31">
        <w:rPr>
          <w:rFonts w:asciiTheme="majorHAnsi" w:hAnsiTheme="majorHAnsi" w:cstheme="majorHAnsi"/>
        </w:rPr>
        <w:t>August</w:t>
      </w:r>
      <w:r w:rsidR="000D7352">
        <w:rPr>
          <w:rFonts w:asciiTheme="majorHAnsi" w:hAnsiTheme="majorHAnsi" w:cstheme="majorHAnsi"/>
        </w:rPr>
        <w:t xml:space="preserve"> 2022</w:t>
      </w:r>
      <w:r w:rsidR="001C3001" w:rsidRPr="00AB2162">
        <w:rPr>
          <w:rFonts w:asciiTheme="majorHAnsi" w:hAnsiTheme="majorHAnsi" w:cstheme="majorHAnsi"/>
        </w:rPr>
        <w:t xml:space="preserve"> </w:t>
      </w:r>
      <w:r w:rsidR="00915A4A" w:rsidRPr="00AB2162">
        <w:rPr>
          <w:rFonts w:asciiTheme="majorHAnsi" w:hAnsiTheme="majorHAnsi" w:cstheme="majorHAnsi"/>
        </w:rPr>
        <w:t>were</w:t>
      </w:r>
      <w:r w:rsidRPr="00AB2162">
        <w:rPr>
          <w:rFonts w:asciiTheme="majorHAnsi" w:hAnsiTheme="majorHAnsi" w:cstheme="majorHAnsi"/>
        </w:rPr>
        <w:t xml:space="preserve"> reviewed by the </w:t>
      </w:r>
      <w:r w:rsidR="00D7511A" w:rsidRPr="00AB2162">
        <w:rPr>
          <w:rFonts w:asciiTheme="majorHAnsi" w:hAnsiTheme="majorHAnsi" w:cstheme="majorHAnsi"/>
        </w:rPr>
        <w:t>town council</w:t>
      </w:r>
      <w:r w:rsidRPr="00AB2162">
        <w:rPr>
          <w:rFonts w:asciiTheme="majorHAnsi" w:hAnsiTheme="majorHAnsi" w:cstheme="majorHAnsi"/>
        </w:rPr>
        <w:t>.</w:t>
      </w:r>
      <w:r w:rsidR="00915A4A" w:rsidRPr="00AB2162">
        <w:rPr>
          <w:rFonts w:asciiTheme="majorHAnsi" w:hAnsiTheme="majorHAnsi" w:cstheme="majorHAnsi"/>
        </w:rPr>
        <w:t xml:space="preserve"> </w:t>
      </w:r>
      <w:r w:rsidR="00B67A31">
        <w:rPr>
          <w:rFonts w:asciiTheme="majorHAnsi" w:hAnsiTheme="majorHAnsi" w:cstheme="majorHAnsi"/>
        </w:rPr>
        <w:t>David Nielson</w:t>
      </w:r>
      <w:r w:rsidR="000D7352">
        <w:rPr>
          <w:rFonts w:asciiTheme="majorHAnsi" w:hAnsiTheme="majorHAnsi" w:cstheme="majorHAnsi"/>
        </w:rPr>
        <w:t xml:space="preserve"> </w:t>
      </w:r>
      <w:r w:rsidR="00CA4DDA" w:rsidRPr="000D2C58">
        <w:rPr>
          <w:rFonts w:asciiTheme="majorHAnsi" w:hAnsiTheme="majorHAnsi" w:cstheme="majorHAnsi"/>
        </w:rPr>
        <w:t xml:space="preserve">made the motion to approve the monthly finances. Kody Winkel </w:t>
      </w:r>
      <w:r w:rsidR="007F38E8" w:rsidRPr="000D2C58">
        <w:rPr>
          <w:rFonts w:asciiTheme="majorHAnsi" w:hAnsiTheme="majorHAnsi" w:cstheme="majorHAnsi"/>
        </w:rPr>
        <w:t xml:space="preserve">second the motion. Voting: David Nielson voted aye; </w:t>
      </w:r>
      <w:r w:rsidR="00701F4F" w:rsidRPr="000D2C58">
        <w:rPr>
          <w:rFonts w:asciiTheme="majorHAnsi" w:hAnsiTheme="majorHAnsi" w:cstheme="majorHAnsi"/>
        </w:rPr>
        <w:t xml:space="preserve">Susan Outzen voted aye; </w:t>
      </w:r>
      <w:r w:rsidR="00A83C85" w:rsidRPr="000D2C58">
        <w:rPr>
          <w:rFonts w:asciiTheme="majorHAnsi" w:hAnsiTheme="majorHAnsi" w:cstheme="majorHAnsi"/>
        </w:rPr>
        <w:t xml:space="preserve">Kody Winkel voted aye; </w:t>
      </w:r>
      <w:r w:rsidR="007F38E8" w:rsidRPr="000D2C58">
        <w:rPr>
          <w:rFonts w:asciiTheme="majorHAnsi" w:hAnsiTheme="majorHAnsi" w:cstheme="majorHAnsi"/>
        </w:rPr>
        <w:t>Charles Evans voted aye</w:t>
      </w:r>
      <w:r w:rsidR="0071034A" w:rsidRPr="000D2C58">
        <w:rPr>
          <w:rFonts w:asciiTheme="majorHAnsi" w:hAnsiTheme="majorHAnsi" w:cstheme="majorHAnsi"/>
        </w:rPr>
        <w:t>.</w:t>
      </w:r>
      <w:r w:rsidR="007F38E8" w:rsidRPr="000D2C58">
        <w:rPr>
          <w:rFonts w:asciiTheme="majorHAnsi" w:hAnsiTheme="majorHAnsi" w:cstheme="majorHAnsi"/>
        </w:rPr>
        <w:t xml:space="preserve"> Motion carried</w:t>
      </w:r>
      <w:r w:rsidR="00A83C85" w:rsidRPr="000D2C58">
        <w:rPr>
          <w:rFonts w:asciiTheme="majorHAnsi" w:hAnsiTheme="majorHAnsi" w:cstheme="majorHAnsi"/>
        </w:rPr>
        <w:t xml:space="preserve">. </w:t>
      </w:r>
      <w:r w:rsidR="00B67A31">
        <w:rPr>
          <w:rFonts w:asciiTheme="majorHAnsi" w:hAnsiTheme="majorHAnsi" w:cstheme="majorHAnsi"/>
        </w:rPr>
        <w:t>August</w:t>
      </w:r>
      <w:r w:rsidR="000D7352">
        <w:rPr>
          <w:rFonts w:asciiTheme="majorHAnsi" w:hAnsiTheme="majorHAnsi" w:cstheme="majorHAnsi"/>
        </w:rPr>
        <w:t xml:space="preserve"> 2022</w:t>
      </w:r>
      <w:r w:rsidR="00A83C85" w:rsidRPr="000D2C58">
        <w:rPr>
          <w:rFonts w:asciiTheme="majorHAnsi" w:hAnsiTheme="majorHAnsi" w:cstheme="majorHAnsi"/>
        </w:rPr>
        <w:t xml:space="preserve"> </w:t>
      </w:r>
      <w:r w:rsidR="007F38E8" w:rsidRPr="000D2C58">
        <w:rPr>
          <w:rFonts w:asciiTheme="majorHAnsi" w:hAnsiTheme="majorHAnsi" w:cstheme="majorHAnsi"/>
        </w:rPr>
        <w:t>financ</w:t>
      </w:r>
      <w:r w:rsidR="00A83C85" w:rsidRPr="000D2C58">
        <w:rPr>
          <w:rFonts w:asciiTheme="majorHAnsi" w:hAnsiTheme="majorHAnsi" w:cstheme="majorHAnsi"/>
        </w:rPr>
        <w:t>es</w:t>
      </w:r>
      <w:r w:rsidR="007F38E8" w:rsidRPr="000D2C58">
        <w:rPr>
          <w:rFonts w:asciiTheme="majorHAnsi" w:hAnsiTheme="majorHAnsi" w:cstheme="majorHAnsi"/>
        </w:rPr>
        <w:t xml:space="preserve"> were approved.</w:t>
      </w:r>
    </w:p>
    <w:p w14:paraId="37CAD90D" w14:textId="77777777" w:rsidR="00C84547" w:rsidRPr="00AB2162" w:rsidRDefault="00C84547" w:rsidP="000D735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14:paraId="646654A2" w14:textId="77777777" w:rsidR="001A2CC2" w:rsidRDefault="00B67A31" w:rsidP="001A2C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Code/Zoning Enforcement Officer: Charles Billingsley: Discussion and Approval</w:t>
      </w:r>
    </w:p>
    <w:p w14:paraId="488B0F28" w14:textId="77777777" w:rsidR="001A2CC2" w:rsidRPr="00CD5786" w:rsidRDefault="001A2CC2" w:rsidP="001A2CC2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CD5786">
        <w:rPr>
          <w:rFonts w:asciiTheme="majorHAnsi" w:hAnsiTheme="majorHAnsi" w:cstheme="majorHAnsi"/>
        </w:rPr>
        <w:t xml:space="preserve">Mr. </w:t>
      </w:r>
      <w:r w:rsidRPr="00CD5786">
        <w:rPr>
          <w:rFonts w:asciiTheme="majorHAnsi" w:hAnsiTheme="majorHAnsi" w:cstheme="majorHAnsi"/>
        </w:rPr>
        <w:t>Billingsley</w:t>
      </w:r>
      <w:r w:rsidRPr="00CD5786">
        <w:rPr>
          <w:rFonts w:asciiTheme="majorHAnsi" w:hAnsiTheme="majorHAnsi" w:cstheme="majorHAnsi"/>
        </w:rPr>
        <w:t xml:space="preserve"> presented his program and procedure. He stated his program works well for most towns and cities; he explained how he gets his authority from the Utah Code; Central will need to amend parts of their Nuisance code to </w:t>
      </w:r>
      <w:r w:rsidRPr="00CD5786">
        <w:rPr>
          <w:rFonts w:asciiTheme="majorHAnsi" w:hAnsiTheme="majorHAnsi" w:cstheme="majorHAnsi"/>
        </w:rPr>
        <w:t>follow</w:t>
      </w:r>
      <w:r w:rsidRPr="00CD5786">
        <w:rPr>
          <w:rFonts w:asciiTheme="majorHAnsi" w:hAnsiTheme="majorHAnsi" w:cstheme="majorHAnsi"/>
        </w:rPr>
        <w:t xml:space="preserve"> Utah Code.</w:t>
      </w:r>
    </w:p>
    <w:p w14:paraId="280F931D" w14:textId="60F6C3B9" w:rsidR="001A2CC2" w:rsidRPr="00CD5786" w:rsidRDefault="001A2CC2" w:rsidP="001A2CC2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CD5786">
        <w:rPr>
          <w:rFonts w:asciiTheme="majorHAnsi" w:hAnsiTheme="majorHAnsi" w:cstheme="majorHAnsi"/>
        </w:rPr>
        <w:lastRenderedPageBreak/>
        <w:t xml:space="preserve">It was decided to reschedule this matter for the October </w:t>
      </w:r>
      <w:r w:rsidRPr="00CD5786">
        <w:rPr>
          <w:rFonts w:asciiTheme="majorHAnsi" w:hAnsiTheme="majorHAnsi" w:cstheme="majorHAnsi"/>
        </w:rPr>
        <w:t>t</w:t>
      </w:r>
      <w:r w:rsidRPr="00CD5786">
        <w:rPr>
          <w:rFonts w:asciiTheme="majorHAnsi" w:hAnsiTheme="majorHAnsi" w:cstheme="majorHAnsi"/>
        </w:rPr>
        <w:t xml:space="preserve">own council meeting, during the interim, the council will review his handouts.  The matter can then be addressed and if the council decides to use Mr. </w:t>
      </w:r>
      <w:r w:rsidRPr="00CD5786">
        <w:rPr>
          <w:rFonts w:asciiTheme="majorHAnsi" w:hAnsiTheme="majorHAnsi" w:cstheme="majorHAnsi"/>
        </w:rPr>
        <w:t>Billingsley’s</w:t>
      </w:r>
      <w:r w:rsidRPr="00CD5786">
        <w:rPr>
          <w:rFonts w:asciiTheme="majorHAnsi" w:hAnsiTheme="majorHAnsi" w:cstheme="majorHAnsi"/>
        </w:rPr>
        <w:t xml:space="preserve"> services, it can be authorized by passing a resolution.</w:t>
      </w:r>
    </w:p>
    <w:p w14:paraId="75BF73DC" w14:textId="246E5EE6" w:rsidR="001A2CC2" w:rsidRPr="00CD5786" w:rsidRDefault="001A2CC2" w:rsidP="001A2CC2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</w:p>
    <w:p w14:paraId="393B62CA" w14:textId="59F92D6A" w:rsidR="001A2CC2" w:rsidRPr="00CD5786" w:rsidRDefault="001A2CC2" w:rsidP="001A2CC2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CD5786">
        <w:rPr>
          <w:rFonts w:asciiTheme="majorHAnsi" w:hAnsiTheme="majorHAnsi" w:cstheme="majorHAnsi"/>
        </w:rPr>
        <w:t>Handouts are attached at the end of the minutes.</w:t>
      </w:r>
    </w:p>
    <w:p w14:paraId="54345338" w14:textId="2C2F0F65" w:rsidR="001A2CC2" w:rsidRPr="000D7352" w:rsidRDefault="001A2CC2" w:rsidP="001A2CC2">
      <w:pPr>
        <w:autoSpaceDE w:val="0"/>
        <w:autoSpaceDN w:val="0"/>
        <w:adjustRightInd w:val="0"/>
        <w:spacing w:after="0" w:line="240" w:lineRule="auto"/>
        <w:ind w:firstLine="720"/>
        <w:rPr>
          <w:rFonts w:asciiTheme="majorHAnsi" w:hAnsiTheme="majorHAnsi" w:cstheme="majorHAnsi"/>
          <w:b/>
          <w:bCs/>
        </w:rPr>
      </w:pPr>
    </w:p>
    <w:p w14:paraId="5F8B412D" w14:textId="76F53455" w:rsidR="00CD5786" w:rsidRDefault="00B67A31" w:rsidP="00CD578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New Town Attorney</w:t>
      </w:r>
      <w:r w:rsidR="000D7352">
        <w:rPr>
          <w:rFonts w:asciiTheme="majorHAnsi" w:hAnsiTheme="majorHAnsi" w:cstheme="majorHAnsi"/>
          <w:b/>
          <w:bCs/>
        </w:rPr>
        <w:t xml:space="preserve"> Discussion</w:t>
      </w:r>
      <w:r w:rsidR="00B03E75">
        <w:rPr>
          <w:rFonts w:asciiTheme="majorHAnsi" w:hAnsiTheme="majorHAnsi" w:cstheme="majorHAnsi"/>
          <w:b/>
          <w:bCs/>
        </w:rPr>
        <w:t xml:space="preserve"> &amp; Approva</w:t>
      </w:r>
      <w:r w:rsidR="00CD5786">
        <w:rPr>
          <w:rFonts w:asciiTheme="majorHAnsi" w:hAnsiTheme="majorHAnsi" w:cstheme="majorHAnsi"/>
          <w:b/>
          <w:bCs/>
        </w:rPr>
        <w:t>l</w:t>
      </w:r>
    </w:p>
    <w:p w14:paraId="4C40D0B1" w14:textId="77777777" w:rsidR="00CD5786" w:rsidRPr="00CD5786" w:rsidRDefault="00CD5786" w:rsidP="00CD578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CD5786">
        <w:rPr>
          <w:rFonts w:asciiTheme="majorHAnsi" w:hAnsiTheme="majorHAnsi" w:cstheme="majorHAnsi"/>
        </w:rPr>
        <w:t>The mayor has visited with Jared Peterson, an attorney located in Richfield; Mr. Peterson does not want to work on retainer basis but he would agree to hourly charge of $175 per hour.  He also stated if appointed he would not take on any case/s that would conflict with his representation of Central Valley Town matters.  The council recommended appointment be on a trial basis to determine the mon</w:t>
      </w:r>
      <w:r w:rsidRPr="00CD5786">
        <w:rPr>
          <w:rFonts w:asciiTheme="majorHAnsi" w:hAnsiTheme="majorHAnsi" w:cstheme="majorHAnsi"/>
        </w:rPr>
        <w:t>ey</w:t>
      </w:r>
      <w:r w:rsidRPr="00CD5786">
        <w:rPr>
          <w:rFonts w:asciiTheme="majorHAnsi" w:hAnsiTheme="majorHAnsi" w:cstheme="majorHAnsi"/>
        </w:rPr>
        <w:t xml:space="preserve"> value between retainer appointment and hourly basis. </w:t>
      </w:r>
    </w:p>
    <w:p w14:paraId="37E5A9C6" w14:textId="7A194A7C" w:rsidR="00CD5786" w:rsidRPr="00CD5786" w:rsidRDefault="00CD5786" w:rsidP="00CD578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CD5786">
        <w:rPr>
          <w:rFonts w:asciiTheme="majorHAnsi" w:hAnsiTheme="majorHAnsi" w:cstheme="majorHAnsi"/>
        </w:rPr>
        <w:t>Motion to appoint Mr. Peterson was made by David Nielson; 2nd by Susan Outzen</w:t>
      </w:r>
      <w:r w:rsidRPr="00CD5786">
        <w:rPr>
          <w:rFonts w:asciiTheme="majorHAnsi" w:hAnsiTheme="majorHAnsi" w:cstheme="majorHAnsi"/>
        </w:rPr>
        <w:t>.</w:t>
      </w:r>
      <w:r w:rsidRPr="00CD5786">
        <w:rPr>
          <w:rFonts w:asciiTheme="majorHAnsi" w:hAnsiTheme="majorHAnsi" w:cstheme="majorHAnsi"/>
        </w:rPr>
        <w:t xml:space="preserve"> </w:t>
      </w:r>
      <w:r w:rsidRPr="00AB2162">
        <w:rPr>
          <w:rFonts w:asciiTheme="majorHAnsi" w:hAnsiTheme="majorHAnsi" w:cstheme="majorHAnsi"/>
        </w:rPr>
        <w:t>Voting: David Nielson voted aye; Susan Outzen voted aye; Kody Winkel voted aye; Charles Evans voted aye</w:t>
      </w:r>
      <w:r>
        <w:rPr>
          <w:rFonts w:asciiTheme="majorHAnsi" w:hAnsiTheme="majorHAnsi" w:cstheme="majorHAnsi"/>
        </w:rPr>
        <w:t>.</w:t>
      </w:r>
      <w:r w:rsidRPr="00CD5786">
        <w:rPr>
          <w:rFonts w:asciiTheme="majorHAnsi" w:hAnsiTheme="majorHAnsi" w:cstheme="majorHAnsi"/>
        </w:rPr>
        <w:t xml:space="preserve"> </w:t>
      </w:r>
      <w:r w:rsidRPr="00CD5786">
        <w:rPr>
          <w:rFonts w:asciiTheme="majorHAnsi" w:hAnsiTheme="majorHAnsi" w:cstheme="majorHAnsi"/>
        </w:rPr>
        <w:t>Motion carried.</w:t>
      </w:r>
    </w:p>
    <w:p w14:paraId="0EFC0503" w14:textId="77777777" w:rsidR="00B03E75" w:rsidRPr="00CD5786" w:rsidRDefault="00B03E75" w:rsidP="00CD578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</w:rPr>
      </w:pPr>
    </w:p>
    <w:p w14:paraId="6FCF6395" w14:textId="2CAF6D7B" w:rsidR="00691DEB" w:rsidRDefault="00B67A31" w:rsidP="00D86E9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Fence Project Deadline</w:t>
      </w:r>
      <w:r w:rsidR="00B03E75">
        <w:rPr>
          <w:rFonts w:asciiTheme="majorHAnsi" w:hAnsiTheme="majorHAnsi" w:cstheme="majorHAnsi"/>
          <w:b/>
          <w:bCs/>
        </w:rPr>
        <w:t xml:space="preserve"> Discussion &amp; Approval</w:t>
      </w:r>
    </w:p>
    <w:p w14:paraId="0E758548" w14:textId="77777777" w:rsidR="00CD5786" w:rsidRPr="00CD5786" w:rsidRDefault="00CD5786" w:rsidP="00CD578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CD5786">
        <w:rPr>
          <w:rFonts w:asciiTheme="majorHAnsi" w:hAnsiTheme="majorHAnsi" w:cstheme="majorHAnsi"/>
        </w:rPr>
        <w:t>Mr. Pearson appeared by telephone; Charles reported the ground preparation would be completed wit</w:t>
      </w:r>
      <w:r w:rsidRPr="00CD5786">
        <w:rPr>
          <w:rFonts w:asciiTheme="majorHAnsi" w:hAnsiTheme="majorHAnsi" w:cstheme="majorHAnsi"/>
        </w:rPr>
        <w:t>hin</w:t>
      </w:r>
      <w:r w:rsidRPr="00CD5786">
        <w:rPr>
          <w:rFonts w:asciiTheme="majorHAnsi" w:hAnsiTheme="majorHAnsi" w:cstheme="majorHAnsi"/>
        </w:rPr>
        <w:t xml:space="preserve"> a couple of days. Mr. Pearson stated he would have the work done within timeframe the council set. </w:t>
      </w:r>
    </w:p>
    <w:p w14:paraId="6107D66E" w14:textId="1C868D23" w:rsidR="00CD5786" w:rsidRPr="00CD5786" w:rsidRDefault="00CD5786" w:rsidP="00CD578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r w:rsidRPr="00CD5786">
        <w:rPr>
          <w:rFonts w:asciiTheme="majorHAnsi" w:hAnsiTheme="majorHAnsi" w:cstheme="majorHAnsi"/>
        </w:rPr>
        <w:t>David Nielson made a motion to set the deadline for November 30, 2022; 2nd by Kody Winkel</w:t>
      </w:r>
      <w:r w:rsidRPr="00CD5786">
        <w:rPr>
          <w:rFonts w:asciiTheme="majorHAnsi" w:hAnsiTheme="majorHAnsi" w:cstheme="majorHAnsi"/>
        </w:rPr>
        <w:t xml:space="preserve">. </w:t>
      </w:r>
      <w:r w:rsidRPr="00AB2162">
        <w:rPr>
          <w:rFonts w:asciiTheme="majorHAnsi" w:hAnsiTheme="majorHAnsi" w:cstheme="majorHAnsi"/>
        </w:rPr>
        <w:t>Voting: David Nielson voted aye; Susan Outzen voted aye; Kody Winkel voted aye; Charles Evans voted aye</w:t>
      </w:r>
      <w:r>
        <w:rPr>
          <w:rFonts w:asciiTheme="majorHAnsi" w:hAnsiTheme="majorHAnsi" w:cstheme="majorHAnsi"/>
        </w:rPr>
        <w:t>.</w:t>
      </w:r>
      <w:r w:rsidRPr="00CD5786">
        <w:rPr>
          <w:rFonts w:asciiTheme="majorHAnsi" w:hAnsiTheme="majorHAnsi" w:cstheme="majorHAnsi"/>
        </w:rPr>
        <w:t xml:space="preserve"> </w:t>
      </w:r>
      <w:r w:rsidRPr="00CD5786">
        <w:rPr>
          <w:rFonts w:asciiTheme="majorHAnsi" w:hAnsiTheme="majorHAnsi" w:cstheme="majorHAnsi"/>
        </w:rPr>
        <w:t>Motion carried.  Deadline is November 30, 2022.</w:t>
      </w:r>
    </w:p>
    <w:p w14:paraId="00CF21D3" w14:textId="77777777" w:rsidR="00B67A31" w:rsidRPr="00B67A31" w:rsidRDefault="00B67A31" w:rsidP="00B67A31">
      <w:pPr>
        <w:pStyle w:val="ListParagraph"/>
        <w:rPr>
          <w:rFonts w:asciiTheme="majorHAnsi" w:hAnsiTheme="majorHAnsi" w:cstheme="majorHAnsi"/>
          <w:b/>
          <w:bCs/>
        </w:rPr>
      </w:pPr>
    </w:p>
    <w:p w14:paraId="3716CD4F" w14:textId="3C987608" w:rsidR="00B67A31" w:rsidRDefault="00B67A31" w:rsidP="00D86E9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Discussion to revise FY2022-2023 Budget: Water Fund 51</w:t>
      </w:r>
    </w:p>
    <w:p w14:paraId="3FF4F1B7" w14:textId="51F631AE" w:rsidR="00CD5786" w:rsidRPr="00CD5786" w:rsidRDefault="00CD5786" w:rsidP="00CD5786">
      <w:pPr>
        <w:autoSpaceDE w:val="0"/>
        <w:autoSpaceDN w:val="0"/>
        <w:adjustRightInd w:val="0"/>
        <w:spacing w:after="0" w:line="240" w:lineRule="auto"/>
        <w:ind w:left="720"/>
        <w:rPr>
          <w:rFonts w:asciiTheme="majorHAnsi" w:hAnsiTheme="majorHAnsi" w:cstheme="majorHAnsi"/>
        </w:rPr>
      </w:pPr>
      <w:r w:rsidRPr="00CD5786">
        <w:rPr>
          <w:rFonts w:asciiTheme="majorHAnsi" w:hAnsiTheme="majorHAnsi" w:cstheme="majorHAnsi"/>
        </w:rPr>
        <w:t>Mayor stated a solution to paper track the process has been reached; the town clerk is aware of how to complete the process.  This agenda matter is closed.</w:t>
      </w:r>
    </w:p>
    <w:p w14:paraId="5A0DFDAE" w14:textId="77777777" w:rsidR="00D86E91" w:rsidRPr="00D86E91" w:rsidRDefault="00D86E91" w:rsidP="00D86E9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</w:rPr>
      </w:pPr>
    </w:p>
    <w:p w14:paraId="6704CC9A" w14:textId="07F16B23" w:rsidR="00FB5655" w:rsidRPr="00AB2162" w:rsidRDefault="0062524B" w:rsidP="00803A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</w:rPr>
      </w:pPr>
      <w:r w:rsidRPr="00AB2162">
        <w:rPr>
          <w:rFonts w:asciiTheme="majorHAnsi" w:hAnsiTheme="majorHAnsi" w:cstheme="majorHAnsi"/>
          <w:b/>
          <w:bCs/>
        </w:rPr>
        <w:t>Department Concerns and Council Member Reports</w:t>
      </w:r>
    </w:p>
    <w:p w14:paraId="2600B0BC" w14:textId="77777777" w:rsidR="00610046" w:rsidRDefault="00610046" w:rsidP="00610046">
      <w:pPr>
        <w:pStyle w:val="ListParagraph"/>
        <w:rPr>
          <w:rFonts w:asciiTheme="majorHAnsi" w:hAnsiTheme="majorHAnsi" w:cstheme="majorHAnsi"/>
        </w:rPr>
      </w:pPr>
      <w:r w:rsidRPr="00610046">
        <w:rPr>
          <w:rFonts w:asciiTheme="majorHAnsi" w:hAnsiTheme="majorHAnsi" w:cstheme="majorHAnsi"/>
        </w:rPr>
        <w:t>Susan</w:t>
      </w:r>
      <w:r>
        <w:rPr>
          <w:rFonts w:asciiTheme="majorHAnsi" w:hAnsiTheme="majorHAnsi" w:cstheme="majorHAnsi"/>
        </w:rPr>
        <w:t xml:space="preserve">: Planning </w:t>
      </w:r>
      <w:r w:rsidRPr="00610046">
        <w:rPr>
          <w:rFonts w:asciiTheme="majorHAnsi" w:hAnsiTheme="majorHAnsi" w:cstheme="majorHAnsi"/>
        </w:rPr>
        <w:t>commission has 3 public hearings set for their Oct</w:t>
      </w:r>
      <w:r>
        <w:rPr>
          <w:rFonts w:asciiTheme="majorHAnsi" w:hAnsiTheme="majorHAnsi" w:cstheme="majorHAnsi"/>
        </w:rPr>
        <w:t>.</w:t>
      </w:r>
      <w:r w:rsidRPr="00610046">
        <w:rPr>
          <w:rFonts w:asciiTheme="majorHAnsi" w:hAnsiTheme="majorHAnsi" w:cstheme="majorHAnsi"/>
        </w:rPr>
        <w:t xml:space="preserve"> meeting</w:t>
      </w:r>
      <w:r>
        <w:rPr>
          <w:rFonts w:asciiTheme="majorHAnsi" w:hAnsiTheme="majorHAnsi" w:cstheme="majorHAnsi"/>
        </w:rPr>
        <w:t xml:space="preserve">. </w:t>
      </w:r>
    </w:p>
    <w:p w14:paraId="76A56CB2" w14:textId="77777777" w:rsidR="00610046" w:rsidRDefault="00610046" w:rsidP="00610046">
      <w:pPr>
        <w:pStyle w:val="ListParagraph"/>
        <w:rPr>
          <w:rFonts w:asciiTheme="majorHAnsi" w:hAnsiTheme="majorHAnsi" w:cstheme="majorHAnsi"/>
        </w:rPr>
      </w:pPr>
      <w:r w:rsidRPr="00610046">
        <w:rPr>
          <w:rFonts w:asciiTheme="majorHAnsi" w:hAnsiTheme="majorHAnsi" w:cstheme="majorHAnsi"/>
        </w:rPr>
        <w:t>(1) amendment of Yardley Conditional Use Permit and Mitigation list</w:t>
      </w:r>
    </w:p>
    <w:p w14:paraId="30C83406" w14:textId="77777777" w:rsidR="00610046" w:rsidRDefault="00610046" w:rsidP="00610046">
      <w:pPr>
        <w:pStyle w:val="ListParagraph"/>
        <w:rPr>
          <w:rFonts w:asciiTheme="majorHAnsi" w:hAnsiTheme="majorHAnsi" w:cstheme="majorHAnsi"/>
        </w:rPr>
      </w:pPr>
      <w:r w:rsidRPr="00610046">
        <w:rPr>
          <w:rFonts w:asciiTheme="majorHAnsi" w:hAnsiTheme="majorHAnsi" w:cstheme="majorHAnsi"/>
        </w:rPr>
        <w:t>(2) Conditional Use Permit and Mitigation List for Infiniti Mines, and</w:t>
      </w:r>
    </w:p>
    <w:p w14:paraId="4CFBBB46" w14:textId="3692976E" w:rsidR="00610046" w:rsidRPr="00610046" w:rsidRDefault="00610046" w:rsidP="00610046">
      <w:pPr>
        <w:pStyle w:val="ListParagraph"/>
        <w:rPr>
          <w:rFonts w:asciiTheme="majorHAnsi" w:hAnsiTheme="majorHAnsi" w:cstheme="majorHAnsi"/>
        </w:rPr>
      </w:pPr>
      <w:r w:rsidRPr="00610046">
        <w:rPr>
          <w:rFonts w:asciiTheme="majorHAnsi" w:hAnsiTheme="majorHAnsi" w:cstheme="majorHAnsi"/>
        </w:rPr>
        <w:t>(3) Public hearing to inform citizens of commissions intent to update the current General Plan.</w:t>
      </w:r>
    </w:p>
    <w:p w14:paraId="704C5CF8" w14:textId="77777777" w:rsidR="00610046" w:rsidRPr="00610046" w:rsidRDefault="00610046" w:rsidP="00610046">
      <w:pPr>
        <w:pStyle w:val="ListParagraph"/>
        <w:rPr>
          <w:rFonts w:asciiTheme="majorHAnsi" w:hAnsiTheme="majorHAnsi" w:cstheme="majorHAnsi"/>
        </w:rPr>
      </w:pPr>
      <w:r w:rsidRPr="00610046">
        <w:rPr>
          <w:rFonts w:asciiTheme="majorHAnsi" w:hAnsiTheme="majorHAnsi" w:cstheme="majorHAnsi"/>
        </w:rPr>
        <w:t>David – no report</w:t>
      </w:r>
    </w:p>
    <w:p w14:paraId="3C978F8E" w14:textId="77777777" w:rsidR="00610046" w:rsidRPr="00610046" w:rsidRDefault="00610046" w:rsidP="00610046">
      <w:pPr>
        <w:pStyle w:val="ListParagraph"/>
        <w:rPr>
          <w:rFonts w:asciiTheme="majorHAnsi" w:hAnsiTheme="majorHAnsi" w:cstheme="majorHAnsi"/>
        </w:rPr>
      </w:pPr>
      <w:r w:rsidRPr="00610046">
        <w:rPr>
          <w:rFonts w:asciiTheme="majorHAnsi" w:hAnsiTheme="majorHAnsi" w:cstheme="majorHAnsi"/>
        </w:rPr>
        <w:t>Kody – no report</w:t>
      </w:r>
    </w:p>
    <w:p w14:paraId="1D6AFEFF" w14:textId="68974EE7" w:rsidR="00610046" w:rsidRPr="00610046" w:rsidRDefault="00610046" w:rsidP="00610046">
      <w:pPr>
        <w:pStyle w:val="ListParagraph"/>
        <w:rPr>
          <w:rFonts w:asciiTheme="majorHAnsi" w:hAnsiTheme="majorHAnsi" w:cstheme="majorHAnsi"/>
        </w:rPr>
      </w:pPr>
      <w:r w:rsidRPr="00610046">
        <w:rPr>
          <w:rFonts w:asciiTheme="majorHAnsi" w:hAnsiTheme="majorHAnsi" w:cstheme="majorHAnsi"/>
        </w:rPr>
        <w:t>Charles:  Good</w:t>
      </w:r>
      <w:r>
        <w:rPr>
          <w:rFonts w:asciiTheme="majorHAnsi" w:hAnsiTheme="majorHAnsi" w:cstheme="majorHAnsi"/>
        </w:rPr>
        <w:t xml:space="preserve"> water</w:t>
      </w:r>
      <w:r w:rsidRPr="00610046">
        <w:rPr>
          <w:rFonts w:asciiTheme="majorHAnsi" w:hAnsiTheme="majorHAnsi" w:cstheme="majorHAnsi"/>
        </w:rPr>
        <w:t xml:space="preserve"> samples again this month; he and Joey are working to get the ground preparation completed so the fencing project can commence; the downtown well is now being used on a regular basis and seems to be working as planned.</w:t>
      </w:r>
    </w:p>
    <w:p w14:paraId="0460CA33" w14:textId="5ED10021" w:rsidR="00D86E91" w:rsidRDefault="00610046" w:rsidP="00610046">
      <w:pPr>
        <w:pStyle w:val="ListParagraph"/>
        <w:rPr>
          <w:rFonts w:asciiTheme="majorHAnsi" w:hAnsiTheme="majorHAnsi" w:cstheme="majorHAnsi"/>
        </w:rPr>
      </w:pPr>
      <w:r w:rsidRPr="00610046">
        <w:rPr>
          <w:rFonts w:asciiTheme="majorHAnsi" w:hAnsiTheme="majorHAnsi" w:cstheme="majorHAnsi"/>
        </w:rPr>
        <w:t xml:space="preserve">Mayor: The town maintenance man has completed his CDL certification; on September 27th the mayor, clerk and council will meet with a representative from the 6 County </w:t>
      </w:r>
      <w:r w:rsidRPr="00610046">
        <w:rPr>
          <w:rFonts w:asciiTheme="majorHAnsi" w:hAnsiTheme="majorHAnsi" w:cstheme="majorHAnsi"/>
        </w:rPr>
        <w:lastRenderedPageBreak/>
        <w:t>Government to discuss possible funding avenues for replacement of park restrooms; Charles has been using his own equipment for preparing the ground for the fence project – he needs to be reimbursed for equipment use.</w:t>
      </w:r>
    </w:p>
    <w:p w14:paraId="12FED053" w14:textId="77777777" w:rsidR="00610046" w:rsidRPr="00610046" w:rsidRDefault="00610046" w:rsidP="00610046">
      <w:pPr>
        <w:pStyle w:val="ListParagraph"/>
      </w:pPr>
    </w:p>
    <w:p w14:paraId="0521A9FD" w14:textId="1ACE3ACB" w:rsidR="00803AA4" w:rsidRPr="00AB2162" w:rsidRDefault="00803AA4" w:rsidP="00803A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</w:rPr>
      </w:pPr>
      <w:r w:rsidRPr="00AB2162">
        <w:rPr>
          <w:rFonts w:asciiTheme="majorHAnsi" w:hAnsiTheme="majorHAnsi" w:cstheme="majorHAnsi"/>
          <w:b/>
          <w:bCs/>
        </w:rPr>
        <w:t>Adjournment</w:t>
      </w:r>
    </w:p>
    <w:p w14:paraId="1CCFEA5D" w14:textId="7D64067B" w:rsidR="00803AA4" w:rsidRPr="00AB2162" w:rsidRDefault="00B67A31" w:rsidP="00803AA4">
      <w:pPr>
        <w:pStyle w:val="ListParagraph"/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David Nielson</w:t>
      </w:r>
      <w:r w:rsidR="00253E07" w:rsidRPr="00AB2162">
        <w:rPr>
          <w:rFonts w:asciiTheme="majorHAnsi" w:hAnsiTheme="majorHAnsi" w:cstheme="majorHAnsi"/>
        </w:rPr>
        <w:t xml:space="preserve"> </w:t>
      </w:r>
      <w:r w:rsidR="00803AA4" w:rsidRPr="00AB2162">
        <w:rPr>
          <w:rFonts w:asciiTheme="majorHAnsi" w:hAnsiTheme="majorHAnsi" w:cstheme="majorHAnsi"/>
        </w:rPr>
        <w:t xml:space="preserve">made a motion to adjourn. </w:t>
      </w:r>
      <w:r>
        <w:rPr>
          <w:rFonts w:asciiTheme="majorHAnsi" w:hAnsiTheme="majorHAnsi" w:cstheme="majorHAnsi"/>
        </w:rPr>
        <w:t>Charles Evans</w:t>
      </w:r>
      <w:r w:rsidR="00BB0687" w:rsidRPr="00AB2162">
        <w:rPr>
          <w:rFonts w:asciiTheme="majorHAnsi" w:hAnsiTheme="majorHAnsi" w:cstheme="majorHAnsi"/>
        </w:rPr>
        <w:t xml:space="preserve"> </w:t>
      </w:r>
      <w:r w:rsidR="00803AA4" w:rsidRPr="00AB2162">
        <w:rPr>
          <w:rFonts w:asciiTheme="majorHAnsi" w:hAnsiTheme="majorHAnsi" w:cstheme="majorHAnsi"/>
        </w:rPr>
        <w:t>second the motion. David Nielson voted aye;</w:t>
      </w:r>
      <w:r w:rsidR="002D3DA3" w:rsidRPr="00AB2162">
        <w:rPr>
          <w:rFonts w:asciiTheme="majorHAnsi" w:hAnsiTheme="majorHAnsi" w:cstheme="majorHAnsi"/>
        </w:rPr>
        <w:t xml:space="preserve"> Susan Outzen voted aye</w:t>
      </w:r>
      <w:r w:rsidR="00803AA4" w:rsidRPr="00AB2162">
        <w:rPr>
          <w:rFonts w:asciiTheme="majorHAnsi" w:hAnsiTheme="majorHAnsi" w:cstheme="majorHAnsi"/>
        </w:rPr>
        <w:t xml:space="preserve">; </w:t>
      </w:r>
      <w:r w:rsidR="004E6505" w:rsidRPr="00AB2162">
        <w:rPr>
          <w:rFonts w:asciiTheme="majorHAnsi" w:hAnsiTheme="majorHAnsi" w:cstheme="majorHAnsi"/>
        </w:rPr>
        <w:t xml:space="preserve">Kody Winkel voted aye; </w:t>
      </w:r>
      <w:r w:rsidR="00803AA4" w:rsidRPr="00AB2162">
        <w:rPr>
          <w:rFonts w:asciiTheme="majorHAnsi" w:hAnsiTheme="majorHAnsi" w:cstheme="majorHAnsi"/>
        </w:rPr>
        <w:t>Charles Evans</w:t>
      </w:r>
      <w:r w:rsidR="004A0F16">
        <w:rPr>
          <w:rFonts w:asciiTheme="majorHAnsi" w:hAnsiTheme="majorHAnsi" w:cstheme="majorHAnsi"/>
        </w:rPr>
        <w:t xml:space="preserve"> voted aye</w:t>
      </w:r>
      <w:r w:rsidR="00803AA4" w:rsidRPr="00AB2162">
        <w:rPr>
          <w:rFonts w:asciiTheme="majorHAnsi" w:hAnsiTheme="majorHAnsi" w:cstheme="majorHAnsi"/>
        </w:rPr>
        <w:t>. Motion Carried. Meeting Adjourned.</w:t>
      </w:r>
    </w:p>
    <w:p w14:paraId="6F2CF0D7" w14:textId="77777777" w:rsidR="00803AA4" w:rsidRPr="00AB2162" w:rsidRDefault="00803AA4" w:rsidP="00803AA4">
      <w:pPr>
        <w:pStyle w:val="ListParagraph"/>
        <w:spacing w:after="0" w:line="240" w:lineRule="auto"/>
        <w:rPr>
          <w:rFonts w:asciiTheme="majorHAnsi" w:hAnsiTheme="majorHAnsi" w:cstheme="majorHAnsi"/>
          <w:b/>
          <w:bCs/>
        </w:rPr>
      </w:pPr>
    </w:p>
    <w:p w14:paraId="600C173E" w14:textId="6334ACE1" w:rsidR="00962C12" w:rsidRDefault="00256CE3" w:rsidP="004D0364">
      <w:pPr>
        <w:pStyle w:val="ListParagraph"/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 xml:space="preserve">Next town council meeting:  </w:t>
      </w:r>
      <w:r w:rsidR="00B67A31">
        <w:rPr>
          <w:rFonts w:asciiTheme="majorHAnsi" w:hAnsiTheme="majorHAnsi" w:cstheme="majorHAnsi"/>
        </w:rPr>
        <w:t>October 19</w:t>
      </w:r>
      <w:r w:rsidR="00BD1782" w:rsidRPr="00AB2162">
        <w:rPr>
          <w:rFonts w:asciiTheme="majorHAnsi" w:hAnsiTheme="majorHAnsi" w:cstheme="majorHAnsi"/>
        </w:rPr>
        <w:t>, 2022 @ 7:30pm</w:t>
      </w:r>
    </w:p>
    <w:p w14:paraId="6EDD01F0" w14:textId="77777777" w:rsidR="008E54A1" w:rsidRPr="004D0364" w:rsidRDefault="008E54A1" w:rsidP="004D0364">
      <w:pPr>
        <w:pStyle w:val="ListParagraph"/>
        <w:rPr>
          <w:rFonts w:asciiTheme="majorHAnsi" w:hAnsiTheme="majorHAnsi" w:cstheme="majorHAnsi"/>
        </w:rPr>
      </w:pPr>
    </w:p>
    <w:p w14:paraId="300F88E9" w14:textId="47C397A3" w:rsidR="008E54A1" w:rsidRDefault="00125B25" w:rsidP="001A4EB9">
      <w:pPr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 xml:space="preserve">Minutes prepared by </w:t>
      </w:r>
      <w:r w:rsidR="00CD5786">
        <w:rPr>
          <w:rFonts w:asciiTheme="majorHAnsi" w:hAnsiTheme="majorHAnsi" w:cstheme="majorHAnsi"/>
        </w:rPr>
        <w:t>Town Clerk</w:t>
      </w:r>
      <w:r w:rsidR="00A1277F">
        <w:rPr>
          <w:rFonts w:asciiTheme="majorHAnsi" w:hAnsiTheme="majorHAnsi" w:cstheme="majorHAnsi"/>
        </w:rPr>
        <w:t>,</w:t>
      </w:r>
      <w:r w:rsidR="00E2578B" w:rsidRPr="00AB2162">
        <w:rPr>
          <w:rFonts w:asciiTheme="majorHAnsi" w:hAnsiTheme="majorHAnsi" w:cstheme="majorHAnsi"/>
        </w:rPr>
        <w:t xml:space="preserve"> Sheyenne T</w:t>
      </w:r>
      <w:r w:rsidR="00BB0687" w:rsidRPr="00AB2162">
        <w:rPr>
          <w:rFonts w:asciiTheme="majorHAnsi" w:hAnsiTheme="majorHAnsi" w:cstheme="majorHAnsi"/>
        </w:rPr>
        <w:t>enne</w:t>
      </w:r>
      <w:r w:rsidR="00231E25">
        <w:rPr>
          <w:rFonts w:asciiTheme="majorHAnsi" w:hAnsiTheme="majorHAnsi" w:cstheme="majorHAnsi"/>
        </w:rPr>
        <w:t>y</w:t>
      </w:r>
      <w:r w:rsidR="00A1277F">
        <w:rPr>
          <w:rFonts w:asciiTheme="majorHAnsi" w:hAnsiTheme="majorHAnsi" w:cstheme="majorHAnsi"/>
        </w:rPr>
        <w:t>,</w:t>
      </w:r>
      <w:r w:rsidR="00CD5786">
        <w:rPr>
          <w:rFonts w:asciiTheme="majorHAnsi" w:hAnsiTheme="majorHAnsi" w:cstheme="majorHAnsi"/>
        </w:rPr>
        <w:t xml:space="preserve"> with the help of </w:t>
      </w:r>
      <w:r w:rsidR="00610046">
        <w:rPr>
          <w:rFonts w:asciiTheme="majorHAnsi" w:hAnsiTheme="majorHAnsi" w:cstheme="majorHAnsi"/>
        </w:rPr>
        <w:t>C</w:t>
      </w:r>
      <w:r w:rsidR="00CD5786">
        <w:rPr>
          <w:rFonts w:asciiTheme="majorHAnsi" w:hAnsiTheme="majorHAnsi" w:cstheme="majorHAnsi"/>
        </w:rPr>
        <w:t xml:space="preserve">ouncil </w:t>
      </w:r>
      <w:r w:rsidR="00610046">
        <w:rPr>
          <w:rFonts w:asciiTheme="majorHAnsi" w:hAnsiTheme="majorHAnsi" w:cstheme="majorHAnsi"/>
        </w:rPr>
        <w:t>M</w:t>
      </w:r>
      <w:r w:rsidR="00CD5786">
        <w:rPr>
          <w:rFonts w:asciiTheme="majorHAnsi" w:hAnsiTheme="majorHAnsi" w:cstheme="majorHAnsi"/>
        </w:rPr>
        <w:t>ember</w:t>
      </w:r>
      <w:r w:rsidR="00A1277F">
        <w:rPr>
          <w:rFonts w:asciiTheme="majorHAnsi" w:hAnsiTheme="majorHAnsi" w:cstheme="majorHAnsi"/>
        </w:rPr>
        <w:t>,</w:t>
      </w:r>
      <w:r w:rsidR="00CD5786">
        <w:rPr>
          <w:rFonts w:asciiTheme="majorHAnsi" w:hAnsiTheme="majorHAnsi" w:cstheme="majorHAnsi"/>
        </w:rPr>
        <w:t xml:space="preserve"> Susan Outzen</w:t>
      </w:r>
      <w:r w:rsidR="00A1277F">
        <w:rPr>
          <w:rFonts w:asciiTheme="majorHAnsi" w:hAnsiTheme="majorHAnsi" w:cstheme="majorHAnsi"/>
        </w:rPr>
        <w:t>,</w:t>
      </w:r>
      <w:r w:rsidR="00610046">
        <w:rPr>
          <w:rFonts w:asciiTheme="majorHAnsi" w:hAnsiTheme="majorHAnsi" w:cstheme="majorHAnsi"/>
        </w:rPr>
        <w:t xml:space="preserve"> in </w:t>
      </w:r>
      <w:r w:rsidR="00A1277F">
        <w:rPr>
          <w:rFonts w:asciiTheme="majorHAnsi" w:hAnsiTheme="majorHAnsi" w:cstheme="majorHAnsi"/>
        </w:rPr>
        <w:t>the clerk’s</w:t>
      </w:r>
      <w:r w:rsidR="00610046">
        <w:rPr>
          <w:rFonts w:asciiTheme="majorHAnsi" w:hAnsiTheme="majorHAnsi" w:cstheme="majorHAnsi"/>
        </w:rPr>
        <w:t xml:space="preserve"> absence.</w:t>
      </w:r>
    </w:p>
    <w:p w14:paraId="312E5EF7" w14:textId="77777777" w:rsidR="00231E25" w:rsidRPr="00AB2162" w:rsidRDefault="00231E25" w:rsidP="001A4EB9">
      <w:pPr>
        <w:rPr>
          <w:rFonts w:asciiTheme="majorHAnsi" w:hAnsiTheme="majorHAnsi" w:cstheme="majorHAnsi"/>
        </w:rPr>
      </w:pPr>
    </w:p>
    <w:p w14:paraId="04536646" w14:textId="30D2740D" w:rsidR="008E54A1" w:rsidRDefault="00962C12" w:rsidP="00231E25">
      <w:pPr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>Approved: ___________________</w:t>
      </w:r>
    </w:p>
    <w:p w14:paraId="14BAEC72" w14:textId="77777777" w:rsidR="00231E25" w:rsidRDefault="00231E25" w:rsidP="00231E25">
      <w:pPr>
        <w:rPr>
          <w:rFonts w:asciiTheme="majorHAnsi" w:hAnsiTheme="majorHAnsi" w:cstheme="majorHAnsi"/>
        </w:rPr>
      </w:pPr>
    </w:p>
    <w:p w14:paraId="3F6905D0" w14:textId="5F04219E" w:rsidR="00BE13F7" w:rsidRPr="004D0364" w:rsidRDefault="0052781E" w:rsidP="00BE13F7">
      <w:pPr>
        <w:spacing w:after="0" w:line="240" w:lineRule="auto"/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ab/>
      </w:r>
      <w:r w:rsidR="001A4EB9" w:rsidRPr="00AB2162">
        <w:rPr>
          <w:rFonts w:asciiTheme="majorHAnsi" w:hAnsiTheme="majorHAnsi" w:cstheme="majorHAnsi"/>
        </w:rPr>
        <w:t xml:space="preserve">  _________________________________</w:t>
      </w:r>
      <w:r w:rsidR="00912FCA" w:rsidRPr="00AB2162">
        <w:rPr>
          <w:rFonts w:asciiTheme="majorHAnsi" w:hAnsiTheme="majorHAnsi" w:cstheme="majorHAnsi"/>
        </w:rPr>
        <w:tab/>
      </w:r>
      <w:r w:rsidR="00912FCA" w:rsidRPr="00AB2162">
        <w:rPr>
          <w:rFonts w:asciiTheme="majorHAnsi" w:hAnsiTheme="majorHAnsi" w:cstheme="majorHAnsi"/>
        </w:rPr>
        <w:tab/>
      </w:r>
      <w:r w:rsidR="00912FCA" w:rsidRPr="00AB2162">
        <w:rPr>
          <w:rFonts w:asciiTheme="majorHAnsi" w:hAnsiTheme="majorHAnsi" w:cstheme="majorHAnsi"/>
        </w:rPr>
        <w:tab/>
      </w:r>
      <w:r w:rsidR="00912FCA" w:rsidRPr="00AB2162">
        <w:rPr>
          <w:rFonts w:asciiTheme="majorHAnsi" w:hAnsiTheme="majorHAnsi" w:cstheme="majorHAnsi"/>
        </w:rPr>
        <w:tab/>
      </w:r>
      <w:r w:rsidR="00912FCA" w:rsidRPr="00AB2162">
        <w:rPr>
          <w:rFonts w:asciiTheme="majorHAnsi" w:hAnsiTheme="majorHAnsi" w:cstheme="majorHAnsi"/>
        </w:rPr>
        <w:tab/>
      </w:r>
      <w:r w:rsidR="00912FCA" w:rsidRPr="00AB2162">
        <w:rPr>
          <w:rFonts w:asciiTheme="majorHAnsi" w:hAnsiTheme="majorHAnsi" w:cstheme="majorHAnsi"/>
        </w:rPr>
        <w:tab/>
        <w:t xml:space="preserve"> </w:t>
      </w:r>
      <w:r w:rsidR="004E6505" w:rsidRPr="00AB2162">
        <w:rPr>
          <w:rFonts w:asciiTheme="majorHAnsi" w:hAnsiTheme="majorHAnsi" w:cstheme="majorHAnsi"/>
        </w:rPr>
        <w:tab/>
      </w:r>
      <w:r w:rsidR="004B7AB6" w:rsidRPr="00AB2162">
        <w:rPr>
          <w:rFonts w:asciiTheme="majorHAnsi" w:hAnsiTheme="majorHAnsi" w:cstheme="majorHAnsi"/>
        </w:rPr>
        <w:tab/>
        <w:t xml:space="preserve"> Gary</w:t>
      </w:r>
      <w:r w:rsidR="00BD1782" w:rsidRPr="00AB2162">
        <w:rPr>
          <w:rFonts w:asciiTheme="majorHAnsi" w:hAnsiTheme="majorHAnsi" w:cstheme="majorHAnsi"/>
        </w:rPr>
        <w:t xml:space="preserve"> Barney</w:t>
      </w:r>
      <w:r w:rsidR="004D0364">
        <w:rPr>
          <w:rFonts w:asciiTheme="majorHAnsi" w:hAnsiTheme="majorHAnsi" w:cstheme="majorHAnsi"/>
        </w:rPr>
        <w:t>,</w:t>
      </w:r>
      <w:r w:rsidR="00BE13F7" w:rsidRPr="00AB2162">
        <w:rPr>
          <w:rFonts w:asciiTheme="majorHAnsi" w:hAnsiTheme="majorHAnsi" w:cstheme="majorHAnsi"/>
        </w:rPr>
        <w:t xml:space="preserve"> Mayor</w:t>
      </w:r>
    </w:p>
    <w:p w14:paraId="7BDFC478" w14:textId="77777777" w:rsidR="00861039" w:rsidRDefault="00861039" w:rsidP="001A4EB9">
      <w:pPr>
        <w:rPr>
          <w:rFonts w:asciiTheme="majorHAnsi" w:hAnsiTheme="majorHAnsi" w:cstheme="majorHAnsi"/>
        </w:rPr>
      </w:pPr>
    </w:p>
    <w:p w14:paraId="6E959AB1" w14:textId="6AB6A4DE" w:rsidR="001A4EB9" w:rsidRPr="00AB2162" w:rsidRDefault="001A4EB9" w:rsidP="001A4EB9">
      <w:pPr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>Attest:</w:t>
      </w:r>
    </w:p>
    <w:p w14:paraId="467B4281" w14:textId="77777777" w:rsidR="00016F12" w:rsidRPr="00AB2162" w:rsidRDefault="00016F12" w:rsidP="001A4EB9">
      <w:pPr>
        <w:rPr>
          <w:rFonts w:asciiTheme="majorHAnsi" w:hAnsiTheme="majorHAnsi" w:cstheme="majorHAnsi"/>
        </w:rPr>
      </w:pPr>
    </w:p>
    <w:p w14:paraId="7C5C5EF3" w14:textId="78885F83" w:rsidR="001A4EB9" w:rsidRPr="00AB2162" w:rsidRDefault="001A4EB9" w:rsidP="001A4EB9">
      <w:pPr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>____________________________</w:t>
      </w:r>
      <w:r w:rsidR="00962C12" w:rsidRPr="00AB2162">
        <w:rPr>
          <w:rFonts w:asciiTheme="majorHAnsi" w:hAnsiTheme="majorHAnsi" w:cstheme="majorHAnsi"/>
        </w:rPr>
        <w:tab/>
      </w:r>
      <w:r w:rsidR="00962C12" w:rsidRPr="00AB2162">
        <w:rPr>
          <w:rFonts w:asciiTheme="majorHAnsi" w:hAnsiTheme="majorHAnsi" w:cstheme="majorHAnsi"/>
        </w:rPr>
        <w:tab/>
      </w:r>
      <w:r w:rsidR="00962C12" w:rsidRPr="00AB2162">
        <w:rPr>
          <w:rFonts w:asciiTheme="majorHAnsi" w:hAnsiTheme="majorHAnsi" w:cstheme="majorHAnsi"/>
        </w:rPr>
        <w:tab/>
      </w:r>
      <w:r w:rsidR="00962C12" w:rsidRPr="00AB2162">
        <w:rPr>
          <w:rFonts w:asciiTheme="majorHAnsi" w:hAnsiTheme="majorHAnsi" w:cstheme="majorHAnsi"/>
        </w:rPr>
        <w:tab/>
      </w:r>
      <w:r w:rsidR="00962C12" w:rsidRPr="00AB2162">
        <w:rPr>
          <w:rFonts w:asciiTheme="majorHAnsi" w:hAnsiTheme="majorHAnsi" w:cstheme="majorHAnsi"/>
        </w:rPr>
        <w:tab/>
      </w:r>
      <w:r w:rsidR="00962C12" w:rsidRPr="00AB2162">
        <w:rPr>
          <w:rFonts w:asciiTheme="majorHAnsi" w:hAnsiTheme="majorHAnsi" w:cstheme="majorHAnsi"/>
        </w:rPr>
        <w:tab/>
      </w:r>
      <w:r w:rsidR="00962C12" w:rsidRPr="00AB2162">
        <w:rPr>
          <w:rFonts w:asciiTheme="majorHAnsi" w:hAnsiTheme="majorHAnsi" w:cstheme="majorHAnsi"/>
          <w:sz w:val="16"/>
          <w:szCs w:val="16"/>
        </w:rPr>
        <w:t>seal</w:t>
      </w:r>
    </w:p>
    <w:p w14:paraId="26D91F8A" w14:textId="5E1F339A" w:rsidR="00BE13F7" w:rsidRPr="00AB2162" w:rsidRDefault="001A4EB9" w:rsidP="00BE13F7">
      <w:pPr>
        <w:spacing w:after="0" w:line="240" w:lineRule="auto"/>
        <w:rPr>
          <w:rFonts w:asciiTheme="majorHAnsi" w:hAnsiTheme="majorHAnsi" w:cstheme="majorHAnsi"/>
        </w:rPr>
      </w:pPr>
      <w:r w:rsidRPr="00AB2162">
        <w:rPr>
          <w:rFonts w:asciiTheme="majorHAnsi" w:hAnsiTheme="majorHAnsi" w:cstheme="majorHAnsi"/>
        </w:rPr>
        <w:t>Sheyenne Tenney</w:t>
      </w:r>
      <w:r w:rsidR="004D0364">
        <w:rPr>
          <w:rFonts w:asciiTheme="majorHAnsi" w:hAnsiTheme="majorHAnsi" w:cstheme="majorHAnsi"/>
        </w:rPr>
        <w:t>, Town Clerk</w:t>
      </w:r>
    </w:p>
    <w:p w14:paraId="166D1D72" w14:textId="6D78DB58" w:rsidR="00184D76" w:rsidRDefault="00184D76" w:rsidP="00BE13F7">
      <w:pPr>
        <w:spacing w:after="0" w:line="240" w:lineRule="auto"/>
        <w:rPr>
          <w:rFonts w:asciiTheme="majorHAnsi" w:hAnsiTheme="majorHAnsi" w:cstheme="majorHAnsi"/>
        </w:rPr>
      </w:pPr>
    </w:p>
    <w:p w14:paraId="5083A6E5" w14:textId="65A676A1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3E21FDB8" w14:textId="390F3FA8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1909D245" w14:textId="28D46A6C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78038467" w14:textId="39FB5516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79FBF598" w14:textId="5209C8CB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5C690842" w14:textId="446EB720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667416B9" w14:textId="0E9897B8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0F011F86" w14:textId="39231B91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12E552E2" w14:textId="02A96D57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38D44FCA" w14:textId="4405C02B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2BA9FC8D" w14:textId="334A7947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4B1B5A48" w14:textId="73634C8D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437CB99B" w14:textId="22E936DE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67EAA808" w14:textId="303D1C64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782DFDE4" w14:textId="77777777" w:rsidR="00723637" w:rsidRPr="001B766A" w:rsidRDefault="00920FB3" w:rsidP="00BE13F7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1B766A">
        <w:rPr>
          <w:rFonts w:asciiTheme="majorHAnsi" w:hAnsiTheme="majorHAnsi" w:cstheme="majorHAnsi"/>
          <w:b/>
          <w:bCs/>
        </w:rPr>
        <w:lastRenderedPageBreak/>
        <w:t>Attachments</w:t>
      </w:r>
      <w:r w:rsidR="00723637" w:rsidRPr="001B766A">
        <w:rPr>
          <w:rFonts w:asciiTheme="majorHAnsi" w:hAnsiTheme="majorHAnsi" w:cstheme="majorHAnsi"/>
          <w:b/>
          <w:bCs/>
        </w:rPr>
        <w:t xml:space="preserve"> 1-4</w:t>
      </w:r>
      <w:r w:rsidRPr="001B766A">
        <w:rPr>
          <w:rFonts w:asciiTheme="majorHAnsi" w:hAnsiTheme="majorHAnsi" w:cstheme="majorHAnsi"/>
          <w:b/>
          <w:bCs/>
        </w:rPr>
        <w:t>: Agenda Item 3</w:t>
      </w:r>
      <w:r w:rsidR="00723637" w:rsidRPr="001B766A">
        <w:rPr>
          <w:rFonts w:asciiTheme="majorHAnsi" w:hAnsiTheme="majorHAnsi" w:cstheme="majorHAnsi"/>
          <w:b/>
          <w:bCs/>
        </w:rPr>
        <w:tab/>
      </w:r>
      <w:r w:rsidR="00723637" w:rsidRPr="001B766A">
        <w:rPr>
          <w:rFonts w:asciiTheme="majorHAnsi" w:hAnsiTheme="majorHAnsi" w:cstheme="majorHAnsi"/>
          <w:b/>
          <w:bCs/>
        </w:rPr>
        <w:tab/>
      </w:r>
      <w:r w:rsidR="00723637" w:rsidRPr="001B766A">
        <w:rPr>
          <w:rFonts w:asciiTheme="majorHAnsi" w:hAnsiTheme="majorHAnsi" w:cstheme="majorHAnsi"/>
          <w:b/>
          <w:bCs/>
        </w:rPr>
        <w:tab/>
      </w:r>
      <w:r w:rsidR="00723637" w:rsidRPr="001B766A">
        <w:rPr>
          <w:rFonts w:asciiTheme="majorHAnsi" w:hAnsiTheme="majorHAnsi" w:cstheme="majorHAnsi"/>
          <w:b/>
          <w:bCs/>
        </w:rPr>
        <w:tab/>
      </w:r>
      <w:r w:rsidR="00723637" w:rsidRPr="001B766A">
        <w:rPr>
          <w:rFonts w:asciiTheme="majorHAnsi" w:hAnsiTheme="majorHAnsi" w:cstheme="majorHAnsi"/>
          <w:b/>
          <w:bCs/>
        </w:rPr>
        <w:tab/>
      </w:r>
      <w:r w:rsidR="00723637" w:rsidRPr="001B766A">
        <w:rPr>
          <w:rFonts w:asciiTheme="majorHAnsi" w:hAnsiTheme="majorHAnsi" w:cstheme="majorHAnsi"/>
          <w:b/>
          <w:bCs/>
        </w:rPr>
        <w:tab/>
      </w:r>
      <w:r w:rsidR="00723637" w:rsidRPr="001B766A">
        <w:rPr>
          <w:rFonts w:asciiTheme="majorHAnsi" w:hAnsiTheme="majorHAnsi" w:cstheme="majorHAnsi"/>
          <w:b/>
          <w:bCs/>
        </w:rPr>
        <w:tab/>
      </w:r>
    </w:p>
    <w:p w14:paraId="0F26A0B1" w14:textId="77777777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3376E7DE" w14:textId="1772189B" w:rsidR="00920FB3" w:rsidRDefault="00723637" w:rsidP="00BE13F7">
      <w:pPr>
        <w:spacing w:after="0" w:line="240" w:lineRule="auto"/>
        <w:rPr>
          <w:rFonts w:asciiTheme="majorHAnsi" w:hAnsiTheme="majorHAnsi" w:cstheme="majorHAnsi"/>
        </w:rPr>
      </w:pPr>
      <w:r w:rsidRPr="00723637">
        <w:rPr>
          <w:rFonts w:asciiTheme="majorHAnsi" w:hAnsiTheme="majorHAnsi" w:cstheme="majorHAnsi"/>
          <w:b/>
          <w:bCs/>
        </w:rPr>
        <w:t>Attachment 1</w:t>
      </w:r>
    </w:p>
    <w:p w14:paraId="0E41EEA5" w14:textId="126CF2DB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231541FC" w14:textId="77777777" w:rsidR="00723637" w:rsidRPr="00261F47" w:rsidRDefault="00723637" w:rsidP="00261F47">
      <w:pPr>
        <w:jc w:val="center"/>
        <w:rPr>
          <w:sz w:val="28"/>
          <w:szCs w:val="28"/>
        </w:rPr>
      </w:pPr>
      <w:r w:rsidRPr="00261F47">
        <w:rPr>
          <w:sz w:val="28"/>
          <w:szCs w:val="28"/>
        </w:rPr>
        <w:t>INFINITI MINES – Cameron Linford</w:t>
      </w:r>
    </w:p>
    <w:p w14:paraId="01911E71" w14:textId="77777777" w:rsidR="00723637" w:rsidRDefault="00723637" w:rsidP="00261F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CENTRAL VALLEY TOWN </w:t>
      </w:r>
      <w:r w:rsidRPr="00261F47">
        <w:rPr>
          <w:sz w:val="28"/>
          <w:szCs w:val="28"/>
        </w:rPr>
        <w:t>Conditional Use Permit Mitigation List</w:t>
      </w:r>
    </w:p>
    <w:p w14:paraId="374989E0" w14:textId="77777777" w:rsidR="00723637" w:rsidRPr="00AA4E7A" w:rsidRDefault="00723637" w:rsidP="00261F47">
      <w:pPr>
        <w:jc w:val="center"/>
      </w:pPr>
      <w:r w:rsidRPr="00AA4E7A">
        <w:t>(Physical Location of property – 392 W Center, Central Valley UT)</w:t>
      </w:r>
    </w:p>
    <w:p w14:paraId="1B3B3264" w14:textId="77777777" w:rsidR="00723637" w:rsidRPr="00261F47" w:rsidRDefault="00723637" w:rsidP="00261F47">
      <w:pPr>
        <w:jc w:val="center"/>
        <w:rPr>
          <w:sz w:val="28"/>
          <w:szCs w:val="28"/>
        </w:rPr>
      </w:pPr>
      <w:r w:rsidRPr="00261F47">
        <w:rPr>
          <w:sz w:val="28"/>
          <w:szCs w:val="28"/>
        </w:rPr>
        <w:t>Dated:  October 19, 2022</w:t>
      </w:r>
    </w:p>
    <w:p w14:paraId="4908E75E" w14:textId="77777777" w:rsidR="00723637" w:rsidRPr="00261F47" w:rsidRDefault="00723637" w:rsidP="00261F47">
      <w:pPr>
        <w:jc w:val="center"/>
        <w:rPr>
          <w:sz w:val="28"/>
          <w:szCs w:val="28"/>
        </w:rPr>
      </w:pPr>
    </w:p>
    <w:p w14:paraId="75A0CE19" w14:textId="77777777" w:rsidR="00723637" w:rsidRDefault="00723637" w:rsidP="00261F47">
      <w:pPr>
        <w:jc w:val="center"/>
      </w:pPr>
    </w:p>
    <w:p w14:paraId="350F83D4" w14:textId="77777777" w:rsidR="00723637" w:rsidRDefault="00723637" w:rsidP="00587C8C">
      <w:pPr>
        <w:spacing w:line="276" w:lineRule="auto"/>
        <w:jc w:val="center"/>
      </w:pPr>
    </w:p>
    <w:p w14:paraId="2F41217A" w14:textId="77777777" w:rsidR="00723637" w:rsidRPr="004D289F" w:rsidRDefault="00723637" w:rsidP="00723637">
      <w:pPr>
        <w:pStyle w:val="ListParagraph"/>
        <w:numPr>
          <w:ilvl w:val="0"/>
          <w:numId w:val="27"/>
        </w:numPr>
        <w:spacing w:line="276" w:lineRule="auto"/>
        <w:rPr>
          <w:b/>
          <w:bCs/>
        </w:rPr>
      </w:pPr>
      <w:r w:rsidRPr="004D289F">
        <w:rPr>
          <w:b/>
          <w:bCs/>
        </w:rPr>
        <w:t>Infiniti Mines must comply with all mitigation terms contain</w:t>
      </w:r>
      <w:r>
        <w:rPr>
          <w:b/>
          <w:bCs/>
        </w:rPr>
        <w:t xml:space="preserve">ed </w:t>
      </w:r>
      <w:r w:rsidRPr="004D289F">
        <w:rPr>
          <w:b/>
          <w:bCs/>
        </w:rPr>
        <w:t>in the amended Kasey Yardley Mitigation List dated October 19, 2022.</w:t>
      </w:r>
    </w:p>
    <w:p w14:paraId="70AE0768" w14:textId="77777777" w:rsidR="00723637" w:rsidRDefault="00723637" w:rsidP="00587C8C">
      <w:pPr>
        <w:pStyle w:val="ListParagraph"/>
        <w:spacing w:line="276" w:lineRule="auto"/>
      </w:pPr>
    </w:p>
    <w:p w14:paraId="5F5F0290" w14:textId="77777777" w:rsidR="00723637" w:rsidRDefault="00723637" w:rsidP="00587C8C">
      <w:pPr>
        <w:pStyle w:val="ListParagraph"/>
        <w:spacing w:line="276" w:lineRule="auto"/>
        <w:ind w:left="0"/>
        <w:jc w:val="center"/>
      </w:pPr>
      <w:r>
        <w:t>In addition, Infiniti Mines must comply with the following:</w:t>
      </w:r>
    </w:p>
    <w:p w14:paraId="5AF229CC" w14:textId="77777777" w:rsidR="00723637" w:rsidRPr="004D289F" w:rsidRDefault="00723637" w:rsidP="00587C8C">
      <w:pPr>
        <w:pStyle w:val="ListParagraph"/>
        <w:spacing w:line="276" w:lineRule="auto"/>
        <w:rPr>
          <w:b/>
          <w:bCs/>
        </w:rPr>
      </w:pPr>
    </w:p>
    <w:p w14:paraId="173A6EFF" w14:textId="77777777" w:rsidR="00723637" w:rsidRDefault="00723637" w:rsidP="00723637">
      <w:pPr>
        <w:pStyle w:val="ListParagraph"/>
        <w:numPr>
          <w:ilvl w:val="0"/>
          <w:numId w:val="27"/>
        </w:numPr>
        <w:spacing w:line="276" w:lineRule="auto"/>
      </w:pPr>
      <w:r w:rsidRPr="004D289F">
        <w:rPr>
          <w:b/>
          <w:bCs/>
        </w:rPr>
        <w:t>NO EXCESSIVE NOISE</w:t>
      </w:r>
      <w:r>
        <w:rPr>
          <w:b/>
          <w:bCs/>
        </w:rPr>
        <w:t xml:space="preserve">: </w:t>
      </w:r>
      <w:r>
        <w:t>No noise measurable beyond 70 Decibels.</w:t>
      </w:r>
    </w:p>
    <w:p w14:paraId="37C0F817" w14:textId="77777777" w:rsidR="00723637" w:rsidRDefault="00723637" w:rsidP="00723637">
      <w:pPr>
        <w:pStyle w:val="ListParagraph"/>
        <w:numPr>
          <w:ilvl w:val="0"/>
          <w:numId w:val="27"/>
        </w:numPr>
        <w:spacing w:line="276" w:lineRule="auto"/>
      </w:pPr>
      <w:r>
        <w:rPr>
          <w:b/>
          <w:bCs/>
        </w:rPr>
        <w:t xml:space="preserve">MOBILE DATA CENTER </w:t>
      </w:r>
      <w:r w:rsidRPr="004D289F">
        <w:rPr>
          <w:b/>
          <w:bCs/>
        </w:rPr>
        <w:t>CONTAINER</w:t>
      </w:r>
      <w:r>
        <w:rPr>
          <w:b/>
          <w:bCs/>
        </w:rPr>
        <w:t xml:space="preserve"> </w:t>
      </w:r>
      <w:r w:rsidRPr="004D289F">
        <w:rPr>
          <w:b/>
          <w:bCs/>
        </w:rPr>
        <w:t>FOUNDATION:</w:t>
      </w:r>
      <w:r w:rsidRPr="00B930AC">
        <w:t xml:space="preserve"> Long term placement of Mobile Data Centers shall comply with Sevier County Storage Ordinances, </w:t>
      </w:r>
      <w:proofErr w:type="spellStart"/>
      <w:r w:rsidRPr="00B930AC">
        <w:t>ie</w:t>
      </w:r>
      <w:proofErr w:type="spellEnd"/>
      <w:r w:rsidRPr="00B930AC">
        <w:t>, (1) concrete base on all 4 corners; or, (2) placement on a minimum of 4 inches of gravel; or, (3) solid cement slab/s.</w:t>
      </w:r>
    </w:p>
    <w:p w14:paraId="00FA60D4" w14:textId="77777777" w:rsidR="00723637" w:rsidRPr="00B930AC" w:rsidRDefault="00723637" w:rsidP="00723637">
      <w:pPr>
        <w:pStyle w:val="ListParagraph"/>
        <w:numPr>
          <w:ilvl w:val="0"/>
          <w:numId w:val="27"/>
        </w:numPr>
        <w:spacing w:line="276" w:lineRule="auto"/>
      </w:pPr>
      <w:r>
        <w:rPr>
          <w:b/>
          <w:bCs/>
        </w:rPr>
        <w:t>STATE FIRE &amp; SAFETY CODE:</w:t>
      </w:r>
      <w:r>
        <w:t xml:space="preserve">  Infiniti Mines must comply with all State Fire and Safety Codes.</w:t>
      </w:r>
    </w:p>
    <w:p w14:paraId="206149A8" w14:textId="77777777" w:rsidR="00723637" w:rsidRPr="00261F47" w:rsidRDefault="00723637" w:rsidP="00723637">
      <w:pPr>
        <w:pStyle w:val="ListParagraph"/>
        <w:numPr>
          <w:ilvl w:val="0"/>
          <w:numId w:val="27"/>
        </w:numPr>
        <w:spacing w:line="276" w:lineRule="auto"/>
      </w:pPr>
      <w:r>
        <w:rPr>
          <w:b/>
          <w:bCs/>
        </w:rPr>
        <w:t xml:space="preserve">LICENSING REQUIREMENTS: </w:t>
      </w:r>
      <w:r>
        <w:t xml:space="preserve">Infiniti Mines must obtain and keep current (1) all Licensing required by the State of Utah; (2) a valid Central Valley Town Conditional Use Permit; (3) any required business permits (State, County and/or Town); (4) any required building permits (County and/or Town). </w:t>
      </w:r>
    </w:p>
    <w:p w14:paraId="4F53850D" w14:textId="77777777" w:rsidR="00723637" w:rsidRPr="00261F47" w:rsidRDefault="00723637" w:rsidP="00587C8C">
      <w:pPr>
        <w:pStyle w:val="ListParagraph"/>
        <w:spacing w:line="276" w:lineRule="auto"/>
        <w:ind w:left="1080"/>
      </w:pPr>
    </w:p>
    <w:p w14:paraId="78AD76E6" w14:textId="0EA2E3D9" w:rsidR="00920FB3" w:rsidRDefault="00920FB3" w:rsidP="00BE13F7">
      <w:pPr>
        <w:spacing w:after="0" w:line="240" w:lineRule="auto"/>
        <w:rPr>
          <w:rFonts w:asciiTheme="majorHAnsi" w:hAnsiTheme="majorHAnsi" w:cstheme="majorHAnsi"/>
        </w:rPr>
      </w:pPr>
    </w:p>
    <w:p w14:paraId="1A0BC617" w14:textId="50BB140E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33FD43AA" w14:textId="16199DC9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6FC6F75E" w14:textId="3F0CB8B3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66168610" w14:textId="09220841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79A3636D" w14:textId="0C2A472F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4CF98FD8" w14:textId="1D102D09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109C6466" w14:textId="1E7FB7DE" w:rsidR="00723637" w:rsidRPr="00723637" w:rsidRDefault="00723637" w:rsidP="00BE13F7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723637">
        <w:rPr>
          <w:rFonts w:asciiTheme="majorHAnsi" w:hAnsiTheme="majorHAnsi" w:cstheme="majorHAnsi"/>
          <w:b/>
          <w:bCs/>
        </w:rPr>
        <w:lastRenderedPageBreak/>
        <w:t>Attachment 2</w:t>
      </w:r>
    </w:p>
    <w:p w14:paraId="3B4C00CF" w14:textId="6DC7CCAE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5D3C20A9" w14:textId="77777777" w:rsidR="00723637" w:rsidRPr="00723637" w:rsidRDefault="00723637" w:rsidP="008910EB">
      <w:pPr>
        <w:jc w:val="center"/>
      </w:pPr>
      <w:r w:rsidRPr="00723637">
        <w:t>KASEY YARDLEY STORAGE YARD</w:t>
      </w:r>
    </w:p>
    <w:p w14:paraId="66BDCFC7" w14:textId="77777777" w:rsidR="00723637" w:rsidRPr="00723637" w:rsidRDefault="00723637" w:rsidP="008910EB">
      <w:pPr>
        <w:jc w:val="center"/>
      </w:pPr>
      <w:r w:rsidRPr="00723637">
        <w:t>Central Valley Town Conditional Use Mitigation Checklist</w:t>
      </w:r>
    </w:p>
    <w:p w14:paraId="1AD90413" w14:textId="77777777" w:rsidR="00723637" w:rsidRPr="00723637" w:rsidRDefault="00723637" w:rsidP="008910EB">
      <w:pPr>
        <w:jc w:val="center"/>
        <w:rPr>
          <w:sz w:val="20"/>
          <w:szCs w:val="20"/>
        </w:rPr>
      </w:pPr>
      <w:r w:rsidRPr="00723637">
        <w:rPr>
          <w:sz w:val="20"/>
          <w:szCs w:val="20"/>
        </w:rPr>
        <w:t>(Physical Location of property – 392 W Center, Central Valley UT)</w:t>
      </w:r>
    </w:p>
    <w:p w14:paraId="127E0D45" w14:textId="77777777" w:rsidR="00723637" w:rsidRPr="00723637" w:rsidRDefault="00723637" w:rsidP="008910EB">
      <w:pPr>
        <w:jc w:val="center"/>
        <w:rPr>
          <w:sz w:val="20"/>
          <w:szCs w:val="20"/>
        </w:rPr>
      </w:pPr>
      <w:r w:rsidRPr="00723637">
        <w:rPr>
          <w:sz w:val="20"/>
          <w:szCs w:val="20"/>
        </w:rPr>
        <w:t xml:space="preserve"> Amended by Central Valley Town Council October 19, 2022</w:t>
      </w:r>
    </w:p>
    <w:p w14:paraId="08CFC4AB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SECURITY:  Two (2) entry gates – one on center, one on HWY 118 – with coded locks.</w:t>
      </w:r>
    </w:p>
    <w:p w14:paraId="25B89B3B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HOURS OF OPERATION:  Five (5) o’clock am to ten (10) o’clock pm.</w:t>
      </w:r>
    </w:p>
    <w:p w14:paraId="3627E85F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SURVEY OF PROPERTY:  Savage Engineering.</w:t>
      </w:r>
    </w:p>
    <w:p w14:paraId="340A585C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SIGNING:  Per Sevier County Business Signing Regulations.</w:t>
      </w:r>
    </w:p>
    <w:p w14:paraId="0BEC7EB7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FENCING:  Six (6) foot chain link with two (2) stands barb wire on top.</w:t>
      </w:r>
    </w:p>
    <w:p w14:paraId="0AC5FC4A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LAND PREPARATION:  Grading, then pit run, then road base, then gravel.</w:t>
      </w:r>
    </w:p>
    <w:p w14:paraId="686C5322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 xml:space="preserve">WEED CONTROL:  Monthly maintenance. </w:t>
      </w:r>
    </w:p>
    <w:p w14:paraId="1EBE3EA8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LIGHTING:  Solar LED lights on every container box.</w:t>
      </w:r>
    </w:p>
    <w:p w14:paraId="03767DD0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DRAINAGE CONTROL:  Placement of culverts and grading in concert with adjacent land owner/s.</w:t>
      </w:r>
    </w:p>
    <w:p w14:paraId="73C552AD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 xml:space="preserve">CONTAINER BOXES:  Must be uniform in color and comply with Central Valley Town Storage Container Ordinance. No stacking of container boxes. </w:t>
      </w:r>
    </w:p>
    <w:p w14:paraId="7401A6F0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CONTAINER BOX FOUNDATIONS</w:t>
      </w:r>
      <w:bookmarkStart w:id="1" w:name="_Hlk114239772"/>
      <w:r w:rsidRPr="00723637">
        <w:rPr>
          <w:b/>
          <w:bCs/>
          <w:sz w:val="20"/>
          <w:szCs w:val="20"/>
        </w:rPr>
        <w:t xml:space="preserve">: </w:t>
      </w:r>
      <w:r w:rsidRPr="00723637">
        <w:rPr>
          <w:sz w:val="20"/>
          <w:szCs w:val="20"/>
        </w:rPr>
        <w:t xml:space="preserve"> Long term placement of boxes ((</w:t>
      </w:r>
      <w:proofErr w:type="spellStart"/>
      <w:r w:rsidRPr="00723637">
        <w:rPr>
          <w:sz w:val="20"/>
          <w:szCs w:val="20"/>
        </w:rPr>
        <w:t>ie</w:t>
      </w:r>
      <w:proofErr w:type="spellEnd"/>
      <w:r w:rsidRPr="00723637">
        <w:rPr>
          <w:sz w:val="20"/>
          <w:szCs w:val="20"/>
        </w:rPr>
        <w:t xml:space="preserve">., six (6) months or more), will comply with Sevier County Storage Ordinances. </w:t>
      </w:r>
    </w:p>
    <w:bookmarkEnd w:id="1"/>
    <w:p w14:paraId="7E6E3B32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LANDSCAPING:  South and West fence lines will be lined with decorative rocks.</w:t>
      </w:r>
    </w:p>
    <w:p w14:paraId="65E1F0A9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 xml:space="preserve">GARABAGE/WASTE RECEPTACAL: Provide an adequate garbage/waste receptacle and weekly disposal of garbage/waste. </w:t>
      </w:r>
    </w:p>
    <w:p w14:paraId="27DA7B35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 xml:space="preserve">PARKING AND ROADWAYS:  Provide adequate space to accommodate parking, </w:t>
      </w:r>
      <w:proofErr w:type="gramStart"/>
      <w:r w:rsidRPr="00723637">
        <w:rPr>
          <w:sz w:val="20"/>
          <w:szCs w:val="20"/>
        </w:rPr>
        <w:t>loading</w:t>
      </w:r>
      <w:proofErr w:type="gramEnd"/>
      <w:r w:rsidRPr="00723637">
        <w:rPr>
          <w:sz w:val="20"/>
          <w:szCs w:val="20"/>
        </w:rPr>
        <w:t xml:space="preserve"> and unloading traffic in and around container boxes and stored items. </w:t>
      </w:r>
    </w:p>
    <w:p w14:paraId="03B564BE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 xml:space="preserve">HAZARDOUS MATERIAL STORAGE:  Prohibited. </w:t>
      </w:r>
    </w:p>
    <w:p w14:paraId="60E6813F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 xml:space="preserve">UNSIGHTLY STORAGE, </w:t>
      </w:r>
      <w:proofErr w:type="spellStart"/>
      <w:r w:rsidRPr="00723637">
        <w:rPr>
          <w:sz w:val="20"/>
          <w:szCs w:val="20"/>
        </w:rPr>
        <w:t>ie</w:t>
      </w:r>
      <w:proofErr w:type="spellEnd"/>
      <w:r w:rsidRPr="00723637">
        <w:rPr>
          <w:sz w:val="20"/>
          <w:szCs w:val="20"/>
        </w:rPr>
        <w:t>. Wrecked vehicles etc.:  Prohibited.</w:t>
      </w:r>
    </w:p>
    <w:p w14:paraId="05F93EE2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 xml:space="preserve">SCRAP METAL BINS:  Prohibited. </w:t>
      </w:r>
    </w:p>
    <w:p w14:paraId="45EE1448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>HUMAN HABITATION:  Prohibited.</w:t>
      </w:r>
    </w:p>
    <w:p w14:paraId="598CE020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 xml:space="preserve">SECONDARY BUSINESSES:  </w:t>
      </w:r>
      <w:r w:rsidRPr="00723637">
        <w:rPr>
          <w:b/>
          <w:bCs/>
          <w:sz w:val="20"/>
          <w:szCs w:val="20"/>
        </w:rPr>
        <w:t>Amended October 19, 2022</w:t>
      </w:r>
      <w:r w:rsidRPr="00723637">
        <w:rPr>
          <w:sz w:val="20"/>
          <w:szCs w:val="20"/>
        </w:rPr>
        <w:t>:  Owner may sublease to Infiniti Mines for placement of Mobile Data Units. Infiniti Mines is subject to all conditions of this mitigation list</w:t>
      </w:r>
    </w:p>
    <w:p w14:paraId="0C7F20E4" w14:textId="77777777" w:rsidR="00723637" w:rsidRPr="00723637" w:rsidRDefault="00723637" w:rsidP="00723637">
      <w:pPr>
        <w:pStyle w:val="ListParagraph"/>
        <w:numPr>
          <w:ilvl w:val="0"/>
          <w:numId w:val="28"/>
        </w:numPr>
        <w:spacing w:line="360" w:lineRule="auto"/>
        <w:rPr>
          <w:sz w:val="20"/>
          <w:szCs w:val="20"/>
        </w:rPr>
      </w:pPr>
      <w:r w:rsidRPr="00723637">
        <w:rPr>
          <w:sz w:val="20"/>
          <w:szCs w:val="20"/>
        </w:rPr>
        <w:t xml:space="preserve">DISRUPTIVE ACTIVITIES, </w:t>
      </w:r>
      <w:proofErr w:type="spellStart"/>
      <w:r w:rsidRPr="00723637">
        <w:rPr>
          <w:sz w:val="20"/>
          <w:szCs w:val="20"/>
        </w:rPr>
        <w:t>ie</w:t>
      </w:r>
      <w:proofErr w:type="spellEnd"/>
      <w:r w:rsidRPr="00723637">
        <w:rPr>
          <w:sz w:val="20"/>
          <w:szCs w:val="20"/>
        </w:rPr>
        <w:t>., Yard/garage sales of stored materials: Prohibited</w:t>
      </w:r>
    </w:p>
    <w:p w14:paraId="250413FE" w14:textId="041805AB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289E2C9E" w14:textId="5722656A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5D99804D" w14:textId="64DC0048" w:rsidR="00723637" w:rsidRDefault="00723637" w:rsidP="00BE13F7">
      <w:pPr>
        <w:spacing w:after="0" w:line="240" w:lineRule="auto"/>
        <w:rPr>
          <w:rFonts w:asciiTheme="majorHAnsi" w:hAnsiTheme="majorHAnsi" w:cstheme="majorHAnsi"/>
        </w:rPr>
      </w:pPr>
    </w:p>
    <w:p w14:paraId="2E008196" w14:textId="3E8D6EED" w:rsidR="00723637" w:rsidRDefault="00723637" w:rsidP="00BE13F7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3DE81C5B" w14:textId="4FFBB7F3" w:rsidR="00723637" w:rsidRDefault="00723637" w:rsidP="00BE13F7">
      <w:pPr>
        <w:spacing w:after="0"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262EDB4" wp14:editId="06CCC437">
            <wp:simplePos x="0" y="0"/>
            <wp:positionH relativeFrom="margin">
              <wp:align>right</wp:align>
            </wp:positionH>
            <wp:positionV relativeFrom="paragraph">
              <wp:posOffset>244475</wp:posOffset>
            </wp:positionV>
            <wp:extent cx="5943600" cy="7731760"/>
            <wp:effectExtent l="0" t="0" r="0" b="254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HAnsi" w:hAnsiTheme="majorHAnsi" w:cstheme="majorHAnsi"/>
          <w:b/>
          <w:bCs/>
        </w:rPr>
        <w:t>Attachment 3</w:t>
      </w:r>
    </w:p>
    <w:p w14:paraId="3CD5FE36" w14:textId="78F45206" w:rsidR="00723637" w:rsidRDefault="00723637" w:rsidP="00BE13F7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0BC519E7" w14:textId="5ED8884B" w:rsidR="00723637" w:rsidRDefault="00723637" w:rsidP="00BE13F7">
      <w:pPr>
        <w:spacing w:after="0" w:line="240" w:lineRule="auto"/>
        <w:rPr>
          <w:rFonts w:asciiTheme="majorHAnsi" w:hAnsiTheme="majorHAnsi" w:cstheme="majorHAnsi"/>
          <w:b/>
          <w:bCs/>
          <w:noProof/>
        </w:rPr>
      </w:pPr>
      <w:r>
        <w:rPr>
          <w:rFonts w:asciiTheme="majorHAnsi" w:hAnsiTheme="majorHAnsi" w:cstheme="majorHAnsi"/>
          <w:b/>
          <w:bCs/>
          <w:noProof/>
        </w:rPr>
        <w:lastRenderedPageBreak/>
        <w:t>Attachment 4</w:t>
      </w:r>
    </w:p>
    <w:p w14:paraId="33F19E7B" w14:textId="5759AA7A" w:rsidR="00723637" w:rsidRDefault="00723637" w:rsidP="00BE13F7">
      <w:pPr>
        <w:spacing w:after="0" w:line="240" w:lineRule="auto"/>
        <w:rPr>
          <w:rFonts w:asciiTheme="majorHAnsi" w:hAnsiTheme="majorHAnsi" w:cstheme="majorHAnsi"/>
          <w:b/>
          <w:bCs/>
          <w:noProof/>
        </w:rPr>
      </w:pPr>
    </w:p>
    <w:p w14:paraId="50E4CB59" w14:textId="4BB2FD7C" w:rsidR="00723637" w:rsidRPr="00723637" w:rsidRDefault="00723637" w:rsidP="00BE13F7">
      <w:pPr>
        <w:spacing w:after="0" w:line="240" w:lineRule="auto"/>
        <w:rPr>
          <w:rFonts w:asciiTheme="majorHAnsi" w:hAnsiTheme="majorHAnsi" w:cstheme="majorHAnsi"/>
          <w:b/>
          <w:bCs/>
          <w:noProof/>
        </w:rPr>
      </w:pPr>
      <w:r>
        <w:rPr>
          <w:rFonts w:asciiTheme="majorHAnsi" w:hAnsiTheme="majorHAnsi" w:cstheme="majorHAnsi"/>
          <w:b/>
          <w:bCs/>
          <w:noProof/>
        </w:rPr>
        <w:drawing>
          <wp:inline distT="0" distB="0" distL="0" distR="0" wp14:anchorId="4396462C" wp14:editId="14D85EA1">
            <wp:extent cx="5943600" cy="77374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3637" w:rsidRPr="0072363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55D74" w14:textId="77777777" w:rsidR="00781D41" w:rsidRDefault="00781D41" w:rsidP="00DF3704">
      <w:pPr>
        <w:spacing w:after="0" w:line="240" w:lineRule="auto"/>
      </w:pPr>
      <w:r>
        <w:separator/>
      </w:r>
    </w:p>
  </w:endnote>
  <w:endnote w:type="continuationSeparator" w:id="0">
    <w:p w14:paraId="32C8962F" w14:textId="77777777" w:rsidR="00781D41" w:rsidRDefault="00781D41" w:rsidP="00DF3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92819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E72B05" w14:textId="5CCF4B87" w:rsidR="00DF3704" w:rsidRDefault="00DF37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ED547F" w14:textId="77777777" w:rsidR="00DF3704" w:rsidRDefault="00DF37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13952" w14:textId="77777777" w:rsidR="00781D41" w:rsidRDefault="00781D41" w:rsidP="00DF3704">
      <w:pPr>
        <w:spacing w:after="0" w:line="240" w:lineRule="auto"/>
      </w:pPr>
      <w:r>
        <w:separator/>
      </w:r>
    </w:p>
  </w:footnote>
  <w:footnote w:type="continuationSeparator" w:id="0">
    <w:p w14:paraId="13A5D3CE" w14:textId="77777777" w:rsidR="00781D41" w:rsidRDefault="00781D41" w:rsidP="00DF3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EABFB" w14:textId="48170D44" w:rsidR="00723637" w:rsidRDefault="00723637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185B"/>
    <w:multiLevelType w:val="hybridMultilevel"/>
    <w:tmpl w:val="3DEC1754"/>
    <w:lvl w:ilvl="0" w:tplc="79FEA30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12D2ADB"/>
    <w:multiLevelType w:val="hybridMultilevel"/>
    <w:tmpl w:val="B51C9FA0"/>
    <w:lvl w:ilvl="0" w:tplc="33325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59243B"/>
    <w:multiLevelType w:val="hybridMultilevel"/>
    <w:tmpl w:val="B68A5394"/>
    <w:lvl w:ilvl="0" w:tplc="B7A4A8CA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971E9"/>
    <w:multiLevelType w:val="hybridMultilevel"/>
    <w:tmpl w:val="7BAACE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5AB7EC2"/>
    <w:multiLevelType w:val="hybridMultilevel"/>
    <w:tmpl w:val="390015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D016C0"/>
    <w:multiLevelType w:val="hybridMultilevel"/>
    <w:tmpl w:val="0F0C90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F1062E"/>
    <w:multiLevelType w:val="hybridMultilevel"/>
    <w:tmpl w:val="2CA06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20437"/>
    <w:multiLevelType w:val="hybridMultilevel"/>
    <w:tmpl w:val="48C4022E"/>
    <w:lvl w:ilvl="0" w:tplc="F6EED36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100B78"/>
    <w:multiLevelType w:val="hybridMultilevel"/>
    <w:tmpl w:val="5C5483B0"/>
    <w:lvl w:ilvl="0" w:tplc="C8805FC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E513CFA"/>
    <w:multiLevelType w:val="hybridMultilevel"/>
    <w:tmpl w:val="E8DAA8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F983F8F"/>
    <w:multiLevelType w:val="hybridMultilevel"/>
    <w:tmpl w:val="D17AD8EE"/>
    <w:lvl w:ilvl="0" w:tplc="5DDC17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C6262B"/>
    <w:multiLevelType w:val="hybridMultilevel"/>
    <w:tmpl w:val="F2A41088"/>
    <w:lvl w:ilvl="0" w:tplc="30847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C672C2"/>
    <w:multiLevelType w:val="hybridMultilevel"/>
    <w:tmpl w:val="6540E958"/>
    <w:lvl w:ilvl="0" w:tplc="FA02B3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276397"/>
    <w:multiLevelType w:val="hybridMultilevel"/>
    <w:tmpl w:val="A0D44BB2"/>
    <w:lvl w:ilvl="0" w:tplc="4D8EA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B60DB7"/>
    <w:multiLevelType w:val="hybridMultilevel"/>
    <w:tmpl w:val="AE9AB4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ACD3E01"/>
    <w:multiLevelType w:val="hybridMultilevel"/>
    <w:tmpl w:val="DBD4EA36"/>
    <w:lvl w:ilvl="0" w:tplc="122C7BA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C62665D"/>
    <w:multiLevelType w:val="hybridMultilevel"/>
    <w:tmpl w:val="AA2008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C72A43"/>
    <w:multiLevelType w:val="hybridMultilevel"/>
    <w:tmpl w:val="71AEBBE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780526"/>
    <w:multiLevelType w:val="hybridMultilevel"/>
    <w:tmpl w:val="826C0A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C542F53"/>
    <w:multiLevelType w:val="hybridMultilevel"/>
    <w:tmpl w:val="A1D88E78"/>
    <w:lvl w:ilvl="0" w:tplc="1A5C8D0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308E2"/>
    <w:multiLevelType w:val="hybridMultilevel"/>
    <w:tmpl w:val="DD9E8132"/>
    <w:lvl w:ilvl="0" w:tplc="E7CAC86E">
      <w:start w:val="1"/>
      <w:numFmt w:val="decimal"/>
      <w:lvlText w:val="%1."/>
      <w:lvlJc w:val="left"/>
      <w:pPr>
        <w:ind w:left="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7A6F652">
      <w:start w:val="1"/>
      <w:numFmt w:val="lowerLetter"/>
      <w:lvlText w:val="%2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F704A56">
      <w:start w:val="1"/>
      <w:numFmt w:val="lowerRoman"/>
      <w:lvlText w:val="%3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D5C7D9E">
      <w:start w:val="1"/>
      <w:numFmt w:val="decimal"/>
      <w:lvlText w:val="%4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2A26386">
      <w:start w:val="1"/>
      <w:numFmt w:val="lowerLetter"/>
      <w:lvlText w:val="%5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36C7FF6">
      <w:start w:val="1"/>
      <w:numFmt w:val="lowerRoman"/>
      <w:lvlText w:val="%6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0B465BA">
      <w:start w:val="1"/>
      <w:numFmt w:val="decimal"/>
      <w:lvlText w:val="%7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22E9290">
      <w:start w:val="1"/>
      <w:numFmt w:val="lowerLetter"/>
      <w:lvlText w:val="%8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C822B6C">
      <w:start w:val="1"/>
      <w:numFmt w:val="lowerRoman"/>
      <w:lvlText w:val="%9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6AB4925"/>
    <w:multiLevelType w:val="hybridMultilevel"/>
    <w:tmpl w:val="3B8E3EFE"/>
    <w:lvl w:ilvl="0" w:tplc="4DA6691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F0408FB"/>
    <w:multiLevelType w:val="hybridMultilevel"/>
    <w:tmpl w:val="5254F1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C70DE5"/>
    <w:multiLevelType w:val="hybridMultilevel"/>
    <w:tmpl w:val="5A828FA2"/>
    <w:lvl w:ilvl="0" w:tplc="D77EA8F4">
      <w:start w:val="1"/>
      <w:numFmt w:val="bullet"/>
      <w:lvlText w:val="o"/>
      <w:lvlJc w:val="left"/>
      <w:pPr>
        <w:ind w:left="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F3CD47E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EA0FF96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D26CF29E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56F0CB22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6C28532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4BBA8E16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6E8E440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0AB89FE8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13B6D25"/>
    <w:multiLevelType w:val="hybridMultilevel"/>
    <w:tmpl w:val="4418B41C"/>
    <w:lvl w:ilvl="0" w:tplc="C2745C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16BD5"/>
    <w:multiLevelType w:val="hybridMultilevel"/>
    <w:tmpl w:val="174E67AE"/>
    <w:lvl w:ilvl="0" w:tplc="021ADE6E">
      <w:start w:val="1"/>
      <w:numFmt w:val="decimal"/>
      <w:lvlText w:val="%1"/>
      <w:lvlJc w:val="left"/>
      <w:pPr>
        <w:ind w:left="69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BBFC67DE">
      <w:start w:val="1"/>
      <w:numFmt w:val="lowerLetter"/>
      <w:lvlText w:val="%2"/>
      <w:lvlJc w:val="left"/>
      <w:pPr>
        <w:ind w:left="3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AC2E5BC">
      <w:start w:val="1"/>
      <w:numFmt w:val="lowerRoman"/>
      <w:lvlText w:val="%3"/>
      <w:lvlJc w:val="left"/>
      <w:pPr>
        <w:ind w:left="4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111EFFA6">
      <w:start w:val="1"/>
      <w:numFmt w:val="decimal"/>
      <w:lvlText w:val="%4"/>
      <w:lvlJc w:val="left"/>
      <w:pPr>
        <w:ind w:left="5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47B2E80A">
      <w:start w:val="1"/>
      <w:numFmt w:val="lowerLetter"/>
      <w:lvlText w:val="%5"/>
      <w:lvlJc w:val="left"/>
      <w:pPr>
        <w:ind w:left="6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D8E1118">
      <w:start w:val="1"/>
      <w:numFmt w:val="lowerRoman"/>
      <w:lvlText w:val="%6"/>
      <w:lvlJc w:val="left"/>
      <w:pPr>
        <w:ind w:left="68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17347166">
      <w:start w:val="1"/>
      <w:numFmt w:val="decimal"/>
      <w:lvlText w:val="%7"/>
      <w:lvlJc w:val="left"/>
      <w:pPr>
        <w:ind w:left="7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BD74B65C">
      <w:start w:val="1"/>
      <w:numFmt w:val="lowerLetter"/>
      <w:lvlText w:val="%8"/>
      <w:lvlJc w:val="left"/>
      <w:pPr>
        <w:ind w:left="83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CA472D6">
      <w:start w:val="1"/>
      <w:numFmt w:val="lowerRoman"/>
      <w:lvlText w:val="%9"/>
      <w:lvlJc w:val="left"/>
      <w:pPr>
        <w:ind w:left="90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4CD1C0C"/>
    <w:multiLevelType w:val="hybridMultilevel"/>
    <w:tmpl w:val="1CB6F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F0CC6"/>
    <w:multiLevelType w:val="hybridMultilevel"/>
    <w:tmpl w:val="082AB654"/>
    <w:lvl w:ilvl="0" w:tplc="2040C3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581957">
    <w:abstractNumId w:val="6"/>
  </w:num>
  <w:num w:numId="2" w16cid:durableId="1936281863">
    <w:abstractNumId w:val="12"/>
  </w:num>
  <w:num w:numId="3" w16cid:durableId="348526646">
    <w:abstractNumId w:val="27"/>
  </w:num>
  <w:num w:numId="4" w16cid:durableId="965356169">
    <w:abstractNumId w:val="21"/>
  </w:num>
  <w:num w:numId="5" w16cid:durableId="651638266">
    <w:abstractNumId w:val="8"/>
  </w:num>
  <w:num w:numId="6" w16cid:durableId="1037317933">
    <w:abstractNumId w:val="24"/>
  </w:num>
  <w:num w:numId="7" w16cid:durableId="894505755">
    <w:abstractNumId w:val="2"/>
  </w:num>
  <w:num w:numId="8" w16cid:durableId="1529441351">
    <w:abstractNumId w:val="19"/>
  </w:num>
  <w:num w:numId="9" w16cid:durableId="208608998">
    <w:abstractNumId w:val="7"/>
  </w:num>
  <w:num w:numId="10" w16cid:durableId="574244431">
    <w:abstractNumId w:val="23"/>
  </w:num>
  <w:num w:numId="11" w16cid:durableId="812136741">
    <w:abstractNumId w:val="13"/>
  </w:num>
  <w:num w:numId="12" w16cid:durableId="322010923">
    <w:abstractNumId w:val="10"/>
  </w:num>
  <w:num w:numId="13" w16cid:durableId="204148365">
    <w:abstractNumId w:val="20"/>
  </w:num>
  <w:num w:numId="14" w16cid:durableId="1782995039">
    <w:abstractNumId w:val="0"/>
  </w:num>
  <w:num w:numId="15" w16cid:durableId="1006371749">
    <w:abstractNumId w:val="16"/>
  </w:num>
  <w:num w:numId="16" w16cid:durableId="1736854465">
    <w:abstractNumId w:val="5"/>
  </w:num>
  <w:num w:numId="17" w16cid:durableId="204104745">
    <w:abstractNumId w:val="25"/>
  </w:num>
  <w:num w:numId="18" w16cid:durableId="637033825">
    <w:abstractNumId w:val="18"/>
  </w:num>
  <w:num w:numId="19" w16cid:durableId="1877620183">
    <w:abstractNumId w:val="11"/>
  </w:num>
  <w:num w:numId="20" w16cid:durableId="730079301">
    <w:abstractNumId w:val="15"/>
  </w:num>
  <w:num w:numId="21" w16cid:durableId="1239246018">
    <w:abstractNumId w:val="14"/>
  </w:num>
  <w:num w:numId="22" w16cid:durableId="1150445366">
    <w:abstractNumId w:val="22"/>
  </w:num>
  <w:num w:numId="23" w16cid:durableId="1457212591">
    <w:abstractNumId w:val="4"/>
  </w:num>
  <w:num w:numId="24" w16cid:durableId="1764255491">
    <w:abstractNumId w:val="9"/>
  </w:num>
  <w:num w:numId="25" w16cid:durableId="1533806979">
    <w:abstractNumId w:val="3"/>
  </w:num>
  <w:num w:numId="26" w16cid:durableId="671684767">
    <w:abstractNumId w:val="17"/>
  </w:num>
  <w:num w:numId="27" w16cid:durableId="1907567959">
    <w:abstractNumId w:val="1"/>
  </w:num>
  <w:num w:numId="28" w16cid:durableId="4332081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2E"/>
    <w:rsid w:val="00001606"/>
    <w:rsid w:val="00004B35"/>
    <w:rsid w:val="000059F7"/>
    <w:rsid w:val="000067E7"/>
    <w:rsid w:val="00011460"/>
    <w:rsid w:val="00012608"/>
    <w:rsid w:val="00014DAD"/>
    <w:rsid w:val="00016F12"/>
    <w:rsid w:val="000178DF"/>
    <w:rsid w:val="000216BF"/>
    <w:rsid w:val="00022FF3"/>
    <w:rsid w:val="0002501A"/>
    <w:rsid w:val="0002560C"/>
    <w:rsid w:val="00031974"/>
    <w:rsid w:val="000346F6"/>
    <w:rsid w:val="00036E43"/>
    <w:rsid w:val="00036E83"/>
    <w:rsid w:val="000657EA"/>
    <w:rsid w:val="000736A3"/>
    <w:rsid w:val="000767AE"/>
    <w:rsid w:val="00077629"/>
    <w:rsid w:val="00081613"/>
    <w:rsid w:val="00081A1A"/>
    <w:rsid w:val="0008241D"/>
    <w:rsid w:val="00083B88"/>
    <w:rsid w:val="00084AB9"/>
    <w:rsid w:val="0009044D"/>
    <w:rsid w:val="0009334D"/>
    <w:rsid w:val="000936F4"/>
    <w:rsid w:val="000B522F"/>
    <w:rsid w:val="000C2866"/>
    <w:rsid w:val="000C2FFD"/>
    <w:rsid w:val="000C5E64"/>
    <w:rsid w:val="000C6B11"/>
    <w:rsid w:val="000D0242"/>
    <w:rsid w:val="000D0918"/>
    <w:rsid w:val="000D2C58"/>
    <w:rsid w:val="000D5777"/>
    <w:rsid w:val="000D7352"/>
    <w:rsid w:val="000D7708"/>
    <w:rsid w:val="000F4FAC"/>
    <w:rsid w:val="000F61F2"/>
    <w:rsid w:val="00101646"/>
    <w:rsid w:val="00102B3F"/>
    <w:rsid w:val="0012401E"/>
    <w:rsid w:val="00125B25"/>
    <w:rsid w:val="00132119"/>
    <w:rsid w:val="00155AF6"/>
    <w:rsid w:val="001642D7"/>
    <w:rsid w:val="00175E25"/>
    <w:rsid w:val="001803E9"/>
    <w:rsid w:val="00184D76"/>
    <w:rsid w:val="00187714"/>
    <w:rsid w:val="00187B35"/>
    <w:rsid w:val="001A233B"/>
    <w:rsid w:val="001A2CC2"/>
    <w:rsid w:val="001A4EB9"/>
    <w:rsid w:val="001B0C53"/>
    <w:rsid w:val="001B20C0"/>
    <w:rsid w:val="001B766A"/>
    <w:rsid w:val="001C3001"/>
    <w:rsid w:val="001C3ABC"/>
    <w:rsid w:val="001C4ECD"/>
    <w:rsid w:val="001D1670"/>
    <w:rsid w:val="001D2919"/>
    <w:rsid w:val="001D6935"/>
    <w:rsid w:val="001E1138"/>
    <w:rsid w:val="001E2B4D"/>
    <w:rsid w:val="001E65AD"/>
    <w:rsid w:val="001F0B23"/>
    <w:rsid w:val="001F20CE"/>
    <w:rsid w:val="00206D88"/>
    <w:rsid w:val="0021593F"/>
    <w:rsid w:val="002173C1"/>
    <w:rsid w:val="00231E25"/>
    <w:rsid w:val="002325AB"/>
    <w:rsid w:val="00234A88"/>
    <w:rsid w:val="002419AF"/>
    <w:rsid w:val="00244C38"/>
    <w:rsid w:val="00251F48"/>
    <w:rsid w:val="0025300D"/>
    <w:rsid w:val="00253E07"/>
    <w:rsid w:val="00256CE3"/>
    <w:rsid w:val="00257CA4"/>
    <w:rsid w:val="00262802"/>
    <w:rsid w:val="00262C7E"/>
    <w:rsid w:val="00262D23"/>
    <w:rsid w:val="00291FCB"/>
    <w:rsid w:val="002920C3"/>
    <w:rsid w:val="0029296D"/>
    <w:rsid w:val="002978A3"/>
    <w:rsid w:val="002A017E"/>
    <w:rsid w:val="002B2A7D"/>
    <w:rsid w:val="002B4CC0"/>
    <w:rsid w:val="002B5ED0"/>
    <w:rsid w:val="002B77D7"/>
    <w:rsid w:val="002D3DA3"/>
    <w:rsid w:val="002E024E"/>
    <w:rsid w:val="002E2B3F"/>
    <w:rsid w:val="002E392F"/>
    <w:rsid w:val="002E3C57"/>
    <w:rsid w:val="002F053D"/>
    <w:rsid w:val="002F1934"/>
    <w:rsid w:val="002F1DB9"/>
    <w:rsid w:val="002F25A9"/>
    <w:rsid w:val="002F3D71"/>
    <w:rsid w:val="002F44D7"/>
    <w:rsid w:val="00307A34"/>
    <w:rsid w:val="00324B1C"/>
    <w:rsid w:val="00326782"/>
    <w:rsid w:val="00337CF8"/>
    <w:rsid w:val="00337D60"/>
    <w:rsid w:val="0034479C"/>
    <w:rsid w:val="00347F5F"/>
    <w:rsid w:val="00357AB8"/>
    <w:rsid w:val="00360C3C"/>
    <w:rsid w:val="00370EA7"/>
    <w:rsid w:val="003772C1"/>
    <w:rsid w:val="00395819"/>
    <w:rsid w:val="0039596A"/>
    <w:rsid w:val="00396AD2"/>
    <w:rsid w:val="003C0DFF"/>
    <w:rsid w:val="003C3B37"/>
    <w:rsid w:val="003C4877"/>
    <w:rsid w:val="003C61B4"/>
    <w:rsid w:val="003D1BBF"/>
    <w:rsid w:val="003D1DD5"/>
    <w:rsid w:val="003E1BAF"/>
    <w:rsid w:val="003E7DDE"/>
    <w:rsid w:val="003F35AB"/>
    <w:rsid w:val="003F5CAD"/>
    <w:rsid w:val="00404747"/>
    <w:rsid w:val="00412AF8"/>
    <w:rsid w:val="004152BF"/>
    <w:rsid w:val="00430047"/>
    <w:rsid w:val="00435568"/>
    <w:rsid w:val="00441D91"/>
    <w:rsid w:val="004503BA"/>
    <w:rsid w:val="00456C37"/>
    <w:rsid w:val="00457932"/>
    <w:rsid w:val="00463641"/>
    <w:rsid w:val="00464106"/>
    <w:rsid w:val="00466E1E"/>
    <w:rsid w:val="00481346"/>
    <w:rsid w:val="00482E37"/>
    <w:rsid w:val="00491461"/>
    <w:rsid w:val="00493BF6"/>
    <w:rsid w:val="00494FF0"/>
    <w:rsid w:val="00497523"/>
    <w:rsid w:val="0049799F"/>
    <w:rsid w:val="00497BB2"/>
    <w:rsid w:val="004A0B47"/>
    <w:rsid w:val="004A0F16"/>
    <w:rsid w:val="004B7AB6"/>
    <w:rsid w:val="004C00EE"/>
    <w:rsid w:val="004D0364"/>
    <w:rsid w:val="004D1F48"/>
    <w:rsid w:val="004E14F1"/>
    <w:rsid w:val="004E4ECE"/>
    <w:rsid w:val="004E6505"/>
    <w:rsid w:val="004F29B1"/>
    <w:rsid w:val="00503D58"/>
    <w:rsid w:val="00510ED1"/>
    <w:rsid w:val="005120A3"/>
    <w:rsid w:val="00514E19"/>
    <w:rsid w:val="00522314"/>
    <w:rsid w:val="00523099"/>
    <w:rsid w:val="0052781E"/>
    <w:rsid w:val="00530E45"/>
    <w:rsid w:val="00541314"/>
    <w:rsid w:val="005574D7"/>
    <w:rsid w:val="00557C05"/>
    <w:rsid w:val="00561D9E"/>
    <w:rsid w:val="005637F5"/>
    <w:rsid w:val="00570C5B"/>
    <w:rsid w:val="00573659"/>
    <w:rsid w:val="00573FB9"/>
    <w:rsid w:val="005752E2"/>
    <w:rsid w:val="00575F7F"/>
    <w:rsid w:val="0059040A"/>
    <w:rsid w:val="00592705"/>
    <w:rsid w:val="005A3C17"/>
    <w:rsid w:val="005B0BEF"/>
    <w:rsid w:val="005B228B"/>
    <w:rsid w:val="005B3271"/>
    <w:rsid w:val="005B3749"/>
    <w:rsid w:val="005B7B4C"/>
    <w:rsid w:val="005C408D"/>
    <w:rsid w:val="005E5AA7"/>
    <w:rsid w:val="005E614F"/>
    <w:rsid w:val="005F2E86"/>
    <w:rsid w:val="005F7264"/>
    <w:rsid w:val="006003ED"/>
    <w:rsid w:val="00600ACA"/>
    <w:rsid w:val="00601003"/>
    <w:rsid w:val="00602F10"/>
    <w:rsid w:val="00605A81"/>
    <w:rsid w:val="00605BE5"/>
    <w:rsid w:val="00610046"/>
    <w:rsid w:val="00610104"/>
    <w:rsid w:val="0061030D"/>
    <w:rsid w:val="0062032E"/>
    <w:rsid w:val="0062524B"/>
    <w:rsid w:val="00626583"/>
    <w:rsid w:val="006311CA"/>
    <w:rsid w:val="00641ABB"/>
    <w:rsid w:val="00644EA7"/>
    <w:rsid w:val="00655D3C"/>
    <w:rsid w:val="00660413"/>
    <w:rsid w:val="00661CD0"/>
    <w:rsid w:val="00663519"/>
    <w:rsid w:val="006714C9"/>
    <w:rsid w:val="00672852"/>
    <w:rsid w:val="00673A9A"/>
    <w:rsid w:val="00677750"/>
    <w:rsid w:val="00680F84"/>
    <w:rsid w:val="006904E0"/>
    <w:rsid w:val="00691DEB"/>
    <w:rsid w:val="006931D8"/>
    <w:rsid w:val="006948DD"/>
    <w:rsid w:val="00694DFB"/>
    <w:rsid w:val="00695254"/>
    <w:rsid w:val="006A1319"/>
    <w:rsid w:val="006B5A84"/>
    <w:rsid w:val="006C2B90"/>
    <w:rsid w:val="006D2F34"/>
    <w:rsid w:val="006D6802"/>
    <w:rsid w:val="006D7E68"/>
    <w:rsid w:val="006F1D94"/>
    <w:rsid w:val="00700A0A"/>
    <w:rsid w:val="00701F4F"/>
    <w:rsid w:val="0071034A"/>
    <w:rsid w:val="007168A6"/>
    <w:rsid w:val="00716A23"/>
    <w:rsid w:val="00717E96"/>
    <w:rsid w:val="00723637"/>
    <w:rsid w:val="00733FCE"/>
    <w:rsid w:val="0073644F"/>
    <w:rsid w:val="0074027A"/>
    <w:rsid w:val="007442B4"/>
    <w:rsid w:val="0074485B"/>
    <w:rsid w:val="007514FE"/>
    <w:rsid w:val="00753EE3"/>
    <w:rsid w:val="007727E7"/>
    <w:rsid w:val="00780DAE"/>
    <w:rsid w:val="00781D41"/>
    <w:rsid w:val="007847EC"/>
    <w:rsid w:val="007955AF"/>
    <w:rsid w:val="00796B3D"/>
    <w:rsid w:val="007B0C3F"/>
    <w:rsid w:val="007F0CF2"/>
    <w:rsid w:val="007F38E8"/>
    <w:rsid w:val="007F6791"/>
    <w:rsid w:val="0080156D"/>
    <w:rsid w:val="00803AA4"/>
    <w:rsid w:val="00810FFA"/>
    <w:rsid w:val="00814181"/>
    <w:rsid w:val="0081653C"/>
    <w:rsid w:val="00817C9C"/>
    <w:rsid w:val="00820E0C"/>
    <w:rsid w:val="00830E22"/>
    <w:rsid w:val="00840ECA"/>
    <w:rsid w:val="008435C9"/>
    <w:rsid w:val="00844CE9"/>
    <w:rsid w:val="008525D0"/>
    <w:rsid w:val="00861039"/>
    <w:rsid w:val="00861BFE"/>
    <w:rsid w:val="00864B74"/>
    <w:rsid w:val="00871E7D"/>
    <w:rsid w:val="0087256F"/>
    <w:rsid w:val="008730D7"/>
    <w:rsid w:val="00884266"/>
    <w:rsid w:val="0089053D"/>
    <w:rsid w:val="00892251"/>
    <w:rsid w:val="00894235"/>
    <w:rsid w:val="008A2844"/>
    <w:rsid w:val="008A6E4B"/>
    <w:rsid w:val="008B2097"/>
    <w:rsid w:val="008C1283"/>
    <w:rsid w:val="008C44EC"/>
    <w:rsid w:val="008D2598"/>
    <w:rsid w:val="008E0699"/>
    <w:rsid w:val="008E4528"/>
    <w:rsid w:val="008E54A1"/>
    <w:rsid w:val="008E64BF"/>
    <w:rsid w:val="008F2CFA"/>
    <w:rsid w:val="008F38AF"/>
    <w:rsid w:val="008F4EF9"/>
    <w:rsid w:val="00902E55"/>
    <w:rsid w:val="00904D09"/>
    <w:rsid w:val="0090527F"/>
    <w:rsid w:val="00906FC7"/>
    <w:rsid w:val="00910488"/>
    <w:rsid w:val="00912FCA"/>
    <w:rsid w:val="00915A4A"/>
    <w:rsid w:val="00920FB3"/>
    <w:rsid w:val="009211B4"/>
    <w:rsid w:val="009303CC"/>
    <w:rsid w:val="009330F9"/>
    <w:rsid w:val="00935647"/>
    <w:rsid w:val="00935C96"/>
    <w:rsid w:val="0093680E"/>
    <w:rsid w:val="0094069E"/>
    <w:rsid w:val="00943072"/>
    <w:rsid w:val="009476D8"/>
    <w:rsid w:val="00951D5A"/>
    <w:rsid w:val="00957995"/>
    <w:rsid w:val="00962C12"/>
    <w:rsid w:val="009639A1"/>
    <w:rsid w:val="009717E0"/>
    <w:rsid w:val="009779CD"/>
    <w:rsid w:val="009964D5"/>
    <w:rsid w:val="009A28B7"/>
    <w:rsid w:val="009A3F24"/>
    <w:rsid w:val="009B130E"/>
    <w:rsid w:val="009B4525"/>
    <w:rsid w:val="009B4C42"/>
    <w:rsid w:val="009C0626"/>
    <w:rsid w:val="009C1B6C"/>
    <w:rsid w:val="009C52D4"/>
    <w:rsid w:val="009C781D"/>
    <w:rsid w:val="009D2B8E"/>
    <w:rsid w:val="009D5993"/>
    <w:rsid w:val="009D7009"/>
    <w:rsid w:val="009F5FCA"/>
    <w:rsid w:val="00A019D8"/>
    <w:rsid w:val="00A04456"/>
    <w:rsid w:val="00A04C15"/>
    <w:rsid w:val="00A1159E"/>
    <w:rsid w:val="00A1277F"/>
    <w:rsid w:val="00A200AF"/>
    <w:rsid w:val="00A2489D"/>
    <w:rsid w:val="00A30D51"/>
    <w:rsid w:val="00A35914"/>
    <w:rsid w:val="00A36DF8"/>
    <w:rsid w:val="00A4397D"/>
    <w:rsid w:val="00A444C8"/>
    <w:rsid w:val="00A4698F"/>
    <w:rsid w:val="00A54333"/>
    <w:rsid w:val="00A61EBE"/>
    <w:rsid w:val="00A62848"/>
    <w:rsid w:val="00A667D1"/>
    <w:rsid w:val="00A679B9"/>
    <w:rsid w:val="00A71B96"/>
    <w:rsid w:val="00A76BEE"/>
    <w:rsid w:val="00A82065"/>
    <w:rsid w:val="00A83C85"/>
    <w:rsid w:val="00A90026"/>
    <w:rsid w:val="00A901F4"/>
    <w:rsid w:val="00A9597C"/>
    <w:rsid w:val="00A96625"/>
    <w:rsid w:val="00A97BDA"/>
    <w:rsid w:val="00AA0C6D"/>
    <w:rsid w:val="00AA1647"/>
    <w:rsid w:val="00AA5741"/>
    <w:rsid w:val="00AB2162"/>
    <w:rsid w:val="00AB2677"/>
    <w:rsid w:val="00AB3043"/>
    <w:rsid w:val="00AC6751"/>
    <w:rsid w:val="00AD07B9"/>
    <w:rsid w:val="00AD0A1B"/>
    <w:rsid w:val="00AD18EF"/>
    <w:rsid w:val="00AD750A"/>
    <w:rsid w:val="00AF0810"/>
    <w:rsid w:val="00AF72B6"/>
    <w:rsid w:val="00B0166D"/>
    <w:rsid w:val="00B03E75"/>
    <w:rsid w:val="00B05DDA"/>
    <w:rsid w:val="00B101E4"/>
    <w:rsid w:val="00B10E89"/>
    <w:rsid w:val="00B117EC"/>
    <w:rsid w:val="00B22566"/>
    <w:rsid w:val="00B24A0C"/>
    <w:rsid w:val="00B254CD"/>
    <w:rsid w:val="00B3081E"/>
    <w:rsid w:val="00B33805"/>
    <w:rsid w:val="00B34E44"/>
    <w:rsid w:val="00B36861"/>
    <w:rsid w:val="00B45BE1"/>
    <w:rsid w:val="00B511C2"/>
    <w:rsid w:val="00B61043"/>
    <w:rsid w:val="00B66BE7"/>
    <w:rsid w:val="00B67A31"/>
    <w:rsid w:val="00B72DB0"/>
    <w:rsid w:val="00B73022"/>
    <w:rsid w:val="00B8079B"/>
    <w:rsid w:val="00B8341A"/>
    <w:rsid w:val="00B87C92"/>
    <w:rsid w:val="00B902C4"/>
    <w:rsid w:val="00B963CA"/>
    <w:rsid w:val="00BA5D64"/>
    <w:rsid w:val="00BA7DF5"/>
    <w:rsid w:val="00BB0687"/>
    <w:rsid w:val="00BB2364"/>
    <w:rsid w:val="00BB31FF"/>
    <w:rsid w:val="00BC0834"/>
    <w:rsid w:val="00BC672E"/>
    <w:rsid w:val="00BD1782"/>
    <w:rsid w:val="00BD7870"/>
    <w:rsid w:val="00BE13F7"/>
    <w:rsid w:val="00BE43FB"/>
    <w:rsid w:val="00BF146E"/>
    <w:rsid w:val="00C0219B"/>
    <w:rsid w:val="00C03E00"/>
    <w:rsid w:val="00C05372"/>
    <w:rsid w:val="00C05A1F"/>
    <w:rsid w:val="00C07B5B"/>
    <w:rsid w:val="00C104E5"/>
    <w:rsid w:val="00C141F0"/>
    <w:rsid w:val="00C21BD5"/>
    <w:rsid w:val="00C21C77"/>
    <w:rsid w:val="00C2596C"/>
    <w:rsid w:val="00C26DF7"/>
    <w:rsid w:val="00C277D6"/>
    <w:rsid w:val="00C31EF2"/>
    <w:rsid w:val="00C35C15"/>
    <w:rsid w:val="00C447BF"/>
    <w:rsid w:val="00C655E3"/>
    <w:rsid w:val="00C65E09"/>
    <w:rsid w:val="00C72BB0"/>
    <w:rsid w:val="00C811CD"/>
    <w:rsid w:val="00C812AA"/>
    <w:rsid w:val="00C82BBD"/>
    <w:rsid w:val="00C835F7"/>
    <w:rsid w:val="00C84547"/>
    <w:rsid w:val="00CA4DDA"/>
    <w:rsid w:val="00CA518B"/>
    <w:rsid w:val="00CA5C95"/>
    <w:rsid w:val="00CC7953"/>
    <w:rsid w:val="00CD29B0"/>
    <w:rsid w:val="00CD5786"/>
    <w:rsid w:val="00CD7B21"/>
    <w:rsid w:val="00CE5F59"/>
    <w:rsid w:val="00CE6F7C"/>
    <w:rsid w:val="00CF6DB6"/>
    <w:rsid w:val="00D0130D"/>
    <w:rsid w:val="00D017AD"/>
    <w:rsid w:val="00D12734"/>
    <w:rsid w:val="00D164BB"/>
    <w:rsid w:val="00D22E06"/>
    <w:rsid w:val="00D272E4"/>
    <w:rsid w:val="00D333F9"/>
    <w:rsid w:val="00D35829"/>
    <w:rsid w:val="00D41B84"/>
    <w:rsid w:val="00D42CF0"/>
    <w:rsid w:val="00D5002C"/>
    <w:rsid w:val="00D5304A"/>
    <w:rsid w:val="00D54021"/>
    <w:rsid w:val="00D54C65"/>
    <w:rsid w:val="00D56810"/>
    <w:rsid w:val="00D6041D"/>
    <w:rsid w:val="00D60A23"/>
    <w:rsid w:val="00D660E3"/>
    <w:rsid w:val="00D72F49"/>
    <w:rsid w:val="00D7511A"/>
    <w:rsid w:val="00D86E91"/>
    <w:rsid w:val="00D90A81"/>
    <w:rsid w:val="00DB7CB5"/>
    <w:rsid w:val="00DD0DED"/>
    <w:rsid w:val="00DD2C0D"/>
    <w:rsid w:val="00DD3D08"/>
    <w:rsid w:val="00DE7E76"/>
    <w:rsid w:val="00DF3704"/>
    <w:rsid w:val="00DF3E31"/>
    <w:rsid w:val="00DF688F"/>
    <w:rsid w:val="00E2578B"/>
    <w:rsid w:val="00E31B1A"/>
    <w:rsid w:val="00E37A0B"/>
    <w:rsid w:val="00E37D2E"/>
    <w:rsid w:val="00E41F15"/>
    <w:rsid w:val="00E447B3"/>
    <w:rsid w:val="00E54C3E"/>
    <w:rsid w:val="00E54CFB"/>
    <w:rsid w:val="00E55FBA"/>
    <w:rsid w:val="00E60268"/>
    <w:rsid w:val="00E613F1"/>
    <w:rsid w:val="00E62F64"/>
    <w:rsid w:val="00E73C47"/>
    <w:rsid w:val="00E76D77"/>
    <w:rsid w:val="00E86377"/>
    <w:rsid w:val="00E90023"/>
    <w:rsid w:val="00E90189"/>
    <w:rsid w:val="00E909DC"/>
    <w:rsid w:val="00E90A9F"/>
    <w:rsid w:val="00E95195"/>
    <w:rsid w:val="00E96D19"/>
    <w:rsid w:val="00EA5726"/>
    <w:rsid w:val="00EB3114"/>
    <w:rsid w:val="00ED1A38"/>
    <w:rsid w:val="00ED1B79"/>
    <w:rsid w:val="00ED470F"/>
    <w:rsid w:val="00ED54A6"/>
    <w:rsid w:val="00EF4D07"/>
    <w:rsid w:val="00EF5AE2"/>
    <w:rsid w:val="00EF64DB"/>
    <w:rsid w:val="00F01A8F"/>
    <w:rsid w:val="00F10B87"/>
    <w:rsid w:val="00F11BC7"/>
    <w:rsid w:val="00F11E85"/>
    <w:rsid w:val="00F163E3"/>
    <w:rsid w:val="00F237D0"/>
    <w:rsid w:val="00F34C1A"/>
    <w:rsid w:val="00F35731"/>
    <w:rsid w:val="00F442E9"/>
    <w:rsid w:val="00F63B7D"/>
    <w:rsid w:val="00F63E1E"/>
    <w:rsid w:val="00F73ADB"/>
    <w:rsid w:val="00F81D94"/>
    <w:rsid w:val="00F82B55"/>
    <w:rsid w:val="00F940C3"/>
    <w:rsid w:val="00F94FA9"/>
    <w:rsid w:val="00F95C7C"/>
    <w:rsid w:val="00FA186B"/>
    <w:rsid w:val="00FA70E6"/>
    <w:rsid w:val="00FB1390"/>
    <w:rsid w:val="00FB2BE6"/>
    <w:rsid w:val="00FB5655"/>
    <w:rsid w:val="00FD23B7"/>
    <w:rsid w:val="00FD659A"/>
    <w:rsid w:val="00FE0DA4"/>
    <w:rsid w:val="00FE50C3"/>
    <w:rsid w:val="00FF0839"/>
    <w:rsid w:val="00FF4B11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A54D18"/>
  <w15:chartTrackingRefBased/>
  <w15:docId w15:val="{DB3E625F-F545-4DF1-9C13-DDFBCC8A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1A2CC2"/>
    <w:pPr>
      <w:keepNext/>
      <w:keepLines/>
      <w:spacing w:after="0"/>
      <w:ind w:right="480"/>
      <w:jc w:val="right"/>
      <w:outlineLvl w:val="0"/>
    </w:pPr>
    <w:rPr>
      <w:rFonts w:eastAsia="Calibri"/>
      <w:color w:val="000000"/>
      <w:sz w:val="3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D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3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704"/>
  </w:style>
  <w:style w:type="paragraph" w:styleId="Footer">
    <w:name w:val="footer"/>
    <w:basedOn w:val="Normal"/>
    <w:link w:val="FooterChar"/>
    <w:uiPriority w:val="99"/>
    <w:unhideWhenUsed/>
    <w:rsid w:val="00DF3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704"/>
  </w:style>
  <w:style w:type="table" w:customStyle="1" w:styleId="TableGrid">
    <w:name w:val="TableGrid"/>
    <w:rsid w:val="00E9519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A2CC2"/>
    <w:rPr>
      <w:rFonts w:eastAsia="Calibri"/>
      <w:color w:val="000000"/>
      <w:sz w:val="3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95F2C-CF1B-4452-B5F0-720BF94BA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Outzen</dc:creator>
  <cp:keywords/>
  <dc:description/>
  <cp:lastModifiedBy>Allen Henningson</cp:lastModifiedBy>
  <cp:revision>5</cp:revision>
  <cp:lastPrinted>2022-09-06T19:04:00Z</cp:lastPrinted>
  <dcterms:created xsi:type="dcterms:W3CDTF">2022-09-27T18:43:00Z</dcterms:created>
  <dcterms:modified xsi:type="dcterms:W3CDTF">2022-09-27T20:55:00Z</dcterms:modified>
</cp:coreProperties>
</file>