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28DCCDAB" w:rsidR="00D21515" w:rsidRPr="002263DF" w:rsidRDefault="005A19F4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October </w:t>
      </w:r>
      <w:r w:rsidR="003803FF">
        <w:rPr>
          <w:rFonts w:ascii="Eras Light ITC" w:hAnsi="Eras Light ITC" w:cs="Narkisim"/>
          <w:sz w:val="24"/>
          <w:szCs w:val="24"/>
        </w:rPr>
        <w:t>17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D1227F">
        <w:rPr>
          <w:rFonts w:ascii="Eras Light ITC" w:hAnsi="Eras Light ITC" w:cs="Narkisim"/>
          <w:sz w:val="24"/>
          <w:szCs w:val="24"/>
        </w:rPr>
        <w:t>2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26D4D9B6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4EB0D3EA" w14:textId="70BE85B5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0033CDE1" w:rsidR="000C65D5" w:rsidRPr="002263DF" w:rsidRDefault="00581504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Third Quarter Financial</w:t>
      </w:r>
      <w:r w:rsidR="008332CA">
        <w:rPr>
          <w:rFonts w:ascii="Eras Light ITC" w:hAnsi="Eras Light ITC" w:cs="Narkisim"/>
          <w:sz w:val="24"/>
          <w:szCs w:val="24"/>
        </w:rPr>
        <w:t xml:space="preserve"> </w:t>
      </w:r>
      <w:r w:rsidR="00FA66C6">
        <w:rPr>
          <w:rFonts w:ascii="Eras Light ITC" w:hAnsi="Eras Light ITC" w:cs="Narkisim"/>
          <w:sz w:val="24"/>
          <w:szCs w:val="24"/>
        </w:rPr>
        <w:t>Review</w:t>
      </w:r>
    </w:p>
    <w:p w14:paraId="24437391" w14:textId="60AF4273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66BED06B" w:rsidR="00EF5494" w:rsidRDefault="00504EC6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Audit </w:t>
      </w:r>
      <w:r w:rsidR="00EB5369">
        <w:rPr>
          <w:rFonts w:ascii="Eras Light ITC" w:hAnsi="Eras Light ITC" w:cs="Narkisim"/>
          <w:sz w:val="24"/>
          <w:szCs w:val="24"/>
        </w:rPr>
        <w:t xml:space="preserve">Committee Report – Fraud Risk </w:t>
      </w:r>
      <w:r w:rsidR="00706ED3">
        <w:rPr>
          <w:rFonts w:ascii="Eras Light ITC" w:hAnsi="Eras Light ITC" w:cs="Narkisim"/>
          <w:sz w:val="24"/>
          <w:szCs w:val="24"/>
        </w:rPr>
        <w:t>Assessment</w:t>
      </w:r>
    </w:p>
    <w:p w14:paraId="620FD3F9" w14:textId="1EEEE4E7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b. Action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7242F0C8" w14:textId="07DC6B74" w:rsidR="00563B5C" w:rsidRDefault="00902BE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PacVec </w:t>
      </w:r>
      <w:r w:rsidR="00F807AF">
        <w:rPr>
          <w:rFonts w:ascii="Eras Light ITC" w:hAnsi="Eras Light ITC" w:cs="Narkisim"/>
          <w:sz w:val="24"/>
          <w:szCs w:val="24"/>
        </w:rPr>
        <w:t xml:space="preserve">Grant </w:t>
      </w:r>
      <w:r w:rsidR="002E3B42">
        <w:rPr>
          <w:rFonts w:ascii="Eras Light ITC" w:hAnsi="Eras Light ITC" w:cs="Narkisim"/>
          <w:sz w:val="24"/>
          <w:szCs w:val="24"/>
        </w:rPr>
        <w:t xml:space="preserve">- $1000.00 </w:t>
      </w:r>
    </w:p>
    <w:p w14:paraId="2668A443" w14:textId="425A6FAD" w:rsidR="00641272" w:rsidRDefault="00641272" w:rsidP="00641272">
      <w:pPr>
        <w:pStyle w:val="ListParagraph"/>
        <w:numPr>
          <w:ilvl w:val="0"/>
          <w:numId w:val="17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6155B941" w14:textId="706B9147" w:rsidR="008E46DD" w:rsidRDefault="008E46D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2023 Tentative Budget</w:t>
      </w:r>
    </w:p>
    <w:p w14:paraId="69B138DE" w14:textId="66DD3F15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4648CF3B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6F0A4E19" w:rsidR="00A06DFF" w:rsidRPr="003761CE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8B60B0">
        <w:rPr>
          <w:rFonts w:ascii="Eras Light ITC" w:hAnsi="Eras Light ITC" w:cs="Narkisim"/>
          <w:sz w:val="24"/>
          <w:szCs w:val="24"/>
        </w:rPr>
        <w:t xml:space="preserve">November </w:t>
      </w:r>
      <w:r w:rsidR="005B3BDE">
        <w:rPr>
          <w:rFonts w:ascii="Eras Light ITC" w:hAnsi="Eras Light ITC" w:cs="Narkisim"/>
          <w:sz w:val="24"/>
          <w:szCs w:val="24"/>
        </w:rPr>
        <w:t>14</w:t>
      </w:r>
      <w:r w:rsidR="00F564DF" w:rsidRPr="00F564D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F564DF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  <w:r w:rsidR="00B9683F">
        <w:rPr>
          <w:rFonts w:ascii="Eras Light ITC" w:hAnsi="Eras Light ITC" w:cs="Narkisim"/>
          <w:sz w:val="24"/>
          <w:szCs w:val="24"/>
        </w:rPr>
        <w:t xml:space="preserve"> 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171" w14:textId="77777777" w:rsidR="00F53410" w:rsidRDefault="00F53410" w:rsidP="00934636">
      <w:pPr>
        <w:spacing w:after="0" w:line="240" w:lineRule="auto"/>
      </w:pPr>
      <w:r>
        <w:separator/>
      </w:r>
    </w:p>
  </w:endnote>
  <w:endnote w:type="continuationSeparator" w:id="0">
    <w:p w14:paraId="0CA746B9" w14:textId="77777777" w:rsidR="00F53410" w:rsidRDefault="00F53410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A3C9" w14:textId="77777777" w:rsidR="00F53410" w:rsidRDefault="00F53410" w:rsidP="00934636">
      <w:pPr>
        <w:spacing w:after="0" w:line="240" w:lineRule="auto"/>
      </w:pPr>
      <w:r>
        <w:separator/>
      </w:r>
    </w:p>
  </w:footnote>
  <w:footnote w:type="continuationSeparator" w:id="0">
    <w:p w14:paraId="55B70A0F" w14:textId="77777777" w:rsidR="00F53410" w:rsidRDefault="00F53410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2"/>
  </w:num>
  <w:num w:numId="2" w16cid:durableId="1482499326">
    <w:abstractNumId w:val="6"/>
  </w:num>
  <w:num w:numId="3" w16cid:durableId="2070300182">
    <w:abstractNumId w:val="13"/>
  </w:num>
  <w:num w:numId="4" w16cid:durableId="71398470">
    <w:abstractNumId w:val="15"/>
  </w:num>
  <w:num w:numId="5" w16cid:durableId="1507398936">
    <w:abstractNumId w:val="9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8"/>
  </w:num>
  <w:num w:numId="9" w16cid:durableId="263273667">
    <w:abstractNumId w:val="1"/>
  </w:num>
  <w:num w:numId="10" w16cid:durableId="1432360369">
    <w:abstractNumId w:val="14"/>
  </w:num>
  <w:num w:numId="11" w16cid:durableId="817307921">
    <w:abstractNumId w:val="16"/>
  </w:num>
  <w:num w:numId="12" w16cid:durableId="1897157075">
    <w:abstractNumId w:val="7"/>
  </w:num>
  <w:num w:numId="13" w16cid:durableId="811026432">
    <w:abstractNumId w:val="10"/>
  </w:num>
  <w:num w:numId="14" w16cid:durableId="502210296">
    <w:abstractNumId w:val="5"/>
  </w:num>
  <w:num w:numId="15" w16cid:durableId="627980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6FDB"/>
    <w:rsid w:val="000304CA"/>
    <w:rsid w:val="0005371D"/>
    <w:rsid w:val="00070BB3"/>
    <w:rsid w:val="0008109D"/>
    <w:rsid w:val="00082DDE"/>
    <w:rsid w:val="000A6A3F"/>
    <w:rsid w:val="000A7270"/>
    <w:rsid w:val="000C6280"/>
    <w:rsid w:val="000C65D5"/>
    <w:rsid w:val="000D0EEF"/>
    <w:rsid w:val="000D42DA"/>
    <w:rsid w:val="000E12DB"/>
    <w:rsid w:val="000E290E"/>
    <w:rsid w:val="00113B18"/>
    <w:rsid w:val="001241EC"/>
    <w:rsid w:val="001619D3"/>
    <w:rsid w:val="001B6EFC"/>
    <w:rsid w:val="001C16E6"/>
    <w:rsid w:val="001C2B5F"/>
    <w:rsid w:val="001E2F61"/>
    <w:rsid w:val="001E3F43"/>
    <w:rsid w:val="001F797B"/>
    <w:rsid w:val="002040CE"/>
    <w:rsid w:val="0022604B"/>
    <w:rsid w:val="002263DF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40CF0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A0350"/>
    <w:rsid w:val="003C35AA"/>
    <w:rsid w:val="003D6D82"/>
    <w:rsid w:val="003F21B6"/>
    <w:rsid w:val="003F2A08"/>
    <w:rsid w:val="00404FB2"/>
    <w:rsid w:val="00413C1C"/>
    <w:rsid w:val="004155F4"/>
    <w:rsid w:val="00423B89"/>
    <w:rsid w:val="0042450E"/>
    <w:rsid w:val="0044780C"/>
    <w:rsid w:val="0047671A"/>
    <w:rsid w:val="0048205C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A1034"/>
    <w:rsid w:val="005A19F4"/>
    <w:rsid w:val="005A4164"/>
    <w:rsid w:val="005B3BDE"/>
    <w:rsid w:val="005B60E6"/>
    <w:rsid w:val="005C5352"/>
    <w:rsid w:val="005D0BCA"/>
    <w:rsid w:val="005F5284"/>
    <w:rsid w:val="00641272"/>
    <w:rsid w:val="00644F7A"/>
    <w:rsid w:val="00650E9E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156FA"/>
    <w:rsid w:val="008313F3"/>
    <w:rsid w:val="008332CA"/>
    <w:rsid w:val="0083385E"/>
    <w:rsid w:val="00840A46"/>
    <w:rsid w:val="00856B74"/>
    <w:rsid w:val="00856CD9"/>
    <w:rsid w:val="008610CD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46B91"/>
    <w:rsid w:val="00A50799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F4071"/>
    <w:rsid w:val="00BF408E"/>
    <w:rsid w:val="00C046D1"/>
    <w:rsid w:val="00C04B7C"/>
    <w:rsid w:val="00C0521A"/>
    <w:rsid w:val="00C13D1E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2909"/>
    <w:rsid w:val="00EF5494"/>
    <w:rsid w:val="00F03522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96</cp:revision>
  <cp:lastPrinted>2018-01-02T21:05:00Z</cp:lastPrinted>
  <dcterms:created xsi:type="dcterms:W3CDTF">2022-01-08T02:45:00Z</dcterms:created>
  <dcterms:modified xsi:type="dcterms:W3CDTF">2022-09-23T13:32:00Z</dcterms:modified>
</cp:coreProperties>
</file>