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4239" w14:textId="77777777" w:rsidR="00A674FF" w:rsidRPr="005155F4" w:rsidRDefault="00F817BA">
      <w:pPr>
        <w:jc w:val="center"/>
        <w:rPr>
          <w:rFonts w:asciiTheme="majorHAnsi" w:eastAsia="Times New Roman" w:hAnsiTheme="majorHAnsi" w:cs="Times New Roman"/>
          <w:b/>
          <w:sz w:val="28"/>
          <w:szCs w:val="28"/>
        </w:rPr>
      </w:pPr>
      <w:bookmarkStart w:id="0" w:name="_gjdgxs" w:colFirst="0" w:colLast="0"/>
      <w:bookmarkEnd w:id="0"/>
      <w:r w:rsidRPr="005155F4">
        <w:rPr>
          <w:rFonts w:asciiTheme="majorHAnsi" w:eastAsia="Times New Roman" w:hAnsiTheme="majorHAnsi" w:cs="Times New Roman"/>
          <w:b/>
          <w:sz w:val="28"/>
          <w:szCs w:val="28"/>
        </w:rPr>
        <w:t>State EMS Committee Meeting</w:t>
      </w:r>
      <w:r w:rsidR="005155F4" w:rsidRPr="005155F4">
        <w:rPr>
          <w:rFonts w:asciiTheme="majorHAnsi" w:eastAsia="Times New Roman" w:hAnsiTheme="majorHAnsi" w:cs="Times New Roman"/>
          <w:b/>
          <w:sz w:val="28"/>
          <w:szCs w:val="28"/>
        </w:rPr>
        <w:t xml:space="preserve"> Minutes</w:t>
      </w:r>
    </w:p>
    <w:p w14:paraId="5E108AD4" w14:textId="41438178" w:rsidR="00A674FF" w:rsidRDefault="008D086F" w:rsidP="00DA6A80">
      <w:pPr>
        <w:jc w:val="center"/>
        <w:rPr>
          <w:rFonts w:asciiTheme="majorHAnsi" w:eastAsia="Times New Roman" w:hAnsiTheme="majorHAnsi" w:cs="Times New Roman"/>
          <w:b/>
          <w:sz w:val="28"/>
          <w:szCs w:val="28"/>
        </w:rPr>
      </w:pPr>
      <w:r>
        <w:rPr>
          <w:rFonts w:asciiTheme="majorHAnsi" w:eastAsia="Times New Roman" w:hAnsiTheme="majorHAnsi" w:cs="Times New Roman"/>
          <w:b/>
          <w:sz w:val="28"/>
          <w:szCs w:val="28"/>
        </w:rPr>
        <w:t xml:space="preserve">October </w:t>
      </w:r>
      <w:r w:rsidR="003557E7">
        <w:rPr>
          <w:rFonts w:asciiTheme="majorHAnsi" w:eastAsia="Times New Roman" w:hAnsiTheme="majorHAnsi" w:cs="Times New Roman"/>
          <w:b/>
          <w:sz w:val="28"/>
          <w:szCs w:val="28"/>
        </w:rPr>
        <w:t>12, 2022</w:t>
      </w:r>
      <w:r w:rsidR="005155F4" w:rsidRPr="005155F4">
        <w:rPr>
          <w:rFonts w:asciiTheme="majorHAnsi" w:eastAsia="Times New Roman" w:hAnsiTheme="majorHAnsi" w:cs="Times New Roman"/>
          <w:b/>
          <w:sz w:val="28"/>
          <w:szCs w:val="28"/>
        </w:rPr>
        <w:t>, 12:00 P.M. – 2:00 P.M.</w:t>
      </w:r>
    </w:p>
    <w:p w14:paraId="3BAAC640" w14:textId="5B82145B" w:rsidR="00DA6A80" w:rsidRPr="00DA6A80" w:rsidRDefault="00D906DD" w:rsidP="00DA6A80">
      <w:pPr>
        <w:jc w:val="center"/>
        <w:rPr>
          <w:rFonts w:asciiTheme="majorHAnsi" w:eastAsia="Times New Roman" w:hAnsiTheme="majorHAnsi" w:cs="Times New Roman"/>
          <w:b/>
          <w:sz w:val="28"/>
          <w:szCs w:val="28"/>
        </w:rPr>
      </w:pPr>
      <w:r>
        <w:rPr>
          <w:rFonts w:asciiTheme="majorHAnsi" w:eastAsia="Times New Roman" w:hAnsiTheme="majorHAnsi" w:cs="Times New Roman"/>
          <w:b/>
          <w:sz w:val="28"/>
          <w:szCs w:val="28"/>
        </w:rPr>
        <w:t>Google Meet</w:t>
      </w:r>
      <w:r w:rsidR="00AF0449">
        <w:rPr>
          <w:rFonts w:asciiTheme="majorHAnsi" w:eastAsia="Times New Roman" w:hAnsiTheme="majorHAnsi" w:cs="Times New Roman"/>
          <w:b/>
          <w:sz w:val="28"/>
          <w:szCs w:val="28"/>
        </w:rPr>
        <w:t>ing</w:t>
      </w:r>
    </w:p>
    <w:p w14:paraId="0D25A67B" w14:textId="77777777" w:rsidR="00DA6A80" w:rsidRDefault="00DA6A80" w:rsidP="00DA6A80">
      <w:pPr>
        <w:jc w:val="center"/>
        <w:rPr>
          <w:rFonts w:asciiTheme="majorHAnsi" w:eastAsia="Times New Roman" w:hAnsiTheme="majorHAnsi" w:cs="Times New Roman"/>
          <w:b/>
          <w:sz w:val="28"/>
          <w:szCs w:val="28"/>
        </w:rPr>
      </w:pPr>
      <w:r>
        <w:rPr>
          <w:rFonts w:asciiTheme="majorHAnsi" w:eastAsia="Times New Roman" w:hAnsiTheme="majorHAnsi" w:cs="Times New Roman"/>
          <w:b/>
          <w:sz w:val="28"/>
          <w:szCs w:val="28"/>
        </w:rPr>
        <w:t>Utah Dept. of Health</w:t>
      </w:r>
    </w:p>
    <w:p w14:paraId="7870710E" w14:textId="77777777" w:rsidR="00DA6A80" w:rsidRDefault="00DA6A80" w:rsidP="00DA6A80">
      <w:pPr>
        <w:jc w:val="center"/>
        <w:rPr>
          <w:rFonts w:asciiTheme="majorHAnsi" w:eastAsia="Times New Roman" w:hAnsiTheme="majorHAnsi" w:cs="Times New Roman"/>
          <w:b/>
          <w:sz w:val="28"/>
          <w:szCs w:val="28"/>
        </w:rPr>
      </w:pPr>
      <w:r w:rsidRPr="00DA6A80">
        <w:rPr>
          <w:rFonts w:asciiTheme="majorHAnsi" w:eastAsia="Times New Roman" w:hAnsiTheme="majorHAnsi" w:cs="Times New Roman"/>
          <w:b/>
          <w:sz w:val="28"/>
          <w:szCs w:val="28"/>
        </w:rPr>
        <w:t>288 North 1460 West</w:t>
      </w:r>
      <w:r w:rsidR="003557E7">
        <w:rPr>
          <w:rFonts w:asciiTheme="majorHAnsi" w:eastAsia="Times New Roman" w:hAnsiTheme="majorHAnsi" w:cs="Times New Roman"/>
          <w:b/>
          <w:sz w:val="28"/>
          <w:szCs w:val="28"/>
        </w:rPr>
        <w:t>, #101</w:t>
      </w:r>
    </w:p>
    <w:p w14:paraId="0CAE2505" w14:textId="77777777" w:rsidR="00DA6A80" w:rsidRDefault="00DA6A80" w:rsidP="00DA6A80">
      <w:pPr>
        <w:jc w:val="center"/>
        <w:rPr>
          <w:rFonts w:asciiTheme="majorHAnsi" w:eastAsia="Times New Roman" w:hAnsiTheme="majorHAnsi" w:cs="Times New Roman"/>
          <w:b/>
          <w:sz w:val="28"/>
          <w:szCs w:val="28"/>
        </w:rPr>
      </w:pPr>
      <w:r>
        <w:rPr>
          <w:rFonts w:asciiTheme="majorHAnsi" w:eastAsia="Times New Roman" w:hAnsiTheme="majorHAnsi" w:cs="Times New Roman"/>
          <w:b/>
          <w:sz w:val="28"/>
          <w:szCs w:val="28"/>
        </w:rPr>
        <w:t>Salt Lake City, Utah  84116</w:t>
      </w:r>
    </w:p>
    <w:p w14:paraId="0FCED8E8" w14:textId="77777777" w:rsidR="00DA6A80" w:rsidRPr="00DA6A80" w:rsidRDefault="00DA6A80" w:rsidP="00DA6A80">
      <w:pPr>
        <w:jc w:val="center"/>
        <w:rPr>
          <w:rFonts w:asciiTheme="majorHAnsi" w:eastAsia="Times New Roman" w:hAnsiTheme="majorHAnsi" w:cs="Times New Roman"/>
          <w:b/>
          <w:sz w:val="28"/>
          <w:szCs w:val="28"/>
        </w:rPr>
      </w:pPr>
    </w:p>
    <w:p w14:paraId="0D63F694" w14:textId="77777777" w:rsidR="00A674FF" w:rsidRDefault="00A674FF"/>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5130"/>
        <w:gridCol w:w="2065"/>
      </w:tblGrid>
      <w:tr w:rsidR="00A674FF" w:rsidRPr="005155F4" w14:paraId="28CEA8AA" w14:textId="77777777">
        <w:tc>
          <w:tcPr>
            <w:tcW w:w="2155" w:type="dxa"/>
          </w:tcPr>
          <w:p w14:paraId="4EF74B61" w14:textId="77777777" w:rsidR="00A674FF" w:rsidRPr="005155F4" w:rsidRDefault="00F817BA">
            <w:pPr>
              <w:rPr>
                <w:rFonts w:asciiTheme="majorHAnsi" w:eastAsia="Times New Roman" w:hAnsiTheme="majorHAnsi" w:cs="Times New Roman"/>
                <w:b/>
              </w:rPr>
            </w:pPr>
            <w:r w:rsidRPr="005155F4">
              <w:rPr>
                <w:rFonts w:asciiTheme="majorHAnsi" w:eastAsia="Times New Roman" w:hAnsiTheme="majorHAnsi" w:cs="Times New Roman"/>
                <w:b/>
              </w:rPr>
              <w:t>Committee Members:</w:t>
            </w:r>
          </w:p>
        </w:tc>
        <w:tc>
          <w:tcPr>
            <w:tcW w:w="5130" w:type="dxa"/>
          </w:tcPr>
          <w:p w14:paraId="0013AA40" w14:textId="4480EECB" w:rsidR="00A674FF" w:rsidRPr="005155F4" w:rsidRDefault="003557E7" w:rsidP="00FA730F">
            <w:pPr>
              <w:rPr>
                <w:rFonts w:asciiTheme="majorHAnsi" w:eastAsia="Times New Roman" w:hAnsiTheme="majorHAnsi" w:cs="Times New Roman"/>
              </w:rPr>
            </w:pPr>
            <w:r>
              <w:rPr>
                <w:rFonts w:asciiTheme="majorHAnsi" w:eastAsia="Times New Roman" w:hAnsiTheme="majorHAnsi" w:cs="Times New Roman"/>
              </w:rPr>
              <w:t xml:space="preserve">Mark Adams, Christi Johnson, Tom Kuhlman, Mike Moffit, Stacey Shelley, Clint Smith, </w:t>
            </w:r>
            <w:proofErr w:type="spellStart"/>
            <w:r>
              <w:rPr>
                <w:rFonts w:asciiTheme="majorHAnsi" w:eastAsia="Times New Roman" w:hAnsiTheme="majorHAnsi" w:cs="Times New Roman"/>
              </w:rPr>
              <w:t>Lauara</w:t>
            </w:r>
            <w:proofErr w:type="spellEnd"/>
            <w:r>
              <w:rPr>
                <w:rFonts w:asciiTheme="majorHAnsi" w:eastAsia="Times New Roman" w:hAnsiTheme="majorHAnsi" w:cs="Times New Roman"/>
              </w:rPr>
              <w:t xml:space="preserve"> </w:t>
            </w:r>
            <w:proofErr w:type="spellStart"/>
            <w:r>
              <w:rPr>
                <w:rFonts w:asciiTheme="majorHAnsi" w:eastAsia="Times New Roman" w:hAnsiTheme="majorHAnsi" w:cs="Times New Roman"/>
              </w:rPr>
              <w:t>Lisk</w:t>
            </w:r>
            <w:proofErr w:type="spellEnd"/>
            <w:r>
              <w:rPr>
                <w:rFonts w:asciiTheme="majorHAnsi" w:eastAsia="Times New Roman" w:hAnsiTheme="majorHAnsi" w:cs="Times New Roman"/>
              </w:rPr>
              <w:t xml:space="preserve">, David Sutherland, </w:t>
            </w:r>
            <w:r w:rsidR="008D086F">
              <w:rPr>
                <w:rFonts w:asciiTheme="majorHAnsi" w:eastAsia="Times New Roman" w:hAnsiTheme="majorHAnsi" w:cs="Times New Roman"/>
              </w:rPr>
              <w:t>Kevin Rose, Nathan Curtis</w:t>
            </w:r>
            <w:r>
              <w:rPr>
                <w:rFonts w:asciiTheme="majorHAnsi" w:eastAsia="Times New Roman" w:hAnsiTheme="majorHAnsi" w:cs="Times New Roman"/>
              </w:rPr>
              <w:t xml:space="preserve"> </w:t>
            </w:r>
          </w:p>
        </w:tc>
        <w:tc>
          <w:tcPr>
            <w:tcW w:w="2065" w:type="dxa"/>
          </w:tcPr>
          <w:p w14:paraId="0D76FCD8" w14:textId="77777777" w:rsidR="00A674FF" w:rsidRPr="005155F4" w:rsidRDefault="00A674FF">
            <w:pPr>
              <w:rPr>
                <w:rFonts w:asciiTheme="majorHAnsi" w:eastAsia="Times New Roman" w:hAnsiTheme="majorHAnsi" w:cs="Times New Roman"/>
              </w:rPr>
            </w:pPr>
          </w:p>
        </w:tc>
      </w:tr>
      <w:tr w:rsidR="00A674FF" w:rsidRPr="005155F4" w14:paraId="0B2A6B85" w14:textId="77777777">
        <w:tc>
          <w:tcPr>
            <w:tcW w:w="2155" w:type="dxa"/>
          </w:tcPr>
          <w:p w14:paraId="1B2939C0" w14:textId="77777777" w:rsidR="00A674FF" w:rsidRPr="005155F4" w:rsidRDefault="00F817BA">
            <w:pPr>
              <w:rPr>
                <w:rFonts w:asciiTheme="majorHAnsi" w:eastAsia="Times New Roman" w:hAnsiTheme="majorHAnsi" w:cs="Times New Roman"/>
                <w:b/>
              </w:rPr>
            </w:pPr>
            <w:r w:rsidRPr="005155F4">
              <w:rPr>
                <w:rFonts w:asciiTheme="majorHAnsi" w:eastAsia="Times New Roman" w:hAnsiTheme="majorHAnsi" w:cs="Times New Roman"/>
                <w:b/>
              </w:rPr>
              <w:t>Excused:</w:t>
            </w:r>
          </w:p>
        </w:tc>
        <w:tc>
          <w:tcPr>
            <w:tcW w:w="5130" w:type="dxa"/>
          </w:tcPr>
          <w:p w14:paraId="179940A9" w14:textId="2BCEBE10" w:rsidR="00A674FF" w:rsidRPr="005155F4" w:rsidRDefault="00DA6A80" w:rsidP="00190F3E">
            <w:pPr>
              <w:rPr>
                <w:rFonts w:asciiTheme="majorHAnsi" w:eastAsia="Times New Roman" w:hAnsiTheme="majorHAnsi" w:cs="Times New Roman"/>
              </w:rPr>
            </w:pPr>
            <w:r>
              <w:rPr>
                <w:rFonts w:asciiTheme="majorHAnsi" w:eastAsia="Times New Roman" w:hAnsiTheme="majorHAnsi" w:cs="Times New Roman"/>
              </w:rPr>
              <w:t>Hil</w:t>
            </w:r>
            <w:r w:rsidR="003557E7">
              <w:rPr>
                <w:rFonts w:asciiTheme="majorHAnsi" w:eastAsia="Times New Roman" w:hAnsiTheme="majorHAnsi" w:cs="Times New Roman"/>
              </w:rPr>
              <w:t>ary Hewes, Marc Sanderson</w:t>
            </w:r>
            <w:r w:rsidR="008D086F">
              <w:rPr>
                <w:rFonts w:asciiTheme="majorHAnsi" w:eastAsia="Times New Roman" w:hAnsiTheme="majorHAnsi" w:cs="Times New Roman"/>
              </w:rPr>
              <w:t xml:space="preserve">, GJ Wilden, </w:t>
            </w:r>
            <w:r w:rsidR="008D086F">
              <w:rPr>
                <w:rFonts w:asciiTheme="majorHAnsi" w:eastAsia="Times New Roman" w:hAnsiTheme="majorHAnsi" w:cs="Times New Roman"/>
              </w:rPr>
              <w:t xml:space="preserve">Scott </w:t>
            </w:r>
            <w:proofErr w:type="spellStart"/>
            <w:r w:rsidR="008D086F">
              <w:rPr>
                <w:rFonts w:asciiTheme="majorHAnsi" w:eastAsia="Times New Roman" w:hAnsiTheme="majorHAnsi" w:cs="Times New Roman"/>
              </w:rPr>
              <w:t>Youngquist</w:t>
            </w:r>
            <w:proofErr w:type="spellEnd"/>
          </w:p>
        </w:tc>
        <w:tc>
          <w:tcPr>
            <w:tcW w:w="2065" w:type="dxa"/>
          </w:tcPr>
          <w:p w14:paraId="6D5258ED" w14:textId="77777777" w:rsidR="00A674FF" w:rsidRPr="005155F4" w:rsidRDefault="00A674FF">
            <w:pPr>
              <w:rPr>
                <w:rFonts w:asciiTheme="majorHAnsi" w:eastAsia="Times New Roman" w:hAnsiTheme="majorHAnsi" w:cs="Times New Roman"/>
              </w:rPr>
            </w:pPr>
          </w:p>
        </w:tc>
      </w:tr>
      <w:tr w:rsidR="00F634ED" w:rsidRPr="005155F4" w14:paraId="74BC61D9" w14:textId="77777777">
        <w:tc>
          <w:tcPr>
            <w:tcW w:w="2155" w:type="dxa"/>
          </w:tcPr>
          <w:p w14:paraId="756B84AF" w14:textId="77777777" w:rsidR="00F634ED" w:rsidRPr="005155F4" w:rsidRDefault="00F634ED">
            <w:pPr>
              <w:rPr>
                <w:rFonts w:asciiTheme="majorHAnsi" w:eastAsia="Times New Roman" w:hAnsiTheme="majorHAnsi" w:cs="Times New Roman"/>
                <w:b/>
              </w:rPr>
            </w:pPr>
            <w:r w:rsidRPr="005155F4">
              <w:rPr>
                <w:rFonts w:asciiTheme="majorHAnsi" w:eastAsia="Times New Roman" w:hAnsiTheme="majorHAnsi" w:cs="Times New Roman"/>
                <w:b/>
              </w:rPr>
              <w:t>Staff:</w:t>
            </w:r>
          </w:p>
        </w:tc>
        <w:tc>
          <w:tcPr>
            <w:tcW w:w="5130" w:type="dxa"/>
          </w:tcPr>
          <w:p w14:paraId="38CE36B2" w14:textId="2A0821ED" w:rsidR="00F634ED" w:rsidRPr="005155F4" w:rsidRDefault="00F634ED" w:rsidP="00F04EA5">
            <w:pPr>
              <w:rPr>
                <w:rFonts w:asciiTheme="majorHAnsi" w:eastAsia="Times New Roman" w:hAnsiTheme="majorHAnsi" w:cs="Times New Roman"/>
              </w:rPr>
            </w:pPr>
            <w:r w:rsidRPr="002848D2">
              <w:rPr>
                <w:rFonts w:asciiTheme="majorHAnsi" w:eastAsia="Times New Roman" w:hAnsiTheme="majorHAnsi" w:cs="Times New Roman"/>
              </w:rPr>
              <w:t>Guy Dansie</w:t>
            </w:r>
            <w:r w:rsidR="00F04EA5">
              <w:rPr>
                <w:rFonts w:asciiTheme="majorHAnsi" w:eastAsia="Times New Roman" w:hAnsiTheme="majorHAnsi" w:cs="Times New Roman"/>
              </w:rPr>
              <w:t xml:space="preserve">, </w:t>
            </w:r>
            <w:r w:rsidR="002811C4">
              <w:rPr>
                <w:rFonts w:asciiTheme="majorHAnsi" w:eastAsia="Times New Roman" w:hAnsiTheme="majorHAnsi" w:cs="Times New Roman"/>
              </w:rPr>
              <w:t>Linda Simmons</w:t>
            </w:r>
            <w:r w:rsidR="00F04EA5">
              <w:rPr>
                <w:rFonts w:asciiTheme="majorHAnsi" w:eastAsia="Times New Roman" w:hAnsiTheme="majorHAnsi" w:cs="Times New Roman"/>
              </w:rPr>
              <w:t>,</w:t>
            </w:r>
            <w:r w:rsidR="003557E7">
              <w:rPr>
                <w:rFonts w:asciiTheme="majorHAnsi" w:eastAsia="Times New Roman" w:hAnsiTheme="majorHAnsi" w:cs="Times New Roman"/>
              </w:rPr>
              <w:t xml:space="preserve"> Tami </w:t>
            </w:r>
            <w:proofErr w:type="spellStart"/>
            <w:r w:rsidR="003557E7">
              <w:rPr>
                <w:rFonts w:asciiTheme="majorHAnsi" w:eastAsia="Times New Roman" w:hAnsiTheme="majorHAnsi" w:cs="Times New Roman"/>
              </w:rPr>
              <w:t>Goodin</w:t>
            </w:r>
            <w:proofErr w:type="spellEnd"/>
            <w:r w:rsidR="003557E7">
              <w:rPr>
                <w:rFonts w:asciiTheme="majorHAnsi" w:eastAsia="Times New Roman" w:hAnsiTheme="majorHAnsi" w:cs="Times New Roman"/>
              </w:rPr>
              <w:t>, Felicia Alvarez</w:t>
            </w:r>
            <w:r w:rsidR="00DD74F4">
              <w:rPr>
                <w:rFonts w:asciiTheme="majorHAnsi" w:eastAsia="Times New Roman" w:hAnsiTheme="majorHAnsi" w:cs="Times New Roman"/>
              </w:rPr>
              <w:t xml:space="preserve">, </w:t>
            </w:r>
            <w:r w:rsidR="008D086F">
              <w:rPr>
                <w:rFonts w:asciiTheme="majorHAnsi" w:eastAsia="Times New Roman" w:hAnsiTheme="majorHAnsi" w:cs="Times New Roman"/>
              </w:rPr>
              <w:t xml:space="preserve">Gay Brogdon, Dan Camp, Mark Herrera, Dean </w:t>
            </w:r>
            <w:proofErr w:type="spellStart"/>
            <w:r w:rsidR="008D086F">
              <w:rPr>
                <w:rFonts w:asciiTheme="majorHAnsi" w:eastAsia="Times New Roman" w:hAnsiTheme="majorHAnsi" w:cs="Times New Roman"/>
              </w:rPr>
              <w:t>Penovich</w:t>
            </w:r>
            <w:proofErr w:type="spellEnd"/>
          </w:p>
        </w:tc>
        <w:tc>
          <w:tcPr>
            <w:tcW w:w="2065" w:type="dxa"/>
          </w:tcPr>
          <w:p w14:paraId="5A150DB9" w14:textId="77777777" w:rsidR="00F634ED" w:rsidRPr="005155F4" w:rsidRDefault="00F634ED">
            <w:pPr>
              <w:rPr>
                <w:rFonts w:asciiTheme="majorHAnsi" w:eastAsia="Times New Roman" w:hAnsiTheme="majorHAnsi" w:cs="Times New Roman"/>
              </w:rPr>
            </w:pPr>
          </w:p>
        </w:tc>
      </w:tr>
      <w:tr w:rsidR="00F634ED" w:rsidRPr="005155F4" w14:paraId="4F4552A2" w14:textId="77777777">
        <w:tc>
          <w:tcPr>
            <w:tcW w:w="2155" w:type="dxa"/>
          </w:tcPr>
          <w:p w14:paraId="7A02B465" w14:textId="77777777" w:rsidR="00F634ED" w:rsidRPr="005155F4" w:rsidRDefault="00F634ED">
            <w:pPr>
              <w:rPr>
                <w:rFonts w:asciiTheme="majorHAnsi" w:eastAsia="Times New Roman" w:hAnsiTheme="majorHAnsi" w:cs="Times New Roman"/>
                <w:b/>
              </w:rPr>
            </w:pPr>
            <w:r w:rsidRPr="005155F4">
              <w:rPr>
                <w:rFonts w:asciiTheme="majorHAnsi" w:eastAsia="Times New Roman" w:hAnsiTheme="majorHAnsi" w:cs="Times New Roman"/>
                <w:b/>
              </w:rPr>
              <w:t>Presiding:</w:t>
            </w:r>
          </w:p>
        </w:tc>
        <w:tc>
          <w:tcPr>
            <w:tcW w:w="5130" w:type="dxa"/>
          </w:tcPr>
          <w:p w14:paraId="54CF7C8D" w14:textId="77777777" w:rsidR="00F634ED" w:rsidRPr="005155F4" w:rsidRDefault="00F634ED">
            <w:pPr>
              <w:rPr>
                <w:rFonts w:asciiTheme="majorHAnsi" w:eastAsia="Times New Roman" w:hAnsiTheme="majorHAnsi" w:cs="Times New Roman"/>
              </w:rPr>
            </w:pPr>
            <w:r w:rsidRPr="005155F4">
              <w:rPr>
                <w:rFonts w:asciiTheme="majorHAnsi" w:eastAsia="Times New Roman" w:hAnsiTheme="majorHAnsi" w:cs="Times New Roman"/>
              </w:rPr>
              <w:t>Mark Adams</w:t>
            </w:r>
          </w:p>
        </w:tc>
        <w:tc>
          <w:tcPr>
            <w:tcW w:w="2065" w:type="dxa"/>
          </w:tcPr>
          <w:p w14:paraId="36EA22C9" w14:textId="77777777" w:rsidR="00F634ED" w:rsidRPr="005155F4" w:rsidRDefault="00F634ED">
            <w:pPr>
              <w:rPr>
                <w:rFonts w:asciiTheme="majorHAnsi" w:eastAsia="Times New Roman" w:hAnsiTheme="majorHAnsi" w:cs="Times New Roman"/>
              </w:rPr>
            </w:pPr>
          </w:p>
        </w:tc>
      </w:tr>
    </w:tbl>
    <w:p w14:paraId="317FF3FC" w14:textId="77777777" w:rsidR="00A674FF" w:rsidRPr="005155F4" w:rsidRDefault="00A674FF">
      <w:pPr>
        <w:rPr>
          <w:rFonts w:asciiTheme="majorHAnsi" w:eastAsia="Times New Roman" w:hAnsiTheme="majorHAnsi" w:cs="Times New Roman"/>
        </w:rPr>
      </w:pP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7"/>
        <w:gridCol w:w="5138"/>
        <w:gridCol w:w="2065"/>
      </w:tblGrid>
      <w:tr w:rsidR="00A674FF" w:rsidRPr="005155F4" w14:paraId="7DB871F4" w14:textId="77777777">
        <w:tc>
          <w:tcPr>
            <w:tcW w:w="2147" w:type="dxa"/>
          </w:tcPr>
          <w:p w14:paraId="14BFC9F0" w14:textId="77777777" w:rsidR="00A674FF" w:rsidRPr="005155F4" w:rsidRDefault="00F817BA">
            <w:pPr>
              <w:rPr>
                <w:rFonts w:asciiTheme="majorHAnsi" w:eastAsia="Times New Roman" w:hAnsiTheme="majorHAnsi" w:cs="Times New Roman"/>
                <w:b/>
              </w:rPr>
            </w:pPr>
            <w:r w:rsidRPr="005155F4">
              <w:rPr>
                <w:rFonts w:asciiTheme="majorHAnsi" w:eastAsia="Times New Roman" w:hAnsiTheme="majorHAnsi" w:cs="Times New Roman"/>
                <w:b/>
              </w:rPr>
              <w:t>Welcome:</w:t>
            </w:r>
          </w:p>
        </w:tc>
        <w:tc>
          <w:tcPr>
            <w:tcW w:w="5138" w:type="dxa"/>
          </w:tcPr>
          <w:p w14:paraId="1CB2C94B" w14:textId="77777777" w:rsidR="00A674FF" w:rsidRPr="005155F4" w:rsidRDefault="005155F4" w:rsidP="005155F4">
            <w:pPr>
              <w:rPr>
                <w:rFonts w:asciiTheme="majorHAnsi" w:eastAsia="Times New Roman" w:hAnsiTheme="majorHAnsi" w:cs="Times New Roman"/>
              </w:rPr>
            </w:pPr>
            <w:r w:rsidRPr="005155F4">
              <w:rPr>
                <w:rFonts w:asciiTheme="majorHAnsi" w:eastAsia="Times New Roman" w:hAnsiTheme="majorHAnsi" w:cs="Times New Roman"/>
              </w:rPr>
              <w:t>Mark Adams</w:t>
            </w:r>
          </w:p>
        </w:tc>
        <w:tc>
          <w:tcPr>
            <w:tcW w:w="2065" w:type="dxa"/>
          </w:tcPr>
          <w:p w14:paraId="11E0F234" w14:textId="77777777" w:rsidR="00A674FF" w:rsidRPr="005155F4" w:rsidRDefault="00A674FF">
            <w:pPr>
              <w:rPr>
                <w:rFonts w:asciiTheme="majorHAnsi" w:eastAsia="Times New Roman" w:hAnsiTheme="majorHAnsi" w:cs="Times New Roman"/>
              </w:rPr>
            </w:pPr>
          </w:p>
        </w:tc>
      </w:tr>
      <w:tr w:rsidR="00F62B07" w:rsidRPr="005155F4" w14:paraId="2D97D874" w14:textId="77777777">
        <w:tc>
          <w:tcPr>
            <w:tcW w:w="2147" w:type="dxa"/>
          </w:tcPr>
          <w:p w14:paraId="27F89F45" w14:textId="77777777" w:rsidR="00F62B07" w:rsidRPr="005155F4" w:rsidRDefault="0071494A">
            <w:pPr>
              <w:rPr>
                <w:rFonts w:asciiTheme="majorHAnsi" w:eastAsia="Times New Roman" w:hAnsiTheme="majorHAnsi" w:cs="Times New Roman"/>
                <w:b/>
              </w:rPr>
            </w:pPr>
            <w:r>
              <w:rPr>
                <w:rFonts w:asciiTheme="majorHAnsi" w:eastAsia="Times New Roman" w:hAnsiTheme="majorHAnsi" w:cs="Times New Roman"/>
                <w:b/>
              </w:rPr>
              <w:t>In</w:t>
            </w:r>
            <w:r w:rsidR="00945FD5">
              <w:rPr>
                <w:rFonts w:asciiTheme="majorHAnsi" w:eastAsia="Times New Roman" w:hAnsiTheme="majorHAnsi" w:cs="Times New Roman"/>
                <w:b/>
              </w:rPr>
              <w:t>troduction of Committee Members and Guests</w:t>
            </w:r>
          </w:p>
        </w:tc>
        <w:tc>
          <w:tcPr>
            <w:tcW w:w="5138" w:type="dxa"/>
          </w:tcPr>
          <w:p w14:paraId="0802D6D6" w14:textId="77777777" w:rsidR="00F62B07" w:rsidRPr="005155F4" w:rsidRDefault="00FE7656" w:rsidP="00945FD5">
            <w:pPr>
              <w:rPr>
                <w:rFonts w:asciiTheme="majorHAnsi" w:eastAsia="Times New Roman" w:hAnsiTheme="majorHAnsi" w:cs="Times New Roman"/>
              </w:rPr>
            </w:pPr>
            <w:r>
              <w:rPr>
                <w:rFonts w:asciiTheme="majorHAnsi" w:eastAsia="Times New Roman" w:hAnsiTheme="majorHAnsi" w:cs="Times New Roman"/>
              </w:rPr>
              <w:t>In</w:t>
            </w:r>
            <w:r w:rsidR="00760112">
              <w:rPr>
                <w:rFonts w:asciiTheme="majorHAnsi" w:eastAsia="Times New Roman" w:hAnsiTheme="majorHAnsi" w:cs="Times New Roman"/>
              </w:rPr>
              <w:t>troduction of Committee members and BEMSP staff.</w:t>
            </w:r>
          </w:p>
        </w:tc>
        <w:tc>
          <w:tcPr>
            <w:tcW w:w="2065" w:type="dxa"/>
          </w:tcPr>
          <w:p w14:paraId="6FF88F21" w14:textId="77777777" w:rsidR="00F62B07" w:rsidRPr="005155F4" w:rsidRDefault="00F62B07">
            <w:pPr>
              <w:rPr>
                <w:rFonts w:asciiTheme="majorHAnsi" w:eastAsia="Times New Roman" w:hAnsiTheme="majorHAnsi" w:cs="Times New Roman"/>
              </w:rPr>
            </w:pPr>
          </w:p>
        </w:tc>
      </w:tr>
      <w:tr w:rsidR="00F62B07" w:rsidRPr="005155F4" w14:paraId="69AA6E2D" w14:textId="77777777">
        <w:tc>
          <w:tcPr>
            <w:tcW w:w="2147" w:type="dxa"/>
          </w:tcPr>
          <w:p w14:paraId="3557B089" w14:textId="77777777" w:rsidR="00F62B07" w:rsidRPr="005155F4" w:rsidRDefault="00F62B07">
            <w:pPr>
              <w:rPr>
                <w:rFonts w:asciiTheme="majorHAnsi" w:eastAsia="Times New Roman" w:hAnsiTheme="majorHAnsi" w:cs="Times New Roman"/>
                <w:b/>
              </w:rPr>
            </w:pPr>
          </w:p>
        </w:tc>
        <w:tc>
          <w:tcPr>
            <w:tcW w:w="5138" w:type="dxa"/>
          </w:tcPr>
          <w:p w14:paraId="001C3BCF" w14:textId="77777777" w:rsidR="001201D7" w:rsidRPr="005155F4" w:rsidRDefault="001201D7" w:rsidP="00EB4173">
            <w:pPr>
              <w:rPr>
                <w:rFonts w:asciiTheme="majorHAnsi" w:eastAsia="Times New Roman" w:hAnsiTheme="majorHAnsi" w:cs="Times New Roman"/>
              </w:rPr>
            </w:pPr>
          </w:p>
        </w:tc>
        <w:tc>
          <w:tcPr>
            <w:tcW w:w="2065" w:type="dxa"/>
          </w:tcPr>
          <w:p w14:paraId="562F24FA" w14:textId="77777777" w:rsidR="00F62B07" w:rsidRPr="005155F4" w:rsidRDefault="00F62B07">
            <w:pPr>
              <w:rPr>
                <w:rFonts w:asciiTheme="majorHAnsi" w:eastAsia="Times New Roman" w:hAnsiTheme="majorHAnsi" w:cs="Times New Roman"/>
              </w:rPr>
            </w:pPr>
          </w:p>
        </w:tc>
      </w:tr>
      <w:tr w:rsidR="005155F4" w:rsidRPr="005155F4" w14:paraId="77977A76" w14:textId="77777777">
        <w:tc>
          <w:tcPr>
            <w:tcW w:w="2147" w:type="dxa"/>
          </w:tcPr>
          <w:p w14:paraId="4A519707" w14:textId="77777777" w:rsidR="005155F4" w:rsidRPr="005155F4" w:rsidRDefault="005155F4">
            <w:pPr>
              <w:rPr>
                <w:rFonts w:asciiTheme="majorHAnsi" w:eastAsia="Times New Roman" w:hAnsiTheme="majorHAnsi" w:cs="Times New Roman"/>
                <w:b/>
              </w:rPr>
            </w:pPr>
          </w:p>
        </w:tc>
        <w:tc>
          <w:tcPr>
            <w:tcW w:w="5138" w:type="dxa"/>
          </w:tcPr>
          <w:p w14:paraId="371BC9DA" w14:textId="77777777" w:rsidR="005155F4" w:rsidRPr="005155F4" w:rsidRDefault="005155F4">
            <w:pPr>
              <w:jc w:val="center"/>
              <w:rPr>
                <w:rFonts w:asciiTheme="majorHAnsi" w:eastAsia="Times New Roman" w:hAnsiTheme="majorHAnsi" w:cs="Times New Roman"/>
                <w:b/>
              </w:rPr>
            </w:pPr>
            <w:r>
              <w:rPr>
                <w:rFonts w:asciiTheme="majorHAnsi" w:eastAsia="Times New Roman" w:hAnsiTheme="majorHAnsi" w:cs="Times New Roman"/>
                <w:b/>
              </w:rPr>
              <w:t>Action Items</w:t>
            </w:r>
          </w:p>
        </w:tc>
        <w:tc>
          <w:tcPr>
            <w:tcW w:w="2065" w:type="dxa"/>
          </w:tcPr>
          <w:p w14:paraId="401B6FA9" w14:textId="77777777" w:rsidR="005155F4" w:rsidRPr="005155F4" w:rsidRDefault="005155F4">
            <w:pPr>
              <w:jc w:val="center"/>
              <w:rPr>
                <w:rFonts w:asciiTheme="majorHAnsi" w:eastAsia="Times New Roman" w:hAnsiTheme="majorHAnsi" w:cs="Times New Roman"/>
                <w:b/>
              </w:rPr>
            </w:pPr>
          </w:p>
        </w:tc>
      </w:tr>
      <w:tr w:rsidR="005155F4" w:rsidRPr="005155F4" w14:paraId="625E59BB" w14:textId="77777777">
        <w:tc>
          <w:tcPr>
            <w:tcW w:w="2147" w:type="dxa"/>
          </w:tcPr>
          <w:p w14:paraId="0941F96E" w14:textId="77777777" w:rsidR="00550077" w:rsidRPr="005155F4" w:rsidRDefault="00550077">
            <w:pPr>
              <w:rPr>
                <w:rFonts w:asciiTheme="majorHAnsi" w:eastAsia="Times New Roman" w:hAnsiTheme="majorHAnsi" w:cs="Times New Roman"/>
                <w:b/>
              </w:rPr>
            </w:pPr>
            <w:r>
              <w:rPr>
                <w:rFonts w:asciiTheme="majorHAnsi" w:eastAsia="Times New Roman" w:hAnsiTheme="majorHAnsi" w:cs="Times New Roman"/>
                <w:b/>
              </w:rPr>
              <w:t>Approval of Meeting Minutes</w:t>
            </w:r>
          </w:p>
        </w:tc>
        <w:tc>
          <w:tcPr>
            <w:tcW w:w="5138" w:type="dxa"/>
          </w:tcPr>
          <w:p w14:paraId="430AAE7A" w14:textId="690EAD02" w:rsidR="005155F4" w:rsidRDefault="00C41005" w:rsidP="00C41005">
            <w:pPr>
              <w:rPr>
                <w:rFonts w:asciiTheme="majorHAnsi" w:eastAsia="Times New Roman" w:hAnsiTheme="majorHAnsi" w:cs="Times New Roman"/>
              </w:rPr>
            </w:pPr>
            <w:r>
              <w:rPr>
                <w:rFonts w:asciiTheme="majorHAnsi" w:eastAsia="Times New Roman" w:hAnsiTheme="majorHAnsi" w:cs="Times New Roman"/>
              </w:rPr>
              <w:t>M</w:t>
            </w:r>
            <w:r w:rsidR="008E4905">
              <w:rPr>
                <w:rFonts w:asciiTheme="majorHAnsi" w:eastAsia="Times New Roman" w:hAnsiTheme="majorHAnsi" w:cs="Times New Roman"/>
              </w:rPr>
              <w:t xml:space="preserve">ark Adams:  </w:t>
            </w:r>
            <w:r w:rsidR="008D086F">
              <w:rPr>
                <w:rFonts w:asciiTheme="majorHAnsi" w:eastAsia="Times New Roman" w:hAnsiTheme="majorHAnsi" w:cs="Times New Roman"/>
              </w:rPr>
              <w:t xml:space="preserve">Meeting </w:t>
            </w:r>
            <w:r w:rsidR="00901162">
              <w:rPr>
                <w:rFonts w:asciiTheme="majorHAnsi" w:eastAsia="Times New Roman" w:hAnsiTheme="majorHAnsi" w:cs="Times New Roman"/>
              </w:rPr>
              <w:t xml:space="preserve">minutes </w:t>
            </w:r>
            <w:r w:rsidR="008D086F">
              <w:rPr>
                <w:rFonts w:asciiTheme="majorHAnsi" w:eastAsia="Times New Roman" w:hAnsiTheme="majorHAnsi" w:cs="Times New Roman"/>
              </w:rPr>
              <w:t xml:space="preserve">were deferred to the next meeting.  </w:t>
            </w:r>
          </w:p>
          <w:p w14:paraId="0BD45D08" w14:textId="77777777" w:rsidR="00550077" w:rsidRPr="00DF32AA" w:rsidRDefault="00550077" w:rsidP="00DF32AA">
            <w:pPr>
              <w:spacing w:after="160" w:line="259" w:lineRule="auto"/>
              <w:contextualSpacing/>
              <w:rPr>
                <w:rFonts w:cs="Times New Roman"/>
              </w:rPr>
            </w:pPr>
          </w:p>
        </w:tc>
        <w:tc>
          <w:tcPr>
            <w:tcW w:w="2065" w:type="dxa"/>
          </w:tcPr>
          <w:p w14:paraId="781BECF5" w14:textId="77777777" w:rsidR="00DF32AA" w:rsidRPr="005155F4" w:rsidRDefault="00DF32AA" w:rsidP="008D086F">
            <w:pPr>
              <w:rPr>
                <w:rFonts w:asciiTheme="majorHAnsi" w:eastAsia="Times New Roman" w:hAnsiTheme="majorHAnsi" w:cs="Times New Roman"/>
                <w:b/>
              </w:rPr>
            </w:pPr>
          </w:p>
        </w:tc>
      </w:tr>
      <w:tr w:rsidR="008B4DA3" w:rsidRPr="005155F4" w14:paraId="516FE1E4" w14:textId="77777777">
        <w:tc>
          <w:tcPr>
            <w:tcW w:w="2147" w:type="dxa"/>
          </w:tcPr>
          <w:p w14:paraId="1E98F6B7" w14:textId="77777777" w:rsidR="00DD74F4" w:rsidRDefault="003712E3">
            <w:pPr>
              <w:rPr>
                <w:rFonts w:asciiTheme="majorHAnsi" w:eastAsia="Times New Roman" w:hAnsiTheme="majorHAnsi" w:cs="Times New Roman"/>
                <w:b/>
              </w:rPr>
            </w:pPr>
            <w:r>
              <w:rPr>
                <w:rFonts w:asciiTheme="majorHAnsi" w:eastAsia="Times New Roman" w:hAnsiTheme="majorHAnsi" w:cs="Times New Roman"/>
                <w:b/>
              </w:rPr>
              <w:t>Approval of Subcommittee Applications</w:t>
            </w:r>
          </w:p>
          <w:p w14:paraId="6D3D843F" w14:textId="77777777" w:rsidR="003712E3" w:rsidRDefault="003712E3">
            <w:pPr>
              <w:rPr>
                <w:rFonts w:asciiTheme="majorHAnsi" w:eastAsia="Times New Roman" w:hAnsiTheme="majorHAnsi" w:cs="Times New Roman"/>
                <w:b/>
              </w:rPr>
            </w:pPr>
          </w:p>
          <w:p w14:paraId="6C0766CF" w14:textId="77777777" w:rsidR="003712E3" w:rsidRDefault="003712E3">
            <w:pPr>
              <w:rPr>
                <w:rFonts w:asciiTheme="majorHAnsi" w:eastAsia="Times New Roman" w:hAnsiTheme="majorHAnsi" w:cs="Times New Roman"/>
                <w:b/>
              </w:rPr>
            </w:pPr>
          </w:p>
          <w:p w14:paraId="73001233" w14:textId="77777777" w:rsidR="003712E3" w:rsidRDefault="003712E3">
            <w:pPr>
              <w:rPr>
                <w:rFonts w:asciiTheme="majorHAnsi" w:eastAsia="Times New Roman" w:hAnsiTheme="majorHAnsi" w:cs="Times New Roman"/>
                <w:b/>
              </w:rPr>
            </w:pPr>
          </w:p>
          <w:p w14:paraId="64C72A3B" w14:textId="77777777" w:rsidR="003712E3" w:rsidRDefault="003712E3">
            <w:pPr>
              <w:rPr>
                <w:rFonts w:asciiTheme="majorHAnsi" w:eastAsia="Times New Roman" w:hAnsiTheme="majorHAnsi" w:cs="Times New Roman"/>
                <w:b/>
              </w:rPr>
            </w:pPr>
          </w:p>
          <w:p w14:paraId="47AC1571" w14:textId="77777777" w:rsidR="003712E3" w:rsidRDefault="003712E3">
            <w:pPr>
              <w:rPr>
                <w:rFonts w:asciiTheme="majorHAnsi" w:eastAsia="Times New Roman" w:hAnsiTheme="majorHAnsi" w:cs="Times New Roman"/>
                <w:b/>
              </w:rPr>
            </w:pPr>
          </w:p>
          <w:p w14:paraId="2FBF5B21" w14:textId="77777777" w:rsidR="003712E3" w:rsidRDefault="003712E3">
            <w:pPr>
              <w:rPr>
                <w:rFonts w:asciiTheme="majorHAnsi" w:eastAsia="Times New Roman" w:hAnsiTheme="majorHAnsi" w:cs="Times New Roman"/>
                <w:b/>
              </w:rPr>
            </w:pPr>
          </w:p>
          <w:p w14:paraId="5B17DAFA" w14:textId="77777777" w:rsidR="003712E3" w:rsidRDefault="003712E3">
            <w:pPr>
              <w:rPr>
                <w:rFonts w:asciiTheme="majorHAnsi" w:eastAsia="Times New Roman" w:hAnsiTheme="majorHAnsi" w:cs="Times New Roman"/>
                <w:b/>
              </w:rPr>
            </w:pPr>
          </w:p>
          <w:p w14:paraId="3D38886E" w14:textId="77777777" w:rsidR="003712E3" w:rsidRDefault="003712E3">
            <w:pPr>
              <w:rPr>
                <w:rFonts w:asciiTheme="majorHAnsi" w:eastAsia="Times New Roman" w:hAnsiTheme="majorHAnsi" w:cs="Times New Roman"/>
                <w:b/>
              </w:rPr>
            </w:pPr>
          </w:p>
          <w:p w14:paraId="3CD6B51C" w14:textId="77777777" w:rsidR="003712E3" w:rsidRDefault="003712E3">
            <w:pPr>
              <w:rPr>
                <w:rFonts w:asciiTheme="majorHAnsi" w:eastAsia="Times New Roman" w:hAnsiTheme="majorHAnsi" w:cs="Times New Roman"/>
                <w:b/>
              </w:rPr>
            </w:pPr>
          </w:p>
          <w:p w14:paraId="13EEC226" w14:textId="77777777" w:rsidR="003712E3" w:rsidRDefault="003712E3">
            <w:pPr>
              <w:rPr>
                <w:rFonts w:asciiTheme="majorHAnsi" w:eastAsia="Times New Roman" w:hAnsiTheme="majorHAnsi" w:cs="Times New Roman"/>
                <w:b/>
              </w:rPr>
            </w:pPr>
          </w:p>
          <w:p w14:paraId="499AF084" w14:textId="77777777" w:rsidR="003712E3" w:rsidRDefault="003712E3">
            <w:pPr>
              <w:rPr>
                <w:rFonts w:asciiTheme="majorHAnsi" w:eastAsia="Times New Roman" w:hAnsiTheme="majorHAnsi" w:cs="Times New Roman"/>
                <w:b/>
              </w:rPr>
            </w:pPr>
          </w:p>
          <w:p w14:paraId="5809C115" w14:textId="77777777" w:rsidR="00665923" w:rsidRDefault="00665923">
            <w:pPr>
              <w:rPr>
                <w:rFonts w:asciiTheme="majorHAnsi" w:eastAsia="Times New Roman" w:hAnsiTheme="majorHAnsi" w:cs="Times New Roman"/>
                <w:b/>
              </w:rPr>
            </w:pPr>
          </w:p>
          <w:p w14:paraId="09412743" w14:textId="77777777" w:rsidR="008A2D5F" w:rsidRDefault="008A2D5F">
            <w:pPr>
              <w:rPr>
                <w:rFonts w:asciiTheme="majorHAnsi" w:eastAsia="Times New Roman" w:hAnsiTheme="majorHAnsi" w:cs="Times New Roman"/>
                <w:b/>
              </w:rPr>
            </w:pPr>
          </w:p>
          <w:p w14:paraId="238BE6A5" w14:textId="77777777" w:rsidR="00CA2F19" w:rsidRDefault="00CA2F19">
            <w:pPr>
              <w:rPr>
                <w:rFonts w:asciiTheme="majorHAnsi" w:eastAsia="Times New Roman" w:hAnsiTheme="majorHAnsi" w:cs="Times New Roman"/>
                <w:b/>
              </w:rPr>
            </w:pPr>
          </w:p>
          <w:p w14:paraId="705391C2" w14:textId="70638C01" w:rsidR="00991FF1" w:rsidRDefault="00991FF1">
            <w:pPr>
              <w:rPr>
                <w:rFonts w:asciiTheme="majorHAnsi" w:eastAsia="Times New Roman" w:hAnsiTheme="majorHAnsi" w:cs="Times New Roman"/>
                <w:b/>
              </w:rPr>
            </w:pPr>
            <w:r>
              <w:rPr>
                <w:rFonts w:asciiTheme="majorHAnsi" w:eastAsia="Times New Roman" w:hAnsiTheme="majorHAnsi" w:cs="Times New Roman"/>
                <w:b/>
              </w:rPr>
              <w:lastRenderedPageBreak/>
              <w:t>Professional Development Subcommittee Report</w:t>
            </w:r>
          </w:p>
          <w:p w14:paraId="60E1D02D" w14:textId="77777777" w:rsidR="00595726" w:rsidRDefault="00595726">
            <w:pPr>
              <w:rPr>
                <w:rFonts w:asciiTheme="majorHAnsi" w:eastAsia="Times New Roman" w:hAnsiTheme="majorHAnsi" w:cs="Times New Roman"/>
                <w:b/>
              </w:rPr>
            </w:pPr>
          </w:p>
          <w:p w14:paraId="51FC2EC8" w14:textId="77777777" w:rsidR="00595726" w:rsidRDefault="00595726">
            <w:pPr>
              <w:rPr>
                <w:rFonts w:asciiTheme="majorHAnsi" w:eastAsia="Times New Roman" w:hAnsiTheme="majorHAnsi" w:cs="Times New Roman"/>
                <w:b/>
              </w:rPr>
            </w:pPr>
          </w:p>
          <w:p w14:paraId="529B7FBA" w14:textId="3AA892B5" w:rsidR="00595726" w:rsidRDefault="00991FF1">
            <w:pPr>
              <w:rPr>
                <w:rFonts w:asciiTheme="majorHAnsi" w:eastAsia="Times New Roman" w:hAnsiTheme="majorHAnsi" w:cs="Times New Roman"/>
                <w:b/>
              </w:rPr>
            </w:pPr>
            <w:r>
              <w:rPr>
                <w:rFonts w:asciiTheme="majorHAnsi" w:eastAsia="Times New Roman" w:hAnsiTheme="majorHAnsi" w:cs="Times New Roman"/>
                <w:b/>
              </w:rPr>
              <w:t>Operations Subcommittee Report</w:t>
            </w:r>
          </w:p>
          <w:p w14:paraId="327FF0F1" w14:textId="77777777" w:rsidR="00595726" w:rsidRDefault="00595726">
            <w:pPr>
              <w:rPr>
                <w:rFonts w:asciiTheme="majorHAnsi" w:eastAsia="Times New Roman" w:hAnsiTheme="majorHAnsi" w:cs="Times New Roman"/>
                <w:b/>
              </w:rPr>
            </w:pPr>
          </w:p>
          <w:p w14:paraId="714B1661" w14:textId="77777777" w:rsidR="00595726" w:rsidRDefault="00595726">
            <w:pPr>
              <w:rPr>
                <w:rFonts w:asciiTheme="majorHAnsi" w:eastAsia="Times New Roman" w:hAnsiTheme="majorHAnsi" w:cs="Times New Roman"/>
                <w:b/>
              </w:rPr>
            </w:pPr>
          </w:p>
          <w:p w14:paraId="68A6765B" w14:textId="77777777" w:rsidR="00595726" w:rsidRDefault="00595726">
            <w:pPr>
              <w:rPr>
                <w:rFonts w:asciiTheme="majorHAnsi" w:eastAsia="Times New Roman" w:hAnsiTheme="majorHAnsi" w:cs="Times New Roman"/>
                <w:b/>
              </w:rPr>
            </w:pPr>
          </w:p>
          <w:p w14:paraId="55176948" w14:textId="77777777" w:rsidR="00595726" w:rsidRDefault="00595726">
            <w:pPr>
              <w:rPr>
                <w:rFonts w:asciiTheme="majorHAnsi" w:eastAsia="Times New Roman" w:hAnsiTheme="majorHAnsi" w:cs="Times New Roman"/>
                <w:b/>
              </w:rPr>
            </w:pPr>
          </w:p>
          <w:p w14:paraId="7E2EE264" w14:textId="77777777" w:rsidR="00595726" w:rsidRDefault="00595726">
            <w:pPr>
              <w:rPr>
                <w:rFonts w:asciiTheme="majorHAnsi" w:eastAsia="Times New Roman" w:hAnsiTheme="majorHAnsi" w:cs="Times New Roman"/>
                <w:b/>
              </w:rPr>
            </w:pPr>
          </w:p>
          <w:p w14:paraId="67B02477" w14:textId="77777777" w:rsidR="00595726" w:rsidRDefault="00595726">
            <w:pPr>
              <w:rPr>
                <w:rFonts w:asciiTheme="majorHAnsi" w:eastAsia="Times New Roman" w:hAnsiTheme="majorHAnsi" w:cs="Times New Roman"/>
                <w:b/>
              </w:rPr>
            </w:pPr>
          </w:p>
          <w:p w14:paraId="6B73D919" w14:textId="77777777" w:rsidR="00595726" w:rsidRDefault="00595726">
            <w:pPr>
              <w:rPr>
                <w:rFonts w:asciiTheme="majorHAnsi" w:eastAsia="Times New Roman" w:hAnsiTheme="majorHAnsi" w:cs="Times New Roman"/>
                <w:b/>
              </w:rPr>
            </w:pPr>
          </w:p>
          <w:p w14:paraId="565C7530" w14:textId="77777777" w:rsidR="00595726" w:rsidRDefault="00595726">
            <w:pPr>
              <w:rPr>
                <w:rFonts w:asciiTheme="majorHAnsi" w:eastAsia="Times New Roman" w:hAnsiTheme="majorHAnsi" w:cs="Times New Roman"/>
                <w:b/>
              </w:rPr>
            </w:pPr>
          </w:p>
          <w:p w14:paraId="34089BDD" w14:textId="77777777" w:rsidR="00595726" w:rsidRDefault="00595726">
            <w:pPr>
              <w:rPr>
                <w:rFonts w:asciiTheme="majorHAnsi" w:eastAsia="Times New Roman" w:hAnsiTheme="majorHAnsi" w:cs="Times New Roman"/>
                <w:b/>
              </w:rPr>
            </w:pPr>
          </w:p>
          <w:p w14:paraId="254A24E1" w14:textId="77777777" w:rsidR="00085DA8" w:rsidRDefault="00085DA8">
            <w:pPr>
              <w:rPr>
                <w:rFonts w:asciiTheme="majorHAnsi" w:eastAsia="Times New Roman" w:hAnsiTheme="majorHAnsi" w:cs="Times New Roman"/>
                <w:b/>
              </w:rPr>
            </w:pPr>
          </w:p>
          <w:p w14:paraId="28759B2A" w14:textId="77777777" w:rsidR="00085DA8" w:rsidRDefault="00085DA8">
            <w:pPr>
              <w:rPr>
                <w:rFonts w:asciiTheme="majorHAnsi" w:eastAsia="Times New Roman" w:hAnsiTheme="majorHAnsi" w:cs="Times New Roman"/>
                <w:b/>
              </w:rPr>
            </w:pPr>
          </w:p>
          <w:p w14:paraId="42CE626A" w14:textId="77777777" w:rsidR="00085DA8" w:rsidRDefault="00085DA8">
            <w:pPr>
              <w:rPr>
                <w:rFonts w:asciiTheme="majorHAnsi" w:eastAsia="Times New Roman" w:hAnsiTheme="majorHAnsi" w:cs="Times New Roman"/>
                <w:b/>
              </w:rPr>
            </w:pPr>
          </w:p>
          <w:p w14:paraId="681CB232" w14:textId="77777777" w:rsidR="00085DA8" w:rsidRDefault="00085DA8">
            <w:pPr>
              <w:rPr>
                <w:rFonts w:asciiTheme="majorHAnsi" w:eastAsia="Times New Roman" w:hAnsiTheme="majorHAnsi" w:cs="Times New Roman"/>
                <w:b/>
              </w:rPr>
            </w:pPr>
          </w:p>
          <w:p w14:paraId="37CAF47A" w14:textId="77777777" w:rsidR="00E26182" w:rsidRDefault="00E26182">
            <w:pPr>
              <w:rPr>
                <w:rFonts w:asciiTheme="majorHAnsi" w:eastAsia="Times New Roman" w:hAnsiTheme="majorHAnsi" w:cs="Times New Roman"/>
                <w:b/>
              </w:rPr>
            </w:pPr>
          </w:p>
          <w:p w14:paraId="44172E23" w14:textId="77777777" w:rsidR="00E26182" w:rsidRDefault="00E26182">
            <w:pPr>
              <w:rPr>
                <w:rFonts w:asciiTheme="majorHAnsi" w:eastAsia="Times New Roman" w:hAnsiTheme="majorHAnsi" w:cs="Times New Roman"/>
                <w:b/>
              </w:rPr>
            </w:pPr>
          </w:p>
          <w:p w14:paraId="05120109" w14:textId="77777777" w:rsidR="00E26182" w:rsidRDefault="00E26182">
            <w:pPr>
              <w:rPr>
                <w:rFonts w:asciiTheme="majorHAnsi" w:eastAsia="Times New Roman" w:hAnsiTheme="majorHAnsi" w:cs="Times New Roman"/>
                <w:b/>
              </w:rPr>
            </w:pPr>
          </w:p>
          <w:p w14:paraId="0CB475FD" w14:textId="77777777" w:rsidR="00E26182" w:rsidRDefault="00E26182">
            <w:pPr>
              <w:rPr>
                <w:rFonts w:asciiTheme="majorHAnsi" w:eastAsia="Times New Roman" w:hAnsiTheme="majorHAnsi" w:cs="Times New Roman"/>
                <w:b/>
              </w:rPr>
            </w:pPr>
          </w:p>
          <w:p w14:paraId="00DD369F" w14:textId="77777777" w:rsidR="00E26182" w:rsidRDefault="00E26182">
            <w:pPr>
              <w:rPr>
                <w:rFonts w:asciiTheme="majorHAnsi" w:eastAsia="Times New Roman" w:hAnsiTheme="majorHAnsi" w:cs="Times New Roman"/>
                <w:b/>
              </w:rPr>
            </w:pPr>
          </w:p>
          <w:p w14:paraId="2B2F06A0" w14:textId="77777777" w:rsidR="00E26182" w:rsidRDefault="00E26182">
            <w:pPr>
              <w:rPr>
                <w:rFonts w:asciiTheme="majorHAnsi" w:eastAsia="Times New Roman" w:hAnsiTheme="majorHAnsi" w:cs="Times New Roman"/>
                <w:b/>
              </w:rPr>
            </w:pPr>
          </w:p>
          <w:p w14:paraId="05B48FA2" w14:textId="77777777" w:rsidR="00E26182" w:rsidRDefault="00E26182">
            <w:pPr>
              <w:rPr>
                <w:rFonts w:asciiTheme="majorHAnsi" w:eastAsia="Times New Roman" w:hAnsiTheme="majorHAnsi" w:cs="Times New Roman"/>
                <w:b/>
              </w:rPr>
            </w:pPr>
          </w:p>
          <w:p w14:paraId="6F826F99" w14:textId="77777777" w:rsidR="00E26182" w:rsidRDefault="00E26182">
            <w:pPr>
              <w:rPr>
                <w:rFonts w:asciiTheme="majorHAnsi" w:eastAsia="Times New Roman" w:hAnsiTheme="majorHAnsi" w:cs="Times New Roman"/>
                <w:b/>
              </w:rPr>
            </w:pPr>
          </w:p>
          <w:p w14:paraId="7335D9A1" w14:textId="77777777" w:rsidR="00E26182" w:rsidRDefault="00E26182">
            <w:pPr>
              <w:rPr>
                <w:rFonts w:asciiTheme="majorHAnsi" w:eastAsia="Times New Roman" w:hAnsiTheme="majorHAnsi" w:cs="Times New Roman"/>
                <w:b/>
              </w:rPr>
            </w:pPr>
          </w:p>
          <w:p w14:paraId="188CD14A" w14:textId="77777777" w:rsidR="00E26182" w:rsidRDefault="00E26182">
            <w:pPr>
              <w:rPr>
                <w:rFonts w:asciiTheme="majorHAnsi" w:eastAsia="Times New Roman" w:hAnsiTheme="majorHAnsi" w:cs="Times New Roman"/>
                <w:b/>
              </w:rPr>
            </w:pPr>
          </w:p>
          <w:p w14:paraId="2AC565FC" w14:textId="77777777" w:rsidR="00E26182" w:rsidRDefault="00E26182">
            <w:pPr>
              <w:rPr>
                <w:rFonts w:asciiTheme="majorHAnsi" w:eastAsia="Times New Roman" w:hAnsiTheme="majorHAnsi" w:cs="Times New Roman"/>
                <w:b/>
              </w:rPr>
            </w:pPr>
          </w:p>
          <w:p w14:paraId="2B87FB92" w14:textId="77777777" w:rsidR="00E26182" w:rsidRDefault="00E26182">
            <w:pPr>
              <w:rPr>
                <w:rFonts w:asciiTheme="majorHAnsi" w:eastAsia="Times New Roman" w:hAnsiTheme="majorHAnsi" w:cs="Times New Roman"/>
                <w:b/>
              </w:rPr>
            </w:pPr>
          </w:p>
          <w:p w14:paraId="714DDE84" w14:textId="77777777" w:rsidR="00E26182" w:rsidRDefault="00E26182">
            <w:pPr>
              <w:rPr>
                <w:rFonts w:asciiTheme="majorHAnsi" w:eastAsia="Times New Roman" w:hAnsiTheme="majorHAnsi" w:cs="Times New Roman"/>
                <w:b/>
              </w:rPr>
            </w:pPr>
          </w:p>
          <w:p w14:paraId="686A09A3" w14:textId="77777777" w:rsidR="00E26182" w:rsidRDefault="00E26182">
            <w:pPr>
              <w:rPr>
                <w:rFonts w:asciiTheme="majorHAnsi" w:eastAsia="Times New Roman" w:hAnsiTheme="majorHAnsi" w:cs="Times New Roman"/>
                <w:b/>
              </w:rPr>
            </w:pPr>
          </w:p>
          <w:p w14:paraId="0092E701" w14:textId="77777777" w:rsidR="00E26182" w:rsidRDefault="00E26182">
            <w:pPr>
              <w:rPr>
                <w:rFonts w:asciiTheme="majorHAnsi" w:eastAsia="Times New Roman" w:hAnsiTheme="majorHAnsi" w:cs="Times New Roman"/>
                <w:b/>
              </w:rPr>
            </w:pPr>
          </w:p>
          <w:p w14:paraId="181B5BD7" w14:textId="77777777" w:rsidR="00E26182" w:rsidRDefault="00E26182">
            <w:pPr>
              <w:rPr>
                <w:rFonts w:asciiTheme="majorHAnsi" w:eastAsia="Times New Roman" w:hAnsiTheme="majorHAnsi" w:cs="Times New Roman"/>
                <w:b/>
              </w:rPr>
            </w:pPr>
          </w:p>
          <w:p w14:paraId="2DE3FAFE" w14:textId="77777777" w:rsidR="00E26182" w:rsidRDefault="00E26182">
            <w:pPr>
              <w:rPr>
                <w:rFonts w:asciiTheme="majorHAnsi" w:eastAsia="Times New Roman" w:hAnsiTheme="majorHAnsi" w:cs="Times New Roman"/>
                <w:b/>
              </w:rPr>
            </w:pPr>
          </w:p>
          <w:p w14:paraId="02A25347" w14:textId="6CCCBF2A" w:rsidR="00E26182" w:rsidRPr="005155F4" w:rsidRDefault="00E26182">
            <w:pPr>
              <w:rPr>
                <w:rFonts w:asciiTheme="majorHAnsi" w:eastAsia="Times New Roman" w:hAnsiTheme="majorHAnsi" w:cs="Times New Roman"/>
                <w:b/>
              </w:rPr>
            </w:pPr>
            <w:r>
              <w:rPr>
                <w:rFonts w:asciiTheme="majorHAnsi" w:eastAsia="Times New Roman" w:hAnsiTheme="majorHAnsi" w:cs="Times New Roman"/>
                <w:b/>
              </w:rPr>
              <w:t>Grants Subcommittee Report</w:t>
            </w:r>
          </w:p>
        </w:tc>
        <w:tc>
          <w:tcPr>
            <w:tcW w:w="5138" w:type="dxa"/>
          </w:tcPr>
          <w:p w14:paraId="412A183D" w14:textId="775BD5A7" w:rsidR="003712E3" w:rsidRPr="003712E3" w:rsidRDefault="008D086F" w:rsidP="003712E3">
            <w:pPr>
              <w:rPr>
                <w:rFonts w:asciiTheme="majorHAnsi" w:eastAsia="Times New Roman" w:hAnsiTheme="majorHAnsi" w:cs="Times New Roman"/>
              </w:rPr>
            </w:pPr>
            <w:r>
              <w:rPr>
                <w:rFonts w:asciiTheme="majorHAnsi" w:eastAsia="Times New Roman" w:hAnsiTheme="majorHAnsi" w:cs="Times New Roman"/>
              </w:rPr>
              <w:lastRenderedPageBreak/>
              <w:t>Mark Adam:  Asked if applications for subcommittees were received.  M. Moffitt reported that one application was received from Marco Albrecht.  The applicant meets the criteria for the opening on the Professional Development Subcommittee.</w:t>
            </w:r>
          </w:p>
          <w:p w14:paraId="06F0B208" w14:textId="77777777" w:rsidR="003712E3" w:rsidRDefault="003712E3" w:rsidP="003712E3">
            <w:pPr>
              <w:rPr>
                <w:rFonts w:asciiTheme="majorHAnsi" w:eastAsia="Times New Roman" w:hAnsiTheme="majorHAnsi" w:cs="Times New Roman"/>
              </w:rPr>
            </w:pPr>
          </w:p>
          <w:p w14:paraId="04C64E38" w14:textId="4E025A3C" w:rsidR="00991FF1" w:rsidRDefault="00991FF1" w:rsidP="00991FF1">
            <w:pPr>
              <w:rPr>
                <w:rFonts w:asciiTheme="majorHAnsi" w:eastAsia="Times New Roman" w:hAnsiTheme="majorHAnsi" w:cs="Times New Roman"/>
              </w:rPr>
            </w:pPr>
          </w:p>
          <w:p w14:paraId="4B4C9314" w14:textId="53B33397" w:rsidR="00991FF1" w:rsidRDefault="00991FF1" w:rsidP="00991FF1">
            <w:pPr>
              <w:rPr>
                <w:rFonts w:asciiTheme="majorHAnsi" w:eastAsia="Times New Roman" w:hAnsiTheme="majorHAnsi" w:cs="Times New Roman"/>
              </w:rPr>
            </w:pPr>
          </w:p>
          <w:p w14:paraId="1CCF1315" w14:textId="4F1BBD55" w:rsidR="00991FF1" w:rsidRDefault="00991FF1" w:rsidP="00991FF1">
            <w:pPr>
              <w:rPr>
                <w:rFonts w:asciiTheme="majorHAnsi" w:eastAsia="Times New Roman" w:hAnsiTheme="majorHAnsi" w:cs="Times New Roman"/>
              </w:rPr>
            </w:pPr>
          </w:p>
          <w:p w14:paraId="763B4243" w14:textId="5A6A031E" w:rsidR="00991FF1" w:rsidRDefault="00991FF1" w:rsidP="00991FF1">
            <w:pPr>
              <w:rPr>
                <w:rFonts w:asciiTheme="majorHAnsi" w:eastAsia="Times New Roman" w:hAnsiTheme="majorHAnsi" w:cs="Times New Roman"/>
              </w:rPr>
            </w:pPr>
          </w:p>
          <w:p w14:paraId="30067CA0" w14:textId="03E7E118" w:rsidR="00991FF1" w:rsidRDefault="00991FF1" w:rsidP="00991FF1">
            <w:pPr>
              <w:rPr>
                <w:rFonts w:asciiTheme="majorHAnsi" w:eastAsia="Times New Roman" w:hAnsiTheme="majorHAnsi" w:cs="Times New Roman"/>
              </w:rPr>
            </w:pPr>
          </w:p>
          <w:p w14:paraId="71B2F676" w14:textId="79A5F52A" w:rsidR="00991FF1" w:rsidRDefault="00991FF1" w:rsidP="00991FF1">
            <w:pPr>
              <w:rPr>
                <w:rFonts w:asciiTheme="majorHAnsi" w:eastAsia="Times New Roman" w:hAnsiTheme="majorHAnsi" w:cs="Times New Roman"/>
              </w:rPr>
            </w:pPr>
          </w:p>
          <w:p w14:paraId="6EBB4677" w14:textId="218B26F6" w:rsidR="00991FF1" w:rsidRDefault="00991FF1" w:rsidP="00991FF1">
            <w:pPr>
              <w:rPr>
                <w:rFonts w:asciiTheme="majorHAnsi" w:eastAsia="Times New Roman" w:hAnsiTheme="majorHAnsi" w:cs="Times New Roman"/>
              </w:rPr>
            </w:pPr>
          </w:p>
          <w:p w14:paraId="72627C36" w14:textId="47442372" w:rsidR="00991FF1" w:rsidRDefault="00991FF1" w:rsidP="00991FF1">
            <w:pPr>
              <w:rPr>
                <w:rFonts w:asciiTheme="majorHAnsi" w:eastAsia="Times New Roman" w:hAnsiTheme="majorHAnsi" w:cs="Times New Roman"/>
              </w:rPr>
            </w:pPr>
          </w:p>
          <w:p w14:paraId="1C10A1C3" w14:textId="451A650B" w:rsidR="00991FF1" w:rsidRDefault="00991FF1" w:rsidP="00991FF1">
            <w:pPr>
              <w:rPr>
                <w:rFonts w:asciiTheme="majorHAnsi" w:eastAsia="Times New Roman" w:hAnsiTheme="majorHAnsi" w:cs="Times New Roman"/>
              </w:rPr>
            </w:pPr>
          </w:p>
          <w:p w14:paraId="20A34179" w14:textId="321376B4" w:rsidR="00991FF1" w:rsidRDefault="00991FF1" w:rsidP="00991FF1">
            <w:pPr>
              <w:rPr>
                <w:rFonts w:asciiTheme="majorHAnsi" w:eastAsia="Times New Roman" w:hAnsiTheme="majorHAnsi" w:cs="Times New Roman"/>
              </w:rPr>
            </w:pPr>
          </w:p>
          <w:p w14:paraId="2FBDB6A0" w14:textId="1C13ECCC" w:rsidR="00991FF1" w:rsidRDefault="00991FF1" w:rsidP="00991FF1">
            <w:pPr>
              <w:rPr>
                <w:rFonts w:asciiTheme="majorHAnsi" w:eastAsia="Times New Roman" w:hAnsiTheme="majorHAnsi" w:cs="Times New Roman"/>
              </w:rPr>
            </w:pPr>
          </w:p>
          <w:p w14:paraId="7590BE0C" w14:textId="278C5508" w:rsidR="00991FF1" w:rsidRDefault="00991FF1" w:rsidP="003712E3">
            <w:pPr>
              <w:rPr>
                <w:rFonts w:asciiTheme="majorHAnsi" w:eastAsia="Times New Roman" w:hAnsiTheme="majorHAnsi" w:cs="Times New Roman"/>
              </w:rPr>
            </w:pPr>
            <w:r>
              <w:rPr>
                <w:rFonts w:asciiTheme="majorHAnsi" w:eastAsia="Times New Roman" w:hAnsiTheme="majorHAnsi" w:cs="Times New Roman"/>
              </w:rPr>
              <w:lastRenderedPageBreak/>
              <w:t xml:space="preserve">Rachel Stewart was excused.  The report was given by Mark Herrera.  Mark reported that they were working on standards and definitions for course instructors.  </w:t>
            </w:r>
          </w:p>
          <w:p w14:paraId="0B4057E5" w14:textId="77777777" w:rsidR="00991FF1" w:rsidRDefault="00991FF1" w:rsidP="003712E3">
            <w:pPr>
              <w:rPr>
                <w:rFonts w:asciiTheme="majorHAnsi" w:eastAsia="Times New Roman" w:hAnsiTheme="majorHAnsi" w:cs="Times New Roman"/>
              </w:rPr>
            </w:pPr>
          </w:p>
          <w:p w14:paraId="360AC3DA" w14:textId="77777777" w:rsidR="00991FF1" w:rsidRDefault="00991FF1" w:rsidP="003712E3">
            <w:pPr>
              <w:rPr>
                <w:rFonts w:asciiTheme="majorHAnsi" w:eastAsia="Times New Roman" w:hAnsiTheme="majorHAnsi" w:cs="Times New Roman"/>
              </w:rPr>
            </w:pPr>
          </w:p>
          <w:p w14:paraId="1943FC81" w14:textId="77777777" w:rsidR="00991FF1" w:rsidRDefault="00991FF1" w:rsidP="003712E3">
            <w:pPr>
              <w:rPr>
                <w:rFonts w:asciiTheme="majorHAnsi" w:eastAsia="Times New Roman" w:hAnsiTheme="majorHAnsi" w:cs="Times New Roman"/>
              </w:rPr>
            </w:pPr>
          </w:p>
          <w:p w14:paraId="773CA570" w14:textId="77777777" w:rsidR="00991FF1" w:rsidRDefault="00991FF1" w:rsidP="003712E3">
            <w:pPr>
              <w:rPr>
                <w:rFonts w:asciiTheme="majorHAnsi" w:eastAsia="Times New Roman" w:hAnsiTheme="majorHAnsi" w:cs="Times New Roman"/>
              </w:rPr>
            </w:pPr>
            <w:r>
              <w:rPr>
                <w:rFonts w:asciiTheme="majorHAnsi" w:eastAsia="Times New Roman" w:hAnsiTheme="majorHAnsi" w:cs="Times New Roman"/>
              </w:rPr>
              <w:t xml:space="preserve">Chris </w:t>
            </w:r>
            <w:proofErr w:type="spellStart"/>
            <w:r>
              <w:rPr>
                <w:rFonts w:asciiTheme="majorHAnsi" w:eastAsia="Times New Roman" w:hAnsiTheme="majorHAnsi" w:cs="Times New Roman"/>
              </w:rPr>
              <w:t>DeLaMare</w:t>
            </w:r>
            <w:proofErr w:type="spellEnd"/>
            <w:r>
              <w:rPr>
                <w:rFonts w:asciiTheme="majorHAnsi" w:eastAsia="Times New Roman" w:hAnsiTheme="majorHAnsi" w:cs="Times New Roman"/>
              </w:rPr>
              <w:t xml:space="preserve"> gave the report.  The Operations Subcommittee discussed two topics.  </w:t>
            </w:r>
          </w:p>
          <w:p w14:paraId="6E2F6FF3" w14:textId="20E20A09" w:rsidR="003712E3" w:rsidRDefault="00991FF1" w:rsidP="00991FF1">
            <w:pPr>
              <w:pStyle w:val="ListParagraph"/>
              <w:numPr>
                <w:ilvl w:val="0"/>
                <w:numId w:val="8"/>
              </w:numPr>
              <w:rPr>
                <w:rFonts w:asciiTheme="majorHAnsi" w:eastAsia="Times New Roman" w:hAnsiTheme="majorHAnsi" w:cs="Times New Roman"/>
              </w:rPr>
            </w:pPr>
            <w:r>
              <w:rPr>
                <w:rFonts w:asciiTheme="majorHAnsi" w:eastAsia="Times New Roman" w:hAnsiTheme="majorHAnsi" w:cs="Times New Roman"/>
              </w:rPr>
              <w:t>T</w:t>
            </w:r>
            <w:r w:rsidRPr="00991FF1">
              <w:rPr>
                <w:rFonts w:asciiTheme="majorHAnsi" w:eastAsia="Times New Roman" w:hAnsiTheme="majorHAnsi" w:cs="Times New Roman"/>
              </w:rPr>
              <w:t>he need to create an information document for the Volunteer EMS Rural Insurance qualifications.</w:t>
            </w:r>
          </w:p>
          <w:p w14:paraId="1AA7B844" w14:textId="0EF97428" w:rsidR="00991FF1" w:rsidRDefault="00991FF1" w:rsidP="00991FF1">
            <w:pPr>
              <w:pStyle w:val="ListParagraph"/>
              <w:numPr>
                <w:ilvl w:val="0"/>
                <w:numId w:val="8"/>
              </w:numPr>
              <w:rPr>
                <w:rFonts w:asciiTheme="majorHAnsi" w:eastAsia="Times New Roman" w:hAnsiTheme="majorHAnsi" w:cs="Times New Roman"/>
              </w:rPr>
            </w:pPr>
            <w:r>
              <w:rPr>
                <w:rFonts w:asciiTheme="majorHAnsi" w:eastAsia="Times New Roman" w:hAnsiTheme="majorHAnsi" w:cs="Times New Roman"/>
              </w:rPr>
              <w:t>Proposed rule amendments to R426-2-300.</w:t>
            </w:r>
          </w:p>
          <w:p w14:paraId="12E9E5DB" w14:textId="778BF5B0" w:rsidR="00991FF1" w:rsidRDefault="00991FF1" w:rsidP="00991FF1">
            <w:pPr>
              <w:rPr>
                <w:rFonts w:asciiTheme="majorHAnsi" w:eastAsia="Times New Roman" w:hAnsiTheme="majorHAnsi" w:cs="Times New Roman"/>
              </w:rPr>
            </w:pPr>
          </w:p>
          <w:p w14:paraId="4F5D56B9" w14:textId="6B74A8FC" w:rsidR="00991FF1" w:rsidRDefault="00991FF1" w:rsidP="00991FF1">
            <w:pPr>
              <w:rPr>
                <w:rFonts w:asciiTheme="majorHAnsi" w:eastAsia="Times New Roman" w:hAnsiTheme="majorHAnsi" w:cs="Times New Roman"/>
              </w:rPr>
            </w:pPr>
            <w:r>
              <w:rPr>
                <w:rFonts w:asciiTheme="majorHAnsi" w:eastAsia="Times New Roman" w:hAnsiTheme="majorHAnsi" w:cs="Times New Roman"/>
              </w:rPr>
              <w:t>Mark Adams called for discussion.  Guy Dansie explained the need to define the term “volunteer” in order to avoid confusion over eligibility.  Also</w:t>
            </w:r>
            <w:r w:rsidR="00E26182">
              <w:rPr>
                <w:rFonts w:asciiTheme="majorHAnsi" w:eastAsia="Times New Roman" w:hAnsiTheme="majorHAnsi" w:cs="Times New Roman"/>
              </w:rPr>
              <w:t>,</w:t>
            </w:r>
            <w:r>
              <w:rPr>
                <w:rFonts w:asciiTheme="majorHAnsi" w:eastAsia="Times New Roman" w:hAnsiTheme="majorHAnsi" w:cs="Times New Roman"/>
              </w:rPr>
              <w:t xml:space="preserve"> it would be beneficial for rural EMS directors to have a resource for questions.</w:t>
            </w:r>
          </w:p>
          <w:p w14:paraId="7583B98A" w14:textId="5971D5D9" w:rsidR="00E26182" w:rsidRDefault="00E26182" w:rsidP="00991FF1">
            <w:pPr>
              <w:rPr>
                <w:rFonts w:asciiTheme="majorHAnsi" w:eastAsia="Times New Roman" w:hAnsiTheme="majorHAnsi" w:cs="Times New Roman"/>
              </w:rPr>
            </w:pPr>
          </w:p>
          <w:p w14:paraId="044BDC7A" w14:textId="77777777" w:rsidR="00E26182" w:rsidRDefault="00E26182" w:rsidP="00991FF1">
            <w:pPr>
              <w:rPr>
                <w:rFonts w:asciiTheme="majorHAnsi" w:eastAsia="Times New Roman" w:hAnsiTheme="majorHAnsi" w:cs="Times New Roman"/>
              </w:rPr>
            </w:pPr>
          </w:p>
          <w:p w14:paraId="12B319E8" w14:textId="77777777" w:rsidR="00E26182" w:rsidRDefault="00E26182" w:rsidP="00991FF1">
            <w:pPr>
              <w:rPr>
                <w:rFonts w:asciiTheme="majorHAnsi" w:eastAsia="Times New Roman" w:hAnsiTheme="majorHAnsi" w:cs="Times New Roman"/>
              </w:rPr>
            </w:pPr>
          </w:p>
          <w:p w14:paraId="17733126" w14:textId="77777777" w:rsidR="00E26182" w:rsidRDefault="00E26182" w:rsidP="00991FF1">
            <w:pPr>
              <w:rPr>
                <w:rFonts w:asciiTheme="majorHAnsi" w:eastAsia="Times New Roman" w:hAnsiTheme="majorHAnsi" w:cs="Times New Roman"/>
              </w:rPr>
            </w:pPr>
          </w:p>
          <w:p w14:paraId="7F25C344" w14:textId="7BF59572" w:rsidR="00E26182" w:rsidRDefault="00E26182" w:rsidP="00991FF1">
            <w:pPr>
              <w:rPr>
                <w:rFonts w:asciiTheme="majorHAnsi" w:eastAsia="Times New Roman" w:hAnsiTheme="majorHAnsi" w:cs="Times New Roman"/>
              </w:rPr>
            </w:pPr>
            <w:r>
              <w:rPr>
                <w:rFonts w:asciiTheme="majorHAnsi" w:eastAsia="Times New Roman" w:hAnsiTheme="majorHAnsi" w:cs="Times New Roman"/>
              </w:rPr>
              <w:t xml:space="preserve">Chris </w:t>
            </w:r>
            <w:proofErr w:type="spellStart"/>
            <w:r>
              <w:rPr>
                <w:rFonts w:asciiTheme="majorHAnsi" w:eastAsia="Times New Roman" w:hAnsiTheme="majorHAnsi" w:cs="Times New Roman"/>
              </w:rPr>
              <w:t>DeLaMare</w:t>
            </w:r>
            <w:proofErr w:type="spellEnd"/>
            <w:r>
              <w:rPr>
                <w:rFonts w:asciiTheme="majorHAnsi" w:eastAsia="Times New Roman" w:hAnsiTheme="majorHAnsi" w:cs="Times New Roman"/>
              </w:rPr>
              <w:t xml:space="preserve"> and Nathan Curtis explained the rule amendments including the need for a memorandum of understanding between designated quick response providers and ground ambulance providers.  Discussion about the contents of the MOU.  Agreement was reached that the parties would be able to use flexibility within reason.  A policy or template will be created by the Department to ensure minimal criteria is included in the MOU.</w:t>
            </w:r>
          </w:p>
          <w:p w14:paraId="56516510" w14:textId="77777777" w:rsidR="00E26182" w:rsidRPr="00991FF1" w:rsidRDefault="00E26182" w:rsidP="00991FF1">
            <w:pPr>
              <w:rPr>
                <w:rFonts w:asciiTheme="majorHAnsi" w:eastAsia="Times New Roman" w:hAnsiTheme="majorHAnsi" w:cs="Times New Roman"/>
              </w:rPr>
            </w:pPr>
          </w:p>
          <w:p w14:paraId="2CE69EB0" w14:textId="35FEF694" w:rsidR="003712E3" w:rsidRDefault="003712E3" w:rsidP="008B4DA3">
            <w:pPr>
              <w:rPr>
                <w:rFonts w:asciiTheme="majorHAnsi" w:eastAsia="Times New Roman" w:hAnsiTheme="majorHAnsi" w:cs="Times New Roman"/>
              </w:rPr>
            </w:pPr>
          </w:p>
          <w:p w14:paraId="11465B1E" w14:textId="77777777" w:rsidR="00991FF1" w:rsidRDefault="00991FF1" w:rsidP="008B4DA3">
            <w:pPr>
              <w:rPr>
                <w:rFonts w:asciiTheme="majorHAnsi" w:eastAsia="Times New Roman" w:hAnsiTheme="majorHAnsi" w:cs="Times New Roman"/>
              </w:rPr>
            </w:pPr>
          </w:p>
          <w:p w14:paraId="390227DA" w14:textId="77777777" w:rsidR="00E26182" w:rsidRDefault="00E26182" w:rsidP="00595726">
            <w:pPr>
              <w:rPr>
                <w:rFonts w:asciiTheme="majorHAnsi" w:eastAsia="Times New Roman" w:hAnsiTheme="majorHAnsi" w:cs="Times New Roman"/>
              </w:rPr>
            </w:pPr>
          </w:p>
          <w:p w14:paraId="2BEE5C2E" w14:textId="77777777" w:rsidR="00E26182" w:rsidRDefault="00E26182" w:rsidP="00595726">
            <w:pPr>
              <w:rPr>
                <w:rFonts w:asciiTheme="majorHAnsi" w:eastAsia="Times New Roman" w:hAnsiTheme="majorHAnsi" w:cs="Times New Roman"/>
              </w:rPr>
            </w:pPr>
          </w:p>
          <w:p w14:paraId="79412FA9" w14:textId="77777777" w:rsidR="00E26182" w:rsidRDefault="00E26182" w:rsidP="00595726">
            <w:pPr>
              <w:rPr>
                <w:rFonts w:asciiTheme="majorHAnsi" w:eastAsia="Times New Roman" w:hAnsiTheme="majorHAnsi" w:cs="Times New Roman"/>
              </w:rPr>
            </w:pPr>
          </w:p>
          <w:p w14:paraId="0E903E55" w14:textId="77777777" w:rsidR="00E26182" w:rsidRDefault="00E26182" w:rsidP="00595726">
            <w:pPr>
              <w:rPr>
                <w:rFonts w:asciiTheme="majorHAnsi" w:eastAsia="Times New Roman" w:hAnsiTheme="majorHAnsi" w:cs="Times New Roman"/>
              </w:rPr>
            </w:pPr>
          </w:p>
          <w:p w14:paraId="675285FF" w14:textId="77777777" w:rsidR="00E26182" w:rsidRDefault="00E26182" w:rsidP="00595726">
            <w:pPr>
              <w:rPr>
                <w:rFonts w:asciiTheme="majorHAnsi" w:eastAsia="Times New Roman" w:hAnsiTheme="majorHAnsi" w:cs="Times New Roman"/>
              </w:rPr>
            </w:pPr>
          </w:p>
          <w:p w14:paraId="234071A2" w14:textId="52DF4F0D" w:rsidR="00B20405" w:rsidRDefault="0095497E" w:rsidP="00595726">
            <w:pPr>
              <w:rPr>
                <w:rFonts w:asciiTheme="majorHAnsi" w:eastAsia="Times New Roman" w:hAnsiTheme="majorHAnsi" w:cs="Times New Roman"/>
              </w:rPr>
            </w:pPr>
            <w:r>
              <w:rPr>
                <w:rFonts w:asciiTheme="majorHAnsi" w:eastAsia="Times New Roman" w:hAnsiTheme="majorHAnsi" w:cs="Times New Roman"/>
              </w:rPr>
              <w:t xml:space="preserve">Ron Morris gave the report.  He had Guy Dansie explain that there were funds from the former division that the Bureau of EMSP was under.  The division funds were moved to the non-lapsing EMS Grant Fund </w:t>
            </w:r>
            <w:r w:rsidR="00B20405">
              <w:rPr>
                <w:rFonts w:asciiTheme="majorHAnsi" w:eastAsia="Times New Roman" w:hAnsiTheme="majorHAnsi" w:cs="Times New Roman"/>
              </w:rPr>
              <w:t xml:space="preserve">by permission of the Department of Health and Human Services pending Governor’s Office approval.  Ron explained that the Grants Subcommittee unanimously supported the concept of using these </w:t>
            </w:r>
            <w:r w:rsidR="00B20405">
              <w:rPr>
                <w:rFonts w:asciiTheme="majorHAnsi" w:eastAsia="Times New Roman" w:hAnsiTheme="majorHAnsi" w:cs="Times New Roman"/>
              </w:rPr>
              <w:lastRenderedPageBreak/>
              <w:t>additional funds to augment the existing Per Capita Grant awards on a percentage basis.</w:t>
            </w:r>
          </w:p>
          <w:p w14:paraId="071F76DE" w14:textId="77777777" w:rsidR="00B20405" w:rsidRDefault="00B20405" w:rsidP="00595726">
            <w:pPr>
              <w:rPr>
                <w:rFonts w:asciiTheme="majorHAnsi" w:eastAsia="Times New Roman" w:hAnsiTheme="majorHAnsi" w:cs="Times New Roman"/>
              </w:rPr>
            </w:pPr>
          </w:p>
          <w:p w14:paraId="2A8C4955" w14:textId="77777777" w:rsidR="008A2D5F" w:rsidRPr="008B4DA3" w:rsidRDefault="008A2D5F" w:rsidP="00B20405">
            <w:pPr>
              <w:rPr>
                <w:rFonts w:asciiTheme="majorHAnsi" w:eastAsia="Times New Roman" w:hAnsiTheme="majorHAnsi" w:cs="Times New Roman"/>
              </w:rPr>
            </w:pPr>
          </w:p>
        </w:tc>
        <w:tc>
          <w:tcPr>
            <w:tcW w:w="2065" w:type="dxa"/>
          </w:tcPr>
          <w:p w14:paraId="580A4640" w14:textId="1886108A" w:rsidR="008D086F" w:rsidRDefault="00F552A2" w:rsidP="00E94E7A">
            <w:pPr>
              <w:rPr>
                <w:rFonts w:asciiTheme="majorHAnsi" w:eastAsia="Times New Roman" w:hAnsiTheme="majorHAnsi" w:cs="Times New Roman"/>
                <w:b/>
              </w:rPr>
            </w:pPr>
            <w:r>
              <w:rPr>
                <w:rFonts w:asciiTheme="majorHAnsi" w:eastAsia="Times New Roman" w:hAnsiTheme="majorHAnsi" w:cs="Times New Roman"/>
                <w:b/>
              </w:rPr>
              <w:lastRenderedPageBreak/>
              <w:t xml:space="preserve">Motion </w:t>
            </w:r>
            <w:r w:rsidR="00E94E7A" w:rsidRPr="00E94E7A">
              <w:rPr>
                <w:rFonts w:asciiTheme="majorHAnsi" w:eastAsia="Times New Roman" w:hAnsiTheme="majorHAnsi" w:cs="Times New Roman"/>
                <w:b/>
              </w:rPr>
              <w:t xml:space="preserve">made to </w:t>
            </w:r>
            <w:r w:rsidR="008D086F">
              <w:rPr>
                <w:rFonts w:asciiTheme="majorHAnsi" w:eastAsia="Times New Roman" w:hAnsiTheme="majorHAnsi" w:cs="Times New Roman"/>
                <w:b/>
              </w:rPr>
              <w:t xml:space="preserve">accept Marco Albrecht to the </w:t>
            </w:r>
            <w:r w:rsidR="00AF0449">
              <w:rPr>
                <w:rFonts w:asciiTheme="majorHAnsi" w:eastAsia="Times New Roman" w:hAnsiTheme="majorHAnsi" w:cs="Times New Roman"/>
                <w:b/>
              </w:rPr>
              <w:t>Professional</w:t>
            </w:r>
            <w:r w:rsidR="008D086F">
              <w:rPr>
                <w:rFonts w:asciiTheme="majorHAnsi" w:eastAsia="Times New Roman" w:hAnsiTheme="majorHAnsi" w:cs="Times New Roman"/>
                <w:b/>
              </w:rPr>
              <w:t xml:space="preserve"> Development Subcommittee by Mike Moffitt.  </w:t>
            </w:r>
          </w:p>
          <w:p w14:paraId="3A261FB7" w14:textId="77777777" w:rsidR="008D086F" w:rsidRDefault="008D086F" w:rsidP="00E94E7A">
            <w:pPr>
              <w:rPr>
                <w:rFonts w:asciiTheme="majorHAnsi" w:eastAsia="Times New Roman" w:hAnsiTheme="majorHAnsi" w:cs="Times New Roman"/>
                <w:b/>
              </w:rPr>
            </w:pPr>
          </w:p>
          <w:p w14:paraId="028CCF39" w14:textId="639B6FB1" w:rsidR="008D086F" w:rsidRDefault="008D086F" w:rsidP="00E94E7A">
            <w:pPr>
              <w:rPr>
                <w:rFonts w:asciiTheme="majorHAnsi" w:eastAsia="Times New Roman" w:hAnsiTheme="majorHAnsi" w:cs="Times New Roman"/>
                <w:b/>
              </w:rPr>
            </w:pPr>
            <w:r>
              <w:rPr>
                <w:rFonts w:asciiTheme="majorHAnsi" w:eastAsia="Times New Roman" w:hAnsiTheme="majorHAnsi" w:cs="Times New Roman"/>
                <w:b/>
              </w:rPr>
              <w:t>Seconded by Christi Johnson.</w:t>
            </w:r>
          </w:p>
          <w:p w14:paraId="7E6F749C" w14:textId="77777777" w:rsidR="008D086F" w:rsidRDefault="008D086F" w:rsidP="00E94E7A">
            <w:pPr>
              <w:rPr>
                <w:rFonts w:asciiTheme="majorHAnsi" w:eastAsia="Times New Roman" w:hAnsiTheme="majorHAnsi" w:cs="Times New Roman"/>
                <w:b/>
              </w:rPr>
            </w:pPr>
          </w:p>
          <w:p w14:paraId="62E5F9D9" w14:textId="1F6986FC" w:rsidR="008B4DA3" w:rsidRDefault="008D086F" w:rsidP="00E94E7A">
            <w:pPr>
              <w:rPr>
                <w:rFonts w:asciiTheme="majorHAnsi" w:eastAsia="Times New Roman" w:hAnsiTheme="majorHAnsi" w:cs="Times New Roman"/>
                <w:b/>
              </w:rPr>
            </w:pPr>
            <w:r>
              <w:rPr>
                <w:rFonts w:asciiTheme="majorHAnsi" w:eastAsia="Times New Roman" w:hAnsiTheme="majorHAnsi" w:cs="Times New Roman"/>
                <w:b/>
              </w:rPr>
              <w:t>C</w:t>
            </w:r>
            <w:r w:rsidR="00E94E7A" w:rsidRPr="00E94E7A">
              <w:rPr>
                <w:rFonts w:asciiTheme="majorHAnsi" w:eastAsia="Times New Roman" w:hAnsiTheme="majorHAnsi" w:cs="Times New Roman"/>
                <w:b/>
              </w:rPr>
              <w:t>ommittee</w:t>
            </w:r>
            <w:r>
              <w:rPr>
                <w:rFonts w:asciiTheme="majorHAnsi" w:eastAsia="Times New Roman" w:hAnsiTheme="majorHAnsi" w:cs="Times New Roman"/>
                <w:b/>
              </w:rPr>
              <w:t xml:space="preserve"> voted unanimously to support</w:t>
            </w:r>
            <w:r w:rsidR="00E94E7A" w:rsidRPr="00E94E7A">
              <w:rPr>
                <w:rFonts w:asciiTheme="majorHAnsi" w:eastAsia="Times New Roman" w:hAnsiTheme="majorHAnsi" w:cs="Times New Roman"/>
                <w:b/>
              </w:rPr>
              <w:t>.</w:t>
            </w:r>
          </w:p>
          <w:p w14:paraId="2BAEEDF9" w14:textId="77777777" w:rsidR="003712E3" w:rsidRDefault="003712E3" w:rsidP="00D709FC">
            <w:pPr>
              <w:rPr>
                <w:rFonts w:asciiTheme="majorHAnsi" w:eastAsia="Times New Roman" w:hAnsiTheme="majorHAnsi" w:cs="Times New Roman"/>
                <w:b/>
              </w:rPr>
            </w:pPr>
          </w:p>
          <w:p w14:paraId="189172CF" w14:textId="77777777" w:rsidR="00991FF1" w:rsidRDefault="00991FF1" w:rsidP="00D709FC">
            <w:pPr>
              <w:rPr>
                <w:rFonts w:asciiTheme="majorHAnsi" w:eastAsia="Times New Roman" w:hAnsiTheme="majorHAnsi" w:cs="Times New Roman"/>
                <w:b/>
              </w:rPr>
            </w:pPr>
          </w:p>
          <w:p w14:paraId="348F0C29" w14:textId="77777777" w:rsidR="00991FF1" w:rsidRDefault="00991FF1" w:rsidP="00D709FC">
            <w:pPr>
              <w:rPr>
                <w:rFonts w:asciiTheme="majorHAnsi" w:eastAsia="Times New Roman" w:hAnsiTheme="majorHAnsi" w:cs="Times New Roman"/>
                <w:b/>
              </w:rPr>
            </w:pPr>
          </w:p>
          <w:p w14:paraId="70EC31C3" w14:textId="263E4BFF" w:rsidR="00A720F9" w:rsidRDefault="00F552A2" w:rsidP="00D709FC">
            <w:pPr>
              <w:rPr>
                <w:rFonts w:asciiTheme="majorHAnsi" w:eastAsia="Times New Roman" w:hAnsiTheme="majorHAnsi" w:cs="Times New Roman"/>
                <w:b/>
              </w:rPr>
            </w:pPr>
            <w:r>
              <w:rPr>
                <w:rFonts w:asciiTheme="majorHAnsi" w:eastAsia="Times New Roman" w:hAnsiTheme="majorHAnsi" w:cs="Times New Roman"/>
                <w:b/>
              </w:rPr>
              <w:lastRenderedPageBreak/>
              <w:t>Motion</w:t>
            </w:r>
            <w:r w:rsidR="00991FF1">
              <w:rPr>
                <w:rFonts w:asciiTheme="majorHAnsi" w:eastAsia="Times New Roman" w:hAnsiTheme="majorHAnsi" w:cs="Times New Roman"/>
                <w:b/>
              </w:rPr>
              <w:t>s and voting w</w:t>
            </w:r>
            <w:r w:rsidR="00B20405">
              <w:rPr>
                <w:rFonts w:asciiTheme="majorHAnsi" w:eastAsia="Times New Roman" w:hAnsiTheme="majorHAnsi" w:cs="Times New Roman"/>
                <w:b/>
              </w:rPr>
              <w:t>ere</w:t>
            </w:r>
            <w:r w:rsidR="00991FF1">
              <w:rPr>
                <w:rFonts w:asciiTheme="majorHAnsi" w:eastAsia="Times New Roman" w:hAnsiTheme="majorHAnsi" w:cs="Times New Roman"/>
                <w:b/>
              </w:rPr>
              <w:t xml:space="preserve"> not necessary for report.</w:t>
            </w:r>
          </w:p>
          <w:p w14:paraId="303DEA8B" w14:textId="77777777" w:rsidR="00A720F9" w:rsidRDefault="00A720F9">
            <w:pPr>
              <w:jc w:val="center"/>
              <w:rPr>
                <w:rFonts w:asciiTheme="majorHAnsi" w:eastAsia="Times New Roman" w:hAnsiTheme="majorHAnsi" w:cs="Times New Roman"/>
                <w:b/>
              </w:rPr>
            </w:pPr>
          </w:p>
          <w:p w14:paraId="525BB521" w14:textId="77777777" w:rsidR="003712E3" w:rsidRDefault="003712E3" w:rsidP="000C5267">
            <w:pPr>
              <w:rPr>
                <w:rFonts w:asciiTheme="majorHAnsi" w:eastAsia="Times New Roman" w:hAnsiTheme="majorHAnsi" w:cs="Times New Roman"/>
                <w:b/>
              </w:rPr>
            </w:pPr>
          </w:p>
          <w:p w14:paraId="23409CA4" w14:textId="77777777" w:rsidR="003712E3" w:rsidRDefault="003712E3" w:rsidP="000C5267">
            <w:pPr>
              <w:rPr>
                <w:rFonts w:asciiTheme="majorHAnsi" w:eastAsia="Times New Roman" w:hAnsiTheme="majorHAnsi" w:cs="Times New Roman"/>
                <w:b/>
              </w:rPr>
            </w:pPr>
          </w:p>
          <w:p w14:paraId="3CDC548D" w14:textId="77777777" w:rsidR="00595726" w:rsidRDefault="00595726" w:rsidP="00771E73">
            <w:pPr>
              <w:rPr>
                <w:rFonts w:asciiTheme="majorHAnsi" w:eastAsia="Times New Roman" w:hAnsiTheme="majorHAnsi" w:cs="Times New Roman"/>
                <w:b/>
              </w:rPr>
            </w:pPr>
          </w:p>
          <w:p w14:paraId="6BA47D30" w14:textId="77777777" w:rsidR="00595726" w:rsidRDefault="00595726" w:rsidP="00771E73">
            <w:pPr>
              <w:rPr>
                <w:rFonts w:asciiTheme="majorHAnsi" w:eastAsia="Times New Roman" w:hAnsiTheme="majorHAnsi" w:cs="Times New Roman"/>
                <w:b/>
              </w:rPr>
            </w:pPr>
          </w:p>
          <w:p w14:paraId="169597A2" w14:textId="77777777" w:rsidR="00E26182" w:rsidRDefault="00E26182" w:rsidP="00771E73">
            <w:pPr>
              <w:rPr>
                <w:rFonts w:asciiTheme="majorHAnsi" w:eastAsia="Times New Roman" w:hAnsiTheme="majorHAnsi" w:cs="Times New Roman"/>
                <w:b/>
              </w:rPr>
            </w:pPr>
          </w:p>
          <w:p w14:paraId="492B4DD8" w14:textId="77777777" w:rsidR="00E26182" w:rsidRDefault="00E26182" w:rsidP="00771E73">
            <w:pPr>
              <w:rPr>
                <w:rFonts w:asciiTheme="majorHAnsi" w:eastAsia="Times New Roman" w:hAnsiTheme="majorHAnsi" w:cs="Times New Roman"/>
                <w:b/>
              </w:rPr>
            </w:pPr>
          </w:p>
          <w:p w14:paraId="0DD9BEF2" w14:textId="77777777" w:rsidR="00E26182" w:rsidRDefault="00E26182" w:rsidP="00771E73">
            <w:pPr>
              <w:rPr>
                <w:rFonts w:asciiTheme="majorHAnsi" w:eastAsia="Times New Roman" w:hAnsiTheme="majorHAnsi" w:cs="Times New Roman"/>
                <w:b/>
              </w:rPr>
            </w:pPr>
          </w:p>
          <w:p w14:paraId="236FBB24" w14:textId="77777777" w:rsidR="00E26182" w:rsidRDefault="00E26182" w:rsidP="00771E73">
            <w:pPr>
              <w:rPr>
                <w:rFonts w:asciiTheme="majorHAnsi" w:eastAsia="Times New Roman" w:hAnsiTheme="majorHAnsi" w:cs="Times New Roman"/>
                <w:b/>
              </w:rPr>
            </w:pPr>
          </w:p>
          <w:p w14:paraId="778607CE" w14:textId="77777777" w:rsidR="00E26182" w:rsidRDefault="00E26182" w:rsidP="00771E73">
            <w:pPr>
              <w:rPr>
                <w:rFonts w:asciiTheme="majorHAnsi" w:eastAsia="Times New Roman" w:hAnsiTheme="majorHAnsi" w:cs="Times New Roman"/>
                <w:b/>
              </w:rPr>
            </w:pPr>
          </w:p>
          <w:p w14:paraId="7DCA3E0E" w14:textId="0B24CC30" w:rsidR="00E26182" w:rsidRDefault="00E26182" w:rsidP="00771E73">
            <w:pPr>
              <w:rPr>
                <w:rFonts w:asciiTheme="majorHAnsi" w:eastAsia="Times New Roman" w:hAnsiTheme="majorHAnsi" w:cs="Times New Roman"/>
                <w:b/>
              </w:rPr>
            </w:pPr>
            <w:r>
              <w:rPr>
                <w:rFonts w:asciiTheme="majorHAnsi" w:eastAsia="Times New Roman" w:hAnsiTheme="majorHAnsi" w:cs="Times New Roman"/>
                <w:b/>
              </w:rPr>
              <w:t>Guy Dansie agreed to develop an information sheet and include the Operations Subcommittee on content.</w:t>
            </w:r>
          </w:p>
          <w:p w14:paraId="00AD04B9" w14:textId="77777777" w:rsidR="00E26182" w:rsidRDefault="00E26182" w:rsidP="00771E73">
            <w:pPr>
              <w:rPr>
                <w:rFonts w:asciiTheme="majorHAnsi" w:eastAsia="Times New Roman" w:hAnsiTheme="majorHAnsi" w:cs="Times New Roman"/>
                <w:b/>
              </w:rPr>
            </w:pPr>
          </w:p>
          <w:p w14:paraId="38B8CA9A" w14:textId="77777777" w:rsidR="00E26182" w:rsidRDefault="00E26182" w:rsidP="00771E73">
            <w:pPr>
              <w:rPr>
                <w:rFonts w:asciiTheme="majorHAnsi" w:eastAsia="Times New Roman" w:hAnsiTheme="majorHAnsi" w:cs="Times New Roman"/>
                <w:b/>
              </w:rPr>
            </w:pPr>
          </w:p>
          <w:p w14:paraId="4AAB86D5" w14:textId="77777777" w:rsidR="00E26182" w:rsidRDefault="00595726" w:rsidP="00771E73">
            <w:pPr>
              <w:rPr>
                <w:rFonts w:asciiTheme="majorHAnsi" w:eastAsia="Times New Roman" w:hAnsiTheme="majorHAnsi" w:cs="Times New Roman"/>
                <w:b/>
              </w:rPr>
            </w:pPr>
            <w:r>
              <w:rPr>
                <w:rFonts w:asciiTheme="majorHAnsi" w:eastAsia="Times New Roman" w:hAnsiTheme="majorHAnsi" w:cs="Times New Roman"/>
                <w:b/>
              </w:rPr>
              <w:t xml:space="preserve">Motion made </w:t>
            </w:r>
            <w:r w:rsidR="00E26182">
              <w:rPr>
                <w:rFonts w:asciiTheme="majorHAnsi" w:eastAsia="Times New Roman" w:hAnsiTheme="majorHAnsi" w:cs="Times New Roman"/>
                <w:b/>
              </w:rPr>
              <w:t>by Christi Johnson to acce</w:t>
            </w:r>
            <w:r>
              <w:rPr>
                <w:rFonts w:asciiTheme="majorHAnsi" w:eastAsia="Times New Roman" w:hAnsiTheme="majorHAnsi" w:cs="Times New Roman"/>
                <w:b/>
              </w:rPr>
              <w:t>pt</w:t>
            </w:r>
            <w:r w:rsidR="00E26182">
              <w:rPr>
                <w:rFonts w:asciiTheme="majorHAnsi" w:eastAsia="Times New Roman" w:hAnsiTheme="majorHAnsi" w:cs="Times New Roman"/>
                <w:b/>
              </w:rPr>
              <w:t xml:space="preserve"> the proposed rule amendments</w:t>
            </w:r>
            <w:r>
              <w:rPr>
                <w:rFonts w:asciiTheme="majorHAnsi" w:eastAsia="Times New Roman" w:hAnsiTheme="majorHAnsi" w:cs="Times New Roman"/>
                <w:b/>
              </w:rPr>
              <w:t xml:space="preserve">.  </w:t>
            </w:r>
          </w:p>
          <w:p w14:paraId="5F449994" w14:textId="65C4B1E2" w:rsidR="00E26182" w:rsidRDefault="00E26182" w:rsidP="00771E73">
            <w:pPr>
              <w:rPr>
                <w:rFonts w:asciiTheme="majorHAnsi" w:eastAsia="Times New Roman" w:hAnsiTheme="majorHAnsi" w:cs="Times New Roman"/>
                <w:b/>
              </w:rPr>
            </w:pPr>
          </w:p>
          <w:p w14:paraId="45E91340" w14:textId="228DDBF5" w:rsidR="00E26182" w:rsidRDefault="00E26182" w:rsidP="00771E73">
            <w:pPr>
              <w:rPr>
                <w:rFonts w:asciiTheme="majorHAnsi" w:eastAsia="Times New Roman" w:hAnsiTheme="majorHAnsi" w:cs="Times New Roman"/>
                <w:b/>
              </w:rPr>
            </w:pPr>
            <w:r>
              <w:rPr>
                <w:rFonts w:asciiTheme="majorHAnsi" w:eastAsia="Times New Roman" w:hAnsiTheme="majorHAnsi" w:cs="Times New Roman"/>
                <w:b/>
              </w:rPr>
              <w:t>Motion was seconded by Clint Smith.</w:t>
            </w:r>
          </w:p>
          <w:p w14:paraId="373C17D4" w14:textId="77777777" w:rsidR="00E26182" w:rsidRDefault="00E26182" w:rsidP="00771E73">
            <w:pPr>
              <w:rPr>
                <w:rFonts w:asciiTheme="majorHAnsi" w:eastAsia="Times New Roman" w:hAnsiTheme="majorHAnsi" w:cs="Times New Roman"/>
                <w:b/>
              </w:rPr>
            </w:pPr>
          </w:p>
          <w:p w14:paraId="20637DB8" w14:textId="47265B0E" w:rsidR="00595726" w:rsidRDefault="00E26182" w:rsidP="00771E73">
            <w:pPr>
              <w:rPr>
                <w:rFonts w:asciiTheme="majorHAnsi" w:eastAsia="Times New Roman" w:hAnsiTheme="majorHAnsi" w:cs="Times New Roman"/>
                <w:b/>
              </w:rPr>
            </w:pPr>
            <w:r>
              <w:rPr>
                <w:rFonts w:asciiTheme="majorHAnsi" w:eastAsia="Times New Roman" w:hAnsiTheme="majorHAnsi" w:cs="Times New Roman"/>
                <w:b/>
              </w:rPr>
              <w:t>C</w:t>
            </w:r>
            <w:r w:rsidR="00595726">
              <w:rPr>
                <w:rFonts w:asciiTheme="majorHAnsi" w:eastAsia="Times New Roman" w:hAnsiTheme="majorHAnsi" w:cs="Times New Roman"/>
                <w:b/>
              </w:rPr>
              <w:t xml:space="preserve">ommittee members </w:t>
            </w:r>
            <w:r>
              <w:rPr>
                <w:rFonts w:asciiTheme="majorHAnsi" w:eastAsia="Times New Roman" w:hAnsiTheme="majorHAnsi" w:cs="Times New Roman"/>
                <w:b/>
              </w:rPr>
              <w:t>to support unanimously</w:t>
            </w:r>
            <w:r w:rsidR="00595726">
              <w:rPr>
                <w:rFonts w:asciiTheme="majorHAnsi" w:eastAsia="Times New Roman" w:hAnsiTheme="majorHAnsi" w:cs="Times New Roman"/>
                <w:b/>
              </w:rPr>
              <w:t>.</w:t>
            </w:r>
          </w:p>
          <w:p w14:paraId="23DAC93F" w14:textId="77777777" w:rsidR="00595726" w:rsidRDefault="00595726" w:rsidP="00771E73">
            <w:pPr>
              <w:rPr>
                <w:rFonts w:asciiTheme="majorHAnsi" w:eastAsia="Times New Roman" w:hAnsiTheme="majorHAnsi" w:cs="Times New Roman"/>
                <w:b/>
              </w:rPr>
            </w:pPr>
          </w:p>
          <w:p w14:paraId="1B6741B7" w14:textId="77777777" w:rsidR="00595726" w:rsidRDefault="00595726" w:rsidP="00771E73">
            <w:pPr>
              <w:rPr>
                <w:rFonts w:asciiTheme="majorHAnsi" w:eastAsia="Times New Roman" w:hAnsiTheme="majorHAnsi" w:cs="Times New Roman"/>
                <w:b/>
              </w:rPr>
            </w:pPr>
          </w:p>
          <w:p w14:paraId="6350DC6D" w14:textId="77777777" w:rsidR="00595726" w:rsidRDefault="00595726" w:rsidP="00771E73">
            <w:pPr>
              <w:rPr>
                <w:rFonts w:asciiTheme="majorHAnsi" w:eastAsia="Times New Roman" w:hAnsiTheme="majorHAnsi" w:cs="Times New Roman"/>
                <w:b/>
              </w:rPr>
            </w:pPr>
          </w:p>
          <w:p w14:paraId="30251E5C" w14:textId="77777777" w:rsidR="00595726" w:rsidRDefault="00595726" w:rsidP="00771E73">
            <w:pPr>
              <w:rPr>
                <w:rFonts w:asciiTheme="majorHAnsi" w:eastAsia="Times New Roman" w:hAnsiTheme="majorHAnsi" w:cs="Times New Roman"/>
                <w:b/>
              </w:rPr>
            </w:pPr>
          </w:p>
          <w:p w14:paraId="1B0A8451" w14:textId="77777777" w:rsidR="00595726" w:rsidRDefault="00595726" w:rsidP="00771E73">
            <w:pPr>
              <w:rPr>
                <w:rFonts w:asciiTheme="majorHAnsi" w:eastAsia="Times New Roman" w:hAnsiTheme="majorHAnsi" w:cs="Times New Roman"/>
                <w:b/>
              </w:rPr>
            </w:pPr>
          </w:p>
          <w:p w14:paraId="7D82E98B" w14:textId="77777777" w:rsidR="00595726" w:rsidRDefault="00595726" w:rsidP="00771E73">
            <w:pPr>
              <w:rPr>
                <w:rFonts w:asciiTheme="majorHAnsi" w:eastAsia="Times New Roman" w:hAnsiTheme="majorHAnsi" w:cs="Times New Roman"/>
                <w:b/>
              </w:rPr>
            </w:pPr>
          </w:p>
          <w:p w14:paraId="22467CB3" w14:textId="77777777" w:rsidR="00595726" w:rsidRDefault="00595726" w:rsidP="00771E73">
            <w:pPr>
              <w:rPr>
                <w:rFonts w:asciiTheme="majorHAnsi" w:eastAsia="Times New Roman" w:hAnsiTheme="majorHAnsi" w:cs="Times New Roman"/>
                <w:b/>
              </w:rPr>
            </w:pPr>
          </w:p>
          <w:p w14:paraId="052A949B" w14:textId="77777777" w:rsidR="00595726" w:rsidRDefault="00595726" w:rsidP="00771E73">
            <w:pPr>
              <w:rPr>
                <w:rFonts w:asciiTheme="majorHAnsi" w:eastAsia="Times New Roman" w:hAnsiTheme="majorHAnsi" w:cs="Times New Roman"/>
                <w:b/>
              </w:rPr>
            </w:pPr>
          </w:p>
          <w:p w14:paraId="4D93ACEA" w14:textId="77777777" w:rsidR="00595726" w:rsidRDefault="00595726" w:rsidP="00771E73">
            <w:pPr>
              <w:rPr>
                <w:rFonts w:asciiTheme="majorHAnsi" w:eastAsia="Times New Roman" w:hAnsiTheme="majorHAnsi" w:cs="Times New Roman"/>
                <w:b/>
              </w:rPr>
            </w:pPr>
          </w:p>
          <w:p w14:paraId="355D6619" w14:textId="77777777" w:rsidR="00595726" w:rsidRDefault="00595726" w:rsidP="00771E73">
            <w:pPr>
              <w:rPr>
                <w:rFonts w:asciiTheme="majorHAnsi" w:eastAsia="Times New Roman" w:hAnsiTheme="majorHAnsi" w:cs="Times New Roman"/>
                <w:b/>
              </w:rPr>
            </w:pPr>
          </w:p>
          <w:p w14:paraId="5B22A5CC" w14:textId="77777777" w:rsidR="00595726" w:rsidRDefault="00595726" w:rsidP="00771E73">
            <w:pPr>
              <w:rPr>
                <w:rFonts w:asciiTheme="majorHAnsi" w:eastAsia="Times New Roman" w:hAnsiTheme="majorHAnsi" w:cs="Times New Roman"/>
                <w:b/>
              </w:rPr>
            </w:pPr>
          </w:p>
          <w:p w14:paraId="6196C6E8" w14:textId="77777777" w:rsidR="00B20405" w:rsidRDefault="00595726" w:rsidP="00771E73">
            <w:pPr>
              <w:rPr>
                <w:rFonts w:asciiTheme="majorHAnsi" w:eastAsia="Times New Roman" w:hAnsiTheme="majorHAnsi" w:cs="Times New Roman"/>
                <w:b/>
              </w:rPr>
            </w:pPr>
            <w:r>
              <w:rPr>
                <w:rFonts w:asciiTheme="majorHAnsi" w:eastAsia="Times New Roman" w:hAnsiTheme="majorHAnsi" w:cs="Times New Roman"/>
                <w:b/>
              </w:rPr>
              <w:lastRenderedPageBreak/>
              <w:t xml:space="preserve">Motion made </w:t>
            </w:r>
            <w:r w:rsidR="00B20405">
              <w:rPr>
                <w:rFonts w:asciiTheme="majorHAnsi" w:eastAsia="Times New Roman" w:hAnsiTheme="majorHAnsi" w:cs="Times New Roman"/>
                <w:b/>
              </w:rPr>
              <w:t xml:space="preserve">by Clint Smith to use these additional funds for the Per Capita EMS Grants.  </w:t>
            </w:r>
          </w:p>
          <w:p w14:paraId="38E25618" w14:textId="77777777" w:rsidR="00B20405" w:rsidRDefault="00B20405" w:rsidP="00771E73">
            <w:pPr>
              <w:rPr>
                <w:rFonts w:asciiTheme="majorHAnsi" w:eastAsia="Times New Roman" w:hAnsiTheme="majorHAnsi" w:cs="Times New Roman"/>
                <w:b/>
              </w:rPr>
            </w:pPr>
          </w:p>
          <w:p w14:paraId="02F46070" w14:textId="77777777" w:rsidR="00B20405" w:rsidRDefault="00B20405" w:rsidP="00771E73">
            <w:pPr>
              <w:rPr>
                <w:rFonts w:asciiTheme="majorHAnsi" w:eastAsia="Times New Roman" w:hAnsiTheme="majorHAnsi" w:cs="Times New Roman"/>
                <w:b/>
              </w:rPr>
            </w:pPr>
            <w:r>
              <w:rPr>
                <w:rFonts w:asciiTheme="majorHAnsi" w:eastAsia="Times New Roman" w:hAnsiTheme="majorHAnsi" w:cs="Times New Roman"/>
                <w:b/>
              </w:rPr>
              <w:t>The motion was seconded by Mike Moffitt.</w:t>
            </w:r>
          </w:p>
          <w:p w14:paraId="33B9945F" w14:textId="77777777" w:rsidR="00B20405" w:rsidRDefault="00B20405" w:rsidP="00771E73">
            <w:pPr>
              <w:rPr>
                <w:rFonts w:asciiTheme="majorHAnsi" w:eastAsia="Times New Roman" w:hAnsiTheme="majorHAnsi" w:cs="Times New Roman"/>
                <w:b/>
              </w:rPr>
            </w:pPr>
          </w:p>
          <w:p w14:paraId="5B3F5F58" w14:textId="716C5EBC" w:rsidR="00595726" w:rsidRDefault="00B20405" w:rsidP="00771E73">
            <w:pPr>
              <w:rPr>
                <w:rFonts w:asciiTheme="majorHAnsi" w:eastAsia="Times New Roman" w:hAnsiTheme="majorHAnsi" w:cs="Times New Roman"/>
                <w:b/>
              </w:rPr>
            </w:pPr>
            <w:r>
              <w:rPr>
                <w:rFonts w:asciiTheme="majorHAnsi" w:eastAsia="Times New Roman" w:hAnsiTheme="majorHAnsi" w:cs="Times New Roman"/>
                <w:b/>
              </w:rPr>
              <w:t>C</w:t>
            </w:r>
            <w:r w:rsidR="00595726">
              <w:rPr>
                <w:rFonts w:asciiTheme="majorHAnsi" w:eastAsia="Times New Roman" w:hAnsiTheme="majorHAnsi" w:cs="Times New Roman"/>
                <w:b/>
              </w:rPr>
              <w:t>ommittee</w:t>
            </w:r>
            <w:r>
              <w:rPr>
                <w:rFonts w:asciiTheme="majorHAnsi" w:eastAsia="Times New Roman" w:hAnsiTheme="majorHAnsi" w:cs="Times New Roman"/>
                <w:b/>
              </w:rPr>
              <w:t xml:space="preserve"> </w:t>
            </w:r>
            <w:r w:rsidR="00595726">
              <w:rPr>
                <w:rFonts w:asciiTheme="majorHAnsi" w:eastAsia="Times New Roman" w:hAnsiTheme="majorHAnsi" w:cs="Times New Roman"/>
                <w:b/>
              </w:rPr>
              <w:t xml:space="preserve">members </w:t>
            </w:r>
            <w:r>
              <w:rPr>
                <w:rFonts w:asciiTheme="majorHAnsi" w:eastAsia="Times New Roman" w:hAnsiTheme="majorHAnsi" w:cs="Times New Roman"/>
                <w:b/>
              </w:rPr>
              <w:t>voted unanimously to support</w:t>
            </w:r>
            <w:r w:rsidR="00595726">
              <w:rPr>
                <w:rFonts w:asciiTheme="majorHAnsi" w:eastAsia="Times New Roman" w:hAnsiTheme="majorHAnsi" w:cs="Times New Roman"/>
                <w:b/>
              </w:rPr>
              <w:t>.</w:t>
            </w:r>
          </w:p>
          <w:p w14:paraId="2939A3D0" w14:textId="77777777" w:rsidR="00085DA8" w:rsidRDefault="00085DA8" w:rsidP="00771E73">
            <w:pPr>
              <w:rPr>
                <w:rFonts w:asciiTheme="majorHAnsi" w:eastAsia="Times New Roman" w:hAnsiTheme="majorHAnsi" w:cs="Times New Roman"/>
                <w:b/>
              </w:rPr>
            </w:pPr>
          </w:p>
          <w:p w14:paraId="234E2B2C" w14:textId="77777777" w:rsidR="00085DA8" w:rsidRDefault="00085DA8" w:rsidP="00771E73">
            <w:pPr>
              <w:rPr>
                <w:rFonts w:asciiTheme="majorHAnsi" w:eastAsia="Times New Roman" w:hAnsiTheme="majorHAnsi" w:cs="Times New Roman"/>
                <w:b/>
              </w:rPr>
            </w:pPr>
          </w:p>
          <w:p w14:paraId="08DAEAD7" w14:textId="77777777" w:rsidR="00085DA8" w:rsidRPr="005155F4" w:rsidRDefault="00085DA8" w:rsidP="00771E73">
            <w:pPr>
              <w:rPr>
                <w:rFonts w:asciiTheme="majorHAnsi" w:eastAsia="Times New Roman" w:hAnsiTheme="majorHAnsi" w:cs="Times New Roman"/>
                <w:b/>
              </w:rPr>
            </w:pPr>
          </w:p>
        </w:tc>
      </w:tr>
      <w:tr w:rsidR="00DF32AA" w:rsidRPr="005155F4" w14:paraId="6115DEAB" w14:textId="77777777">
        <w:tc>
          <w:tcPr>
            <w:tcW w:w="2147" w:type="dxa"/>
          </w:tcPr>
          <w:p w14:paraId="26698E8B" w14:textId="77777777" w:rsidR="00DF32AA" w:rsidRPr="005155F4" w:rsidRDefault="00DF32AA">
            <w:pPr>
              <w:rPr>
                <w:rFonts w:asciiTheme="majorHAnsi" w:eastAsia="Times New Roman" w:hAnsiTheme="majorHAnsi" w:cs="Times New Roman"/>
                <w:b/>
              </w:rPr>
            </w:pPr>
          </w:p>
        </w:tc>
        <w:tc>
          <w:tcPr>
            <w:tcW w:w="5138" w:type="dxa"/>
          </w:tcPr>
          <w:p w14:paraId="3A8E33B4" w14:textId="1C65F337" w:rsidR="00DF32AA" w:rsidRDefault="00B20405" w:rsidP="00DF32AA">
            <w:pPr>
              <w:jc w:val="center"/>
              <w:rPr>
                <w:rFonts w:asciiTheme="majorHAnsi" w:eastAsia="Times New Roman" w:hAnsiTheme="majorHAnsi" w:cs="Times New Roman"/>
                <w:b/>
              </w:rPr>
            </w:pPr>
            <w:r>
              <w:rPr>
                <w:rFonts w:asciiTheme="majorHAnsi" w:eastAsia="Times New Roman" w:hAnsiTheme="majorHAnsi" w:cs="Times New Roman"/>
                <w:b/>
              </w:rPr>
              <w:t>Action Items – Pilot Projects</w:t>
            </w:r>
          </w:p>
        </w:tc>
        <w:tc>
          <w:tcPr>
            <w:tcW w:w="2065" w:type="dxa"/>
          </w:tcPr>
          <w:p w14:paraId="7C62459F" w14:textId="77777777" w:rsidR="00DF32AA" w:rsidRPr="005155F4" w:rsidRDefault="00DF32AA">
            <w:pPr>
              <w:jc w:val="center"/>
              <w:rPr>
                <w:rFonts w:asciiTheme="majorHAnsi" w:eastAsia="Times New Roman" w:hAnsiTheme="majorHAnsi" w:cs="Times New Roman"/>
                <w:b/>
              </w:rPr>
            </w:pPr>
          </w:p>
        </w:tc>
      </w:tr>
      <w:tr w:rsidR="00DF32AA" w:rsidRPr="005155F4" w14:paraId="3148AB3F" w14:textId="77777777">
        <w:tc>
          <w:tcPr>
            <w:tcW w:w="2147" w:type="dxa"/>
          </w:tcPr>
          <w:p w14:paraId="3240CEDD" w14:textId="542A3F3B" w:rsidR="002A3346" w:rsidRDefault="00B20405">
            <w:pPr>
              <w:rPr>
                <w:rFonts w:asciiTheme="majorHAnsi" w:eastAsia="Times New Roman" w:hAnsiTheme="majorHAnsi" w:cs="Times New Roman"/>
                <w:b/>
              </w:rPr>
            </w:pPr>
            <w:r>
              <w:rPr>
                <w:rFonts w:asciiTheme="majorHAnsi" w:eastAsia="Times New Roman" w:hAnsiTheme="majorHAnsi" w:cs="Times New Roman"/>
                <w:b/>
              </w:rPr>
              <w:t>Utah Technical University Pilot Project for an Accelerated AEMT Education Course</w:t>
            </w:r>
          </w:p>
          <w:p w14:paraId="7B4CC548" w14:textId="77777777" w:rsidR="000C5267" w:rsidRDefault="000C5267">
            <w:pPr>
              <w:rPr>
                <w:rFonts w:asciiTheme="majorHAnsi" w:eastAsia="Times New Roman" w:hAnsiTheme="majorHAnsi" w:cs="Times New Roman"/>
                <w:b/>
              </w:rPr>
            </w:pPr>
          </w:p>
          <w:p w14:paraId="4B39428F" w14:textId="77777777" w:rsidR="000C5267" w:rsidRDefault="000C5267">
            <w:pPr>
              <w:rPr>
                <w:rFonts w:asciiTheme="majorHAnsi" w:eastAsia="Times New Roman" w:hAnsiTheme="majorHAnsi" w:cs="Times New Roman"/>
                <w:b/>
              </w:rPr>
            </w:pPr>
          </w:p>
          <w:p w14:paraId="6EBB34E6" w14:textId="77777777" w:rsidR="000C5267" w:rsidRDefault="000C5267">
            <w:pPr>
              <w:rPr>
                <w:rFonts w:asciiTheme="majorHAnsi" w:eastAsia="Times New Roman" w:hAnsiTheme="majorHAnsi" w:cs="Times New Roman"/>
                <w:b/>
              </w:rPr>
            </w:pPr>
          </w:p>
          <w:p w14:paraId="1EE94A4D" w14:textId="77777777" w:rsidR="000C5267" w:rsidRDefault="000C5267">
            <w:pPr>
              <w:rPr>
                <w:rFonts w:asciiTheme="majorHAnsi" w:eastAsia="Times New Roman" w:hAnsiTheme="majorHAnsi" w:cs="Times New Roman"/>
                <w:b/>
              </w:rPr>
            </w:pPr>
          </w:p>
          <w:p w14:paraId="76D4316E" w14:textId="77777777" w:rsidR="00085DA8" w:rsidRDefault="00085DA8">
            <w:pPr>
              <w:rPr>
                <w:rFonts w:asciiTheme="majorHAnsi" w:eastAsia="Times New Roman" w:hAnsiTheme="majorHAnsi" w:cs="Times New Roman"/>
                <w:b/>
              </w:rPr>
            </w:pPr>
          </w:p>
          <w:p w14:paraId="45793169" w14:textId="77777777" w:rsidR="00085DA8" w:rsidRDefault="00085DA8">
            <w:pPr>
              <w:rPr>
                <w:rFonts w:asciiTheme="majorHAnsi" w:eastAsia="Times New Roman" w:hAnsiTheme="majorHAnsi" w:cs="Times New Roman"/>
                <w:b/>
              </w:rPr>
            </w:pPr>
          </w:p>
          <w:p w14:paraId="55696B13" w14:textId="77777777" w:rsidR="00085DA8" w:rsidRDefault="00085DA8">
            <w:pPr>
              <w:rPr>
                <w:rFonts w:asciiTheme="majorHAnsi" w:eastAsia="Times New Roman" w:hAnsiTheme="majorHAnsi" w:cs="Times New Roman"/>
                <w:b/>
              </w:rPr>
            </w:pPr>
          </w:p>
          <w:p w14:paraId="483DA140" w14:textId="77777777" w:rsidR="00085DA8" w:rsidRDefault="00085DA8">
            <w:pPr>
              <w:rPr>
                <w:rFonts w:asciiTheme="majorHAnsi" w:eastAsia="Times New Roman" w:hAnsiTheme="majorHAnsi" w:cs="Times New Roman"/>
                <w:b/>
              </w:rPr>
            </w:pPr>
          </w:p>
          <w:p w14:paraId="7F5FFCEC" w14:textId="77777777" w:rsidR="00085DA8" w:rsidRDefault="00085DA8">
            <w:pPr>
              <w:rPr>
                <w:rFonts w:asciiTheme="majorHAnsi" w:eastAsia="Times New Roman" w:hAnsiTheme="majorHAnsi" w:cs="Times New Roman"/>
                <w:b/>
              </w:rPr>
            </w:pPr>
          </w:p>
          <w:p w14:paraId="2076E06C" w14:textId="77777777" w:rsidR="00085DA8" w:rsidRDefault="00085DA8">
            <w:pPr>
              <w:rPr>
                <w:rFonts w:asciiTheme="majorHAnsi" w:eastAsia="Times New Roman" w:hAnsiTheme="majorHAnsi" w:cs="Times New Roman"/>
                <w:b/>
              </w:rPr>
            </w:pPr>
          </w:p>
          <w:p w14:paraId="151212F3" w14:textId="77777777" w:rsidR="00AF0449" w:rsidRDefault="00AF0449">
            <w:pPr>
              <w:rPr>
                <w:rFonts w:asciiTheme="majorHAnsi" w:eastAsia="Times New Roman" w:hAnsiTheme="majorHAnsi" w:cs="Times New Roman"/>
                <w:b/>
              </w:rPr>
            </w:pPr>
          </w:p>
          <w:p w14:paraId="2FE78D11" w14:textId="356C414E" w:rsidR="00CE4DAB" w:rsidRDefault="00F34E69">
            <w:pPr>
              <w:rPr>
                <w:rFonts w:asciiTheme="majorHAnsi" w:eastAsia="Times New Roman" w:hAnsiTheme="majorHAnsi" w:cs="Times New Roman"/>
                <w:b/>
              </w:rPr>
            </w:pPr>
            <w:r>
              <w:rPr>
                <w:rFonts w:asciiTheme="majorHAnsi" w:eastAsia="Times New Roman" w:hAnsiTheme="majorHAnsi" w:cs="Times New Roman"/>
                <w:b/>
              </w:rPr>
              <w:t>Utah Valley University Pilot Project for a bridge course from EMR to EMT</w:t>
            </w:r>
          </w:p>
          <w:p w14:paraId="611BA4DC" w14:textId="77777777" w:rsidR="00CE4DAB" w:rsidRDefault="00CE4DAB">
            <w:pPr>
              <w:rPr>
                <w:rFonts w:asciiTheme="majorHAnsi" w:eastAsia="Times New Roman" w:hAnsiTheme="majorHAnsi" w:cs="Times New Roman"/>
                <w:b/>
              </w:rPr>
            </w:pPr>
          </w:p>
          <w:p w14:paraId="7C906409" w14:textId="77777777" w:rsidR="00CD65DF" w:rsidRDefault="00CD65DF">
            <w:pPr>
              <w:rPr>
                <w:rFonts w:asciiTheme="majorHAnsi" w:eastAsia="Times New Roman" w:hAnsiTheme="majorHAnsi" w:cs="Times New Roman"/>
                <w:b/>
              </w:rPr>
            </w:pPr>
          </w:p>
          <w:p w14:paraId="4A5A9E7C" w14:textId="77777777" w:rsidR="00CD65DF" w:rsidRDefault="00CD65DF">
            <w:pPr>
              <w:rPr>
                <w:rFonts w:asciiTheme="majorHAnsi" w:eastAsia="Times New Roman" w:hAnsiTheme="majorHAnsi" w:cs="Times New Roman"/>
                <w:b/>
              </w:rPr>
            </w:pPr>
          </w:p>
          <w:p w14:paraId="117EE692" w14:textId="77777777" w:rsidR="00F22D6F" w:rsidRDefault="00F22D6F">
            <w:pPr>
              <w:rPr>
                <w:rFonts w:asciiTheme="majorHAnsi" w:eastAsia="Times New Roman" w:hAnsiTheme="majorHAnsi" w:cs="Times New Roman"/>
                <w:b/>
              </w:rPr>
            </w:pPr>
          </w:p>
          <w:p w14:paraId="4C603B9E" w14:textId="77777777" w:rsidR="00F22D6F" w:rsidRDefault="00F22D6F">
            <w:pPr>
              <w:rPr>
                <w:rFonts w:asciiTheme="majorHAnsi" w:eastAsia="Times New Roman" w:hAnsiTheme="majorHAnsi" w:cs="Times New Roman"/>
                <w:b/>
              </w:rPr>
            </w:pPr>
          </w:p>
          <w:p w14:paraId="22DBE84E" w14:textId="77777777" w:rsidR="00F22D6F" w:rsidRDefault="00F22D6F">
            <w:pPr>
              <w:rPr>
                <w:rFonts w:asciiTheme="majorHAnsi" w:eastAsia="Times New Roman" w:hAnsiTheme="majorHAnsi" w:cs="Times New Roman"/>
                <w:b/>
              </w:rPr>
            </w:pPr>
          </w:p>
          <w:p w14:paraId="696BABE2" w14:textId="77777777" w:rsidR="00F22D6F" w:rsidRDefault="00F22D6F">
            <w:pPr>
              <w:rPr>
                <w:rFonts w:asciiTheme="majorHAnsi" w:eastAsia="Times New Roman" w:hAnsiTheme="majorHAnsi" w:cs="Times New Roman"/>
                <w:b/>
              </w:rPr>
            </w:pPr>
          </w:p>
          <w:p w14:paraId="62ADFC1A" w14:textId="77777777" w:rsidR="00072E13" w:rsidRDefault="00072E13">
            <w:pPr>
              <w:rPr>
                <w:rFonts w:asciiTheme="majorHAnsi" w:eastAsia="Times New Roman" w:hAnsiTheme="majorHAnsi" w:cs="Times New Roman"/>
                <w:b/>
              </w:rPr>
            </w:pPr>
          </w:p>
          <w:p w14:paraId="4AD295A8" w14:textId="77777777" w:rsidR="00A109EF" w:rsidRDefault="00A109EF">
            <w:pPr>
              <w:rPr>
                <w:rFonts w:asciiTheme="majorHAnsi" w:eastAsia="Times New Roman" w:hAnsiTheme="majorHAnsi" w:cs="Times New Roman"/>
                <w:b/>
              </w:rPr>
            </w:pPr>
          </w:p>
          <w:p w14:paraId="0BC4374F" w14:textId="77777777" w:rsidR="002A3346" w:rsidRPr="005155F4" w:rsidRDefault="002A3346" w:rsidP="004C3BD8">
            <w:pPr>
              <w:rPr>
                <w:rFonts w:asciiTheme="majorHAnsi" w:eastAsia="Times New Roman" w:hAnsiTheme="majorHAnsi" w:cs="Times New Roman"/>
                <w:b/>
              </w:rPr>
            </w:pPr>
          </w:p>
        </w:tc>
        <w:tc>
          <w:tcPr>
            <w:tcW w:w="5138" w:type="dxa"/>
          </w:tcPr>
          <w:p w14:paraId="403167FF" w14:textId="06C8B0EF" w:rsidR="00F34E69" w:rsidRPr="00F34E69" w:rsidRDefault="00B20405" w:rsidP="00F34E69">
            <w:pPr>
              <w:rPr>
                <w:rFonts w:asciiTheme="majorHAnsi" w:eastAsia="Times New Roman" w:hAnsiTheme="majorHAnsi" w:cs="Times New Roman"/>
                <w:bCs/>
              </w:rPr>
            </w:pPr>
            <w:r>
              <w:rPr>
                <w:rFonts w:asciiTheme="majorHAnsi" w:eastAsia="Times New Roman" w:hAnsiTheme="majorHAnsi" w:cs="Times New Roman"/>
              </w:rPr>
              <w:lastRenderedPageBreak/>
              <w:t xml:space="preserve">Malinda Whipple </w:t>
            </w:r>
            <w:r w:rsidR="00F34E69">
              <w:rPr>
                <w:rFonts w:asciiTheme="majorHAnsi" w:eastAsia="Times New Roman" w:hAnsiTheme="majorHAnsi" w:cs="Times New Roman"/>
              </w:rPr>
              <w:t xml:space="preserve">representing Utah Tech University </w:t>
            </w:r>
            <w:r>
              <w:rPr>
                <w:rFonts w:asciiTheme="majorHAnsi" w:eastAsia="Times New Roman" w:hAnsiTheme="majorHAnsi" w:cs="Times New Roman"/>
              </w:rPr>
              <w:t xml:space="preserve">presented information about the need for an accelerated Advanced Emergency Medical Technicians’ </w:t>
            </w:r>
            <w:r w:rsidR="00F34E69">
              <w:rPr>
                <w:rFonts w:asciiTheme="majorHAnsi" w:eastAsia="Times New Roman" w:hAnsiTheme="majorHAnsi" w:cs="Times New Roman"/>
              </w:rPr>
              <w:t xml:space="preserve">program.  The discussion described the redundancy of education materials between the EMT and AEMT level training requirements.  Utah Valley University have coordinated with Utah Technical University for curriculum.  The pilot project would involve both institutions, and hopefully will improve AEMT availability for EMS agencies.  Efforts will likely help significantly in rural areas.  </w:t>
            </w:r>
            <w:r w:rsidR="00F34E69" w:rsidRPr="00F34E69">
              <w:rPr>
                <w:rFonts w:asciiTheme="majorHAnsi" w:eastAsia="Times New Roman" w:hAnsiTheme="majorHAnsi" w:cs="Times New Roman"/>
                <w:bCs/>
              </w:rPr>
              <w:t>A PowerPoint presentation was delivered.  Information will be added to the Public Notice website for interested parties.</w:t>
            </w:r>
          </w:p>
          <w:p w14:paraId="53BC28F8" w14:textId="426F71BC" w:rsidR="00072E13" w:rsidRDefault="00072E13" w:rsidP="00072E13">
            <w:pPr>
              <w:rPr>
                <w:rFonts w:asciiTheme="majorHAnsi" w:eastAsia="Times New Roman" w:hAnsiTheme="majorHAnsi" w:cs="Times New Roman"/>
              </w:rPr>
            </w:pPr>
          </w:p>
          <w:p w14:paraId="13E304D2" w14:textId="77777777" w:rsidR="00085DA8" w:rsidRDefault="00085DA8" w:rsidP="00CD65DF">
            <w:pPr>
              <w:rPr>
                <w:rFonts w:asciiTheme="majorHAnsi" w:eastAsia="Times New Roman" w:hAnsiTheme="majorHAnsi" w:cs="Times New Roman"/>
              </w:rPr>
            </w:pPr>
          </w:p>
          <w:p w14:paraId="073CA889" w14:textId="2A570FA0" w:rsidR="00085DA8" w:rsidRDefault="00085DA8" w:rsidP="00CD65DF">
            <w:pPr>
              <w:rPr>
                <w:rFonts w:asciiTheme="majorHAnsi" w:eastAsia="Times New Roman" w:hAnsiTheme="majorHAnsi" w:cs="Times New Roman"/>
              </w:rPr>
            </w:pPr>
          </w:p>
          <w:p w14:paraId="68FF277E" w14:textId="00D63999" w:rsidR="00F34E69" w:rsidRDefault="00F34E69" w:rsidP="00CD65DF">
            <w:pPr>
              <w:rPr>
                <w:rFonts w:asciiTheme="majorHAnsi" w:eastAsia="Times New Roman" w:hAnsiTheme="majorHAnsi" w:cs="Times New Roman"/>
              </w:rPr>
            </w:pPr>
            <w:r>
              <w:rPr>
                <w:rFonts w:asciiTheme="majorHAnsi" w:eastAsia="Times New Roman" w:hAnsiTheme="majorHAnsi" w:cs="Times New Roman"/>
              </w:rPr>
              <w:t xml:space="preserve">Kevin McCarthy representing Utah Valley University presented information about the development of a bridge course to assist people who are licensed or certified at the EMR level to move to the EMT level.  UVU would likely use students who have expressed interest in upgrading their license or certification.  </w:t>
            </w:r>
            <w:r w:rsidR="00AF0449">
              <w:rPr>
                <w:rFonts w:asciiTheme="majorHAnsi" w:eastAsia="Times New Roman" w:hAnsiTheme="majorHAnsi" w:cs="Times New Roman"/>
              </w:rPr>
              <w:t xml:space="preserve">The course would allow students an opportunity to advance without redundancy in curriculum.  </w:t>
            </w:r>
          </w:p>
          <w:p w14:paraId="3D1A44BF" w14:textId="77777777" w:rsidR="00085DA8" w:rsidRDefault="00085DA8" w:rsidP="00CD65DF">
            <w:pPr>
              <w:rPr>
                <w:rFonts w:asciiTheme="majorHAnsi" w:eastAsia="Times New Roman" w:hAnsiTheme="majorHAnsi" w:cs="Times New Roman"/>
              </w:rPr>
            </w:pPr>
          </w:p>
          <w:p w14:paraId="33CC16F9" w14:textId="77777777" w:rsidR="008B5488" w:rsidRPr="00DF32AA" w:rsidRDefault="008B5488" w:rsidP="00DC154C">
            <w:pPr>
              <w:rPr>
                <w:rFonts w:asciiTheme="majorHAnsi" w:eastAsia="Times New Roman" w:hAnsiTheme="majorHAnsi" w:cs="Times New Roman"/>
              </w:rPr>
            </w:pPr>
          </w:p>
        </w:tc>
        <w:tc>
          <w:tcPr>
            <w:tcW w:w="2065" w:type="dxa"/>
          </w:tcPr>
          <w:p w14:paraId="6FC43E65" w14:textId="77777777" w:rsidR="00F34E69" w:rsidRDefault="000C5267" w:rsidP="00A658C2">
            <w:pPr>
              <w:rPr>
                <w:rFonts w:asciiTheme="majorHAnsi" w:eastAsia="Times New Roman" w:hAnsiTheme="majorHAnsi" w:cs="Times New Roman"/>
                <w:b/>
              </w:rPr>
            </w:pPr>
            <w:r w:rsidRPr="000C5267">
              <w:rPr>
                <w:rFonts w:asciiTheme="majorHAnsi" w:eastAsia="Times New Roman" w:hAnsiTheme="majorHAnsi" w:cs="Times New Roman"/>
                <w:b/>
              </w:rPr>
              <w:t xml:space="preserve">Motion was made </w:t>
            </w:r>
            <w:r w:rsidR="00F34E69">
              <w:rPr>
                <w:rFonts w:asciiTheme="majorHAnsi" w:eastAsia="Times New Roman" w:hAnsiTheme="majorHAnsi" w:cs="Times New Roman"/>
                <w:b/>
              </w:rPr>
              <w:t xml:space="preserve">by Mike Moffitt to allow the pilot project.  </w:t>
            </w:r>
          </w:p>
          <w:p w14:paraId="06C9C575" w14:textId="77777777" w:rsidR="00F34E69" w:rsidRDefault="00F34E69" w:rsidP="00A658C2">
            <w:pPr>
              <w:rPr>
                <w:rFonts w:asciiTheme="majorHAnsi" w:eastAsia="Times New Roman" w:hAnsiTheme="majorHAnsi" w:cs="Times New Roman"/>
                <w:b/>
              </w:rPr>
            </w:pPr>
          </w:p>
          <w:p w14:paraId="3F6674B9" w14:textId="77777777" w:rsidR="00F34E69" w:rsidRDefault="00F34E69" w:rsidP="00A658C2">
            <w:pPr>
              <w:rPr>
                <w:rFonts w:asciiTheme="majorHAnsi" w:eastAsia="Times New Roman" w:hAnsiTheme="majorHAnsi" w:cs="Times New Roman"/>
                <w:b/>
              </w:rPr>
            </w:pPr>
            <w:r>
              <w:rPr>
                <w:rFonts w:asciiTheme="majorHAnsi" w:eastAsia="Times New Roman" w:hAnsiTheme="majorHAnsi" w:cs="Times New Roman"/>
                <w:b/>
              </w:rPr>
              <w:t xml:space="preserve">The motion was seconded by Nathan Curtis.  </w:t>
            </w:r>
          </w:p>
          <w:p w14:paraId="72DEB99E" w14:textId="77777777" w:rsidR="00F34E69" w:rsidRDefault="00F34E69" w:rsidP="00A658C2">
            <w:pPr>
              <w:rPr>
                <w:rFonts w:asciiTheme="majorHAnsi" w:eastAsia="Times New Roman" w:hAnsiTheme="majorHAnsi" w:cs="Times New Roman"/>
                <w:b/>
              </w:rPr>
            </w:pPr>
          </w:p>
          <w:p w14:paraId="320FC6AF" w14:textId="601ABC6C" w:rsidR="008B5488" w:rsidRDefault="00F34E69" w:rsidP="00A658C2">
            <w:pPr>
              <w:rPr>
                <w:rFonts w:asciiTheme="majorHAnsi" w:eastAsia="Times New Roman" w:hAnsiTheme="majorHAnsi" w:cs="Times New Roman"/>
                <w:b/>
              </w:rPr>
            </w:pPr>
            <w:r>
              <w:rPr>
                <w:rFonts w:asciiTheme="majorHAnsi" w:eastAsia="Times New Roman" w:hAnsiTheme="majorHAnsi" w:cs="Times New Roman"/>
                <w:b/>
              </w:rPr>
              <w:t>C</w:t>
            </w:r>
            <w:r w:rsidR="000C5267" w:rsidRPr="000C5267">
              <w:rPr>
                <w:rFonts w:asciiTheme="majorHAnsi" w:eastAsia="Times New Roman" w:hAnsiTheme="majorHAnsi" w:cs="Times New Roman"/>
                <w:b/>
              </w:rPr>
              <w:t xml:space="preserve">ommittee members </w:t>
            </w:r>
            <w:r>
              <w:rPr>
                <w:rFonts w:asciiTheme="majorHAnsi" w:eastAsia="Times New Roman" w:hAnsiTheme="majorHAnsi" w:cs="Times New Roman"/>
                <w:b/>
              </w:rPr>
              <w:t>voted unanimously to support the motion</w:t>
            </w:r>
            <w:r w:rsidR="000C5267" w:rsidRPr="000C5267">
              <w:rPr>
                <w:rFonts w:asciiTheme="majorHAnsi" w:eastAsia="Times New Roman" w:hAnsiTheme="majorHAnsi" w:cs="Times New Roman"/>
                <w:b/>
              </w:rPr>
              <w:t>.</w:t>
            </w:r>
          </w:p>
          <w:p w14:paraId="224608E9" w14:textId="77777777" w:rsidR="008B5488" w:rsidRDefault="008B5488" w:rsidP="00A658C2">
            <w:pPr>
              <w:rPr>
                <w:rFonts w:asciiTheme="majorHAnsi" w:eastAsia="Times New Roman" w:hAnsiTheme="majorHAnsi" w:cs="Times New Roman"/>
                <w:b/>
              </w:rPr>
            </w:pPr>
          </w:p>
          <w:p w14:paraId="73D0843F" w14:textId="77777777" w:rsidR="00072E13" w:rsidRDefault="00072E13" w:rsidP="00D64CD7">
            <w:pPr>
              <w:rPr>
                <w:rFonts w:asciiTheme="majorHAnsi" w:eastAsia="Times New Roman" w:hAnsiTheme="majorHAnsi" w:cs="Times New Roman"/>
                <w:b/>
              </w:rPr>
            </w:pPr>
          </w:p>
          <w:p w14:paraId="216E482B" w14:textId="77777777" w:rsidR="00072E13" w:rsidRDefault="00072E13" w:rsidP="00D64CD7">
            <w:pPr>
              <w:rPr>
                <w:rFonts w:asciiTheme="majorHAnsi" w:eastAsia="Times New Roman" w:hAnsiTheme="majorHAnsi" w:cs="Times New Roman"/>
                <w:b/>
              </w:rPr>
            </w:pPr>
          </w:p>
          <w:p w14:paraId="6C0FD491" w14:textId="77777777" w:rsidR="00AF0449" w:rsidRDefault="000C5267" w:rsidP="00D64CD7">
            <w:pPr>
              <w:rPr>
                <w:rFonts w:asciiTheme="majorHAnsi" w:eastAsia="Times New Roman" w:hAnsiTheme="majorHAnsi" w:cs="Times New Roman"/>
                <w:b/>
              </w:rPr>
            </w:pPr>
            <w:r w:rsidRPr="000C5267">
              <w:rPr>
                <w:rFonts w:asciiTheme="majorHAnsi" w:eastAsia="Times New Roman" w:hAnsiTheme="majorHAnsi" w:cs="Times New Roman"/>
                <w:b/>
              </w:rPr>
              <w:t xml:space="preserve">Motion was made </w:t>
            </w:r>
            <w:r w:rsidR="00AF0449">
              <w:rPr>
                <w:rFonts w:asciiTheme="majorHAnsi" w:eastAsia="Times New Roman" w:hAnsiTheme="majorHAnsi" w:cs="Times New Roman"/>
                <w:b/>
              </w:rPr>
              <w:t xml:space="preserve">by Clint Smith to approve the pilot project.  </w:t>
            </w:r>
          </w:p>
          <w:p w14:paraId="4D68C863" w14:textId="77777777" w:rsidR="00AF0449" w:rsidRDefault="00AF0449" w:rsidP="00D64CD7">
            <w:pPr>
              <w:rPr>
                <w:rFonts w:asciiTheme="majorHAnsi" w:eastAsia="Times New Roman" w:hAnsiTheme="majorHAnsi" w:cs="Times New Roman"/>
                <w:b/>
              </w:rPr>
            </w:pPr>
          </w:p>
          <w:p w14:paraId="52927E64" w14:textId="77777777" w:rsidR="00AF0449" w:rsidRDefault="00AF0449" w:rsidP="00D64CD7">
            <w:pPr>
              <w:rPr>
                <w:rFonts w:asciiTheme="majorHAnsi" w:eastAsia="Times New Roman" w:hAnsiTheme="majorHAnsi" w:cs="Times New Roman"/>
                <w:b/>
              </w:rPr>
            </w:pPr>
            <w:r>
              <w:rPr>
                <w:rFonts w:asciiTheme="majorHAnsi" w:eastAsia="Times New Roman" w:hAnsiTheme="majorHAnsi" w:cs="Times New Roman"/>
                <w:b/>
              </w:rPr>
              <w:t>The motion was seconded by Stacey Shelly.</w:t>
            </w:r>
          </w:p>
          <w:p w14:paraId="16ADF063" w14:textId="77777777" w:rsidR="00AF0449" w:rsidRDefault="00AF0449" w:rsidP="00D64CD7">
            <w:pPr>
              <w:rPr>
                <w:rFonts w:asciiTheme="majorHAnsi" w:eastAsia="Times New Roman" w:hAnsiTheme="majorHAnsi" w:cs="Times New Roman"/>
                <w:b/>
              </w:rPr>
            </w:pPr>
          </w:p>
          <w:p w14:paraId="2F241D02" w14:textId="50F03E3E" w:rsidR="00E65264" w:rsidRDefault="00AF0449" w:rsidP="00D64CD7">
            <w:pPr>
              <w:rPr>
                <w:rFonts w:asciiTheme="majorHAnsi" w:eastAsia="Times New Roman" w:hAnsiTheme="majorHAnsi" w:cs="Times New Roman"/>
                <w:b/>
              </w:rPr>
            </w:pPr>
            <w:r>
              <w:rPr>
                <w:rFonts w:asciiTheme="majorHAnsi" w:eastAsia="Times New Roman" w:hAnsiTheme="majorHAnsi" w:cs="Times New Roman"/>
                <w:b/>
              </w:rPr>
              <w:t>C</w:t>
            </w:r>
            <w:r w:rsidR="000C5267" w:rsidRPr="000C5267">
              <w:rPr>
                <w:rFonts w:asciiTheme="majorHAnsi" w:eastAsia="Times New Roman" w:hAnsiTheme="majorHAnsi" w:cs="Times New Roman"/>
                <w:b/>
              </w:rPr>
              <w:t xml:space="preserve">ommittee </w:t>
            </w:r>
            <w:r>
              <w:rPr>
                <w:rFonts w:asciiTheme="majorHAnsi" w:eastAsia="Times New Roman" w:hAnsiTheme="majorHAnsi" w:cs="Times New Roman"/>
                <w:b/>
              </w:rPr>
              <w:t>members voted unanimously to support the motion.</w:t>
            </w:r>
          </w:p>
          <w:p w14:paraId="1779A8AD" w14:textId="77777777" w:rsidR="005E1435" w:rsidRPr="005155F4" w:rsidRDefault="005E1435" w:rsidP="007C75C8">
            <w:pPr>
              <w:jc w:val="center"/>
              <w:rPr>
                <w:rFonts w:asciiTheme="majorHAnsi" w:eastAsia="Times New Roman" w:hAnsiTheme="majorHAnsi" w:cs="Times New Roman"/>
                <w:b/>
              </w:rPr>
            </w:pPr>
          </w:p>
        </w:tc>
      </w:tr>
      <w:tr w:rsidR="00AF797E" w:rsidRPr="005155F4" w14:paraId="16BFEEDA" w14:textId="77777777" w:rsidTr="005375F9">
        <w:tc>
          <w:tcPr>
            <w:tcW w:w="2147" w:type="dxa"/>
          </w:tcPr>
          <w:p w14:paraId="4BDE64C8" w14:textId="77777777" w:rsidR="00AF797E" w:rsidRPr="005155F4" w:rsidRDefault="00AF797E" w:rsidP="005375F9">
            <w:pPr>
              <w:rPr>
                <w:rFonts w:asciiTheme="majorHAnsi" w:eastAsia="Times New Roman" w:hAnsiTheme="majorHAnsi" w:cs="Times New Roman"/>
                <w:b/>
              </w:rPr>
            </w:pPr>
          </w:p>
        </w:tc>
        <w:tc>
          <w:tcPr>
            <w:tcW w:w="5138" w:type="dxa"/>
          </w:tcPr>
          <w:p w14:paraId="2DCD1EC7" w14:textId="77777777" w:rsidR="00AF797E" w:rsidRPr="004E38D4" w:rsidRDefault="00AF797E" w:rsidP="005375F9">
            <w:pPr>
              <w:spacing w:after="160" w:line="259" w:lineRule="auto"/>
              <w:jc w:val="center"/>
              <w:rPr>
                <w:rFonts w:cs="Times New Roman"/>
                <w:b/>
              </w:rPr>
            </w:pPr>
            <w:r>
              <w:rPr>
                <w:rFonts w:cs="Times New Roman"/>
                <w:b/>
              </w:rPr>
              <w:t>Informational Items</w:t>
            </w:r>
          </w:p>
        </w:tc>
        <w:tc>
          <w:tcPr>
            <w:tcW w:w="2065" w:type="dxa"/>
          </w:tcPr>
          <w:p w14:paraId="31229521" w14:textId="77777777" w:rsidR="00AF797E" w:rsidRPr="005155F4" w:rsidRDefault="00AF797E" w:rsidP="005375F9">
            <w:pPr>
              <w:rPr>
                <w:rFonts w:asciiTheme="majorHAnsi" w:eastAsia="Times New Roman" w:hAnsiTheme="majorHAnsi" w:cs="Times New Roman"/>
                <w:b/>
              </w:rPr>
            </w:pPr>
          </w:p>
        </w:tc>
      </w:tr>
      <w:tr w:rsidR="00F83EE8" w:rsidRPr="005155F4" w14:paraId="0365BB38" w14:textId="77777777" w:rsidTr="005375F9">
        <w:trPr>
          <w:trHeight w:val="288"/>
        </w:trPr>
        <w:tc>
          <w:tcPr>
            <w:tcW w:w="2147" w:type="dxa"/>
          </w:tcPr>
          <w:p w14:paraId="5BF72E60" w14:textId="01C15BD3" w:rsidR="00F552A2" w:rsidRDefault="00AF0449" w:rsidP="005375F9">
            <w:pPr>
              <w:rPr>
                <w:rFonts w:asciiTheme="majorHAnsi" w:eastAsia="Times New Roman" w:hAnsiTheme="majorHAnsi" w:cs="Times New Roman"/>
                <w:b/>
              </w:rPr>
            </w:pPr>
            <w:r>
              <w:rPr>
                <w:rFonts w:asciiTheme="majorHAnsi" w:eastAsia="Times New Roman" w:hAnsiTheme="majorHAnsi" w:cs="Times New Roman"/>
                <w:b/>
              </w:rPr>
              <w:t>Non-opioid Pain Management Presentation by West Valley City Fire Department</w:t>
            </w:r>
          </w:p>
          <w:p w14:paraId="34BAF137" w14:textId="77777777" w:rsidR="006655B8" w:rsidRDefault="006655B8" w:rsidP="005375F9">
            <w:pPr>
              <w:rPr>
                <w:rFonts w:asciiTheme="majorHAnsi" w:eastAsia="Times New Roman" w:hAnsiTheme="majorHAnsi" w:cs="Times New Roman"/>
                <w:b/>
              </w:rPr>
            </w:pPr>
          </w:p>
          <w:p w14:paraId="02C4AABE" w14:textId="77777777" w:rsidR="00F552A2" w:rsidRDefault="00F552A2" w:rsidP="005375F9">
            <w:pPr>
              <w:rPr>
                <w:rFonts w:asciiTheme="majorHAnsi" w:eastAsia="Times New Roman" w:hAnsiTheme="majorHAnsi" w:cs="Times New Roman"/>
                <w:b/>
              </w:rPr>
            </w:pPr>
          </w:p>
          <w:p w14:paraId="4DD6F3BE" w14:textId="77777777" w:rsidR="00F552A2" w:rsidRDefault="00F552A2" w:rsidP="005375F9">
            <w:pPr>
              <w:rPr>
                <w:rFonts w:asciiTheme="majorHAnsi" w:eastAsia="Times New Roman" w:hAnsiTheme="majorHAnsi" w:cs="Times New Roman"/>
                <w:b/>
              </w:rPr>
            </w:pPr>
          </w:p>
          <w:p w14:paraId="4A51AD1F" w14:textId="77777777" w:rsidR="00072E13" w:rsidRDefault="00072E13" w:rsidP="005375F9">
            <w:pPr>
              <w:rPr>
                <w:rFonts w:asciiTheme="majorHAnsi" w:eastAsia="Times New Roman" w:hAnsiTheme="majorHAnsi" w:cs="Times New Roman"/>
                <w:b/>
              </w:rPr>
            </w:pPr>
          </w:p>
          <w:p w14:paraId="3A6B5AB9" w14:textId="77777777" w:rsidR="00072E13" w:rsidRDefault="00072E13" w:rsidP="005375F9">
            <w:pPr>
              <w:rPr>
                <w:rFonts w:asciiTheme="majorHAnsi" w:eastAsia="Times New Roman" w:hAnsiTheme="majorHAnsi" w:cs="Times New Roman"/>
                <w:b/>
              </w:rPr>
            </w:pPr>
          </w:p>
          <w:p w14:paraId="43844A97" w14:textId="77777777" w:rsidR="00072E13" w:rsidRDefault="00072E13" w:rsidP="005375F9">
            <w:pPr>
              <w:rPr>
                <w:rFonts w:asciiTheme="majorHAnsi" w:eastAsia="Times New Roman" w:hAnsiTheme="majorHAnsi" w:cs="Times New Roman"/>
                <w:b/>
              </w:rPr>
            </w:pPr>
          </w:p>
          <w:p w14:paraId="452E6576" w14:textId="77777777" w:rsidR="00072E13" w:rsidRDefault="00072E13" w:rsidP="005375F9">
            <w:pPr>
              <w:rPr>
                <w:rFonts w:asciiTheme="majorHAnsi" w:eastAsia="Times New Roman" w:hAnsiTheme="majorHAnsi" w:cs="Times New Roman"/>
                <w:b/>
              </w:rPr>
            </w:pPr>
          </w:p>
          <w:p w14:paraId="1FF73B35" w14:textId="1123C586" w:rsidR="00072E13" w:rsidRPr="005155F4" w:rsidRDefault="00072E13" w:rsidP="005375F9">
            <w:pPr>
              <w:rPr>
                <w:rFonts w:asciiTheme="majorHAnsi" w:eastAsia="Times New Roman" w:hAnsiTheme="majorHAnsi" w:cs="Times New Roman"/>
                <w:b/>
              </w:rPr>
            </w:pPr>
          </w:p>
        </w:tc>
        <w:tc>
          <w:tcPr>
            <w:tcW w:w="5138" w:type="dxa"/>
            <w:vAlign w:val="bottom"/>
          </w:tcPr>
          <w:p w14:paraId="63CF1A5A" w14:textId="77777777" w:rsidR="00AF0449" w:rsidRDefault="00AF0449" w:rsidP="00485523">
            <w:pPr>
              <w:spacing w:after="160" w:line="259" w:lineRule="auto"/>
              <w:rPr>
                <w:rFonts w:asciiTheme="majorHAnsi" w:eastAsia="Times New Roman" w:hAnsiTheme="majorHAnsi" w:cs="Times New Roman"/>
              </w:rPr>
            </w:pPr>
            <w:r>
              <w:rPr>
                <w:rFonts w:asciiTheme="majorHAnsi" w:eastAsia="Times New Roman" w:hAnsiTheme="majorHAnsi" w:cs="Times New Roman"/>
              </w:rPr>
              <w:t>Scott Hall presented a PowerPoint presentation demonstrating the success of their project to reduce the use of opioid medications for pain management.  The Department stated they will share the presentation for other EMS providers.  Scott made the comment that this is part of the new State EMS Protocol Guidance, and is approved statewide by Dr. Peter Taillac for implementation.</w:t>
            </w:r>
          </w:p>
          <w:p w14:paraId="0688FE57" w14:textId="77777777" w:rsidR="00AF0449" w:rsidRDefault="00AF0449" w:rsidP="00485523">
            <w:pPr>
              <w:spacing w:after="160" w:line="259" w:lineRule="auto"/>
              <w:rPr>
                <w:rFonts w:asciiTheme="majorHAnsi" w:eastAsia="Times New Roman" w:hAnsiTheme="majorHAnsi" w:cs="Times New Roman"/>
              </w:rPr>
            </w:pPr>
          </w:p>
          <w:p w14:paraId="59A087B3" w14:textId="1B32CA56" w:rsidR="00DD3F33" w:rsidRDefault="00072E13" w:rsidP="00485523">
            <w:pPr>
              <w:spacing w:after="160" w:line="259" w:lineRule="auto"/>
              <w:rPr>
                <w:rFonts w:asciiTheme="majorHAnsi" w:eastAsia="Times New Roman" w:hAnsiTheme="majorHAnsi" w:cs="Times New Roman"/>
              </w:rPr>
            </w:pPr>
            <w:r w:rsidRPr="00072E13">
              <w:rPr>
                <w:rFonts w:asciiTheme="majorHAnsi" w:eastAsia="Times New Roman" w:hAnsiTheme="majorHAnsi" w:cs="Times New Roman"/>
              </w:rPr>
              <w:t xml:space="preserve">  </w:t>
            </w:r>
            <w:r>
              <w:rPr>
                <w:rFonts w:asciiTheme="majorHAnsi" w:eastAsia="Times New Roman" w:hAnsiTheme="majorHAnsi" w:cs="Times New Roman"/>
              </w:rPr>
              <w:t xml:space="preserve"> </w:t>
            </w:r>
          </w:p>
          <w:p w14:paraId="7E82BE02" w14:textId="77777777" w:rsidR="00072E13" w:rsidRPr="00F83EE8" w:rsidRDefault="00072E13" w:rsidP="00485523">
            <w:pPr>
              <w:spacing w:after="160" w:line="259" w:lineRule="auto"/>
              <w:rPr>
                <w:rFonts w:asciiTheme="majorHAnsi" w:eastAsia="Times New Roman" w:hAnsiTheme="majorHAnsi" w:cs="Times New Roman"/>
              </w:rPr>
            </w:pPr>
          </w:p>
        </w:tc>
        <w:tc>
          <w:tcPr>
            <w:tcW w:w="2065" w:type="dxa"/>
          </w:tcPr>
          <w:p w14:paraId="78C046B6" w14:textId="77777777" w:rsidR="00F83EE8" w:rsidRPr="005155F4" w:rsidRDefault="00F83EE8" w:rsidP="005375F9">
            <w:pPr>
              <w:rPr>
                <w:rFonts w:asciiTheme="majorHAnsi" w:eastAsia="Times New Roman" w:hAnsiTheme="majorHAnsi" w:cs="Times New Roman"/>
                <w:b/>
              </w:rPr>
            </w:pPr>
          </w:p>
        </w:tc>
      </w:tr>
      <w:tr w:rsidR="00AF797E" w:rsidRPr="005155F4" w14:paraId="1A48F98A" w14:textId="77777777" w:rsidTr="005375F9">
        <w:trPr>
          <w:trHeight w:val="288"/>
        </w:trPr>
        <w:tc>
          <w:tcPr>
            <w:tcW w:w="2147" w:type="dxa"/>
          </w:tcPr>
          <w:p w14:paraId="70CBF3A3" w14:textId="77777777" w:rsidR="00AF797E" w:rsidRPr="005155F4" w:rsidRDefault="00AF797E" w:rsidP="005375F9">
            <w:pPr>
              <w:rPr>
                <w:rFonts w:asciiTheme="majorHAnsi" w:eastAsia="Times New Roman" w:hAnsiTheme="majorHAnsi" w:cs="Times New Roman"/>
                <w:b/>
              </w:rPr>
            </w:pPr>
          </w:p>
        </w:tc>
        <w:tc>
          <w:tcPr>
            <w:tcW w:w="5138" w:type="dxa"/>
            <w:vAlign w:val="bottom"/>
          </w:tcPr>
          <w:p w14:paraId="5B4E9911" w14:textId="77777777" w:rsidR="00AF797E" w:rsidRPr="00C47F43" w:rsidRDefault="00AF797E" w:rsidP="005375F9">
            <w:pPr>
              <w:spacing w:after="160" w:line="259" w:lineRule="auto"/>
              <w:jc w:val="center"/>
              <w:rPr>
                <w:rFonts w:cs="Times New Roman"/>
              </w:rPr>
            </w:pPr>
            <w:r>
              <w:rPr>
                <w:rFonts w:asciiTheme="majorHAnsi" w:eastAsia="Times New Roman" w:hAnsiTheme="majorHAnsi" w:cs="Times New Roman"/>
                <w:b/>
              </w:rPr>
              <w:t>Roundtable Discussion</w:t>
            </w:r>
          </w:p>
        </w:tc>
        <w:tc>
          <w:tcPr>
            <w:tcW w:w="2065" w:type="dxa"/>
          </w:tcPr>
          <w:p w14:paraId="71530DE5" w14:textId="77777777" w:rsidR="00AF797E" w:rsidRPr="005155F4" w:rsidRDefault="00AF797E" w:rsidP="005375F9">
            <w:pPr>
              <w:rPr>
                <w:rFonts w:asciiTheme="majorHAnsi" w:eastAsia="Times New Roman" w:hAnsiTheme="majorHAnsi" w:cs="Times New Roman"/>
                <w:b/>
              </w:rPr>
            </w:pPr>
          </w:p>
        </w:tc>
      </w:tr>
      <w:tr w:rsidR="00AF797E" w:rsidRPr="005155F4" w14:paraId="5C531BF3" w14:textId="77777777" w:rsidTr="005375F9">
        <w:tc>
          <w:tcPr>
            <w:tcW w:w="2147" w:type="dxa"/>
          </w:tcPr>
          <w:p w14:paraId="7C99D39C" w14:textId="77777777" w:rsidR="00AF797E" w:rsidRPr="005155F4" w:rsidRDefault="00AF797E" w:rsidP="005375F9">
            <w:pPr>
              <w:rPr>
                <w:rFonts w:asciiTheme="majorHAnsi" w:eastAsia="Times New Roman" w:hAnsiTheme="majorHAnsi" w:cs="Times New Roman"/>
                <w:b/>
              </w:rPr>
            </w:pPr>
            <w:r>
              <w:rPr>
                <w:rFonts w:asciiTheme="majorHAnsi" w:eastAsia="Times New Roman" w:hAnsiTheme="majorHAnsi" w:cs="Times New Roman"/>
                <w:b/>
              </w:rPr>
              <w:t>Open Discussion</w:t>
            </w:r>
          </w:p>
        </w:tc>
        <w:tc>
          <w:tcPr>
            <w:tcW w:w="5138" w:type="dxa"/>
          </w:tcPr>
          <w:p w14:paraId="2D72ADE2" w14:textId="16A1F14E" w:rsidR="00357912" w:rsidRPr="0096343F" w:rsidRDefault="00AF0449" w:rsidP="00AF0449">
            <w:pPr>
              <w:rPr>
                <w:rFonts w:asciiTheme="majorHAnsi" w:eastAsia="Times New Roman" w:hAnsiTheme="majorHAnsi" w:cs="Times New Roman"/>
              </w:rPr>
            </w:pPr>
            <w:r>
              <w:rPr>
                <w:rFonts w:asciiTheme="majorHAnsi" w:eastAsia="Times New Roman" w:hAnsiTheme="majorHAnsi" w:cs="Times New Roman"/>
              </w:rPr>
              <w:t>Assignments for the Operations Subcommittee include the review of the Volunteer EMS insurance document for input.</w:t>
            </w:r>
          </w:p>
        </w:tc>
        <w:tc>
          <w:tcPr>
            <w:tcW w:w="2065" w:type="dxa"/>
          </w:tcPr>
          <w:p w14:paraId="23858448" w14:textId="77777777" w:rsidR="00AF797E" w:rsidRDefault="00AF797E" w:rsidP="005375F9">
            <w:pPr>
              <w:jc w:val="center"/>
              <w:rPr>
                <w:rFonts w:asciiTheme="majorHAnsi" w:eastAsia="Times New Roman" w:hAnsiTheme="majorHAnsi" w:cs="Times New Roman"/>
                <w:b/>
              </w:rPr>
            </w:pPr>
          </w:p>
          <w:p w14:paraId="54307514" w14:textId="77777777" w:rsidR="00357912" w:rsidRDefault="00357912" w:rsidP="005375F9">
            <w:pPr>
              <w:jc w:val="center"/>
              <w:rPr>
                <w:rFonts w:asciiTheme="majorHAnsi" w:eastAsia="Times New Roman" w:hAnsiTheme="majorHAnsi" w:cs="Times New Roman"/>
                <w:b/>
              </w:rPr>
            </w:pPr>
          </w:p>
          <w:p w14:paraId="62085F93" w14:textId="77777777" w:rsidR="00357912" w:rsidRDefault="00357912" w:rsidP="005375F9">
            <w:pPr>
              <w:jc w:val="center"/>
              <w:rPr>
                <w:rFonts w:asciiTheme="majorHAnsi" w:eastAsia="Times New Roman" w:hAnsiTheme="majorHAnsi" w:cs="Times New Roman"/>
                <w:b/>
              </w:rPr>
            </w:pPr>
          </w:p>
          <w:p w14:paraId="76476609" w14:textId="77777777" w:rsidR="00412D9A" w:rsidRDefault="00412D9A" w:rsidP="00357912">
            <w:pPr>
              <w:rPr>
                <w:rFonts w:asciiTheme="majorHAnsi" w:eastAsia="Times New Roman" w:hAnsiTheme="majorHAnsi" w:cs="Times New Roman"/>
                <w:b/>
              </w:rPr>
            </w:pPr>
          </w:p>
          <w:p w14:paraId="2C226D18" w14:textId="77777777" w:rsidR="00412D9A" w:rsidRDefault="00412D9A" w:rsidP="00357912">
            <w:pPr>
              <w:rPr>
                <w:rFonts w:asciiTheme="majorHAnsi" w:eastAsia="Times New Roman" w:hAnsiTheme="majorHAnsi" w:cs="Times New Roman"/>
                <w:b/>
              </w:rPr>
            </w:pPr>
          </w:p>
          <w:p w14:paraId="3FBFF514" w14:textId="77777777" w:rsidR="00412D9A" w:rsidRDefault="00412D9A" w:rsidP="00357912">
            <w:pPr>
              <w:rPr>
                <w:rFonts w:asciiTheme="majorHAnsi" w:eastAsia="Times New Roman" w:hAnsiTheme="majorHAnsi" w:cs="Times New Roman"/>
                <w:b/>
              </w:rPr>
            </w:pPr>
          </w:p>
          <w:p w14:paraId="4229E56B" w14:textId="77777777" w:rsidR="00357912" w:rsidRPr="005155F4" w:rsidRDefault="00357912" w:rsidP="00357912">
            <w:pPr>
              <w:rPr>
                <w:rFonts w:asciiTheme="majorHAnsi" w:eastAsia="Times New Roman" w:hAnsiTheme="majorHAnsi" w:cs="Times New Roman"/>
                <w:b/>
              </w:rPr>
            </w:pPr>
          </w:p>
        </w:tc>
      </w:tr>
      <w:tr w:rsidR="00AF797E" w:rsidRPr="005155F4" w14:paraId="27F50ABF" w14:textId="77777777" w:rsidTr="005375F9">
        <w:tc>
          <w:tcPr>
            <w:tcW w:w="2147" w:type="dxa"/>
          </w:tcPr>
          <w:p w14:paraId="7B64308F" w14:textId="77777777" w:rsidR="00AF797E" w:rsidRPr="005155F4" w:rsidRDefault="00AF797E" w:rsidP="005375F9">
            <w:pPr>
              <w:rPr>
                <w:rFonts w:asciiTheme="majorHAnsi" w:eastAsia="Times New Roman" w:hAnsiTheme="majorHAnsi" w:cs="Times New Roman"/>
                <w:b/>
              </w:rPr>
            </w:pPr>
          </w:p>
        </w:tc>
        <w:tc>
          <w:tcPr>
            <w:tcW w:w="5138" w:type="dxa"/>
            <w:vAlign w:val="bottom"/>
          </w:tcPr>
          <w:p w14:paraId="4DA7E4BF" w14:textId="77777777" w:rsidR="00AF797E" w:rsidRPr="00C47F43" w:rsidRDefault="00AF797E" w:rsidP="005375F9">
            <w:pPr>
              <w:jc w:val="center"/>
              <w:rPr>
                <w:rFonts w:asciiTheme="majorHAnsi" w:eastAsia="Times New Roman" w:hAnsiTheme="majorHAnsi" w:cs="Times New Roman"/>
              </w:rPr>
            </w:pPr>
            <w:r>
              <w:rPr>
                <w:rFonts w:asciiTheme="majorHAnsi" w:eastAsia="Times New Roman" w:hAnsiTheme="majorHAnsi" w:cs="Times New Roman"/>
                <w:b/>
              </w:rPr>
              <w:t>Adjourn</w:t>
            </w:r>
          </w:p>
        </w:tc>
        <w:tc>
          <w:tcPr>
            <w:tcW w:w="2065" w:type="dxa"/>
          </w:tcPr>
          <w:p w14:paraId="3CFF4489" w14:textId="77777777" w:rsidR="00AF797E" w:rsidRPr="005155F4" w:rsidRDefault="00AF797E" w:rsidP="005375F9">
            <w:pPr>
              <w:jc w:val="center"/>
              <w:rPr>
                <w:rFonts w:asciiTheme="majorHAnsi" w:eastAsia="Times New Roman" w:hAnsiTheme="majorHAnsi" w:cs="Times New Roman"/>
                <w:b/>
              </w:rPr>
            </w:pPr>
          </w:p>
        </w:tc>
      </w:tr>
      <w:tr w:rsidR="00AF797E" w:rsidRPr="005155F4" w14:paraId="213BA0FF" w14:textId="77777777" w:rsidTr="005375F9">
        <w:tc>
          <w:tcPr>
            <w:tcW w:w="2147" w:type="dxa"/>
          </w:tcPr>
          <w:p w14:paraId="7EAA0618" w14:textId="77777777" w:rsidR="00AF797E" w:rsidRDefault="00AF797E" w:rsidP="005375F9">
            <w:pPr>
              <w:rPr>
                <w:rFonts w:asciiTheme="majorHAnsi" w:eastAsia="Times New Roman" w:hAnsiTheme="majorHAnsi" w:cs="Times New Roman"/>
                <w:b/>
              </w:rPr>
            </w:pPr>
          </w:p>
        </w:tc>
        <w:tc>
          <w:tcPr>
            <w:tcW w:w="5138" w:type="dxa"/>
          </w:tcPr>
          <w:p w14:paraId="5BB8B636" w14:textId="355AF587" w:rsidR="00AF797E" w:rsidRPr="00C47F43" w:rsidRDefault="00731405" w:rsidP="005375F9">
            <w:pPr>
              <w:rPr>
                <w:rFonts w:asciiTheme="majorHAnsi" w:eastAsia="Times New Roman" w:hAnsiTheme="majorHAnsi" w:cs="Times New Roman"/>
                <w:b/>
              </w:rPr>
            </w:pPr>
            <w:r>
              <w:rPr>
                <w:rFonts w:asciiTheme="majorHAnsi" w:eastAsia="Times New Roman" w:hAnsiTheme="majorHAnsi" w:cs="Times New Roman"/>
              </w:rPr>
              <w:t>Meeting adjourned.</w:t>
            </w:r>
          </w:p>
        </w:tc>
        <w:tc>
          <w:tcPr>
            <w:tcW w:w="2065" w:type="dxa"/>
          </w:tcPr>
          <w:p w14:paraId="58331A3F" w14:textId="77777777" w:rsidR="00AF797E" w:rsidRPr="00C47F43" w:rsidRDefault="00042082" w:rsidP="005375F9">
            <w:pPr>
              <w:rPr>
                <w:rFonts w:asciiTheme="majorHAnsi" w:eastAsia="Times New Roman" w:hAnsiTheme="majorHAnsi" w:cs="Times New Roman"/>
                <w:b/>
              </w:rPr>
            </w:pPr>
            <w:r>
              <w:rPr>
                <w:rFonts w:asciiTheme="majorHAnsi" w:eastAsia="Times New Roman" w:hAnsiTheme="majorHAnsi" w:cs="Times New Roman"/>
                <w:b/>
              </w:rPr>
              <w:t xml:space="preserve">Motion </w:t>
            </w:r>
            <w:r w:rsidR="00AF797E" w:rsidRPr="00C47F43">
              <w:rPr>
                <w:rFonts w:asciiTheme="majorHAnsi" w:eastAsia="Times New Roman" w:hAnsiTheme="majorHAnsi" w:cs="Times New Roman"/>
                <w:b/>
              </w:rPr>
              <w:t>made to approve.  All committee members in favor.</w:t>
            </w:r>
          </w:p>
          <w:p w14:paraId="3B82BA8E" w14:textId="77777777" w:rsidR="00AF797E" w:rsidRPr="005155F4" w:rsidRDefault="00AF797E" w:rsidP="005375F9">
            <w:pPr>
              <w:jc w:val="center"/>
              <w:rPr>
                <w:rFonts w:asciiTheme="majorHAnsi" w:eastAsia="Times New Roman" w:hAnsiTheme="majorHAnsi" w:cs="Times New Roman"/>
                <w:b/>
              </w:rPr>
            </w:pPr>
          </w:p>
        </w:tc>
      </w:tr>
      <w:tr w:rsidR="00AF797E" w:rsidRPr="005155F4" w14:paraId="44D3B0EA" w14:textId="77777777" w:rsidTr="005375F9">
        <w:tc>
          <w:tcPr>
            <w:tcW w:w="2147" w:type="dxa"/>
          </w:tcPr>
          <w:p w14:paraId="079C0E16" w14:textId="77777777" w:rsidR="00AF797E" w:rsidRDefault="00AF797E" w:rsidP="005375F9">
            <w:pPr>
              <w:rPr>
                <w:rFonts w:asciiTheme="majorHAnsi" w:eastAsia="Times New Roman" w:hAnsiTheme="majorHAnsi" w:cs="Times New Roman"/>
                <w:b/>
              </w:rPr>
            </w:pPr>
          </w:p>
        </w:tc>
        <w:tc>
          <w:tcPr>
            <w:tcW w:w="5138" w:type="dxa"/>
            <w:vAlign w:val="bottom"/>
          </w:tcPr>
          <w:p w14:paraId="08D5255B" w14:textId="77777777" w:rsidR="00AF797E" w:rsidRPr="00C47F43" w:rsidRDefault="00AF797E" w:rsidP="005375F9">
            <w:pPr>
              <w:jc w:val="center"/>
              <w:rPr>
                <w:rFonts w:asciiTheme="majorHAnsi" w:eastAsia="Times New Roman" w:hAnsiTheme="majorHAnsi" w:cs="Times New Roman"/>
              </w:rPr>
            </w:pPr>
            <w:r>
              <w:rPr>
                <w:rFonts w:asciiTheme="majorHAnsi" w:eastAsia="Times New Roman" w:hAnsiTheme="majorHAnsi" w:cs="Times New Roman"/>
                <w:b/>
              </w:rPr>
              <w:t>Next Meeting</w:t>
            </w:r>
          </w:p>
        </w:tc>
        <w:tc>
          <w:tcPr>
            <w:tcW w:w="2065" w:type="dxa"/>
          </w:tcPr>
          <w:p w14:paraId="7406D2D8" w14:textId="77777777" w:rsidR="00AF797E" w:rsidRPr="005155F4" w:rsidRDefault="00AF797E" w:rsidP="005375F9">
            <w:pPr>
              <w:jc w:val="center"/>
              <w:rPr>
                <w:rFonts w:asciiTheme="majorHAnsi" w:eastAsia="Times New Roman" w:hAnsiTheme="majorHAnsi" w:cs="Times New Roman"/>
                <w:b/>
              </w:rPr>
            </w:pPr>
          </w:p>
        </w:tc>
      </w:tr>
      <w:tr w:rsidR="00AF797E" w:rsidRPr="00C47F43" w14:paraId="61E711E9" w14:textId="77777777" w:rsidTr="005375F9">
        <w:tc>
          <w:tcPr>
            <w:tcW w:w="2147" w:type="dxa"/>
          </w:tcPr>
          <w:p w14:paraId="0836D202" w14:textId="77777777" w:rsidR="00AF797E" w:rsidRDefault="00AF797E" w:rsidP="005375F9">
            <w:pPr>
              <w:rPr>
                <w:rFonts w:asciiTheme="majorHAnsi" w:eastAsia="Times New Roman" w:hAnsiTheme="majorHAnsi" w:cs="Times New Roman"/>
                <w:b/>
              </w:rPr>
            </w:pPr>
          </w:p>
        </w:tc>
        <w:tc>
          <w:tcPr>
            <w:tcW w:w="5138" w:type="dxa"/>
          </w:tcPr>
          <w:p w14:paraId="3A2357C4" w14:textId="39EC37A7" w:rsidR="00AF797E" w:rsidRPr="00016E9B" w:rsidRDefault="00AF0449" w:rsidP="005375F9">
            <w:pPr>
              <w:rPr>
                <w:rFonts w:asciiTheme="majorHAnsi" w:eastAsia="Times New Roman" w:hAnsiTheme="majorHAnsi" w:cs="Times New Roman"/>
              </w:rPr>
            </w:pPr>
            <w:r>
              <w:rPr>
                <w:rFonts w:asciiTheme="majorHAnsi" w:eastAsia="Times New Roman" w:hAnsiTheme="majorHAnsi" w:cs="Times New Roman"/>
              </w:rPr>
              <w:t>January</w:t>
            </w:r>
            <w:r w:rsidR="00C0427B">
              <w:rPr>
                <w:rFonts w:asciiTheme="majorHAnsi" w:eastAsia="Times New Roman" w:hAnsiTheme="majorHAnsi" w:cs="Times New Roman"/>
              </w:rPr>
              <w:t xml:space="preserve"> 1</w:t>
            </w:r>
            <w:r>
              <w:rPr>
                <w:rFonts w:asciiTheme="majorHAnsi" w:eastAsia="Times New Roman" w:hAnsiTheme="majorHAnsi" w:cs="Times New Roman"/>
              </w:rPr>
              <w:t>1</w:t>
            </w:r>
            <w:r w:rsidR="00C0427B">
              <w:rPr>
                <w:rFonts w:asciiTheme="majorHAnsi" w:eastAsia="Times New Roman" w:hAnsiTheme="majorHAnsi" w:cs="Times New Roman"/>
              </w:rPr>
              <w:t xml:space="preserve">, 2022, </w:t>
            </w:r>
            <w:r w:rsidR="00AF797E">
              <w:rPr>
                <w:rFonts w:asciiTheme="majorHAnsi" w:eastAsia="Times New Roman" w:hAnsiTheme="majorHAnsi" w:cs="Times New Roman"/>
              </w:rPr>
              <w:t>12:00 P.M.  Meeting details will be forthcoming.</w:t>
            </w:r>
          </w:p>
        </w:tc>
        <w:tc>
          <w:tcPr>
            <w:tcW w:w="2065" w:type="dxa"/>
          </w:tcPr>
          <w:p w14:paraId="78EAC727" w14:textId="77777777" w:rsidR="00AF797E" w:rsidRPr="00C47F43" w:rsidRDefault="00AF797E" w:rsidP="005375F9">
            <w:pPr>
              <w:rPr>
                <w:rFonts w:asciiTheme="majorHAnsi" w:eastAsia="Times New Roman" w:hAnsiTheme="majorHAnsi" w:cs="Times New Roman"/>
                <w:b/>
              </w:rPr>
            </w:pPr>
          </w:p>
        </w:tc>
      </w:tr>
    </w:tbl>
    <w:p w14:paraId="78A70377" w14:textId="77777777" w:rsidR="00A674FF" w:rsidRPr="005155F4" w:rsidRDefault="00A674FF">
      <w:pPr>
        <w:rPr>
          <w:rFonts w:asciiTheme="majorHAnsi" w:eastAsia="Times New Roman" w:hAnsiTheme="majorHAnsi" w:cs="Times New Roman"/>
        </w:rPr>
      </w:pPr>
    </w:p>
    <w:sectPr w:rsidR="00A674FF" w:rsidRPr="005155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A95F" w14:textId="77777777" w:rsidR="0022409E" w:rsidRDefault="0022409E">
      <w:r>
        <w:separator/>
      </w:r>
    </w:p>
  </w:endnote>
  <w:endnote w:type="continuationSeparator" w:id="0">
    <w:p w14:paraId="6124FA26" w14:textId="77777777" w:rsidR="0022409E" w:rsidRDefault="0022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1F7E" w14:textId="77777777" w:rsidR="00D4742B" w:rsidRDefault="00D4742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765B" w14:textId="77777777" w:rsidR="00D4742B" w:rsidRDefault="00D4742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ED0E" w14:textId="77777777" w:rsidR="00D4742B" w:rsidRDefault="00D4742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6E3B" w14:textId="77777777" w:rsidR="0022409E" w:rsidRDefault="0022409E">
      <w:r>
        <w:separator/>
      </w:r>
    </w:p>
  </w:footnote>
  <w:footnote w:type="continuationSeparator" w:id="0">
    <w:p w14:paraId="36E27B8B" w14:textId="77777777" w:rsidR="0022409E" w:rsidRDefault="0022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EA2C" w14:textId="77777777" w:rsidR="00D4742B" w:rsidRDefault="00D4742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035F" w14:textId="77777777" w:rsidR="00D4742B" w:rsidRDefault="00D4742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9C01" w14:textId="77777777" w:rsidR="00D4742B" w:rsidRDefault="00D4742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EF2"/>
    <w:multiLevelType w:val="hybridMultilevel"/>
    <w:tmpl w:val="BCDE263C"/>
    <w:lvl w:ilvl="0" w:tplc="187EEBDA">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15EF5"/>
    <w:multiLevelType w:val="hybridMultilevel"/>
    <w:tmpl w:val="C0343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C5B82"/>
    <w:multiLevelType w:val="hybridMultilevel"/>
    <w:tmpl w:val="E1344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C6027"/>
    <w:multiLevelType w:val="hybridMultilevel"/>
    <w:tmpl w:val="E06E7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36516D"/>
    <w:multiLevelType w:val="hybridMultilevel"/>
    <w:tmpl w:val="0298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C51ED"/>
    <w:multiLevelType w:val="hybridMultilevel"/>
    <w:tmpl w:val="7DFC9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46D29"/>
    <w:multiLevelType w:val="hybridMultilevel"/>
    <w:tmpl w:val="0E5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C284D"/>
    <w:multiLevelType w:val="hybridMultilevel"/>
    <w:tmpl w:val="74E4C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FF"/>
    <w:rsid w:val="00016E9B"/>
    <w:rsid w:val="0002549A"/>
    <w:rsid w:val="000347EE"/>
    <w:rsid w:val="00042082"/>
    <w:rsid w:val="000525D0"/>
    <w:rsid w:val="00072E13"/>
    <w:rsid w:val="00074FBC"/>
    <w:rsid w:val="00081359"/>
    <w:rsid w:val="00085DA8"/>
    <w:rsid w:val="00093D45"/>
    <w:rsid w:val="000A08B6"/>
    <w:rsid w:val="000A7BB2"/>
    <w:rsid w:val="000C5267"/>
    <w:rsid w:val="000C54F9"/>
    <w:rsid w:val="000E0387"/>
    <w:rsid w:val="000E1977"/>
    <w:rsid w:val="001201D7"/>
    <w:rsid w:val="00122E44"/>
    <w:rsid w:val="00130604"/>
    <w:rsid w:val="001329EC"/>
    <w:rsid w:val="00134883"/>
    <w:rsid w:val="001358DE"/>
    <w:rsid w:val="00160509"/>
    <w:rsid w:val="00177F02"/>
    <w:rsid w:val="00187B0C"/>
    <w:rsid w:val="00190F3E"/>
    <w:rsid w:val="001D0D2E"/>
    <w:rsid w:val="002164DF"/>
    <w:rsid w:val="00216D78"/>
    <w:rsid w:val="0022409E"/>
    <w:rsid w:val="002356F8"/>
    <w:rsid w:val="00257F35"/>
    <w:rsid w:val="002700FC"/>
    <w:rsid w:val="002811C4"/>
    <w:rsid w:val="002848D2"/>
    <w:rsid w:val="002A0F5A"/>
    <w:rsid w:val="002A3346"/>
    <w:rsid w:val="002D060C"/>
    <w:rsid w:val="002D2AA8"/>
    <w:rsid w:val="002F72F4"/>
    <w:rsid w:val="0031075C"/>
    <w:rsid w:val="00331158"/>
    <w:rsid w:val="003407A5"/>
    <w:rsid w:val="003557E7"/>
    <w:rsid w:val="00357912"/>
    <w:rsid w:val="003712E3"/>
    <w:rsid w:val="00372B8A"/>
    <w:rsid w:val="00391403"/>
    <w:rsid w:val="003A4EFD"/>
    <w:rsid w:val="003D5D56"/>
    <w:rsid w:val="00412D9A"/>
    <w:rsid w:val="00424B07"/>
    <w:rsid w:val="00446B05"/>
    <w:rsid w:val="0045730C"/>
    <w:rsid w:val="00485523"/>
    <w:rsid w:val="00492E11"/>
    <w:rsid w:val="004A29FC"/>
    <w:rsid w:val="004C1C38"/>
    <w:rsid w:val="004C3BD8"/>
    <w:rsid w:val="004C625B"/>
    <w:rsid w:val="004D3B53"/>
    <w:rsid w:val="004E38D4"/>
    <w:rsid w:val="004F18F6"/>
    <w:rsid w:val="00500496"/>
    <w:rsid w:val="005075A9"/>
    <w:rsid w:val="005155F4"/>
    <w:rsid w:val="00550077"/>
    <w:rsid w:val="00572F47"/>
    <w:rsid w:val="0057409C"/>
    <w:rsid w:val="00574672"/>
    <w:rsid w:val="00583553"/>
    <w:rsid w:val="0058454A"/>
    <w:rsid w:val="005925D2"/>
    <w:rsid w:val="00595726"/>
    <w:rsid w:val="005D1497"/>
    <w:rsid w:val="005E1435"/>
    <w:rsid w:val="00601ADD"/>
    <w:rsid w:val="00620408"/>
    <w:rsid w:val="00632144"/>
    <w:rsid w:val="006655B8"/>
    <w:rsid w:val="00665923"/>
    <w:rsid w:val="006719AE"/>
    <w:rsid w:val="00684F25"/>
    <w:rsid w:val="006871C6"/>
    <w:rsid w:val="00696940"/>
    <w:rsid w:val="006A76A6"/>
    <w:rsid w:val="006B61C1"/>
    <w:rsid w:val="006C46BA"/>
    <w:rsid w:val="006D1D85"/>
    <w:rsid w:val="00703FF6"/>
    <w:rsid w:val="007050ED"/>
    <w:rsid w:val="0071438D"/>
    <w:rsid w:val="0071494A"/>
    <w:rsid w:val="00731405"/>
    <w:rsid w:val="007321B8"/>
    <w:rsid w:val="007403B3"/>
    <w:rsid w:val="00760112"/>
    <w:rsid w:val="007620C4"/>
    <w:rsid w:val="007625B7"/>
    <w:rsid w:val="00771E73"/>
    <w:rsid w:val="007A2E50"/>
    <w:rsid w:val="007C75C8"/>
    <w:rsid w:val="00815DAD"/>
    <w:rsid w:val="00823741"/>
    <w:rsid w:val="00862FF5"/>
    <w:rsid w:val="00887C3E"/>
    <w:rsid w:val="008A2984"/>
    <w:rsid w:val="008A2D5F"/>
    <w:rsid w:val="008B4DA3"/>
    <w:rsid w:val="008B5488"/>
    <w:rsid w:val="008D086F"/>
    <w:rsid w:val="008E4905"/>
    <w:rsid w:val="008E7C56"/>
    <w:rsid w:val="008F7490"/>
    <w:rsid w:val="00901162"/>
    <w:rsid w:val="00907E8B"/>
    <w:rsid w:val="00927728"/>
    <w:rsid w:val="00945FD5"/>
    <w:rsid w:val="0095497E"/>
    <w:rsid w:val="0096343F"/>
    <w:rsid w:val="00972A8F"/>
    <w:rsid w:val="00974B0B"/>
    <w:rsid w:val="00991FF1"/>
    <w:rsid w:val="009B0071"/>
    <w:rsid w:val="009C61BF"/>
    <w:rsid w:val="009F4FF0"/>
    <w:rsid w:val="00A04337"/>
    <w:rsid w:val="00A109EF"/>
    <w:rsid w:val="00A30430"/>
    <w:rsid w:val="00A658C2"/>
    <w:rsid w:val="00A6595E"/>
    <w:rsid w:val="00A674FF"/>
    <w:rsid w:val="00A720F9"/>
    <w:rsid w:val="00A755AA"/>
    <w:rsid w:val="00A87D98"/>
    <w:rsid w:val="00A966A3"/>
    <w:rsid w:val="00AB7CCF"/>
    <w:rsid w:val="00AD139D"/>
    <w:rsid w:val="00AF0449"/>
    <w:rsid w:val="00AF797E"/>
    <w:rsid w:val="00AF7C8F"/>
    <w:rsid w:val="00B017A3"/>
    <w:rsid w:val="00B20405"/>
    <w:rsid w:val="00BC1289"/>
    <w:rsid w:val="00BF62A3"/>
    <w:rsid w:val="00C020BA"/>
    <w:rsid w:val="00C0427B"/>
    <w:rsid w:val="00C35826"/>
    <w:rsid w:val="00C35DDA"/>
    <w:rsid w:val="00C41005"/>
    <w:rsid w:val="00C47F43"/>
    <w:rsid w:val="00C6180F"/>
    <w:rsid w:val="00CA2F19"/>
    <w:rsid w:val="00CC0336"/>
    <w:rsid w:val="00CC5B6A"/>
    <w:rsid w:val="00CD65DF"/>
    <w:rsid w:val="00CE2715"/>
    <w:rsid w:val="00CE42FA"/>
    <w:rsid w:val="00CE4DAB"/>
    <w:rsid w:val="00D002B5"/>
    <w:rsid w:val="00D111D6"/>
    <w:rsid w:val="00D1717C"/>
    <w:rsid w:val="00D4742B"/>
    <w:rsid w:val="00D64CD7"/>
    <w:rsid w:val="00D709FC"/>
    <w:rsid w:val="00D906DD"/>
    <w:rsid w:val="00DA6A80"/>
    <w:rsid w:val="00DC154C"/>
    <w:rsid w:val="00DC5069"/>
    <w:rsid w:val="00DD3F33"/>
    <w:rsid w:val="00DD74F4"/>
    <w:rsid w:val="00DF32AA"/>
    <w:rsid w:val="00E042B5"/>
    <w:rsid w:val="00E25FF9"/>
    <w:rsid w:val="00E26181"/>
    <w:rsid w:val="00E26182"/>
    <w:rsid w:val="00E65264"/>
    <w:rsid w:val="00E835FB"/>
    <w:rsid w:val="00E90ACF"/>
    <w:rsid w:val="00E94E7A"/>
    <w:rsid w:val="00EB012C"/>
    <w:rsid w:val="00EB4173"/>
    <w:rsid w:val="00EE20EC"/>
    <w:rsid w:val="00EE5912"/>
    <w:rsid w:val="00EE59DE"/>
    <w:rsid w:val="00F028FF"/>
    <w:rsid w:val="00F04EA5"/>
    <w:rsid w:val="00F073C0"/>
    <w:rsid w:val="00F21DE4"/>
    <w:rsid w:val="00F22D6F"/>
    <w:rsid w:val="00F31B62"/>
    <w:rsid w:val="00F34E69"/>
    <w:rsid w:val="00F552A2"/>
    <w:rsid w:val="00F56500"/>
    <w:rsid w:val="00F62B07"/>
    <w:rsid w:val="00F634ED"/>
    <w:rsid w:val="00F71354"/>
    <w:rsid w:val="00F817BA"/>
    <w:rsid w:val="00F83EE8"/>
    <w:rsid w:val="00FA730F"/>
    <w:rsid w:val="00FB50FE"/>
    <w:rsid w:val="00FE1EA6"/>
    <w:rsid w:val="00FE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D3D2"/>
  <w15:docId w15:val="{6874B3A7-DA71-412C-A528-EBB4BBB4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customStyle="1" w:styleId="ListParagraph1">
    <w:name w:val="List Paragraph1"/>
    <w:basedOn w:val="Normal"/>
    <w:next w:val="ListParagraph"/>
    <w:uiPriority w:val="34"/>
    <w:qFormat/>
    <w:rsid w:val="002A3346"/>
    <w:pPr>
      <w:spacing w:after="160" w:line="259" w:lineRule="auto"/>
      <w:ind w:left="720"/>
      <w:contextualSpacing/>
    </w:pPr>
    <w:rPr>
      <w:rFonts w:cs="Times New Roman"/>
    </w:rPr>
  </w:style>
  <w:style w:type="paragraph" w:styleId="ListParagraph">
    <w:name w:val="List Paragraph"/>
    <w:basedOn w:val="Normal"/>
    <w:uiPriority w:val="34"/>
    <w:qFormat/>
    <w:rsid w:val="002A3346"/>
    <w:pPr>
      <w:ind w:left="720"/>
      <w:contextualSpacing/>
    </w:pPr>
  </w:style>
  <w:style w:type="character" w:styleId="Hyperlink">
    <w:name w:val="Hyperlink"/>
    <w:basedOn w:val="DefaultParagraphFont"/>
    <w:uiPriority w:val="99"/>
    <w:unhideWhenUsed/>
    <w:rsid w:val="00D906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13090">
      <w:bodyDiv w:val="1"/>
      <w:marLeft w:val="0"/>
      <w:marRight w:val="0"/>
      <w:marTop w:val="0"/>
      <w:marBottom w:val="0"/>
      <w:divBdr>
        <w:top w:val="none" w:sz="0" w:space="0" w:color="auto"/>
        <w:left w:val="none" w:sz="0" w:space="0" w:color="auto"/>
        <w:bottom w:val="none" w:sz="0" w:space="0" w:color="auto"/>
        <w:right w:val="none" w:sz="0" w:space="0" w:color="auto"/>
      </w:divBdr>
      <w:divsChild>
        <w:div w:id="100994251">
          <w:marLeft w:val="0"/>
          <w:marRight w:val="0"/>
          <w:marTop w:val="0"/>
          <w:marBottom w:val="0"/>
          <w:divBdr>
            <w:top w:val="none" w:sz="0" w:space="0" w:color="auto"/>
            <w:left w:val="none" w:sz="0" w:space="0" w:color="auto"/>
            <w:bottom w:val="none" w:sz="0" w:space="0" w:color="auto"/>
            <w:right w:val="none" w:sz="0" w:space="0" w:color="auto"/>
          </w:divBdr>
          <w:divsChild>
            <w:div w:id="1243374849">
              <w:marLeft w:val="0"/>
              <w:marRight w:val="0"/>
              <w:marTop w:val="0"/>
              <w:marBottom w:val="0"/>
              <w:divBdr>
                <w:top w:val="none" w:sz="0" w:space="0" w:color="auto"/>
                <w:left w:val="none" w:sz="0" w:space="0" w:color="auto"/>
                <w:bottom w:val="none" w:sz="0" w:space="0" w:color="auto"/>
                <w:right w:val="none" w:sz="0" w:space="0" w:color="auto"/>
              </w:divBdr>
              <w:divsChild>
                <w:div w:id="1111432486">
                  <w:marLeft w:val="0"/>
                  <w:marRight w:val="0"/>
                  <w:marTop w:val="0"/>
                  <w:marBottom w:val="0"/>
                  <w:divBdr>
                    <w:top w:val="none" w:sz="0" w:space="0" w:color="auto"/>
                    <w:left w:val="none" w:sz="0" w:space="0" w:color="auto"/>
                    <w:bottom w:val="none" w:sz="0" w:space="0" w:color="auto"/>
                    <w:right w:val="none" w:sz="0" w:space="0" w:color="auto"/>
                  </w:divBdr>
                  <w:divsChild>
                    <w:div w:id="367880557">
                      <w:marLeft w:val="0"/>
                      <w:marRight w:val="0"/>
                      <w:marTop w:val="0"/>
                      <w:marBottom w:val="0"/>
                      <w:divBdr>
                        <w:top w:val="none" w:sz="0" w:space="0" w:color="auto"/>
                        <w:left w:val="none" w:sz="0" w:space="0" w:color="auto"/>
                        <w:bottom w:val="none" w:sz="0" w:space="0" w:color="auto"/>
                        <w:right w:val="none" w:sz="0" w:space="0" w:color="auto"/>
                      </w:divBdr>
                    </w:div>
                    <w:div w:id="2114662048">
                      <w:marLeft w:val="0"/>
                      <w:marRight w:val="0"/>
                      <w:marTop w:val="0"/>
                      <w:marBottom w:val="0"/>
                      <w:divBdr>
                        <w:top w:val="none" w:sz="0" w:space="0" w:color="auto"/>
                        <w:left w:val="none" w:sz="0" w:space="0" w:color="auto"/>
                        <w:bottom w:val="none" w:sz="0" w:space="0" w:color="auto"/>
                        <w:right w:val="none" w:sz="0" w:space="0" w:color="auto"/>
                      </w:divBdr>
                      <w:divsChild>
                        <w:div w:id="356733601">
                          <w:marLeft w:val="0"/>
                          <w:marRight w:val="0"/>
                          <w:marTop w:val="0"/>
                          <w:marBottom w:val="0"/>
                          <w:divBdr>
                            <w:top w:val="none" w:sz="0" w:space="0" w:color="auto"/>
                            <w:left w:val="none" w:sz="0" w:space="0" w:color="auto"/>
                            <w:bottom w:val="none" w:sz="0" w:space="0" w:color="auto"/>
                            <w:right w:val="none" w:sz="0" w:space="0" w:color="auto"/>
                          </w:divBdr>
                          <w:divsChild>
                            <w:div w:id="1212960773">
                              <w:marLeft w:val="0"/>
                              <w:marRight w:val="0"/>
                              <w:marTop w:val="0"/>
                              <w:marBottom w:val="0"/>
                              <w:divBdr>
                                <w:top w:val="none" w:sz="0" w:space="0" w:color="auto"/>
                                <w:left w:val="none" w:sz="0" w:space="0" w:color="auto"/>
                                <w:bottom w:val="none" w:sz="0" w:space="0" w:color="auto"/>
                                <w:right w:val="none" w:sz="0" w:space="0" w:color="auto"/>
                              </w:divBdr>
                              <w:divsChild>
                                <w:div w:id="838934515">
                                  <w:marLeft w:val="0"/>
                                  <w:marRight w:val="0"/>
                                  <w:marTop w:val="0"/>
                                  <w:marBottom w:val="0"/>
                                  <w:divBdr>
                                    <w:top w:val="none" w:sz="0" w:space="0" w:color="auto"/>
                                    <w:left w:val="none" w:sz="0" w:space="0" w:color="auto"/>
                                    <w:bottom w:val="none" w:sz="0" w:space="0" w:color="auto"/>
                                    <w:right w:val="none" w:sz="0" w:space="0" w:color="auto"/>
                                  </w:divBdr>
                                </w:div>
                              </w:divsChild>
                            </w:div>
                            <w:div w:id="18314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2534">
          <w:marLeft w:val="0"/>
          <w:marRight w:val="0"/>
          <w:marTop w:val="0"/>
          <w:marBottom w:val="0"/>
          <w:divBdr>
            <w:top w:val="none" w:sz="0" w:space="0" w:color="auto"/>
            <w:left w:val="none" w:sz="0" w:space="0" w:color="auto"/>
            <w:bottom w:val="none" w:sz="0" w:space="0" w:color="auto"/>
            <w:right w:val="none" w:sz="0" w:space="0" w:color="auto"/>
          </w:divBdr>
          <w:divsChild>
            <w:div w:id="1331834413">
              <w:marLeft w:val="0"/>
              <w:marRight w:val="0"/>
              <w:marTop w:val="0"/>
              <w:marBottom w:val="0"/>
              <w:divBdr>
                <w:top w:val="none" w:sz="0" w:space="0" w:color="auto"/>
                <w:left w:val="none" w:sz="0" w:space="0" w:color="auto"/>
                <w:bottom w:val="none" w:sz="0" w:space="0" w:color="auto"/>
                <w:right w:val="none" w:sz="0" w:space="0" w:color="auto"/>
              </w:divBdr>
              <w:divsChild>
                <w:div w:id="276959085">
                  <w:marLeft w:val="0"/>
                  <w:marRight w:val="0"/>
                  <w:marTop w:val="0"/>
                  <w:marBottom w:val="0"/>
                  <w:divBdr>
                    <w:top w:val="none" w:sz="0" w:space="0" w:color="auto"/>
                    <w:left w:val="none" w:sz="0" w:space="0" w:color="auto"/>
                    <w:bottom w:val="none" w:sz="0" w:space="0" w:color="auto"/>
                    <w:right w:val="none" w:sz="0" w:space="0" w:color="auto"/>
                  </w:divBdr>
                  <w:divsChild>
                    <w:div w:id="54011680">
                      <w:marLeft w:val="0"/>
                      <w:marRight w:val="0"/>
                      <w:marTop w:val="0"/>
                      <w:marBottom w:val="0"/>
                      <w:divBdr>
                        <w:top w:val="none" w:sz="0" w:space="0" w:color="auto"/>
                        <w:left w:val="none" w:sz="0" w:space="0" w:color="auto"/>
                        <w:bottom w:val="none" w:sz="0" w:space="0" w:color="auto"/>
                        <w:right w:val="none" w:sz="0" w:space="0" w:color="auto"/>
                      </w:divBdr>
                    </w:div>
                    <w:div w:id="1536499678">
                      <w:marLeft w:val="0"/>
                      <w:marRight w:val="0"/>
                      <w:marTop w:val="0"/>
                      <w:marBottom w:val="0"/>
                      <w:divBdr>
                        <w:top w:val="none" w:sz="0" w:space="0" w:color="auto"/>
                        <w:left w:val="none" w:sz="0" w:space="0" w:color="auto"/>
                        <w:bottom w:val="none" w:sz="0" w:space="0" w:color="auto"/>
                        <w:right w:val="none" w:sz="0" w:space="0" w:color="auto"/>
                      </w:divBdr>
                      <w:divsChild>
                        <w:div w:id="2730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20E21-A9E2-401E-ABD2-DC61E133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Lehman</dc:creator>
  <cp:keywords/>
  <dc:description/>
  <cp:lastModifiedBy>Guy Dansie</cp:lastModifiedBy>
  <cp:revision>3</cp:revision>
  <dcterms:created xsi:type="dcterms:W3CDTF">2022-10-13T21:26:00Z</dcterms:created>
  <dcterms:modified xsi:type="dcterms:W3CDTF">2022-10-13T22:36:00Z</dcterms:modified>
</cp:coreProperties>
</file>