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1336D5B7" w:rsidR="00E96990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47B50DC" w:rsid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PUBLIC HEARING NOTICE</w:t>
      </w:r>
    </w:p>
    <w:p w14:paraId="67836BAD" w14:textId="792209B2" w:rsidR="00A800E8" w:rsidRPr="00A800E8" w:rsidRDefault="00431FC2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</w:t>
      </w:r>
      <w:r w:rsidR="001045AA">
        <w:rPr>
          <w:b/>
          <w:bCs/>
          <w:sz w:val="28"/>
          <w:szCs w:val="28"/>
        </w:rPr>
        <w:t xml:space="preserve"> 1</w:t>
      </w:r>
      <w:r>
        <w:rPr>
          <w:b/>
          <w:bCs/>
          <w:sz w:val="28"/>
          <w:szCs w:val="28"/>
        </w:rPr>
        <w:t>3</w:t>
      </w:r>
      <w:r w:rsidR="00A800E8">
        <w:rPr>
          <w:b/>
          <w:bCs/>
          <w:sz w:val="28"/>
          <w:szCs w:val="28"/>
        </w:rPr>
        <w:t xml:space="preserve">, </w:t>
      </w:r>
      <w:proofErr w:type="gramStart"/>
      <w:r w:rsidR="00A800E8">
        <w:rPr>
          <w:b/>
          <w:bCs/>
          <w:sz w:val="28"/>
          <w:szCs w:val="28"/>
        </w:rPr>
        <w:t>2022</w:t>
      </w:r>
      <w:proofErr w:type="gramEnd"/>
      <w:r w:rsidR="00A800E8">
        <w:rPr>
          <w:b/>
          <w:bCs/>
          <w:sz w:val="28"/>
          <w:szCs w:val="28"/>
        </w:rPr>
        <w:t xml:space="preserve"> 7:00PM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744A7AA7" w14:textId="539D6E5B" w:rsidR="00A434F2" w:rsidRPr="0023416E" w:rsidRDefault="00A434F2" w:rsidP="00E96990">
      <w:pPr>
        <w:jc w:val="center"/>
        <w:rPr>
          <w:sz w:val="18"/>
          <w:szCs w:val="18"/>
        </w:rPr>
      </w:pPr>
      <w:r w:rsidRPr="0023416E">
        <w:rPr>
          <w:sz w:val="18"/>
          <w:szCs w:val="18"/>
        </w:rPr>
        <w:t>Notice is hereby given that the Hooper</w:t>
      </w:r>
      <w:r w:rsidRPr="0023416E">
        <w:rPr>
          <w:vanish/>
          <w:sz w:val="18"/>
          <w:szCs w:val="18"/>
        </w:rPr>
        <w:t>HoHH</w:t>
      </w:r>
      <w:r w:rsidRPr="0023416E">
        <w:rPr>
          <w:sz w:val="18"/>
          <w:szCs w:val="18"/>
        </w:rPr>
        <w:t xml:space="preserve"> Cit</w:t>
      </w:r>
      <w:r w:rsidR="000B4471" w:rsidRPr="0023416E">
        <w:rPr>
          <w:sz w:val="18"/>
          <w:szCs w:val="18"/>
        </w:rPr>
        <w:t xml:space="preserve">y </w:t>
      </w:r>
      <w:r w:rsidR="00C35D42" w:rsidRPr="0023416E">
        <w:rPr>
          <w:sz w:val="18"/>
          <w:szCs w:val="18"/>
        </w:rPr>
        <w:t>Planning Commission</w:t>
      </w:r>
      <w:r w:rsidR="00197395" w:rsidRPr="0023416E">
        <w:rPr>
          <w:sz w:val="18"/>
          <w:szCs w:val="18"/>
        </w:rPr>
        <w:t xml:space="preserve"> </w:t>
      </w:r>
      <w:r w:rsidRPr="0023416E">
        <w:rPr>
          <w:sz w:val="18"/>
          <w:szCs w:val="18"/>
        </w:rPr>
        <w:t>will hold</w:t>
      </w:r>
      <w:r w:rsidR="00ED4BC8" w:rsidRPr="0023416E">
        <w:rPr>
          <w:sz w:val="18"/>
          <w:szCs w:val="18"/>
        </w:rPr>
        <w:t xml:space="preserve"> </w:t>
      </w:r>
      <w:r w:rsidR="00431FC2" w:rsidRPr="0023416E">
        <w:rPr>
          <w:sz w:val="18"/>
          <w:szCs w:val="18"/>
        </w:rPr>
        <w:t>nine</w:t>
      </w:r>
      <w:r w:rsidR="008E37D1" w:rsidRPr="0023416E">
        <w:rPr>
          <w:sz w:val="18"/>
          <w:szCs w:val="18"/>
        </w:rPr>
        <w:t xml:space="preserve"> </w:t>
      </w:r>
      <w:r w:rsidR="0072014B" w:rsidRPr="0023416E">
        <w:rPr>
          <w:sz w:val="18"/>
          <w:szCs w:val="18"/>
        </w:rPr>
        <w:t>public hearing</w:t>
      </w:r>
      <w:r w:rsidR="00E04C09" w:rsidRPr="0023416E">
        <w:rPr>
          <w:sz w:val="18"/>
          <w:szCs w:val="18"/>
        </w:rPr>
        <w:t>s</w:t>
      </w:r>
      <w:r w:rsidR="0072014B" w:rsidRPr="0023416E">
        <w:rPr>
          <w:sz w:val="18"/>
          <w:szCs w:val="18"/>
        </w:rPr>
        <w:t xml:space="preserve"> </w:t>
      </w:r>
      <w:r w:rsidRPr="0023416E">
        <w:rPr>
          <w:sz w:val="18"/>
          <w:szCs w:val="18"/>
        </w:rPr>
        <w:t>on Thursda</w:t>
      </w:r>
      <w:r w:rsidR="00B35511" w:rsidRPr="0023416E">
        <w:rPr>
          <w:sz w:val="18"/>
          <w:szCs w:val="18"/>
        </w:rPr>
        <w:t xml:space="preserve">y, </w:t>
      </w:r>
      <w:r w:rsidR="00431FC2" w:rsidRPr="0023416E">
        <w:rPr>
          <w:sz w:val="18"/>
          <w:szCs w:val="18"/>
        </w:rPr>
        <w:t>October</w:t>
      </w:r>
      <w:r w:rsidR="001045AA" w:rsidRPr="0023416E">
        <w:rPr>
          <w:sz w:val="18"/>
          <w:szCs w:val="18"/>
        </w:rPr>
        <w:t xml:space="preserve"> 1</w:t>
      </w:r>
      <w:r w:rsidR="00431FC2" w:rsidRPr="0023416E">
        <w:rPr>
          <w:sz w:val="18"/>
          <w:szCs w:val="18"/>
        </w:rPr>
        <w:t>3</w:t>
      </w:r>
      <w:r w:rsidR="00B35511" w:rsidRPr="0023416E">
        <w:rPr>
          <w:sz w:val="18"/>
          <w:szCs w:val="18"/>
        </w:rPr>
        <w:t>,</w:t>
      </w:r>
      <w:r w:rsidRPr="0023416E">
        <w:rPr>
          <w:sz w:val="18"/>
          <w:szCs w:val="18"/>
        </w:rPr>
        <w:t xml:space="preserve"> 202</w:t>
      </w:r>
      <w:r w:rsidR="009F4548" w:rsidRPr="0023416E">
        <w:rPr>
          <w:sz w:val="18"/>
          <w:szCs w:val="18"/>
        </w:rPr>
        <w:t>2</w:t>
      </w:r>
      <w:r w:rsidRPr="0023416E">
        <w:rPr>
          <w:sz w:val="18"/>
          <w:szCs w:val="18"/>
        </w:rPr>
        <w:t xml:space="preserve">, starting at 7:00 p.m. at the Hooper City Municipal Building located at </w:t>
      </w:r>
      <w:r w:rsidRPr="0023416E">
        <w:rPr>
          <w:rFonts w:eastAsia="Arial"/>
          <w:sz w:val="18"/>
          <w:szCs w:val="18"/>
        </w:rPr>
        <w:t xml:space="preserve">5580 </w:t>
      </w:r>
      <w:r w:rsidRPr="0023416E">
        <w:rPr>
          <w:sz w:val="18"/>
          <w:szCs w:val="18"/>
        </w:rPr>
        <w:t>West 4600 South Hooper, UT 84315.</w:t>
      </w:r>
    </w:p>
    <w:p w14:paraId="706FD26B" w14:textId="0CE8413E" w:rsidR="00E04C09" w:rsidRPr="0023416E" w:rsidRDefault="00E04C09" w:rsidP="00E96990">
      <w:pPr>
        <w:jc w:val="center"/>
        <w:rPr>
          <w:sz w:val="18"/>
          <w:szCs w:val="18"/>
        </w:rPr>
      </w:pPr>
    </w:p>
    <w:p w14:paraId="065539E9" w14:textId="3BF7CF90" w:rsidR="0037592F" w:rsidRPr="0023416E" w:rsidRDefault="001045AA" w:rsidP="00C8773B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first public hearing is to receive public comment on </w:t>
      </w:r>
      <w:r w:rsidR="0037592F" w:rsidRPr="0023416E">
        <w:rPr>
          <w:sz w:val="18"/>
          <w:szCs w:val="18"/>
        </w:rPr>
        <w:t>a conditional use permit request for an oversized structure (2,</w:t>
      </w:r>
      <w:r w:rsidR="0037592F" w:rsidRPr="0023416E">
        <w:rPr>
          <w:sz w:val="18"/>
          <w:szCs w:val="18"/>
        </w:rPr>
        <w:t>310</w:t>
      </w:r>
      <w:r w:rsidR="0037592F" w:rsidRPr="0023416E">
        <w:rPr>
          <w:sz w:val="18"/>
          <w:szCs w:val="18"/>
        </w:rPr>
        <w:t xml:space="preserve"> </w:t>
      </w:r>
      <w:proofErr w:type="spellStart"/>
      <w:r w:rsidR="0037592F" w:rsidRPr="0023416E">
        <w:rPr>
          <w:sz w:val="18"/>
          <w:szCs w:val="18"/>
        </w:rPr>
        <w:t>sqft</w:t>
      </w:r>
      <w:proofErr w:type="spellEnd"/>
      <w:r w:rsidR="0037592F" w:rsidRPr="0023416E">
        <w:rPr>
          <w:sz w:val="18"/>
          <w:szCs w:val="18"/>
        </w:rPr>
        <w:t xml:space="preserve">) </w:t>
      </w:r>
      <w:r w:rsidR="0037592F" w:rsidRPr="0023416E">
        <w:rPr>
          <w:sz w:val="18"/>
          <w:szCs w:val="18"/>
        </w:rPr>
        <w:t xml:space="preserve">and an accessory dwelling unit (ADU) </w:t>
      </w:r>
      <w:r w:rsidR="0037592F" w:rsidRPr="0023416E">
        <w:rPr>
          <w:sz w:val="18"/>
          <w:szCs w:val="18"/>
        </w:rPr>
        <w:t xml:space="preserve">located at </w:t>
      </w:r>
      <w:r w:rsidR="0037592F" w:rsidRPr="0023416E">
        <w:rPr>
          <w:sz w:val="18"/>
          <w:szCs w:val="18"/>
        </w:rPr>
        <w:t>5808</w:t>
      </w:r>
      <w:r w:rsidR="0037592F" w:rsidRPr="0023416E">
        <w:rPr>
          <w:sz w:val="18"/>
          <w:szCs w:val="18"/>
        </w:rPr>
        <w:t xml:space="preserve"> S 5</w:t>
      </w:r>
      <w:r w:rsidR="0037592F" w:rsidRPr="0023416E">
        <w:rPr>
          <w:sz w:val="18"/>
          <w:szCs w:val="18"/>
        </w:rPr>
        <w:t>5</w:t>
      </w:r>
      <w:r w:rsidR="0037592F" w:rsidRPr="0023416E">
        <w:rPr>
          <w:sz w:val="18"/>
          <w:szCs w:val="18"/>
        </w:rPr>
        <w:t xml:space="preserve">00 W for </w:t>
      </w:r>
      <w:r w:rsidR="0037592F" w:rsidRPr="0023416E">
        <w:rPr>
          <w:sz w:val="18"/>
          <w:szCs w:val="18"/>
        </w:rPr>
        <w:t>Kirk &amp; Klee Rose</w:t>
      </w:r>
      <w:r w:rsidR="0037592F" w:rsidRPr="0023416E">
        <w:rPr>
          <w:sz w:val="18"/>
          <w:szCs w:val="18"/>
        </w:rPr>
        <w:t xml:space="preserve">. </w:t>
      </w:r>
    </w:p>
    <w:p w14:paraId="01965F87" w14:textId="51001898" w:rsidR="0037592F" w:rsidRPr="0023416E" w:rsidRDefault="0037592F" w:rsidP="0037592F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</w:t>
      </w:r>
      <w:r w:rsidRPr="0023416E">
        <w:rPr>
          <w:sz w:val="18"/>
          <w:szCs w:val="18"/>
        </w:rPr>
        <w:t>second</w:t>
      </w:r>
      <w:r w:rsidRPr="0023416E">
        <w:rPr>
          <w:sz w:val="18"/>
          <w:szCs w:val="18"/>
        </w:rPr>
        <w:t xml:space="preserve"> public hearing is to receive public comment on a conditional use permit request for an oversized structure (2,</w:t>
      </w:r>
      <w:r w:rsidR="006705EE" w:rsidRPr="0023416E">
        <w:rPr>
          <w:sz w:val="18"/>
          <w:szCs w:val="18"/>
        </w:rPr>
        <w:t>0</w:t>
      </w:r>
      <w:r w:rsidRPr="0023416E">
        <w:rPr>
          <w:sz w:val="18"/>
          <w:szCs w:val="18"/>
        </w:rPr>
        <w:t xml:space="preserve">00 </w:t>
      </w:r>
      <w:proofErr w:type="spellStart"/>
      <w:r w:rsidRPr="0023416E">
        <w:rPr>
          <w:sz w:val="18"/>
          <w:szCs w:val="18"/>
        </w:rPr>
        <w:t>sqft</w:t>
      </w:r>
      <w:proofErr w:type="spellEnd"/>
      <w:r w:rsidRPr="0023416E">
        <w:rPr>
          <w:sz w:val="18"/>
          <w:szCs w:val="18"/>
        </w:rPr>
        <w:t xml:space="preserve">) located at </w:t>
      </w:r>
      <w:r w:rsidR="006705EE" w:rsidRPr="0023416E">
        <w:rPr>
          <w:sz w:val="18"/>
          <w:szCs w:val="18"/>
        </w:rPr>
        <w:t>5185</w:t>
      </w:r>
      <w:r w:rsidRPr="0023416E">
        <w:rPr>
          <w:sz w:val="18"/>
          <w:szCs w:val="18"/>
        </w:rPr>
        <w:t xml:space="preserve"> S 5</w:t>
      </w:r>
      <w:r w:rsidR="006705EE" w:rsidRPr="0023416E">
        <w:rPr>
          <w:sz w:val="18"/>
          <w:szCs w:val="18"/>
        </w:rPr>
        <w:t>750</w:t>
      </w:r>
      <w:r w:rsidRPr="0023416E">
        <w:rPr>
          <w:sz w:val="18"/>
          <w:szCs w:val="18"/>
        </w:rPr>
        <w:t xml:space="preserve"> W for </w:t>
      </w:r>
      <w:r w:rsidR="006705EE" w:rsidRPr="0023416E">
        <w:rPr>
          <w:sz w:val="18"/>
          <w:szCs w:val="18"/>
        </w:rPr>
        <w:t>Robert Lundgreen</w:t>
      </w:r>
      <w:r w:rsidRPr="0023416E">
        <w:rPr>
          <w:sz w:val="18"/>
          <w:szCs w:val="18"/>
        </w:rPr>
        <w:t xml:space="preserve">. </w:t>
      </w:r>
    </w:p>
    <w:p w14:paraId="3CBAB3FE" w14:textId="28BE4964" w:rsidR="001045AA" w:rsidRPr="0023416E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third public hearing is to receive public comment on a </w:t>
      </w:r>
      <w:r w:rsidR="006705EE" w:rsidRPr="0023416E">
        <w:rPr>
          <w:sz w:val="18"/>
          <w:szCs w:val="18"/>
        </w:rPr>
        <w:t>rezone request from Derek E Anderson for the property located at approximately 4848 S 5900 W, parcel number 09-077-0019, from the R1, R2 zone to the R-.75 zone.</w:t>
      </w:r>
      <w:r w:rsidRPr="0023416E">
        <w:rPr>
          <w:sz w:val="18"/>
          <w:szCs w:val="18"/>
        </w:rPr>
        <w:t xml:space="preserve"> </w:t>
      </w:r>
    </w:p>
    <w:p w14:paraId="27123F25" w14:textId="78DCD45A" w:rsidR="006705EE" w:rsidRPr="0023416E" w:rsidRDefault="006705EE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</w:t>
      </w:r>
      <w:r w:rsidRPr="0023416E">
        <w:rPr>
          <w:sz w:val="18"/>
          <w:szCs w:val="18"/>
        </w:rPr>
        <w:t>fourth</w:t>
      </w:r>
      <w:r w:rsidRPr="0023416E">
        <w:rPr>
          <w:sz w:val="18"/>
          <w:szCs w:val="18"/>
        </w:rPr>
        <w:t xml:space="preserve"> public hearing is to receive public comment on a rezone request from Derek E Anderson for the property located at approximately 4848 S 5900 W, parcel number 09-077-</w:t>
      </w:r>
      <w:r w:rsidRPr="0023416E">
        <w:rPr>
          <w:sz w:val="18"/>
          <w:szCs w:val="18"/>
        </w:rPr>
        <w:t>0017, 10-012-0017, 10-012-0019, 09-077-0018, 09-077-0047</w:t>
      </w:r>
      <w:r w:rsidRPr="0023416E">
        <w:rPr>
          <w:sz w:val="18"/>
          <w:szCs w:val="18"/>
        </w:rPr>
        <w:t>, from the R1, R2 zone to the R-.75 zone</w:t>
      </w:r>
    </w:p>
    <w:p w14:paraId="4FDC3AB0" w14:textId="4FBACD3F" w:rsidR="001045AA" w:rsidRPr="0023416E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>The purpose of the f</w:t>
      </w:r>
      <w:r w:rsidR="000876DC" w:rsidRPr="0023416E">
        <w:rPr>
          <w:sz w:val="18"/>
          <w:szCs w:val="18"/>
        </w:rPr>
        <w:t>ifth</w:t>
      </w:r>
      <w:r w:rsidRPr="0023416E">
        <w:rPr>
          <w:sz w:val="18"/>
          <w:szCs w:val="18"/>
        </w:rPr>
        <w:t xml:space="preserve"> public hearing is to receive public comment on a conditional use permit request for an </w:t>
      </w:r>
      <w:r w:rsidR="000876DC" w:rsidRPr="0023416E">
        <w:rPr>
          <w:sz w:val="18"/>
          <w:szCs w:val="18"/>
        </w:rPr>
        <w:t xml:space="preserve">oversized structure (3,200 </w:t>
      </w:r>
      <w:proofErr w:type="spellStart"/>
      <w:r w:rsidR="000876DC" w:rsidRPr="0023416E">
        <w:rPr>
          <w:sz w:val="18"/>
          <w:szCs w:val="18"/>
        </w:rPr>
        <w:t>sqft</w:t>
      </w:r>
      <w:proofErr w:type="spellEnd"/>
      <w:r w:rsidR="000876DC" w:rsidRPr="0023416E">
        <w:rPr>
          <w:sz w:val="18"/>
          <w:szCs w:val="18"/>
        </w:rPr>
        <w:t>)</w:t>
      </w:r>
      <w:r w:rsidRPr="0023416E">
        <w:rPr>
          <w:sz w:val="18"/>
          <w:szCs w:val="18"/>
        </w:rPr>
        <w:t xml:space="preserve"> located at </w:t>
      </w:r>
      <w:r w:rsidR="000876DC" w:rsidRPr="0023416E">
        <w:rPr>
          <w:sz w:val="18"/>
          <w:szCs w:val="18"/>
        </w:rPr>
        <w:t>5362</w:t>
      </w:r>
      <w:r w:rsidRPr="0023416E">
        <w:rPr>
          <w:sz w:val="18"/>
          <w:szCs w:val="18"/>
        </w:rPr>
        <w:t xml:space="preserve"> </w:t>
      </w:r>
      <w:r w:rsidR="000876DC" w:rsidRPr="0023416E">
        <w:rPr>
          <w:sz w:val="18"/>
          <w:szCs w:val="18"/>
        </w:rPr>
        <w:t>S</w:t>
      </w:r>
      <w:r w:rsidRPr="0023416E">
        <w:rPr>
          <w:sz w:val="18"/>
          <w:szCs w:val="18"/>
        </w:rPr>
        <w:t xml:space="preserve"> </w:t>
      </w:r>
      <w:r w:rsidR="000876DC" w:rsidRPr="0023416E">
        <w:rPr>
          <w:sz w:val="18"/>
          <w:szCs w:val="18"/>
        </w:rPr>
        <w:t>4700</w:t>
      </w:r>
      <w:r w:rsidRPr="0023416E">
        <w:rPr>
          <w:sz w:val="18"/>
          <w:szCs w:val="18"/>
        </w:rPr>
        <w:t xml:space="preserve"> </w:t>
      </w:r>
      <w:r w:rsidR="000876DC" w:rsidRPr="0023416E">
        <w:rPr>
          <w:sz w:val="18"/>
          <w:szCs w:val="18"/>
        </w:rPr>
        <w:t>W</w:t>
      </w:r>
      <w:r w:rsidRPr="0023416E">
        <w:rPr>
          <w:sz w:val="18"/>
          <w:szCs w:val="18"/>
        </w:rPr>
        <w:t xml:space="preserve"> for </w:t>
      </w:r>
      <w:r w:rsidR="000876DC" w:rsidRPr="0023416E">
        <w:rPr>
          <w:sz w:val="18"/>
          <w:szCs w:val="18"/>
        </w:rPr>
        <w:t>Dennis Blachard</w:t>
      </w:r>
      <w:r w:rsidRPr="0023416E">
        <w:rPr>
          <w:sz w:val="18"/>
          <w:szCs w:val="18"/>
        </w:rPr>
        <w:t>.</w:t>
      </w:r>
    </w:p>
    <w:p w14:paraId="75A717B5" w14:textId="3E99704C" w:rsidR="000876DC" w:rsidRPr="0023416E" w:rsidRDefault="001045AA" w:rsidP="000876DC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</w:t>
      </w:r>
      <w:r w:rsidR="000876DC" w:rsidRPr="0023416E">
        <w:rPr>
          <w:sz w:val="18"/>
          <w:szCs w:val="18"/>
        </w:rPr>
        <w:t>sixth</w:t>
      </w:r>
      <w:r w:rsidRPr="0023416E">
        <w:rPr>
          <w:sz w:val="18"/>
          <w:szCs w:val="18"/>
        </w:rPr>
        <w:t xml:space="preserve"> </w:t>
      </w:r>
      <w:r w:rsidR="000876DC" w:rsidRPr="0023416E">
        <w:rPr>
          <w:sz w:val="18"/>
          <w:szCs w:val="18"/>
        </w:rPr>
        <w:t xml:space="preserve">public hearing is to receive public comment on the final consideration of the </w:t>
      </w:r>
      <w:r w:rsidR="00D2597A" w:rsidRPr="0023416E">
        <w:rPr>
          <w:sz w:val="18"/>
          <w:szCs w:val="18"/>
        </w:rPr>
        <w:t>Buchanan 5100</w:t>
      </w:r>
      <w:r w:rsidR="000876DC" w:rsidRPr="0023416E">
        <w:rPr>
          <w:sz w:val="18"/>
          <w:szCs w:val="18"/>
        </w:rPr>
        <w:t xml:space="preserve"> Subdivision (1 lot) located at approximately </w:t>
      </w:r>
      <w:r w:rsidR="00D2597A" w:rsidRPr="0023416E">
        <w:rPr>
          <w:sz w:val="18"/>
          <w:szCs w:val="18"/>
        </w:rPr>
        <w:t>7453 W 5100 S</w:t>
      </w:r>
      <w:r w:rsidR="000876DC" w:rsidRPr="0023416E">
        <w:rPr>
          <w:sz w:val="18"/>
          <w:szCs w:val="18"/>
        </w:rPr>
        <w:t xml:space="preserve"> for </w:t>
      </w:r>
      <w:r w:rsidR="00D2597A" w:rsidRPr="0023416E">
        <w:rPr>
          <w:sz w:val="18"/>
          <w:szCs w:val="18"/>
        </w:rPr>
        <w:t>Brian Buchanan</w:t>
      </w:r>
      <w:r w:rsidR="000876DC" w:rsidRPr="0023416E">
        <w:rPr>
          <w:sz w:val="18"/>
          <w:szCs w:val="18"/>
        </w:rPr>
        <w:t xml:space="preserve">. </w:t>
      </w:r>
    </w:p>
    <w:p w14:paraId="074632E5" w14:textId="492F60AC" w:rsidR="00D2597A" w:rsidRPr="0023416E" w:rsidRDefault="00D2597A" w:rsidP="00D2597A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>The purpose of the s</w:t>
      </w:r>
      <w:r w:rsidR="00B23F1C" w:rsidRPr="0023416E">
        <w:rPr>
          <w:sz w:val="18"/>
          <w:szCs w:val="18"/>
        </w:rPr>
        <w:t>eventh</w:t>
      </w:r>
      <w:r w:rsidRPr="0023416E">
        <w:rPr>
          <w:sz w:val="18"/>
          <w:szCs w:val="18"/>
        </w:rPr>
        <w:t xml:space="preserve"> public hearing is to receive public comment on the final consideration of the </w:t>
      </w:r>
      <w:r w:rsidRPr="0023416E">
        <w:rPr>
          <w:sz w:val="18"/>
          <w:szCs w:val="18"/>
        </w:rPr>
        <w:t>Hardy Denny</w:t>
      </w:r>
      <w:r w:rsidRPr="0023416E">
        <w:rPr>
          <w:sz w:val="18"/>
          <w:szCs w:val="18"/>
        </w:rPr>
        <w:t xml:space="preserve"> Subdivision (</w:t>
      </w:r>
      <w:r w:rsidRPr="0023416E">
        <w:rPr>
          <w:sz w:val="18"/>
          <w:szCs w:val="18"/>
        </w:rPr>
        <w:t>2</w:t>
      </w:r>
      <w:r w:rsidRPr="0023416E">
        <w:rPr>
          <w:sz w:val="18"/>
          <w:szCs w:val="18"/>
        </w:rPr>
        <w:t xml:space="preserve"> lot) located at approximately </w:t>
      </w:r>
      <w:r w:rsidR="00B23F1C" w:rsidRPr="0023416E">
        <w:rPr>
          <w:sz w:val="18"/>
          <w:szCs w:val="18"/>
        </w:rPr>
        <w:t>5120</w:t>
      </w:r>
      <w:r w:rsidRPr="0023416E">
        <w:rPr>
          <w:sz w:val="18"/>
          <w:szCs w:val="18"/>
        </w:rPr>
        <w:t xml:space="preserve"> W </w:t>
      </w:r>
      <w:r w:rsidR="00B23F1C" w:rsidRPr="0023416E">
        <w:rPr>
          <w:sz w:val="18"/>
          <w:szCs w:val="18"/>
        </w:rPr>
        <w:t>4000</w:t>
      </w:r>
      <w:r w:rsidRPr="0023416E">
        <w:rPr>
          <w:sz w:val="18"/>
          <w:szCs w:val="18"/>
        </w:rPr>
        <w:t xml:space="preserve"> S for </w:t>
      </w:r>
      <w:r w:rsidR="00B23F1C" w:rsidRPr="0023416E">
        <w:rPr>
          <w:sz w:val="18"/>
          <w:szCs w:val="18"/>
        </w:rPr>
        <w:t>Jeff Hardy &amp; Nate Denny</w:t>
      </w:r>
      <w:r w:rsidRPr="0023416E">
        <w:rPr>
          <w:sz w:val="18"/>
          <w:szCs w:val="18"/>
        </w:rPr>
        <w:t xml:space="preserve">. </w:t>
      </w:r>
    </w:p>
    <w:p w14:paraId="48DF60AD" w14:textId="2D4A1E79" w:rsidR="00B23F1C" w:rsidRPr="0023416E" w:rsidRDefault="00B23F1C" w:rsidP="00B23F1C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</w:t>
      </w:r>
      <w:r w:rsidRPr="0023416E">
        <w:rPr>
          <w:sz w:val="18"/>
          <w:szCs w:val="18"/>
        </w:rPr>
        <w:t>eighth</w:t>
      </w:r>
      <w:r w:rsidRPr="0023416E">
        <w:rPr>
          <w:sz w:val="18"/>
          <w:szCs w:val="18"/>
        </w:rPr>
        <w:t xml:space="preserve"> public hearing is to receive public comment on the final consideration of the </w:t>
      </w:r>
      <w:r w:rsidRPr="0023416E">
        <w:rPr>
          <w:sz w:val="18"/>
          <w:szCs w:val="18"/>
        </w:rPr>
        <w:t>Silver Saddle Phase II</w:t>
      </w:r>
      <w:r w:rsidRPr="0023416E">
        <w:rPr>
          <w:sz w:val="18"/>
          <w:szCs w:val="18"/>
        </w:rPr>
        <w:t xml:space="preserve"> Subdivision (</w:t>
      </w:r>
      <w:r w:rsidRPr="0023416E">
        <w:rPr>
          <w:sz w:val="18"/>
          <w:szCs w:val="18"/>
        </w:rPr>
        <w:t>17</w:t>
      </w:r>
      <w:r w:rsidRPr="0023416E">
        <w:rPr>
          <w:sz w:val="18"/>
          <w:szCs w:val="18"/>
        </w:rPr>
        <w:t xml:space="preserve"> lot) located at approximately </w:t>
      </w:r>
      <w:r w:rsidRPr="0023416E">
        <w:rPr>
          <w:sz w:val="18"/>
          <w:szCs w:val="18"/>
        </w:rPr>
        <w:t>5325</w:t>
      </w:r>
      <w:r w:rsidRPr="0023416E">
        <w:rPr>
          <w:sz w:val="18"/>
          <w:szCs w:val="18"/>
        </w:rPr>
        <w:t xml:space="preserve"> W </w:t>
      </w:r>
      <w:r w:rsidRPr="0023416E">
        <w:rPr>
          <w:sz w:val="18"/>
          <w:szCs w:val="18"/>
        </w:rPr>
        <w:t>3675</w:t>
      </w:r>
      <w:r w:rsidRPr="0023416E">
        <w:rPr>
          <w:sz w:val="18"/>
          <w:szCs w:val="18"/>
        </w:rPr>
        <w:t xml:space="preserve"> S for </w:t>
      </w:r>
      <w:r w:rsidRPr="0023416E">
        <w:rPr>
          <w:sz w:val="18"/>
          <w:szCs w:val="18"/>
        </w:rPr>
        <w:t>Nilson Homes</w:t>
      </w:r>
      <w:r w:rsidRPr="0023416E">
        <w:rPr>
          <w:sz w:val="18"/>
          <w:szCs w:val="18"/>
        </w:rPr>
        <w:t xml:space="preserve">. </w:t>
      </w:r>
    </w:p>
    <w:p w14:paraId="3913D501" w14:textId="5E94B0CF" w:rsidR="00B23F1C" w:rsidRPr="0023416E" w:rsidRDefault="00B23F1C" w:rsidP="00D2597A">
      <w:pPr>
        <w:pStyle w:val="ListParagraph"/>
        <w:numPr>
          <w:ilvl w:val="0"/>
          <w:numId w:val="33"/>
        </w:numPr>
        <w:spacing w:after="240"/>
        <w:contextualSpacing w:val="0"/>
        <w:rPr>
          <w:sz w:val="18"/>
          <w:szCs w:val="18"/>
        </w:rPr>
      </w:pPr>
      <w:r w:rsidRPr="0023416E">
        <w:rPr>
          <w:sz w:val="18"/>
          <w:szCs w:val="18"/>
        </w:rPr>
        <w:t xml:space="preserve">The purpose of the </w:t>
      </w:r>
      <w:r w:rsidRPr="0023416E">
        <w:rPr>
          <w:sz w:val="18"/>
          <w:szCs w:val="18"/>
        </w:rPr>
        <w:t>ninth</w:t>
      </w:r>
      <w:r w:rsidRPr="0023416E">
        <w:rPr>
          <w:sz w:val="18"/>
          <w:szCs w:val="18"/>
        </w:rPr>
        <w:t xml:space="preserve"> public hearing is to receive public comment on a conditional use permit request for a</w:t>
      </w:r>
      <w:r w:rsidRPr="0023416E">
        <w:rPr>
          <w:sz w:val="18"/>
          <w:szCs w:val="18"/>
        </w:rPr>
        <w:t xml:space="preserve"> </w:t>
      </w:r>
      <w:r w:rsidR="0023416E" w:rsidRPr="0023416E">
        <w:rPr>
          <w:sz w:val="18"/>
          <w:szCs w:val="18"/>
        </w:rPr>
        <w:t xml:space="preserve">commercial </w:t>
      </w:r>
      <w:r w:rsidRPr="0023416E">
        <w:rPr>
          <w:sz w:val="18"/>
          <w:szCs w:val="18"/>
        </w:rPr>
        <w:t>tower/an</w:t>
      </w:r>
      <w:r w:rsidR="0023416E" w:rsidRPr="0023416E">
        <w:rPr>
          <w:sz w:val="18"/>
          <w:szCs w:val="18"/>
        </w:rPr>
        <w:t>tenna</w:t>
      </w:r>
      <w:r w:rsidRPr="0023416E">
        <w:rPr>
          <w:sz w:val="18"/>
          <w:szCs w:val="18"/>
        </w:rPr>
        <w:t xml:space="preserve"> structure located at 5</w:t>
      </w:r>
      <w:r w:rsidR="0023416E" w:rsidRPr="0023416E">
        <w:rPr>
          <w:sz w:val="18"/>
          <w:szCs w:val="18"/>
        </w:rPr>
        <w:t>609</w:t>
      </w:r>
      <w:r w:rsidRPr="0023416E">
        <w:rPr>
          <w:sz w:val="18"/>
          <w:szCs w:val="18"/>
        </w:rPr>
        <w:t xml:space="preserve"> S </w:t>
      </w:r>
      <w:r w:rsidR="0023416E" w:rsidRPr="0023416E">
        <w:rPr>
          <w:sz w:val="18"/>
          <w:szCs w:val="18"/>
        </w:rPr>
        <w:t>4300</w:t>
      </w:r>
      <w:r w:rsidRPr="0023416E">
        <w:rPr>
          <w:sz w:val="18"/>
          <w:szCs w:val="18"/>
        </w:rPr>
        <w:t xml:space="preserve"> W for </w:t>
      </w:r>
      <w:r w:rsidR="0023416E" w:rsidRPr="0023416E">
        <w:rPr>
          <w:sz w:val="18"/>
          <w:szCs w:val="18"/>
        </w:rPr>
        <w:t>Steve &amp; Catherine Allen-Verhoeven</w:t>
      </w:r>
      <w:r w:rsidRPr="0023416E">
        <w:rPr>
          <w:sz w:val="18"/>
          <w:szCs w:val="18"/>
        </w:rPr>
        <w:t>.</w:t>
      </w:r>
    </w:p>
    <w:p w14:paraId="3805F4BF" w14:textId="578B1941" w:rsidR="00986A04" w:rsidRPr="0023416E" w:rsidRDefault="00986A04" w:rsidP="00986A04">
      <w:pPr>
        <w:spacing w:after="2" w:line="276" w:lineRule="auto"/>
        <w:ind w:right="360"/>
        <w:jc w:val="center"/>
        <w:rPr>
          <w:rFonts w:eastAsia="Arial"/>
          <w:sz w:val="18"/>
          <w:szCs w:val="18"/>
        </w:rPr>
      </w:pPr>
    </w:p>
    <w:p w14:paraId="261FFE23" w14:textId="1A32C3C2" w:rsidR="00176DF4" w:rsidRPr="0023416E" w:rsidRDefault="00986A04" w:rsidP="0023416E">
      <w:pPr>
        <w:spacing w:after="2" w:line="276" w:lineRule="auto"/>
        <w:ind w:right="360"/>
        <w:jc w:val="center"/>
        <w:rPr>
          <w:rFonts w:eastAsia="Arial"/>
          <w:sz w:val="18"/>
          <w:szCs w:val="18"/>
        </w:rPr>
      </w:pPr>
      <w:r w:rsidRPr="0023416E">
        <w:rPr>
          <w:rFonts w:eastAsia="Arial"/>
          <w:sz w:val="18"/>
          <w:szCs w:val="18"/>
        </w:rPr>
        <w:t>All interested</w:t>
      </w:r>
      <w:r w:rsidR="009F4548" w:rsidRPr="0023416E">
        <w:rPr>
          <w:rFonts w:eastAsia="Arial"/>
          <w:sz w:val="18"/>
          <w:szCs w:val="18"/>
        </w:rPr>
        <w:t xml:space="preserve"> parties</w:t>
      </w:r>
      <w:r w:rsidRPr="0023416E">
        <w:rPr>
          <w:rFonts w:eastAsia="Arial"/>
          <w:sz w:val="18"/>
          <w:szCs w:val="18"/>
        </w:rPr>
        <w:t xml:space="preserve"> are invited to attend.</w:t>
      </w:r>
    </w:p>
    <w:p w14:paraId="772ED19B" w14:textId="11C1C73C" w:rsidR="00774420" w:rsidRPr="00B57FE0" w:rsidRDefault="0023416E" w:rsidP="00774420">
      <w:pPr>
        <w:spacing w:line="276" w:lineRule="auto"/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>
        <w:rPr>
          <w:rFonts w:ascii="Brush Script MT" w:eastAsia="Arial" w:hAnsi="Brush Script MT"/>
          <w:i/>
          <w:iCs/>
          <w:sz w:val="36"/>
          <w:szCs w:val="36"/>
          <w:u w:val="single"/>
        </w:rPr>
        <w:t>Tereasa Chugg</w:t>
      </w:r>
      <w:r w:rsidR="00774420" w:rsidRPr="00B57FE0">
        <w:rPr>
          <w:rFonts w:ascii="Brush Script MT" w:eastAsia="Arial" w:hAnsi="Brush Script MT"/>
          <w:i/>
          <w:iCs/>
          <w:sz w:val="36"/>
          <w:szCs w:val="36"/>
          <w:u w:val="single"/>
        </w:rPr>
        <w:t xml:space="preserve"> </w:t>
      </w:r>
    </w:p>
    <w:p w14:paraId="133D2744" w14:textId="21C7CD64" w:rsidR="00B37829" w:rsidRPr="0023416E" w:rsidRDefault="0023416E" w:rsidP="00B57FE0">
      <w:pPr>
        <w:spacing w:line="276" w:lineRule="auto"/>
        <w:ind w:right="360"/>
        <w:jc w:val="center"/>
        <w:rPr>
          <w:rFonts w:eastAsia="Arial"/>
          <w:sz w:val="18"/>
          <w:szCs w:val="18"/>
        </w:rPr>
      </w:pPr>
      <w:r w:rsidRPr="0023416E">
        <w:rPr>
          <w:rFonts w:eastAsia="Arial"/>
          <w:sz w:val="18"/>
          <w:szCs w:val="18"/>
        </w:rPr>
        <w:t>Tereasa Chugg</w:t>
      </w:r>
      <w:r w:rsidR="00B37829" w:rsidRPr="0023416E">
        <w:rPr>
          <w:rFonts w:eastAsia="Arial"/>
          <w:sz w:val="18"/>
          <w:szCs w:val="18"/>
        </w:rPr>
        <w:t xml:space="preserve">, </w:t>
      </w:r>
      <w:r w:rsidRPr="0023416E">
        <w:rPr>
          <w:rFonts w:eastAsia="Arial"/>
          <w:sz w:val="18"/>
          <w:szCs w:val="18"/>
        </w:rPr>
        <w:t xml:space="preserve">Deputy </w:t>
      </w:r>
      <w:r w:rsidR="00E55221" w:rsidRPr="0023416E">
        <w:rPr>
          <w:rFonts w:eastAsia="Arial"/>
          <w:sz w:val="18"/>
          <w:szCs w:val="18"/>
        </w:rPr>
        <w:t xml:space="preserve">City </w:t>
      </w:r>
      <w:r w:rsidR="00176DF4" w:rsidRPr="0023416E">
        <w:rPr>
          <w:rFonts w:eastAsia="Arial"/>
          <w:sz w:val="18"/>
          <w:szCs w:val="18"/>
        </w:rPr>
        <w:t xml:space="preserve">Recorder </w:t>
      </w:r>
      <w:bookmarkEnd w:id="0"/>
      <w:bookmarkEnd w:id="1"/>
    </w:p>
    <w:p w14:paraId="5F2990A7" w14:textId="77777777" w:rsidR="001D77CD" w:rsidRPr="00CB4B5B" w:rsidRDefault="001D77CD" w:rsidP="001D77CD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  <w:sz w:val="18"/>
          <w:szCs w:val="18"/>
        </w:rPr>
      </w:pPr>
      <w:r w:rsidRPr="00CB4B5B">
        <w:rPr>
          <w:rFonts w:eastAsia="Arial"/>
          <w:i/>
          <w:iCs/>
          <w:color w:val="FF0000"/>
          <w:sz w:val="18"/>
          <w:szCs w:val="18"/>
        </w:rPr>
        <w:t>*Please see notes regarding public comment and action items procedures</w:t>
      </w:r>
    </w:p>
    <w:p w14:paraId="589F403E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  <w:bookmarkStart w:id="2" w:name="_Hlk109296898"/>
      <w:r w:rsidRPr="00DE5EBE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DE5EBE">
          <w:rPr>
            <w:sz w:val="16"/>
            <w:szCs w:val="16"/>
          </w:rPr>
          <w:t>admin@hoopercity.com</w:t>
        </w:r>
      </w:hyperlink>
      <w:r w:rsidRPr="00DE5EBE">
        <w:rPr>
          <w:rFonts w:eastAsia="Arial"/>
          <w:sz w:val="16"/>
          <w:szCs w:val="16"/>
        </w:rPr>
        <w:t xml:space="preserve"> at least 48 hours prior to the meeting.</w:t>
      </w:r>
    </w:p>
    <w:p w14:paraId="707061BD" w14:textId="77777777" w:rsidR="001D77CD" w:rsidRPr="00DE5EBE" w:rsidRDefault="001D77CD" w:rsidP="001D77CD">
      <w:pPr>
        <w:ind w:right="360"/>
        <w:rPr>
          <w:rFonts w:eastAsia="Arial"/>
          <w:sz w:val="16"/>
          <w:szCs w:val="16"/>
        </w:rPr>
      </w:pPr>
    </w:p>
    <w:p w14:paraId="226279FC" w14:textId="77777777" w:rsidR="001D77CD" w:rsidRPr="00DE5EBE" w:rsidRDefault="001D77CD" w:rsidP="001D77CD">
      <w:pPr>
        <w:ind w:right="360"/>
        <w:rPr>
          <w:rFonts w:eastAsia="Arial"/>
          <w:b/>
          <w:bCs/>
          <w:sz w:val="16"/>
          <w:szCs w:val="16"/>
        </w:rPr>
      </w:pPr>
      <w:r w:rsidRPr="00DE5EBE">
        <w:rPr>
          <w:rFonts w:eastAsia="Arial"/>
          <w:b/>
          <w:bCs/>
          <w:sz w:val="16"/>
          <w:szCs w:val="16"/>
        </w:rPr>
        <w:t>CERTIFICATE OF POSTING</w:t>
      </w:r>
    </w:p>
    <w:p w14:paraId="36EE88CC" w14:textId="67D33667" w:rsidR="001D77CD" w:rsidRDefault="001D77CD" w:rsidP="001D77CD">
      <w:pPr>
        <w:ind w:right="360"/>
        <w:rPr>
          <w:rFonts w:eastAsia="Arial"/>
          <w:sz w:val="16"/>
          <w:szCs w:val="16"/>
        </w:rPr>
      </w:pPr>
      <w:r w:rsidRPr="00DE5EBE">
        <w:rPr>
          <w:rFonts w:eastAsia="Arial"/>
          <w:sz w:val="16"/>
          <w:szCs w:val="16"/>
        </w:rPr>
        <w:t xml:space="preserve">The undersigned, duly appointed City Recorder, does hereby certify that the above notice was posted within the Hooper City limits on this </w:t>
      </w:r>
      <w:r w:rsidR="00F97368">
        <w:rPr>
          <w:rFonts w:eastAsia="Arial"/>
          <w:sz w:val="16"/>
          <w:szCs w:val="16"/>
        </w:rPr>
        <w:t>28</w:t>
      </w:r>
      <w:r w:rsidR="00F97368" w:rsidRPr="00F97368">
        <w:rPr>
          <w:rFonts w:eastAsia="Arial"/>
          <w:sz w:val="16"/>
          <w:szCs w:val="16"/>
          <w:vertAlign w:val="superscript"/>
        </w:rPr>
        <w:t>th</w:t>
      </w:r>
      <w:r w:rsidR="00F97368">
        <w:rPr>
          <w:rFonts w:eastAsia="Arial"/>
          <w:sz w:val="16"/>
          <w:szCs w:val="16"/>
        </w:rPr>
        <w:t xml:space="preserve"> </w:t>
      </w:r>
      <w:r w:rsidRPr="00DE5EBE">
        <w:rPr>
          <w:rFonts w:eastAsia="Arial"/>
          <w:sz w:val="16"/>
          <w:szCs w:val="16"/>
        </w:rPr>
        <w:t xml:space="preserve">day of July, 2022 at Hooper City Hall, on the City Hall Notice Board, on the Utah State Public Notice Website, and at </w:t>
      </w:r>
      <w:hyperlink r:id="rId13" w:history="1">
        <w:r w:rsidRPr="00DE5EBE">
          <w:rPr>
            <w:rStyle w:val="Hyperlink"/>
            <w:rFonts w:eastAsia="Arial"/>
            <w:sz w:val="16"/>
            <w:szCs w:val="16"/>
          </w:rPr>
          <w:t>https://www.hoopercity.com/meetings</w:t>
        </w:r>
      </w:hyperlink>
      <w:r w:rsidRPr="00DE5EBE">
        <w:rPr>
          <w:rFonts w:eastAsia="Arial"/>
          <w:sz w:val="16"/>
          <w:szCs w:val="16"/>
        </w:rPr>
        <w:t xml:space="preserve">. </w:t>
      </w:r>
    </w:p>
    <w:bookmarkEnd w:id="2"/>
    <w:p w14:paraId="7802C230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</w:p>
    <w:p w14:paraId="1CE0A19A" w14:textId="77777777" w:rsidR="001D77CD" w:rsidRPr="00CB4B5B" w:rsidRDefault="001D77CD" w:rsidP="001D77CD">
      <w:pPr>
        <w:ind w:right="360"/>
        <w:rPr>
          <w:rFonts w:eastAsia="Arial"/>
          <w:i/>
          <w:iCs/>
          <w:color w:val="FF0000"/>
          <w:sz w:val="16"/>
          <w:szCs w:val="16"/>
          <w:u w:val="single"/>
        </w:rPr>
      </w:pPr>
      <w:bookmarkStart w:id="3" w:name="_Hlk109297093"/>
      <w:r w:rsidRPr="00CB4B5B">
        <w:rPr>
          <w:rFonts w:eastAsia="Arial"/>
          <w:i/>
          <w:iCs/>
          <w:color w:val="FF0000"/>
          <w:sz w:val="16"/>
          <w:szCs w:val="16"/>
          <w:u w:val="single"/>
        </w:rPr>
        <w:t>*NOTES REGARDING PUBLIC COMMENT AND ACTION ITEMS PROCEDURES</w:t>
      </w:r>
    </w:p>
    <w:p w14:paraId="70A455A7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Time is made available for anyone in the audience to address the Planning Commission </w:t>
      </w:r>
    </w:p>
    <w:p w14:paraId="6B76D729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When a member of the audience addresses the commission, they will come to the podium and state their name and address</w:t>
      </w:r>
    </w:p>
    <w:p w14:paraId="49292486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Each person will be allotted three (3) minutes for their remarks/questions</w:t>
      </w:r>
    </w:p>
    <w:p w14:paraId="4A6B006C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City Recorder will inform the speaker when their allotted time is up</w:t>
      </w:r>
    </w:p>
    <w:p w14:paraId="05FBFD9D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Each action item will follow the following procedure unless otherwise indicated: </w:t>
      </w:r>
    </w:p>
    <w:p w14:paraId="2F3D235D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Information on the request will be presented</w:t>
      </w:r>
    </w:p>
    <w:p w14:paraId="57826A85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Chair will open a Public Hearing to receive public remarks on the request</w:t>
      </w:r>
    </w:p>
    <w:p w14:paraId="413D51F3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Following the remarks, the Chair will close the public hearing and time for public comment will end</w:t>
      </w:r>
    </w:p>
    <w:p w14:paraId="0BDB9D3D" w14:textId="7061BB95" w:rsidR="00B37829" w:rsidRPr="0023416E" w:rsidRDefault="001D77CD" w:rsidP="0023416E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Commissioners will then discuss and/or make a motion to approve/deny/recommend the request</w:t>
      </w:r>
      <w:bookmarkEnd w:id="3"/>
    </w:p>
    <w:sectPr w:rsidR="00B37829" w:rsidRPr="0023416E" w:rsidSect="001D7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262F2E"/>
    <w:multiLevelType w:val="hybridMultilevel"/>
    <w:tmpl w:val="9AE23B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4707BA"/>
    <w:multiLevelType w:val="hybridMultilevel"/>
    <w:tmpl w:val="28EC30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AC36B8"/>
    <w:multiLevelType w:val="hybridMultilevel"/>
    <w:tmpl w:val="8D884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65519176">
    <w:abstractNumId w:val="0"/>
  </w:num>
  <w:num w:numId="2" w16cid:durableId="1440416905">
    <w:abstractNumId w:val="1"/>
  </w:num>
  <w:num w:numId="3" w16cid:durableId="1247610194">
    <w:abstractNumId w:val="4"/>
  </w:num>
  <w:num w:numId="4" w16cid:durableId="1690063563">
    <w:abstractNumId w:val="5"/>
  </w:num>
  <w:num w:numId="5" w16cid:durableId="1127042097">
    <w:abstractNumId w:val="8"/>
  </w:num>
  <w:num w:numId="6" w16cid:durableId="1743672901">
    <w:abstractNumId w:val="10"/>
  </w:num>
  <w:num w:numId="7" w16cid:durableId="333655420">
    <w:abstractNumId w:val="11"/>
  </w:num>
  <w:num w:numId="8" w16cid:durableId="1531868794">
    <w:abstractNumId w:val="12"/>
  </w:num>
  <w:num w:numId="9" w16cid:durableId="1532066188">
    <w:abstractNumId w:val="14"/>
  </w:num>
  <w:num w:numId="10" w16cid:durableId="2061435333">
    <w:abstractNumId w:val="15"/>
  </w:num>
  <w:num w:numId="11" w16cid:durableId="138346865">
    <w:abstractNumId w:val="17"/>
  </w:num>
  <w:num w:numId="12" w16cid:durableId="546916999">
    <w:abstractNumId w:val="18"/>
  </w:num>
  <w:num w:numId="13" w16cid:durableId="816848609">
    <w:abstractNumId w:val="19"/>
  </w:num>
  <w:num w:numId="14" w16cid:durableId="1826320275">
    <w:abstractNumId w:val="20"/>
  </w:num>
  <w:num w:numId="15" w16cid:durableId="752943462">
    <w:abstractNumId w:val="22"/>
  </w:num>
  <w:num w:numId="16" w16cid:durableId="1606569304">
    <w:abstractNumId w:val="23"/>
  </w:num>
  <w:num w:numId="17" w16cid:durableId="1050425710">
    <w:abstractNumId w:val="24"/>
  </w:num>
  <w:num w:numId="18" w16cid:durableId="1261110608">
    <w:abstractNumId w:val="25"/>
  </w:num>
  <w:num w:numId="19" w16cid:durableId="874853082">
    <w:abstractNumId w:val="26"/>
  </w:num>
  <w:num w:numId="20" w16cid:durableId="1594045600">
    <w:abstractNumId w:val="28"/>
  </w:num>
  <w:num w:numId="21" w16cid:durableId="1642349913">
    <w:abstractNumId w:val="30"/>
  </w:num>
  <w:num w:numId="22" w16cid:durableId="1950312172">
    <w:abstractNumId w:val="33"/>
  </w:num>
  <w:num w:numId="23" w16cid:durableId="626275004">
    <w:abstractNumId w:val="7"/>
  </w:num>
  <w:num w:numId="24" w16cid:durableId="1086078460">
    <w:abstractNumId w:val="31"/>
  </w:num>
  <w:num w:numId="25" w16cid:durableId="1336420166">
    <w:abstractNumId w:val="2"/>
  </w:num>
  <w:num w:numId="26" w16cid:durableId="485242464">
    <w:abstractNumId w:val="9"/>
  </w:num>
  <w:num w:numId="27" w16cid:durableId="1703044604">
    <w:abstractNumId w:val="29"/>
  </w:num>
  <w:num w:numId="28" w16cid:durableId="4013708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78561186">
    <w:abstractNumId w:val="21"/>
  </w:num>
  <w:num w:numId="30" w16cid:durableId="1627470333">
    <w:abstractNumId w:val="6"/>
  </w:num>
  <w:num w:numId="31" w16cid:durableId="1500270214">
    <w:abstractNumId w:val="3"/>
  </w:num>
  <w:num w:numId="32" w16cid:durableId="1129972499">
    <w:abstractNumId w:val="13"/>
  </w:num>
  <w:num w:numId="33" w16cid:durableId="461852805">
    <w:abstractNumId w:val="32"/>
  </w:num>
  <w:num w:numId="34" w16cid:durableId="1691296257">
    <w:abstractNumId w:val="27"/>
  </w:num>
  <w:num w:numId="35" w16cid:durableId="770509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876DC"/>
    <w:rsid w:val="000B4471"/>
    <w:rsid w:val="000C4919"/>
    <w:rsid w:val="000D5F25"/>
    <w:rsid w:val="001045AA"/>
    <w:rsid w:val="001526FC"/>
    <w:rsid w:val="001534B1"/>
    <w:rsid w:val="00172C01"/>
    <w:rsid w:val="00176DF4"/>
    <w:rsid w:val="00185ABA"/>
    <w:rsid w:val="00197395"/>
    <w:rsid w:val="001B0F6F"/>
    <w:rsid w:val="001D6F59"/>
    <w:rsid w:val="001D77CD"/>
    <w:rsid w:val="00202094"/>
    <w:rsid w:val="0023416E"/>
    <w:rsid w:val="002439CC"/>
    <w:rsid w:val="0024559E"/>
    <w:rsid w:val="00247EA8"/>
    <w:rsid w:val="00253665"/>
    <w:rsid w:val="00267A52"/>
    <w:rsid w:val="002B0713"/>
    <w:rsid w:val="0037592F"/>
    <w:rsid w:val="003C5E6D"/>
    <w:rsid w:val="003D53C0"/>
    <w:rsid w:val="003D760A"/>
    <w:rsid w:val="003F1675"/>
    <w:rsid w:val="00417ABE"/>
    <w:rsid w:val="0043009E"/>
    <w:rsid w:val="004307BD"/>
    <w:rsid w:val="00431FC2"/>
    <w:rsid w:val="00440D77"/>
    <w:rsid w:val="00480714"/>
    <w:rsid w:val="004871DE"/>
    <w:rsid w:val="004C014E"/>
    <w:rsid w:val="005216E4"/>
    <w:rsid w:val="0054475C"/>
    <w:rsid w:val="005554E9"/>
    <w:rsid w:val="005A76F7"/>
    <w:rsid w:val="005B58FF"/>
    <w:rsid w:val="005C01C8"/>
    <w:rsid w:val="005F33C8"/>
    <w:rsid w:val="00644B40"/>
    <w:rsid w:val="00665824"/>
    <w:rsid w:val="006705EE"/>
    <w:rsid w:val="00676F76"/>
    <w:rsid w:val="00693261"/>
    <w:rsid w:val="006B2242"/>
    <w:rsid w:val="006B64FE"/>
    <w:rsid w:val="006E6171"/>
    <w:rsid w:val="0072014B"/>
    <w:rsid w:val="00732D4A"/>
    <w:rsid w:val="00737A03"/>
    <w:rsid w:val="007522A9"/>
    <w:rsid w:val="007630E0"/>
    <w:rsid w:val="007642AA"/>
    <w:rsid w:val="00774420"/>
    <w:rsid w:val="0080432B"/>
    <w:rsid w:val="008917B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90836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23F1C"/>
    <w:rsid w:val="00B33350"/>
    <w:rsid w:val="00B35511"/>
    <w:rsid w:val="00B3646D"/>
    <w:rsid w:val="00B37829"/>
    <w:rsid w:val="00B47409"/>
    <w:rsid w:val="00B53276"/>
    <w:rsid w:val="00B57FE0"/>
    <w:rsid w:val="00B86363"/>
    <w:rsid w:val="00BA7782"/>
    <w:rsid w:val="00BB14C7"/>
    <w:rsid w:val="00C35D42"/>
    <w:rsid w:val="00C364EA"/>
    <w:rsid w:val="00C54F76"/>
    <w:rsid w:val="00CE42E4"/>
    <w:rsid w:val="00D2597A"/>
    <w:rsid w:val="00D303B7"/>
    <w:rsid w:val="00D83F2D"/>
    <w:rsid w:val="00D84C8B"/>
    <w:rsid w:val="00DB51E2"/>
    <w:rsid w:val="00DC07F4"/>
    <w:rsid w:val="00DC48D1"/>
    <w:rsid w:val="00DD59BC"/>
    <w:rsid w:val="00DE7D91"/>
    <w:rsid w:val="00E04C09"/>
    <w:rsid w:val="00E21AE8"/>
    <w:rsid w:val="00E55221"/>
    <w:rsid w:val="00E96990"/>
    <w:rsid w:val="00EC75AE"/>
    <w:rsid w:val="00ED4BC8"/>
    <w:rsid w:val="00EF6BD6"/>
    <w:rsid w:val="00F561A0"/>
    <w:rsid w:val="00F97368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618</Words>
  <Characters>3376</Characters>
  <Application>Microsoft Office Word</Application>
  <DocSecurity>0</DocSecurity>
  <Lines>160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3</cp:revision>
  <cp:lastPrinted>2022-03-29T20:42:00Z</cp:lastPrinted>
  <dcterms:created xsi:type="dcterms:W3CDTF">2022-10-03T16:37:00Z</dcterms:created>
  <dcterms:modified xsi:type="dcterms:W3CDTF">2022-10-03T17:05:00Z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