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20F1" w14:textId="4114545E" w:rsidR="000F4F2E" w:rsidRPr="00A67334" w:rsidRDefault="00A92158" w:rsidP="00E32121">
      <w:pPr>
        <w:ind w:right="-810"/>
        <w:jc w:val="right"/>
        <w:rPr>
          <w:rFonts w:ascii="Book Antiqua" w:hAnsi="Book Antiqua"/>
          <w:b/>
          <w:sz w:val="22"/>
          <w:szCs w:val="22"/>
        </w:rPr>
      </w:pPr>
      <w:r w:rsidRPr="00A92158">
        <w:rPr>
          <w:rFonts w:ascii="Book Antiqua" w:hAnsi="Book Antiqua"/>
          <w:b/>
          <w:noProof/>
          <w:color w:val="2F5496" w:themeColor="accent1" w:themeShade="BF"/>
          <w:sz w:val="40"/>
          <w:szCs w:val="40"/>
        </w:rPr>
        <mc:AlternateContent>
          <mc:Choice Requires="wps">
            <w:drawing>
              <wp:anchor distT="0" distB="0" distL="114300" distR="114300" simplePos="0" relativeHeight="251657215" behindDoc="1" locked="0" layoutInCell="1" allowOverlap="1" wp14:anchorId="610F18C2" wp14:editId="2DC1CD53">
                <wp:simplePos x="0" y="0"/>
                <wp:positionH relativeFrom="column">
                  <wp:posOffset>3596640</wp:posOffset>
                </wp:positionH>
                <wp:positionV relativeFrom="paragraph">
                  <wp:posOffset>-160020</wp:posOffset>
                </wp:positionV>
                <wp:extent cx="2720340" cy="937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2720340" cy="9372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49E4D" id="Rectangle 1" o:spid="_x0000_s1026" style="position:absolute;margin-left:283.2pt;margin-top:-12.6pt;width:214.2pt;height:73.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" filled="f" strokecolor="#4472c4 [3204]">
                <v:stroke joinstyle="round"/>
              </v:rect>
            </w:pict>
          </mc:Fallback>
        </mc:AlternateContent>
      </w:r>
      <w:r w:rsidR="00986A1F" w:rsidRPr="00A92158">
        <w:rPr>
          <w:rFonts w:ascii="Book Antiqua" w:hAnsi="Book Antiqua"/>
          <w:b/>
          <w:noProof/>
          <w:color w:val="2F5496" w:themeColor="accent1" w:themeShade="BF"/>
          <w:sz w:val="40"/>
          <w:szCs w:val="40"/>
        </w:rPr>
        <w:drawing>
          <wp:anchor distT="0" distB="0" distL="114300" distR="114300" simplePos="0" relativeHeight="251658240" behindDoc="1" locked="0" layoutInCell="1" allowOverlap="1" wp14:anchorId="6D35107A" wp14:editId="5B32A9F3">
            <wp:simplePos x="0" y="0"/>
            <wp:positionH relativeFrom="column">
              <wp:posOffset>-668655</wp:posOffset>
            </wp:positionH>
            <wp:positionV relativeFrom="paragraph">
              <wp:posOffset>-81915</wp:posOffset>
            </wp:positionV>
            <wp:extent cx="2329668"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668" cy="781050"/>
                    </a:xfrm>
                    <a:prstGeom prst="rect">
                      <a:avLst/>
                    </a:prstGeom>
                    <a:noFill/>
                  </pic:spPr>
                </pic:pic>
              </a:graphicData>
            </a:graphic>
            <wp14:sizeRelH relativeFrom="page">
              <wp14:pctWidth>0</wp14:pctWidth>
            </wp14:sizeRelH>
            <wp14:sizeRelV relativeFrom="page">
              <wp14:pctHeight>0</wp14:pctHeight>
            </wp14:sizeRelV>
          </wp:anchor>
        </w:drawing>
      </w:r>
      <w:r w:rsidR="000F4F2E" w:rsidRPr="00A92158">
        <w:rPr>
          <w:rFonts w:ascii="Book Antiqua" w:hAnsi="Book Antiqua"/>
          <w:b/>
          <w:color w:val="2F5496" w:themeColor="accent1" w:themeShade="BF"/>
          <w:sz w:val="22"/>
          <w:szCs w:val="22"/>
        </w:rPr>
        <w:t>MONA CITY COUNCIL MEETING</w:t>
      </w:r>
    </w:p>
    <w:p w14:paraId="13FE4AD1" w14:textId="7746F48C" w:rsidR="000F4F2E" w:rsidRPr="00A67334" w:rsidRDefault="000F4F2E" w:rsidP="00E32121">
      <w:pPr>
        <w:ind w:right="-810"/>
        <w:jc w:val="right"/>
        <w:rPr>
          <w:rFonts w:ascii="Book Antiqua" w:hAnsi="Book Antiqua"/>
          <w:b/>
          <w:sz w:val="22"/>
          <w:szCs w:val="22"/>
        </w:rPr>
      </w:pPr>
      <w:r>
        <w:rPr>
          <w:rFonts w:ascii="Book Antiqua" w:hAnsi="Book Antiqua"/>
          <w:b/>
          <w:sz w:val="22"/>
          <w:szCs w:val="22"/>
        </w:rPr>
        <w:t>Mona City Council Chambers</w:t>
      </w:r>
    </w:p>
    <w:p w14:paraId="1D88E8AE" w14:textId="154262F0" w:rsidR="000F4F2E" w:rsidRDefault="000F4F2E" w:rsidP="00E32121">
      <w:pPr>
        <w:ind w:right="-810"/>
        <w:jc w:val="right"/>
        <w:rPr>
          <w:rFonts w:ascii="Book Antiqua" w:hAnsi="Book Antiqua"/>
          <w:b/>
          <w:sz w:val="22"/>
          <w:szCs w:val="22"/>
        </w:rPr>
      </w:pPr>
      <w:r w:rsidRPr="00A67334">
        <w:rPr>
          <w:rFonts w:ascii="Book Antiqua" w:hAnsi="Book Antiqua"/>
          <w:b/>
          <w:sz w:val="22"/>
          <w:szCs w:val="22"/>
        </w:rPr>
        <w:t xml:space="preserve">20 </w:t>
      </w:r>
      <w:r>
        <w:rPr>
          <w:rFonts w:ascii="Book Antiqua" w:hAnsi="Book Antiqua"/>
          <w:b/>
          <w:sz w:val="22"/>
          <w:szCs w:val="22"/>
        </w:rPr>
        <w:t>West Center Street</w:t>
      </w:r>
      <w:r w:rsidRPr="00A67334">
        <w:rPr>
          <w:rFonts w:ascii="Book Antiqua" w:hAnsi="Book Antiqua"/>
          <w:b/>
          <w:sz w:val="22"/>
          <w:szCs w:val="22"/>
        </w:rPr>
        <w:t xml:space="preserve"> </w:t>
      </w:r>
    </w:p>
    <w:p w14:paraId="285320E5" w14:textId="6D6EA2EB" w:rsidR="000F4F2E" w:rsidRPr="00A67334" w:rsidRDefault="000F4F2E" w:rsidP="00E32121">
      <w:pPr>
        <w:ind w:right="-810"/>
        <w:jc w:val="right"/>
        <w:rPr>
          <w:rFonts w:ascii="Book Antiqua" w:hAnsi="Book Antiqua"/>
          <w:b/>
          <w:sz w:val="22"/>
          <w:szCs w:val="22"/>
        </w:rPr>
      </w:pPr>
      <w:r w:rsidRPr="00A67334">
        <w:rPr>
          <w:rFonts w:ascii="Book Antiqua" w:hAnsi="Book Antiqua"/>
          <w:b/>
          <w:sz w:val="22"/>
          <w:szCs w:val="22"/>
        </w:rPr>
        <w:t>(435) 623-4913</w:t>
      </w:r>
    </w:p>
    <w:p w14:paraId="3796A666" w14:textId="77777777" w:rsidR="0001650B" w:rsidRDefault="0001650B" w:rsidP="000F4F2E">
      <w:pPr>
        <w:jc w:val="center"/>
        <w:rPr>
          <w:rFonts w:ascii="Book Antiqua" w:hAnsi="Book Antiqua"/>
          <w:b/>
          <w:sz w:val="32"/>
          <w:szCs w:val="32"/>
        </w:rPr>
      </w:pPr>
    </w:p>
    <w:p w14:paraId="565E747D" w14:textId="77777777" w:rsidR="0001650B" w:rsidRDefault="0001650B" w:rsidP="000F4F2E">
      <w:pPr>
        <w:jc w:val="center"/>
        <w:rPr>
          <w:rFonts w:ascii="Book Antiqua" w:hAnsi="Book Antiqua"/>
          <w:b/>
          <w:sz w:val="32"/>
          <w:szCs w:val="32"/>
        </w:rPr>
      </w:pPr>
    </w:p>
    <w:p w14:paraId="1821C830" w14:textId="297A5D6A" w:rsidR="000F4F2E" w:rsidRPr="00BE690F" w:rsidRDefault="00BE690F" w:rsidP="000F4F2E">
      <w:pPr>
        <w:jc w:val="center"/>
        <w:rPr>
          <w:rFonts w:ascii="Book Antiqua" w:hAnsi="Book Antiqua"/>
          <w:b/>
          <w:sz w:val="32"/>
          <w:szCs w:val="32"/>
        </w:rPr>
      </w:pPr>
      <w:r w:rsidRPr="00BE690F">
        <w:rPr>
          <w:rFonts w:ascii="Book Antiqua" w:hAnsi="Book Antiqua"/>
          <w:b/>
          <w:sz w:val="32"/>
          <w:szCs w:val="32"/>
        </w:rPr>
        <w:t>Agenda</w:t>
      </w:r>
    </w:p>
    <w:p w14:paraId="6309887E" w14:textId="644AC63D" w:rsidR="000F4F2E" w:rsidRPr="0043725A" w:rsidRDefault="004F7DB4" w:rsidP="000F4F2E">
      <w:pPr>
        <w:jc w:val="center"/>
        <w:rPr>
          <w:rFonts w:ascii="Book Antiqua" w:hAnsi="Book Antiqua"/>
          <w:b/>
        </w:rPr>
      </w:pPr>
      <w:r>
        <w:rPr>
          <w:rFonts w:ascii="Book Antiqua" w:hAnsi="Book Antiqua"/>
          <w:b/>
        </w:rPr>
        <w:t>Tuesday</w:t>
      </w:r>
      <w:r w:rsidR="001F176B">
        <w:rPr>
          <w:rFonts w:ascii="Book Antiqua" w:hAnsi="Book Antiqua"/>
          <w:b/>
        </w:rPr>
        <w:t xml:space="preserve">, </w:t>
      </w:r>
      <w:r w:rsidR="00471030">
        <w:rPr>
          <w:rFonts w:ascii="Book Antiqua" w:hAnsi="Book Antiqua"/>
          <w:b/>
        </w:rPr>
        <w:t>September</w:t>
      </w:r>
      <w:r w:rsidR="00086D13">
        <w:rPr>
          <w:rFonts w:ascii="Book Antiqua" w:hAnsi="Book Antiqua"/>
          <w:b/>
        </w:rPr>
        <w:t xml:space="preserve"> </w:t>
      </w:r>
      <w:r w:rsidR="00324D87">
        <w:rPr>
          <w:rFonts w:ascii="Book Antiqua" w:hAnsi="Book Antiqua"/>
          <w:b/>
        </w:rPr>
        <w:t>27</w:t>
      </w:r>
      <w:r w:rsidR="000F4F2E">
        <w:rPr>
          <w:rFonts w:ascii="Book Antiqua" w:hAnsi="Book Antiqua"/>
          <w:b/>
        </w:rPr>
        <w:t>, 2022</w:t>
      </w:r>
    </w:p>
    <w:p w14:paraId="7FC6264E" w14:textId="6C152EB3" w:rsidR="000F4F2E" w:rsidRDefault="001A4D53" w:rsidP="000F4F2E">
      <w:pPr>
        <w:jc w:val="center"/>
        <w:rPr>
          <w:rFonts w:ascii="Book Antiqua" w:hAnsi="Book Antiqua"/>
          <w:b/>
          <w:sz w:val="22"/>
          <w:szCs w:val="22"/>
        </w:rPr>
      </w:pPr>
      <w:r>
        <w:rPr>
          <w:rFonts w:ascii="Book Antiqua" w:hAnsi="Book Antiqua"/>
          <w:b/>
          <w:sz w:val="22"/>
          <w:szCs w:val="22"/>
        </w:rPr>
        <w:t>7:</w:t>
      </w:r>
      <w:r w:rsidR="006F2526">
        <w:rPr>
          <w:rFonts w:ascii="Book Antiqua" w:hAnsi="Book Antiqua"/>
          <w:b/>
          <w:sz w:val="22"/>
          <w:szCs w:val="22"/>
        </w:rPr>
        <w:t>0</w:t>
      </w:r>
      <w:r>
        <w:rPr>
          <w:rFonts w:ascii="Book Antiqua" w:hAnsi="Book Antiqua"/>
          <w:b/>
          <w:sz w:val="22"/>
          <w:szCs w:val="22"/>
        </w:rPr>
        <w:t>0</w:t>
      </w:r>
      <w:r w:rsidR="00CE1A65">
        <w:rPr>
          <w:rFonts w:ascii="Book Antiqua" w:hAnsi="Book Antiqua"/>
          <w:b/>
          <w:sz w:val="22"/>
          <w:szCs w:val="22"/>
        </w:rPr>
        <w:t xml:space="preserve"> p.m.</w:t>
      </w:r>
    </w:p>
    <w:p w14:paraId="4FA19C9B" w14:textId="77777777" w:rsidR="0017644C" w:rsidRDefault="0017644C" w:rsidP="000F4F2E">
      <w:pPr>
        <w:jc w:val="center"/>
        <w:rPr>
          <w:rFonts w:ascii="Book Antiqua" w:hAnsi="Book Antiqua"/>
          <w:b/>
          <w:sz w:val="22"/>
          <w:szCs w:val="22"/>
        </w:rPr>
      </w:pPr>
    </w:p>
    <w:p w14:paraId="13A43C92" w14:textId="336F2945" w:rsidR="00481E3E" w:rsidRPr="008D56C5" w:rsidRDefault="00A34F3C" w:rsidP="008D56C5">
      <w:pPr>
        <w:pStyle w:val="ListParagraph"/>
        <w:numPr>
          <w:ilvl w:val="0"/>
          <w:numId w:val="10"/>
        </w:numPr>
        <w:spacing w:before="120"/>
        <w:jc w:val="both"/>
        <w:rPr>
          <w:rFonts w:ascii="Book Antiqua" w:hAnsi="Book Antiqua"/>
          <w:b/>
          <w:sz w:val="22"/>
          <w:szCs w:val="22"/>
        </w:rPr>
      </w:pPr>
      <w:r w:rsidRPr="008D56C5">
        <w:rPr>
          <w:rFonts w:ascii="Book Antiqua" w:hAnsi="Book Antiqua"/>
          <w:b/>
          <w:sz w:val="22"/>
          <w:szCs w:val="22"/>
        </w:rPr>
        <w:t>Pledge</w:t>
      </w:r>
    </w:p>
    <w:p w14:paraId="546D2670" w14:textId="41099D2C" w:rsidR="00B409F1" w:rsidRPr="00506BA0" w:rsidRDefault="00A34F3C" w:rsidP="00506BA0">
      <w:pPr>
        <w:pStyle w:val="ListParagraph"/>
        <w:numPr>
          <w:ilvl w:val="0"/>
          <w:numId w:val="10"/>
        </w:numPr>
        <w:spacing w:before="120"/>
        <w:jc w:val="both"/>
        <w:rPr>
          <w:rFonts w:ascii="Book Antiqua" w:hAnsi="Book Antiqua"/>
          <w:b/>
          <w:sz w:val="22"/>
          <w:szCs w:val="22"/>
        </w:rPr>
      </w:pPr>
      <w:r w:rsidRPr="008D56C5">
        <w:rPr>
          <w:rFonts w:ascii="Book Antiqua" w:hAnsi="Book Antiqua"/>
          <w:b/>
          <w:sz w:val="22"/>
          <w:szCs w:val="22"/>
        </w:rPr>
        <w:t>Prayer</w:t>
      </w:r>
    </w:p>
    <w:p w14:paraId="58A6BF51" w14:textId="50A00A27" w:rsidR="003153C5" w:rsidRDefault="00A34F3C" w:rsidP="00020FF2">
      <w:pPr>
        <w:pStyle w:val="ListParagraph"/>
        <w:numPr>
          <w:ilvl w:val="0"/>
          <w:numId w:val="11"/>
        </w:numPr>
        <w:spacing w:before="120"/>
        <w:jc w:val="both"/>
        <w:rPr>
          <w:rFonts w:ascii="Book Antiqua" w:hAnsi="Book Antiqua"/>
          <w:b/>
        </w:rPr>
      </w:pPr>
      <w:r>
        <w:rPr>
          <w:rFonts w:ascii="Book Antiqua" w:hAnsi="Book Antiqua"/>
          <w:b/>
        </w:rPr>
        <w:t xml:space="preserve">Approval of </w:t>
      </w:r>
      <w:r w:rsidR="003B7400">
        <w:rPr>
          <w:rFonts w:ascii="Book Antiqua" w:hAnsi="Book Antiqua"/>
          <w:b/>
        </w:rPr>
        <w:t>September</w:t>
      </w:r>
      <w:r w:rsidR="007F582B">
        <w:rPr>
          <w:rFonts w:ascii="Book Antiqua" w:hAnsi="Book Antiqua"/>
          <w:b/>
        </w:rPr>
        <w:t xml:space="preserve"> </w:t>
      </w:r>
      <w:r w:rsidR="003B7400">
        <w:rPr>
          <w:rFonts w:ascii="Book Antiqua" w:hAnsi="Book Antiqua"/>
          <w:b/>
        </w:rPr>
        <w:t>1</w:t>
      </w:r>
      <w:r w:rsidR="00030BA8">
        <w:rPr>
          <w:rFonts w:ascii="Book Antiqua" w:hAnsi="Book Antiqua"/>
          <w:b/>
        </w:rPr>
        <w:t>3</w:t>
      </w:r>
      <w:r w:rsidR="00D33706">
        <w:rPr>
          <w:rFonts w:ascii="Book Antiqua" w:hAnsi="Book Antiqua"/>
          <w:b/>
        </w:rPr>
        <w:t>, 2022</w:t>
      </w:r>
      <w:r w:rsidR="00901A84">
        <w:rPr>
          <w:rFonts w:ascii="Book Antiqua" w:hAnsi="Book Antiqua"/>
          <w:b/>
        </w:rPr>
        <w:t>,</w:t>
      </w:r>
      <w:r>
        <w:rPr>
          <w:rFonts w:ascii="Book Antiqua" w:hAnsi="Book Antiqua"/>
          <w:b/>
        </w:rPr>
        <w:t xml:space="preserve"> </w:t>
      </w:r>
      <w:r w:rsidR="00AE229A">
        <w:rPr>
          <w:rFonts w:ascii="Book Antiqua" w:hAnsi="Book Antiqua"/>
          <w:b/>
        </w:rPr>
        <w:t>city council meeting</w:t>
      </w:r>
      <w:r w:rsidR="008D56C5">
        <w:rPr>
          <w:rFonts w:ascii="Book Antiqua" w:hAnsi="Book Antiqua"/>
          <w:b/>
        </w:rPr>
        <w:t xml:space="preserve"> </w:t>
      </w:r>
      <w:r>
        <w:rPr>
          <w:rFonts w:ascii="Book Antiqua" w:hAnsi="Book Antiqua"/>
          <w:b/>
        </w:rPr>
        <w:t>minutes</w:t>
      </w:r>
    </w:p>
    <w:p w14:paraId="762F1FFD" w14:textId="6DD8ECCF" w:rsidR="000F4F2E" w:rsidRDefault="00A34F3C" w:rsidP="00B10F71">
      <w:pPr>
        <w:pStyle w:val="ListParagraph"/>
        <w:numPr>
          <w:ilvl w:val="0"/>
          <w:numId w:val="11"/>
        </w:numPr>
        <w:spacing w:before="120"/>
        <w:jc w:val="both"/>
        <w:rPr>
          <w:rFonts w:ascii="Book Antiqua" w:hAnsi="Book Antiqua"/>
          <w:b/>
        </w:rPr>
      </w:pPr>
      <w:r>
        <w:rPr>
          <w:rFonts w:ascii="Book Antiqua" w:hAnsi="Book Antiqua"/>
          <w:b/>
        </w:rPr>
        <w:t>Secretary Report</w:t>
      </w:r>
    </w:p>
    <w:p w14:paraId="7CF497FE" w14:textId="00273680" w:rsidR="00F7428A" w:rsidRDefault="00F7428A" w:rsidP="00B10F71">
      <w:pPr>
        <w:pStyle w:val="ListParagraph"/>
        <w:numPr>
          <w:ilvl w:val="0"/>
          <w:numId w:val="11"/>
        </w:numPr>
        <w:spacing w:before="120"/>
        <w:jc w:val="both"/>
        <w:rPr>
          <w:rFonts w:ascii="Book Antiqua" w:hAnsi="Book Antiqua"/>
          <w:b/>
        </w:rPr>
      </w:pPr>
      <w:r>
        <w:rPr>
          <w:rFonts w:ascii="Book Antiqua" w:hAnsi="Book Antiqua"/>
          <w:b/>
        </w:rPr>
        <w:t>Finance Report</w:t>
      </w:r>
    </w:p>
    <w:p w14:paraId="641C571C" w14:textId="6C6D0432" w:rsidR="00CA08E5" w:rsidRDefault="00F55C5B" w:rsidP="00CA08E5">
      <w:pPr>
        <w:pStyle w:val="ListParagraph"/>
        <w:numPr>
          <w:ilvl w:val="2"/>
          <w:numId w:val="11"/>
        </w:numPr>
        <w:spacing w:before="120"/>
        <w:jc w:val="both"/>
        <w:rPr>
          <w:rFonts w:ascii="Book Antiqua" w:hAnsi="Book Antiqua"/>
          <w:b/>
        </w:rPr>
      </w:pPr>
      <w:r>
        <w:rPr>
          <w:rFonts w:ascii="Book Antiqua" w:hAnsi="Book Antiqua"/>
          <w:b/>
        </w:rPr>
        <w:t xml:space="preserve">Approval of </w:t>
      </w:r>
      <w:r w:rsidR="00C21C62">
        <w:rPr>
          <w:rFonts w:ascii="Book Antiqua" w:hAnsi="Book Antiqua"/>
          <w:b/>
        </w:rPr>
        <w:t>F</w:t>
      </w:r>
      <w:r w:rsidR="0034431F">
        <w:rPr>
          <w:rFonts w:ascii="Book Antiqua" w:hAnsi="Book Antiqua"/>
          <w:b/>
        </w:rPr>
        <w:t>inances</w:t>
      </w:r>
    </w:p>
    <w:p w14:paraId="2124BAC8" w14:textId="208A6F05" w:rsidR="00CD3639" w:rsidRDefault="0046281E" w:rsidP="00CD3639">
      <w:pPr>
        <w:pStyle w:val="ListParagraph"/>
        <w:numPr>
          <w:ilvl w:val="0"/>
          <w:numId w:val="11"/>
        </w:numPr>
        <w:spacing w:before="120"/>
        <w:jc w:val="both"/>
        <w:rPr>
          <w:rFonts w:ascii="Book Antiqua" w:hAnsi="Book Antiqua"/>
          <w:b/>
        </w:rPr>
      </w:pPr>
      <w:r>
        <w:rPr>
          <w:rFonts w:ascii="Book Antiqua" w:hAnsi="Book Antiqua"/>
          <w:b/>
        </w:rPr>
        <w:t>Gas &amp; Water:</w:t>
      </w:r>
    </w:p>
    <w:p w14:paraId="53A78984" w14:textId="3010F497" w:rsidR="00C57CC5" w:rsidRDefault="00C57CC5" w:rsidP="00C57CC5">
      <w:pPr>
        <w:pStyle w:val="ListParagraph"/>
        <w:numPr>
          <w:ilvl w:val="2"/>
          <w:numId w:val="11"/>
        </w:numPr>
        <w:spacing w:before="120"/>
        <w:jc w:val="both"/>
        <w:rPr>
          <w:rFonts w:ascii="Book Antiqua" w:hAnsi="Book Antiqua"/>
          <w:b/>
        </w:rPr>
      </w:pPr>
      <w:r>
        <w:rPr>
          <w:rFonts w:ascii="Book Antiqua" w:hAnsi="Book Antiqua"/>
          <w:b/>
        </w:rPr>
        <w:t>Locating equipment</w:t>
      </w:r>
    </w:p>
    <w:p w14:paraId="32E2FA3F" w14:textId="043BA308" w:rsidR="00F7428A" w:rsidRDefault="00F7428A" w:rsidP="00B10F71">
      <w:pPr>
        <w:pStyle w:val="ListParagraph"/>
        <w:numPr>
          <w:ilvl w:val="0"/>
          <w:numId w:val="11"/>
        </w:numPr>
        <w:spacing w:before="120"/>
        <w:jc w:val="both"/>
        <w:rPr>
          <w:rFonts w:ascii="Book Antiqua" w:hAnsi="Book Antiqua"/>
          <w:b/>
        </w:rPr>
      </w:pPr>
      <w:r>
        <w:rPr>
          <w:rFonts w:ascii="Book Antiqua" w:hAnsi="Book Antiqua"/>
          <w:b/>
        </w:rPr>
        <w:t>Council Reports</w:t>
      </w:r>
    </w:p>
    <w:p w14:paraId="22B27458" w14:textId="77777777" w:rsidR="00863FBB" w:rsidRDefault="0021404E" w:rsidP="00B10F71">
      <w:pPr>
        <w:pStyle w:val="ListParagraph"/>
        <w:numPr>
          <w:ilvl w:val="0"/>
          <w:numId w:val="11"/>
        </w:numPr>
        <w:spacing w:before="120"/>
        <w:jc w:val="both"/>
        <w:rPr>
          <w:rFonts w:ascii="Book Antiqua" w:hAnsi="Book Antiqua"/>
          <w:b/>
        </w:rPr>
      </w:pPr>
      <w:r>
        <w:rPr>
          <w:rFonts w:ascii="Book Antiqua" w:hAnsi="Book Antiqua"/>
          <w:b/>
        </w:rPr>
        <w:t>Public Comment</w:t>
      </w:r>
    </w:p>
    <w:p w14:paraId="7B270D29" w14:textId="3668496E" w:rsidR="000F4F2E" w:rsidRDefault="000F4F2E" w:rsidP="00B10F71">
      <w:pPr>
        <w:pStyle w:val="ListParagraph"/>
        <w:numPr>
          <w:ilvl w:val="0"/>
          <w:numId w:val="11"/>
        </w:numPr>
        <w:spacing w:before="120"/>
        <w:jc w:val="both"/>
        <w:rPr>
          <w:rFonts w:ascii="Book Antiqua" w:hAnsi="Book Antiqua"/>
          <w:b/>
        </w:rPr>
      </w:pPr>
      <w:r w:rsidRPr="00A34F3C">
        <w:rPr>
          <w:rFonts w:ascii="Book Antiqua" w:hAnsi="Book Antiqua"/>
          <w:b/>
        </w:rPr>
        <w:t>A</w:t>
      </w:r>
      <w:r w:rsidR="00965A53">
        <w:rPr>
          <w:rFonts w:ascii="Book Antiqua" w:hAnsi="Book Antiqua"/>
          <w:b/>
        </w:rPr>
        <w:t>djournment</w:t>
      </w:r>
    </w:p>
    <w:p w14:paraId="0B179D2D" w14:textId="77777777" w:rsidR="006B7B48" w:rsidRDefault="006B7B48" w:rsidP="006B7B48">
      <w:pPr>
        <w:pStyle w:val="ListParagraph"/>
        <w:spacing w:before="120"/>
        <w:jc w:val="both"/>
        <w:rPr>
          <w:rFonts w:ascii="Book Antiqua" w:hAnsi="Book Antiqua"/>
          <w:b/>
        </w:rPr>
      </w:pPr>
    </w:p>
    <w:p w14:paraId="315AAE2C" w14:textId="1BAB0BB4" w:rsidR="008F0322" w:rsidRDefault="003B307A" w:rsidP="006B7B48">
      <w:pPr>
        <w:pStyle w:val="ListParagraph"/>
        <w:numPr>
          <w:ilvl w:val="0"/>
          <w:numId w:val="11"/>
        </w:numPr>
        <w:spacing w:before="120"/>
        <w:jc w:val="both"/>
        <w:rPr>
          <w:rFonts w:ascii="Book Antiqua" w:hAnsi="Book Antiqua"/>
          <w:b/>
        </w:rPr>
      </w:pPr>
      <w:r w:rsidRPr="006B7B48">
        <w:rPr>
          <w:rFonts w:ascii="Book Antiqua" w:hAnsi="Book Antiqua"/>
          <w:b/>
        </w:rPr>
        <w:t xml:space="preserve">Executive Session concerning </w:t>
      </w:r>
      <w:r w:rsidR="00985B14" w:rsidRPr="006B7B48">
        <w:rPr>
          <w:rFonts w:ascii="Book Antiqua" w:hAnsi="Book Antiqua"/>
          <w:b/>
        </w:rPr>
        <w:t xml:space="preserve">UCA </w:t>
      </w:r>
      <w:r w:rsidR="00387DC6" w:rsidRPr="006B7B48">
        <w:rPr>
          <w:rFonts w:ascii="Book Antiqua" w:hAnsi="Book Antiqua"/>
          <w:b/>
        </w:rPr>
        <w:t>52-4-205</w:t>
      </w:r>
      <w:r w:rsidR="008F0322">
        <w:rPr>
          <w:rFonts w:ascii="Book Antiqua" w:hAnsi="Book Antiqua"/>
          <w:b/>
        </w:rPr>
        <w:t>:</w:t>
      </w:r>
      <w:r w:rsidR="003E33EC" w:rsidRPr="006B7B48">
        <w:rPr>
          <w:rFonts w:ascii="Book Antiqua" w:hAnsi="Book Antiqua"/>
          <w:b/>
        </w:rPr>
        <w:t xml:space="preserve"> </w:t>
      </w:r>
    </w:p>
    <w:p w14:paraId="5F397887" w14:textId="3AD1BF77" w:rsidR="008F0322" w:rsidRDefault="00AC0850" w:rsidP="008F0322">
      <w:pPr>
        <w:pStyle w:val="ListParagraph"/>
        <w:numPr>
          <w:ilvl w:val="1"/>
          <w:numId w:val="11"/>
        </w:numPr>
        <w:spacing w:before="120"/>
        <w:jc w:val="both"/>
        <w:rPr>
          <w:rFonts w:ascii="Book Antiqua" w:hAnsi="Book Antiqua"/>
          <w:b/>
        </w:rPr>
      </w:pPr>
      <w:r w:rsidRPr="008F0322">
        <w:rPr>
          <w:rFonts w:ascii="Book Antiqua" w:hAnsi="Book Antiqua"/>
          <w:b/>
        </w:rPr>
        <w:t>“</w:t>
      </w:r>
      <w:r w:rsidR="00476F1D" w:rsidRPr="008F0322">
        <w:rPr>
          <w:rFonts w:ascii="Book Antiqua" w:hAnsi="Book Antiqua"/>
          <w:b/>
        </w:rPr>
        <w:t>Strategy session to discuss the purchase, exchange</w:t>
      </w:r>
      <w:r w:rsidR="00D92E92" w:rsidRPr="008F0322">
        <w:rPr>
          <w:rFonts w:ascii="Book Antiqua" w:hAnsi="Book Antiqua"/>
          <w:b/>
        </w:rPr>
        <w:t>, or lease of real property, including any form</w:t>
      </w:r>
      <w:r w:rsidR="00BB2EFA" w:rsidRPr="008F0322">
        <w:rPr>
          <w:rFonts w:ascii="Book Antiqua" w:hAnsi="Book Antiqua"/>
          <w:b/>
        </w:rPr>
        <w:t xml:space="preserve"> of water right or water shares, if public discussion of the transaction would disclose the appraisal or estimated value of the property under consideration or prevent the public body from completing the transaction</w:t>
      </w:r>
      <w:r w:rsidR="008F0322" w:rsidRPr="008F0322">
        <w:rPr>
          <w:rFonts w:ascii="Book Antiqua" w:hAnsi="Book Antiqua"/>
          <w:b/>
        </w:rPr>
        <w:t xml:space="preserve"> on the best possible terms.” </w:t>
      </w:r>
    </w:p>
    <w:p w14:paraId="687AE35E" w14:textId="0BECB935" w:rsidR="003B307A" w:rsidRPr="008F0322" w:rsidRDefault="003E33EC" w:rsidP="008F0322">
      <w:pPr>
        <w:pStyle w:val="ListParagraph"/>
        <w:numPr>
          <w:ilvl w:val="1"/>
          <w:numId w:val="11"/>
        </w:numPr>
        <w:spacing w:before="120"/>
        <w:jc w:val="both"/>
        <w:rPr>
          <w:rFonts w:ascii="Book Antiqua" w:hAnsi="Book Antiqua"/>
          <w:b/>
        </w:rPr>
      </w:pPr>
      <w:r w:rsidRPr="008F0322">
        <w:rPr>
          <w:rFonts w:ascii="Book Antiqua" w:hAnsi="Book Antiqua"/>
          <w:b/>
        </w:rPr>
        <w:t>“Discussion of the character, professional competence, or physical or mental health of an individual</w:t>
      </w:r>
      <w:r w:rsidR="008F0322">
        <w:rPr>
          <w:rFonts w:ascii="Book Antiqua" w:hAnsi="Book Antiqua"/>
          <w:b/>
        </w:rPr>
        <w:t>.</w:t>
      </w:r>
      <w:r w:rsidRPr="008F0322">
        <w:rPr>
          <w:rFonts w:ascii="Book Antiqua" w:hAnsi="Book Antiqua"/>
          <w:b/>
        </w:rPr>
        <w:t>”</w:t>
      </w:r>
    </w:p>
    <w:p w14:paraId="2AE5367E" w14:textId="77777777" w:rsidR="007B3E44" w:rsidRDefault="007B3E44" w:rsidP="007B3E44">
      <w:pPr>
        <w:pStyle w:val="ListParagraph"/>
        <w:spacing w:before="120"/>
        <w:jc w:val="both"/>
        <w:rPr>
          <w:rFonts w:ascii="Book Antiqua" w:hAnsi="Book Antiqua"/>
          <w:b/>
        </w:rPr>
      </w:pPr>
    </w:p>
    <w:p w14:paraId="24BE6196" w14:textId="77777777" w:rsidR="00FD54E5" w:rsidRDefault="00FD54E5" w:rsidP="00364CDC">
      <w:pPr>
        <w:tabs>
          <w:tab w:val="left" w:pos="720"/>
          <w:tab w:val="left" w:pos="1440"/>
          <w:tab w:val="right" w:pos="9360"/>
        </w:tabs>
        <w:ind w:left="-630"/>
        <w:rPr>
          <w:b/>
          <w:u w:val="single"/>
        </w:rPr>
      </w:pPr>
    </w:p>
    <w:p w14:paraId="328D42E4" w14:textId="20950B43" w:rsidR="005865D4" w:rsidRPr="005208CC" w:rsidRDefault="005865D4" w:rsidP="00364CDC">
      <w:pPr>
        <w:tabs>
          <w:tab w:val="left" w:pos="720"/>
          <w:tab w:val="left" w:pos="1440"/>
          <w:tab w:val="right" w:pos="9360"/>
        </w:tabs>
        <w:ind w:left="-630"/>
        <w:rPr>
          <w:b/>
          <w:sz w:val="20"/>
          <w:szCs w:val="20"/>
          <w:u w:val="single"/>
        </w:rPr>
      </w:pPr>
      <w:r w:rsidRPr="005208CC">
        <w:rPr>
          <w:b/>
          <w:sz w:val="20"/>
          <w:szCs w:val="20"/>
          <w:u w:val="single"/>
        </w:rPr>
        <w:t>CERTIFICATE OF POSTING</w:t>
      </w:r>
    </w:p>
    <w:p w14:paraId="704BEC02" w14:textId="77777777" w:rsidR="005865D4" w:rsidRPr="005208CC" w:rsidRDefault="005865D4" w:rsidP="00364CDC">
      <w:pPr>
        <w:tabs>
          <w:tab w:val="left" w:pos="720"/>
          <w:tab w:val="left" w:pos="1440"/>
          <w:tab w:val="right" w:pos="9360"/>
        </w:tabs>
        <w:ind w:left="-630"/>
        <w:rPr>
          <w:sz w:val="18"/>
          <w:szCs w:val="18"/>
        </w:rPr>
      </w:pPr>
    </w:p>
    <w:p w14:paraId="2BA9F7FF" w14:textId="6A2F11FE" w:rsidR="005865D4" w:rsidRDefault="005865D4" w:rsidP="00364CDC">
      <w:pPr>
        <w:tabs>
          <w:tab w:val="left" w:pos="720"/>
          <w:tab w:val="left" w:pos="1440"/>
          <w:tab w:val="right" w:pos="9360"/>
        </w:tabs>
        <w:ind w:left="-630"/>
        <w:rPr>
          <w:color w:val="000000" w:themeColor="text1"/>
          <w:sz w:val="18"/>
          <w:szCs w:val="18"/>
        </w:rPr>
      </w:pPr>
      <w:r w:rsidRPr="005208CC">
        <w:rPr>
          <w:color w:val="000000" w:themeColor="text1"/>
          <w:sz w:val="18"/>
          <w:szCs w:val="18"/>
        </w:rPr>
        <w:t xml:space="preserve">This agenda is hereby properly advertised this </w:t>
      </w:r>
      <w:r w:rsidR="003B7400">
        <w:rPr>
          <w:color w:val="000000" w:themeColor="text1"/>
          <w:sz w:val="18"/>
          <w:szCs w:val="18"/>
        </w:rPr>
        <w:t>26th</w:t>
      </w:r>
      <w:r w:rsidRPr="005208CC">
        <w:rPr>
          <w:color w:val="000000" w:themeColor="text1"/>
          <w:sz w:val="18"/>
          <w:szCs w:val="18"/>
        </w:rPr>
        <w:t xml:space="preserve"> day of </w:t>
      </w:r>
      <w:r w:rsidR="003B7400">
        <w:rPr>
          <w:color w:val="000000" w:themeColor="text1"/>
          <w:sz w:val="18"/>
          <w:szCs w:val="18"/>
        </w:rPr>
        <w:t>September</w:t>
      </w:r>
      <w:r w:rsidRPr="005208CC">
        <w:rPr>
          <w:color w:val="000000" w:themeColor="text1"/>
          <w:sz w:val="18"/>
          <w:szCs w:val="18"/>
        </w:rPr>
        <w:t xml:space="preserve"> 2022, through posting of copies of this agenda in </w:t>
      </w:r>
      <w:r w:rsidR="00174187">
        <w:rPr>
          <w:color w:val="000000" w:themeColor="text1"/>
          <w:sz w:val="18"/>
          <w:szCs w:val="18"/>
        </w:rPr>
        <w:t xml:space="preserve">the following </w:t>
      </w:r>
      <w:r w:rsidRPr="005208CC">
        <w:rPr>
          <w:color w:val="000000" w:themeColor="text1"/>
          <w:sz w:val="18"/>
          <w:szCs w:val="18"/>
        </w:rPr>
        <w:t>places</w:t>
      </w:r>
      <w:r w:rsidR="00174187">
        <w:rPr>
          <w:color w:val="000000" w:themeColor="text1"/>
          <w:sz w:val="18"/>
          <w:szCs w:val="18"/>
        </w:rPr>
        <w:t>:</w:t>
      </w:r>
      <w:r w:rsidRPr="005208CC">
        <w:rPr>
          <w:color w:val="000000" w:themeColor="text1"/>
          <w:sz w:val="18"/>
          <w:szCs w:val="18"/>
        </w:rPr>
        <w:t xml:space="preserve"> the Mona </w:t>
      </w:r>
      <w:r w:rsidRPr="005208CC">
        <w:rPr>
          <w:bCs/>
          <w:color w:val="000000" w:themeColor="text1"/>
          <w:sz w:val="18"/>
          <w:szCs w:val="18"/>
        </w:rPr>
        <w:t>City Office</w:t>
      </w:r>
      <w:r w:rsidRPr="005208CC">
        <w:rPr>
          <w:color w:val="000000" w:themeColor="text1"/>
          <w:sz w:val="18"/>
          <w:szCs w:val="18"/>
        </w:rPr>
        <w:t xml:space="preserve">, </w:t>
      </w:r>
      <w:r w:rsidR="003A47B1">
        <w:rPr>
          <w:color w:val="000000" w:themeColor="text1"/>
          <w:sz w:val="18"/>
          <w:szCs w:val="18"/>
        </w:rPr>
        <w:t xml:space="preserve">at the </w:t>
      </w:r>
      <w:r w:rsidR="00FE7412">
        <w:rPr>
          <w:color w:val="000000" w:themeColor="text1"/>
          <w:sz w:val="18"/>
          <w:szCs w:val="18"/>
        </w:rPr>
        <w:t>United States Post Office Mona City Branch</w:t>
      </w:r>
      <w:r w:rsidRPr="005208CC">
        <w:rPr>
          <w:color w:val="000000" w:themeColor="text1"/>
          <w:sz w:val="18"/>
          <w:szCs w:val="18"/>
        </w:rPr>
        <w:t>, on the Utah Public Notice Website</w:t>
      </w:r>
      <w:r w:rsidR="00174187">
        <w:rPr>
          <w:color w:val="000000" w:themeColor="text1"/>
          <w:sz w:val="18"/>
          <w:szCs w:val="18"/>
        </w:rPr>
        <w:t>, and the Times News</w:t>
      </w:r>
      <w:r w:rsidRPr="005208CC">
        <w:rPr>
          <w:color w:val="000000" w:themeColor="text1"/>
          <w:sz w:val="18"/>
          <w:szCs w:val="18"/>
        </w:rPr>
        <w:t>.</w:t>
      </w:r>
    </w:p>
    <w:p w14:paraId="6022C01D" w14:textId="77777777" w:rsidR="004E1D9C" w:rsidRPr="005208CC" w:rsidRDefault="004E1D9C" w:rsidP="00364CDC">
      <w:pPr>
        <w:tabs>
          <w:tab w:val="left" w:pos="720"/>
          <w:tab w:val="left" w:pos="1440"/>
          <w:tab w:val="right" w:pos="9360"/>
        </w:tabs>
        <w:ind w:left="-630"/>
        <w:rPr>
          <w:color w:val="000000" w:themeColor="text1"/>
          <w:sz w:val="18"/>
          <w:szCs w:val="18"/>
        </w:rPr>
      </w:pPr>
    </w:p>
    <w:p w14:paraId="329BC170" w14:textId="41F68830" w:rsidR="005865D4" w:rsidRPr="005208CC" w:rsidRDefault="005865D4" w:rsidP="005865D4">
      <w:pPr>
        <w:tabs>
          <w:tab w:val="left" w:pos="2160"/>
          <w:tab w:val="right" w:pos="9360"/>
        </w:tabs>
        <w:jc w:val="right"/>
        <w:rPr>
          <w:sz w:val="20"/>
          <w:szCs w:val="20"/>
        </w:rPr>
      </w:pPr>
    </w:p>
    <w:p w14:paraId="108AF451" w14:textId="337C1C72" w:rsidR="005865D4" w:rsidRPr="005208CC" w:rsidRDefault="005865D4" w:rsidP="005865D4">
      <w:pPr>
        <w:tabs>
          <w:tab w:val="left" w:pos="2160"/>
          <w:tab w:val="right" w:pos="9360"/>
        </w:tabs>
        <w:jc w:val="right"/>
        <w:rPr>
          <w:sz w:val="20"/>
          <w:szCs w:val="20"/>
        </w:rPr>
      </w:pPr>
    </w:p>
    <w:p w14:paraId="3DCB89D0" w14:textId="15706929" w:rsidR="005865D4" w:rsidRPr="005208CC" w:rsidRDefault="005865D4" w:rsidP="005865D4">
      <w:pPr>
        <w:tabs>
          <w:tab w:val="left" w:pos="2160"/>
          <w:tab w:val="right" w:pos="9360"/>
        </w:tabs>
        <w:jc w:val="right"/>
        <w:rPr>
          <w:sz w:val="20"/>
          <w:szCs w:val="20"/>
        </w:rPr>
      </w:pPr>
      <w:r w:rsidRPr="005208CC">
        <w:rPr>
          <w:sz w:val="20"/>
          <w:szCs w:val="20"/>
        </w:rPr>
        <w:t>_______________________________________</w:t>
      </w:r>
    </w:p>
    <w:p w14:paraId="4472C7DB" w14:textId="6936FDC7" w:rsidR="005865D4" w:rsidRPr="005208CC" w:rsidRDefault="005865D4" w:rsidP="005865D4">
      <w:pPr>
        <w:tabs>
          <w:tab w:val="left" w:pos="2160"/>
          <w:tab w:val="right" w:pos="9360"/>
        </w:tabs>
        <w:jc w:val="right"/>
        <w:rPr>
          <w:sz w:val="20"/>
          <w:szCs w:val="20"/>
        </w:rPr>
      </w:pPr>
      <w:r w:rsidRPr="005208CC">
        <w:rPr>
          <w:sz w:val="20"/>
          <w:szCs w:val="20"/>
        </w:rPr>
        <w:t xml:space="preserve">Alicia Hills, </w:t>
      </w:r>
      <w:r w:rsidR="006E7E48">
        <w:rPr>
          <w:sz w:val="20"/>
          <w:szCs w:val="20"/>
        </w:rPr>
        <w:t xml:space="preserve">Mona City </w:t>
      </w:r>
      <w:r w:rsidR="00FD3BE0" w:rsidRPr="005208CC">
        <w:rPr>
          <w:sz w:val="20"/>
          <w:szCs w:val="20"/>
        </w:rPr>
        <w:t>Recorder</w:t>
      </w:r>
    </w:p>
    <w:p w14:paraId="36E7E873" w14:textId="77777777" w:rsidR="00324D87" w:rsidRDefault="00324D87" w:rsidP="00324D87">
      <w:pPr>
        <w:jc w:val="center"/>
        <w:rPr>
          <w:rFonts w:ascii="Calibri Light" w:hAnsi="Calibri Light" w:cs="Calibri Light"/>
          <w:b/>
          <w:color w:val="000000"/>
          <w:sz w:val="32"/>
        </w:rPr>
      </w:pPr>
    </w:p>
    <w:p w14:paraId="549BFE71" w14:textId="77777777" w:rsidR="00324D87" w:rsidRDefault="00324D87" w:rsidP="00324D87">
      <w:pPr>
        <w:jc w:val="center"/>
        <w:rPr>
          <w:rFonts w:ascii="Calibri Light" w:hAnsi="Calibri Light" w:cs="Calibri Light"/>
          <w:b/>
          <w:color w:val="000000"/>
          <w:sz w:val="32"/>
        </w:rPr>
      </w:pPr>
    </w:p>
    <w:p w14:paraId="7EFE2C7A" w14:textId="6ECB11AE" w:rsidR="00324D87" w:rsidRDefault="00324D87" w:rsidP="00324D87">
      <w:pPr>
        <w:jc w:val="center"/>
        <w:rPr>
          <w:rFonts w:ascii="Calibri Light" w:hAnsi="Calibri Light" w:cs="Calibri Light"/>
          <w:b/>
          <w:color w:val="000000"/>
          <w:sz w:val="32"/>
        </w:rPr>
      </w:pPr>
    </w:p>
    <w:p w14:paraId="46D0C1BE" w14:textId="24D3E8E8" w:rsidR="00324D87" w:rsidRDefault="001E1235" w:rsidP="00324D87">
      <w:pPr>
        <w:jc w:val="center"/>
        <w:rPr>
          <w:rFonts w:ascii="Calibri Light" w:hAnsi="Calibri Light" w:cs="Calibri Light"/>
          <w:b/>
          <w:color w:val="000000"/>
          <w:sz w:val="32"/>
        </w:rPr>
      </w:pPr>
      <w:r w:rsidRPr="005208CC">
        <w:rPr>
          <w:noProof/>
          <w:sz w:val="20"/>
          <w:szCs w:val="20"/>
        </w:rPr>
        <mc:AlternateContent>
          <mc:Choice Requires="wps">
            <w:drawing>
              <wp:anchor distT="0" distB="0" distL="114935" distR="114935" simplePos="0" relativeHeight="251665408" behindDoc="0" locked="0" layoutInCell="1" allowOverlap="1" wp14:anchorId="57AEA4AE" wp14:editId="07F34F04">
                <wp:simplePos x="0" y="0"/>
                <wp:positionH relativeFrom="column">
                  <wp:posOffset>-219075</wp:posOffset>
                </wp:positionH>
                <wp:positionV relativeFrom="paragraph">
                  <wp:posOffset>93980</wp:posOffset>
                </wp:positionV>
                <wp:extent cx="6124575" cy="609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4C2E2C0C" w14:textId="77777777" w:rsidR="00324D87" w:rsidRPr="005208CC" w:rsidRDefault="00324D87" w:rsidP="00324D87">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225CA473" w14:textId="77777777" w:rsidR="00324D87" w:rsidRDefault="00324D87" w:rsidP="00324D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EA4AE" id="_x0000_t202" coordsize="21600,21600" o:spt="202" path="m,l,21600r21600,l21600,xe">
                <v:stroke joinstyle="miter"/>
                <v:path gradientshapeok="t" o:connecttype="rect"/>
              </v:shapetype>
              <v:shape id="Text Box 6" o:spid="_x0000_s1026" type="#_x0000_t202" style="position:absolute;left:0;text-align:left;margin-left:-17.25pt;margin-top:7.4pt;width:482.25pt;height:4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" fillcolor="silver" strokeweight="1pt">
                <v:textbox>
                  <w:txbxContent>
                    <w:p w14:paraId="4C2E2C0C" w14:textId="77777777" w:rsidR="00324D87" w:rsidRPr="005208CC" w:rsidRDefault="00324D87" w:rsidP="00324D87">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225CA473" w14:textId="77777777" w:rsidR="00324D87" w:rsidRDefault="00324D87" w:rsidP="00324D87">
                      <w:pPr>
                        <w:jc w:val="center"/>
                      </w:pPr>
                    </w:p>
                  </w:txbxContent>
                </v:textbox>
              </v:shape>
            </w:pict>
          </mc:Fallback>
        </mc:AlternateContent>
      </w:r>
    </w:p>
    <w:p w14:paraId="51C44E56" w14:textId="72A0EB16" w:rsidR="00324D87" w:rsidRDefault="00324D87" w:rsidP="00324D87">
      <w:pPr>
        <w:jc w:val="center"/>
        <w:rPr>
          <w:rFonts w:ascii="Calibri Light" w:hAnsi="Calibri Light" w:cs="Calibri Light"/>
          <w:b/>
          <w:color w:val="000000"/>
          <w:sz w:val="32"/>
        </w:rPr>
      </w:pPr>
    </w:p>
    <w:p w14:paraId="1AB88113" w14:textId="69560A3E" w:rsidR="00324D87" w:rsidRDefault="00324D87" w:rsidP="00324D87">
      <w:pPr>
        <w:jc w:val="center"/>
        <w:rPr>
          <w:rFonts w:ascii="Calibri Light" w:hAnsi="Calibri Light" w:cs="Calibri Light"/>
          <w:b/>
          <w:color w:val="000000"/>
          <w:sz w:val="32"/>
        </w:rPr>
      </w:pPr>
    </w:p>
    <w:p w14:paraId="33B9D0D6" w14:textId="77777777" w:rsidR="00324D87" w:rsidRDefault="00324D87" w:rsidP="00324D87">
      <w:pPr>
        <w:jc w:val="center"/>
        <w:rPr>
          <w:rFonts w:ascii="Calibri Light" w:hAnsi="Calibri Light" w:cs="Calibri Light"/>
          <w:b/>
          <w:color w:val="000000"/>
          <w:sz w:val="32"/>
        </w:rPr>
      </w:pPr>
    </w:p>
    <w:p w14:paraId="33415195" w14:textId="77777777" w:rsidR="00264079" w:rsidRDefault="00264079" w:rsidP="00324D87">
      <w:pPr>
        <w:jc w:val="center"/>
        <w:rPr>
          <w:rFonts w:ascii="Calibri Light" w:hAnsi="Calibri Light" w:cs="Calibri Light"/>
          <w:b/>
          <w:color w:val="000000"/>
          <w:sz w:val="32"/>
        </w:rPr>
      </w:pPr>
    </w:p>
    <w:p w14:paraId="20241C4E" w14:textId="77777777" w:rsidR="00324D87" w:rsidRDefault="00324D87" w:rsidP="00324D87">
      <w:pPr>
        <w:jc w:val="center"/>
        <w:rPr>
          <w:rFonts w:ascii="Calibri Light" w:hAnsi="Calibri Light" w:cs="Calibri Light"/>
          <w:b/>
          <w:color w:val="000000"/>
          <w:sz w:val="32"/>
        </w:rPr>
      </w:pPr>
    </w:p>
    <w:p w14:paraId="1FC7827D" w14:textId="77777777" w:rsidR="00324D87" w:rsidRPr="00A67334" w:rsidRDefault="00324D87" w:rsidP="00324D87">
      <w:pPr>
        <w:ind w:right="-810"/>
        <w:jc w:val="right"/>
        <w:rPr>
          <w:rFonts w:ascii="Book Antiqua" w:hAnsi="Book Antiqua"/>
          <w:b/>
          <w:sz w:val="22"/>
          <w:szCs w:val="22"/>
        </w:rPr>
      </w:pPr>
      <w:r w:rsidRPr="00A92158">
        <w:rPr>
          <w:rFonts w:ascii="Book Antiqua" w:hAnsi="Book Antiqua"/>
          <w:b/>
          <w:noProof/>
          <w:color w:val="2F5496" w:themeColor="accent1" w:themeShade="BF"/>
          <w:sz w:val="40"/>
          <w:szCs w:val="40"/>
        </w:rPr>
        <mc:AlternateContent>
          <mc:Choice Requires="wps">
            <w:drawing>
              <wp:anchor distT="0" distB="0" distL="114300" distR="114300" simplePos="0" relativeHeight="251662336" behindDoc="1" locked="0" layoutInCell="1" allowOverlap="1" wp14:anchorId="7C1C6C97" wp14:editId="697EE047">
                <wp:simplePos x="0" y="0"/>
                <wp:positionH relativeFrom="column">
                  <wp:posOffset>3596640</wp:posOffset>
                </wp:positionH>
                <wp:positionV relativeFrom="paragraph">
                  <wp:posOffset>-160020</wp:posOffset>
                </wp:positionV>
                <wp:extent cx="2720340" cy="9372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2720340" cy="9372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39DC" id="Rectangle 4" o:spid="_x0000_s1026" style="position:absolute;margin-left:283.2pt;margin-top:-12.6pt;width:214.2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" filled="f" strokecolor="#4472c4 [3204]">
                <v:stroke joinstyle="round"/>
              </v:rect>
            </w:pict>
          </mc:Fallback>
        </mc:AlternateContent>
      </w:r>
      <w:r w:rsidRPr="00A92158">
        <w:rPr>
          <w:rFonts w:ascii="Book Antiqua" w:hAnsi="Book Antiqua"/>
          <w:b/>
          <w:noProof/>
          <w:color w:val="2F5496" w:themeColor="accent1" w:themeShade="BF"/>
          <w:sz w:val="40"/>
          <w:szCs w:val="40"/>
        </w:rPr>
        <w:drawing>
          <wp:anchor distT="0" distB="0" distL="114300" distR="114300" simplePos="0" relativeHeight="251663360" behindDoc="1" locked="0" layoutInCell="1" allowOverlap="1" wp14:anchorId="436EF4B6" wp14:editId="12AEB9B2">
            <wp:simplePos x="0" y="0"/>
            <wp:positionH relativeFrom="column">
              <wp:posOffset>-668655</wp:posOffset>
            </wp:positionH>
            <wp:positionV relativeFrom="paragraph">
              <wp:posOffset>-81915</wp:posOffset>
            </wp:positionV>
            <wp:extent cx="2329668" cy="7810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668" cy="781050"/>
                    </a:xfrm>
                    <a:prstGeom prst="rect">
                      <a:avLst/>
                    </a:prstGeom>
                    <a:noFill/>
                  </pic:spPr>
                </pic:pic>
              </a:graphicData>
            </a:graphic>
            <wp14:sizeRelH relativeFrom="page">
              <wp14:pctWidth>0</wp14:pctWidth>
            </wp14:sizeRelH>
            <wp14:sizeRelV relativeFrom="page">
              <wp14:pctHeight>0</wp14:pctHeight>
            </wp14:sizeRelV>
          </wp:anchor>
        </w:drawing>
      </w:r>
      <w:r w:rsidRPr="00A92158">
        <w:rPr>
          <w:rFonts w:ascii="Book Antiqua" w:hAnsi="Book Antiqua"/>
          <w:b/>
          <w:color w:val="2F5496" w:themeColor="accent1" w:themeShade="BF"/>
          <w:sz w:val="22"/>
          <w:szCs w:val="22"/>
        </w:rPr>
        <w:t>MONA CITY COUNCIL MEETING</w:t>
      </w:r>
    </w:p>
    <w:p w14:paraId="43E5A7FD" w14:textId="77777777" w:rsidR="00324D87" w:rsidRPr="00A67334" w:rsidRDefault="00324D87" w:rsidP="00324D87">
      <w:pPr>
        <w:ind w:right="-810"/>
        <w:jc w:val="right"/>
        <w:rPr>
          <w:rFonts w:ascii="Book Antiqua" w:hAnsi="Book Antiqua"/>
          <w:b/>
          <w:sz w:val="22"/>
          <w:szCs w:val="22"/>
        </w:rPr>
      </w:pPr>
      <w:r>
        <w:rPr>
          <w:rFonts w:ascii="Book Antiqua" w:hAnsi="Book Antiqua"/>
          <w:b/>
          <w:sz w:val="22"/>
          <w:szCs w:val="22"/>
        </w:rPr>
        <w:t>Mona City Council Chambers</w:t>
      </w:r>
    </w:p>
    <w:p w14:paraId="5C6A5FB0" w14:textId="77777777" w:rsidR="00324D87" w:rsidRDefault="00324D87" w:rsidP="00324D87">
      <w:pPr>
        <w:ind w:right="-810"/>
        <w:jc w:val="right"/>
        <w:rPr>
          <w:rFonts w:ascii="Book Antiqua" w:hAnsi="Book Antiqua"/>
          <w:b/>
          <w:sz w:val="22"/>
          <w:szCs w:val="22"/>
        </w:rPr>
      </w:pPr>
      <w:r w:rsidRPr="00A67334">
        <w:rPr>
          <w:rFonts w:ascii="Book Antiqua" w:hAnsi="Book Antiqua"/>
          <w:b/>
          <w:sz w:val="22"/>
          <w:szCs w:val="22"/>
        </w:rPr>
        <w:t xml:space="preserve">20 </w:t>
      </w:r>
      <w:r>
        <w:rPr>
          <w:rFonts w:ascii="Book Antiqua" w:hAnsi="Book Antiqua"/>
          <w:b/>
          <w:sz w:val="22"/>
          <w:szCs w:val="22"/>
        </w:rPr>
        <w:t>West Center Street</w:t>
      </w:r>
      <w:r w:rsidRPr="00A67334">
        <w:rPr>
          <w:rFonts w:ascii="Book Antiqua" w:hAnsi="Book Antiqua"/>
          <w:b/>
          <w:sz w:val="22"/>
          <w:szCs w:val="22"/>
        </w:rPr>
        <w:t xml:space="preserve"> </w:t>
      </w:r>
    </w:p>
    <w:p w14:paraId="77E5C76A" w14:textId="77777777" w:rsidR="00324D87" w:rsidRPr="00A67334" w:rsidRDefault="00324D87" w:rsidP="00324D87">
      <w:pPr>
        <w:ind w:right="-810"/>
        <w:jc w:val="right"/>
        <w:rPr>
          <w:rFonts w:ascii="Book Antiqua" w:hAnsi="Book Antiqua"/>
          <w:b/>
          <w:sz w:val="22"/>
          <w:szCs w:val="22"/>
        </w:rPr>
      </w:pPr>
      <w:r w:rsidRPr="00A67334">
        <w:rPr>
          <w:rFonts w:ascii="Book Antiqua" w:hAnsi="Book Antiqua"/>
          <w:b/>
          <w:sz w:val="22"/>
          <w:szCs w:val="22"/>
        </w:rPr>
        <w:t>(435) 623-4913</w:t>
      </w:r>
    </w:p>
    <w:p w14:paraId="45201D9A" w14:textId="77777777" w:rsidR="00324D87" w:rsidRDefault="00324D87" w:rsidP="00324D87">
      <w:pPr>
        <w:jc w:val="center"/>
        <w:rPr>
          <w:rFonts w:ascii="Book Antiqua" w:hAnsi="Book Antiqua"/>
          <w:b/>
          <w:sz w:val="32"/>
          <w:szCs w:val="32"/>
        </w:rPr>
      </w:pPr>
    </w:p>
    <w:p w14:paraId="55B7C56C" w14:textId="77777777" w:rsidR="00324D87" w:rsidRDefault="00324D87" w:rsidP="00324D87">
      <w:pPr>
        <w:jc w:val="center"/>
        <w:rPr>
          <w:rFonts w:ascii="Calibri Light" w:hAnsi="Calibri Light" w:cs="Calibri Light"/>
          <w:b/>
          <w:color w:val="000000"/>
          <w:sz w:val="32"/>
        </w:rPr>
      </w:pPr>
    </w:p>
    <w:p w14:paraId="3C1C3500" w14:textId="77777777" w:rsidR="00324D87" w:rsidRDefault="00324D87" w:rsidP="00324D87">
      <w:pPr>
        <w:jc w:val="center"/>
        <w:rPr>
          <w:rFonts w:ascii="Calibri Light" w:hAnsi="Calibri Light" w:cs="Calibri Light"/>
          <w:b/>
          <w:color w:val="000000"/>
          <w:sz w:val="32"/>
        </w:rPr>
      </w:pPr>
    </w:p>
    <w:p w14:paraId="23A3FAFD" w14:textId="061DB101" w:rsidR="00324D87" w:rsidRDefault="00324D87" w:rsidP="00324D87">
      <w:pPr>
        <w:jc w:val="center"/>
        <w:rPr>
          <w:rFonts w:ascii="Calibri Light" w:hAnsi="Calibri Light" w:cs="Calibri Light"/>
          <w:b/>
          <w:color w:val="000000"/>
          <w:sz w:val="32"/>
        </w:rPr>
      </w:pPr>
      <w:r>
        <w:rPr>
          <w:rFonts w:ascii="Calibri Light" w:hAnsi="Calibri Light" w:cs="Calibri Light"/>
          <w:b/>
          <w:color w:val="000000"/>
          <w:sz w:val="32"/>
        </w:rPr>
        <w:t>Mona City Council Work Session Notice</w:t>
      </w:r>
    </w:p>
    <w:p w14:paraId="64E073CE" w14:textId="4F2245D4" w:rsidR="00324D87" w:rsidRDefault="00A22B3D" w:rsidP="00324D87">
      <w:pPr>
        <w:jc w:val="center"/>
        <w:rPr>
          <w:rFonts w:ascii="Calibri Light" w:hAnsi="Calibri Light" w:cs="Calibri Light"/>
          <w:b/>
          <w:color w:val="000000"/>
          <w:sz w:val="32"/>
        </w:rPr>
      </w:pPr>
      <w:r>
        <w:rPr>
          <w:rFonts w:ascii="Calibri Light" w:hAnsi="Calibri Light" w:cs="Calibri Light"/>
          <w:b/>
          <w:color w:val="000000"/>
          <w:sz w:val="32"/>
        </w:rPr>
        <w:t>Tuesday</w:t>
      </w:r>
      <w:r w:rsidR="00324D87">
        <w:rPr>
          <w:rFonts w:ascii="Calibri Light" w:hAnsi="Calibri Light" w:cs="Calibri Light"/>
          <w:b/>
          <w:color w:val="000000"/>
          <w:sz w:val="32"/>
        </w:rPr>
        <w:t xml:space="preserve">, </w:t>
      </w:r>
      <w:r>
        <w:rPr>
          <w:rFonts w:ascii="Calibri Light" w:hAnsi="Calibri Light" w:cs="Calibri Light"/>
          <w:b/>
          <w:color w:val="000000"/>
          <w:sz w:val="32"/>
        </w:rPr>
        <w:t>September</w:t>
      </w:r>
      <w:r w:rsidR="00324D87">
        <w:rPr>
          <w:rFonts w:ascii="Calibri Light" w:hAnsi="Calibri Light" w:cs="Calibri Light"/>
          <w:b/>
          <w:color w:val="000000"/>
          <w:sz w:val="32"/>
        </w:rPr>
        <w:t xml:space="preserve"> 2</w:t>
      </w:r>
      <w:r>
        <w:rPr>
          <w:rFonts w:ascii="Calibri Light" w:hAnsi="Calibri Light" w:cs="Calibri Light"/>
          <w:b/>
          <w:color w:val="000000"/>
          <w:sz w:val="32"/>
        </w:rPr>
        <w:t>7</w:t>
      </w:r>
      <w:r w:rsidR="00324D87">
        <w:rPr>
          <w:rFonts w:ascii="Calibri Light" w:hAnsi="Calibri Light" w:cs="Calibri Light"/>
          <w:b/>
          <w:color w:val="000000"/>
          <w:sz w:val="32"/>
        </w:rPr>
        <w:t>, 2022</w:t>
      </w:r>
    </w:p>
    <w:p w14:paraId="11C79302" w14:textId="77777777" w:rsidR="00324D87" w:rsidRDefault="00324D87" w:rsidP="00324D87">
      <w:pPr>
        <w:jc w:val="center"/>
        <w:rPr>
          <w:rFonts w:ascii="Calibri Light" w:hAnsi="Calibri Light" w:cs="Calibri Light"/>
          <w:b/>
          <w:color w:val="000000"/>
          <w:sz w:val="32"/>
        </w:rPr>
      </w:pPr>
      <w:r>
        <w:rPr>
          <w:rFonts w:ascii="Calibri Light" w:hAnsi="Calibri Light" w:cs="Calibri Light"/>
          <w:b/>
          <w:color w:val="000000"/>
          <w:sz w:val="32"/>
        </w:rPr>
        <w:t>6:00 pm (City Council Room, 20 W. Center St.)</w:t>
      </w:r>
    </w:p>
    <w:p w14:paraId="305F8028" w14:textId="77777777" w:rsidR="00324D87" w:rsidRDefault="00324D87" w:rsidP="00324D87">
      <w:pPr>
        <w:jc w:val="center"/>
        <w:rPr>
          <w:color w:val="000000"/>
        </w:rPr>
      </w:pPr>
    </w:p>
    <w:p w14:paraId="5AC43C7F" w14:textId="77777777" w:rsidR="00324D87" w:rsidRDefault="00324D87" w:rsidP="00324D87">
      <w:pPr>
        <w:rPr>
          <w:color w:val="000000"/>
        </w:rPr>
      </w:pPr>
    </w:p>
    <w:p w14:paraId="3551B64B" w14:textId="77777777" w:rsidR="00324D87" w:rsidRDefault="00324D87" w:rsidP="00324D87">
      <w:pPr>
        <w:jc w:val="center"/>
        <w:rPr>
          <w:color w:val="000000"/>
        </w:rPr>
      </w:pPr>
    </w:p>
    <w:p w14:paraId="1ACB3324" w14:textId="4B4C8C3C" w:rsidR="00324D87" w:rsidRDefault="00324D87" w:rsidP="00324D87">
      <w:pPr>
        <w:tabs>
          <w:tab w:val="left" w:pos="6585"/>
        </w:tabs>
        <w:rPr>
          <w:color w:val="000000"/>
          <w:sz w:val="28"/>
          <w:szCs w:val="28"/>
        </w:rPr>
      </w:pPr>
      <w:r w:rsidRPr="00530062">
        <w:rPr>
          <w:color w:val="000000"/>
          <w:sz w:val="32"/>
          <w:szCs w:val="32"/>
        </w:rPr>
        <w:t xml:space="preserve">Notice is hereby given that the Mona City </w:t>
      </w:r>
      <w:r>
        <w:rPr>
          <w:color w:val="000000"/>
          <w:sz w:val="32"/>
          <w:szCs w:val="32"/>
        </w:rPr>
        <w:t>Council</w:t>
      </w:r>
      <w:r w:rsidRPr="00530062">
        <w:rPr>
          <w:color w:val="000000"/>
          <w:sz w:val="32"/>
          <w:szCs w:val="32"/>
        </w:rPr>
        <w:t xml:space="preserve"> will hold a </w:t>
      </w:r>
      <w:r>
        <w:rPr>
          <w:color w:val="000000"/>
          <w:sz w:val="32"/>
          <w:szCs w:val="32"/>
        </w:rPr>
        <w:t>work session and executive session</w:t>
      </w:r>
      <w:r w:rsidRPr="00530062">
        <w:rPr>
          <w:color w:val="000000"/>
          <w:sz w:val="32"/>
          <w:szCs w:val="32"/>
        </w:rPr>
        <w:t xml:space="preserve"> on </w:t>
      </w:r>
      <w:r w:rsidR="002E4A20">
        <w:rPr>
          <w:color w:val="000000"/>
          <w:sz w:val="32"/>
          <w:szCs w:val="32"/>
        </w:rPr>
        <w:t>Tuesday</w:t>
      </w:r>
      <w:r>
        <w:rPr>
          <w:color w:val="000000"/>
          <w:sz w:val="32"/>
          <w:szCs w:val="32"/>
        </w:rPr>
        <w:t xml:space="preserve">, </w:t>
      </w:r>
      <w:r w:rsidR="002E4A20">
        <w:rPr>
          <w:color w:val="000000"/>
          <w:sz w:val="32"/>
          <w:szCs w:val="32"/>
        </w:rPr>
        <w:t>September</w:t>
      </w:r>
      <w:r>
        <w:rPr>
          <w:color w:val="000000"/>
          <w:sz w:val="32"/>
          <w:szCs w:val="32"/>
        </w:rPr>
        <w:t xml:space="preserve"> 2</w:t>
      </w:r>
      <w:r w:rsidR="002E4A20">
        <w:rPr>
          <w:color w:val="000000"/>
          <w:sz w:val="32"/>
          <w:szCs w:val="32"/>
        </w:rPr>
        <w:t>7</w:t>
      </w:r>
      <w:r>
        <w:rPr>
          <w:color w:val="000000"/>
          <w:sz w:val="32"/>
          <w:szCs w:val="32"/>
        </w:rPr>
        <w:t>, 2022, at 6:</w:t>
      </w:r>
      <w:r w:rsidR="002E4A20">
        <w:rPr>
          <w:color w:val="000000"/>
          <w:sz w:val="32"/>
          <w:szCs w:val="32"/>
        </w:rPr>
        <w:t>0</w:t>
      </w:r>
      <w:r>
        <w:rPr>
          <w:color w:val="000000"/>
          <w:sz w:val="32"/>
          <w:szCs w:val="32"/>
        </w:rPr>
        <w:t xml:space="preserve">0 </w:t>
      </w:r>
      <w:r w:rsidRPr="00530062">
        <w:rPr>
          <w:color w:val="000000"/>
          <w:sz w:val="32"/>
          <w:szCs w:val="32"/>
        </w:rPr>
        <w:t xml:space="preserve">p.m.in the Mona City Council Chambers located at 20 West Center Street, Mona City. The purpose of this </w:t>
      </w:r>
      <w:r>
        <w:rPr>
          <w:color w:val="000000"/>
          <w:sz w:val="32"/>
          <w:szCs w:val="32"/>
        </w:rPr>
        <w:t xml:space="preserve">work session is to discuss </w:t>
      </w:r>
      <w:r w:rsidR="00352B6F">
        <w:rPr>
          <w:color w:val="000000"/>
          <w:sz w:val="32"/>
          <w:szCs w:val="32"/>
        </w:rPr>
        <w:t xml:space="preserve">updates to the personnel policy, </w:t>
      </w:r>
      <w:r w:rsidR="00F40E2D">
        <w:rPr>
          <w:color w:val="000000"/>
          <w:sz w:val="32"/>
          <w:szCs w:val="32"/>
        </w:rPr>
        <w:t>park responsibilit</w:t>
      </w:r>
      <w:r w:rsidR="00C409FE">
        <w:rPr>
          <w:color w:val="000000"/>
          <w:sz w:val="32"/>
          <w:szCs w:val="32"/>
        </w:rPr>
        <w:t xml:space="preserve">ies, </w:t>
      </w:r>
      <w:r w:rsidR="0071750D">
        <w:rPr>
          <w:color w:val="000000"/>
          <w:sz w:val="32"/>
          <w:szCs w:val="32"/>
        </w:rPr>
        <w:t xml:space="preserve">park sports facilities, recreation registration fees, </w:t>
      </w:r>
      <w:r w:rsidR="00AC0850">
        <w:rPr>
          <w:color w:val="000000"/>
          <w:sz w:val="32"/>
          <w:szCs w:val="32"/>
        </w:rPr>
        <w:t xml:space="preserve">and </w:t>
      </w:r>
      <w:r w:rsidR="0071750D">
        <w:rPr>
          <w:color w:val="000000"/>
          <w:sz w:val="32"/>
          <w:szCs w:val="32"/>
        </w:rPr>
        <w:t>park sports facili</w:t>
      </w:r>
      <w:r w:rsidR="00693146">
        <w:rPr>
          <w:color w:val="000000"/>
          <w:sz w:val="32"/>
          <w:szCs w:val="32"/>
        </w:rPr>
        <w:t>ties rental rate changes</w:t>
      </w:r>
      <w:r w:rsidR="00AC0850">
        <w:rPr>
          <w:color w:val="000000"/>
          <w:sz w:val="32"/>
          <w:szCs w:val="32"/>
        </w:rPr>
        <w:t>.</w:t>
      </w:r>
      <w:r>
        <w:rPr>
          <w:color w:val="000000"/>
          <w:sz w:val="32"/>
          <w:szCs w:val="32"/>
        </w:rPr>
        <w:t xml:space="preserve"> </w:t>
      </w:r>
    </w:p>
    <w:p w14:paraId="0075A208" w14:textId="77777777" w:rsidR="00324D87" w:rsidRDefault="00324D87" w:rsidP="00324D87">
      <w:pPr>
        <w:ind w:firstLine="709"/>
        <w:rPr>
          <w:color w:val="000000"/>
          <w:sz w:val="28"/>
          <w:szCs w:val="28"/>
        </w:rPr>
      </w:pPr>
    </w:p>
    <w:p w14:paraId="3BD5B7FE" w14:textId="77777777" w:rsidR="00324D87" w:rsidRDefault="00324D87" w:rsidP="00324D87">
      <w:pPr>
        <w:rPr>
          <w:b/>
          <w:u w:val="single"/>
        </w:rPr>
      </w:pPr>
      <w:r>
        <w:rPr>
          <w:color w:val="000000"/>
          <w:sz w:val="28"/>
          <w:szCs w:val="28"/>
        </w:rPr>
        <w:t xml:space="preserve">          </w:t>
      </w:r>
    </w:p>
    <w:p w14:paraId="11004FC3" w14:textId="77777777" w:rsidR="00324D87" w:rsidRDefault="00324D87" w:rsidP="00324D87">
      <w:pPr>
        <w:tabs>
          <w:tab w:val="left" w:pos="720"/>
          <w:tab w:val="left" w:pos="1440"/>
          <w:tab w:val="right" w:pos="9360"/>
        </w:tabs>
        <w:ind w:left="360"/>
        <w:rPr>
          <w:sz w:val="22"/>
          <w:szCs w:val="22"/>
        </w:rPr>
      </w:pPr>
      <w:r>
        <w:rPr>
          <w:b/>
          <w:u w:val="single"/>
        </w:rPr>
        <w:t>CERTIFICATE OF POSTING</w:t>
      </w:r>
    </w:p>
    <w:p w14:paraId="5400AB87" w14:textId="77777777" w:rsidR="00324D87" w:rsidRDefault="00324D87" w:rsidP="00324D87">
      <w:pPr>
        <w:tabs>
          <w:tab w:val="left" w:pos="720"/>
          <w:tab w:val="left" w:pos="1440"/>
          <w:tab w:val="right" w:pos="9360"/>
        </w:tabs>
        <w:ind w:left="360"/>
        <w:rPr>
          <w:sz w:val="22"/>
          <w:szCs w:val="22"/>
        </w:rPr>
      </w:pPr>
    </w:p>
    <w:p w14:paraId="38C14305" w14:textId="37DDCFFA" w:rsidR="00324D87" w:rsidRPr="00735FA8" w:rsidRDefault="00324D87" w:rsidP="00324D87">
      <w:pPr>
        <w:tabs>
          <w:tab w:val="left" w:pos="720"/>
          <w:tab w:val="left" w:pos="1440"/>
          <w:tab w:val="right" w:pos="9360"/>
        </w:tabs>
        <w:ind w:left="360"/>
        <w:rPr>
          <w:color w:val="000000" w:themeColor="text1"/>
          <w:sz w:val="22"/>
          <w:szCs w:val="22"/>
        </w:rPr>
      </w:pPr>
      <w:r w:rsidRPr="00735FA8">
        <w:rPr>
          <w:color w:val="000000" w:themeColor="text1"/>
          <w:sz w:val="22"/>
          <w:szCs w:val="22"/>
        </w:rPr>
        <w:t xml:space="preserve">This agenda is hereby properly advertised this </w:t>
      </w:r>
      <w:r>
        <w:rPr>
          <w:color w:val="000000" w:themeColor="text1"/>
          <w:sz w:val="22"/>
          <w:szCs w:val="22"/>
        </w:rPr>
        <w:t>26</w:t>
      </w:r>
      <w:r w:rsidR="003B7400">
        <w:rPr>
          <w:color w:val="000000" w:themeColor="text1"/>
          <w:sz w:val="22"/>
          <w:szCs w:val="22"/>
        </w:rPr>
        <w:t>th</w:t>
      </w:r>
      <w:r w:rsidRPr="00735FA8">
        <w:rPr>
          <w:color w:val="000000" w:themeColor="text1"/>
          <w:sz w:val="22"/>
          <w:szCs w:val="22"/>
        </w:rPr>
        <w:t xml:space="preserve"> day of </w:t>
      </w:r>
      <w:r w:rsidR="003B7400">
        <w:rPr>
          <w:color w:val="000000" w:themeColor="text1"/>
          <w:sz w:val="22"/>
          <w:szCs w:val="22"/>
        </w:rPr>
        <w:t>September</w:t>
      </w:r>
      <w:r w:rsidRPr="00735FA8">
        <w:rPr>
          <w:color w:val="000000" w:themeColor="text1"/>
          <w:sz w:val="22"/>
          <w:szCs w:val="22"/>
        </w:rPr>
        <w:t xml:space="preserve"> 202</w:t>
      </w:r>
      <w:r>
        <w:rPr>
          <w:color w:val="000000" w:themeColor="text1"/>
          <w:sz w:val="22"/>
          <w:szCs w:val="22"/>
        </w:rPr>
        <w:t>2</w:t>
      </w:r>
      <w:r w:rsidRPr="00735FA8">
        <w:rPr>
          <w:color w:val="000000" w:themeColor="text1"/>
          <w:sz w:val="22"/>
          <w:szCs w:val="22"/>
        </w:rPr>
        <w:t xml:space="preserve">, through posting of copies of this agenda </w:t>
      </w:r>
      <w:r>
        <w:rPr>
          <w:color w:val="000000" w:themeColor="text1"/>
          <w:sz w:val="22"/>
          <w:szCs w:val="22"/>
        </w:rPr>
        <w:t>at the Mona City Office, at the United States Post Office located in Mona City, on</w:t>
      </w:r>
      <w:r w:rsidRPr="00735FA8">
        <w:rPr>
          <w:color w:val="000000" w:themeColor="text1"/>
          <w:sz w:val="22"/>
          <w:szCs w:val="22"/>
        </w:rPr>
        <w:t xml:space="preserve"> the Mona City website</w:t>
      </w:r>
      <w:r>
        <w:rPr>
          <w:color w:val="000000" w:themeColor="text1"/>
          <w:sz w:val="22"/>
          <w:szCs w:val="22"/>
        </w:rPr>
        <w:t xml:space="preserve">, </w:t>
      </w:r>
      <w:r w:rsidRPr="00735FA8">
        <w:rPr>
          <w:color w:val="000000" w:themeColor="text1"/>
          <w:sz w:val="22"/>
          <w:szCs w:val="22"/>
        </w:rPr>
        <w:t>and</w:t>
      </w:r>
      <w:r>
        <w:rPr>
          <w:color w:val="000000" w:themeColor="text1"/>
          <w:sz w:val="22"/>
          <w:szCs w:val="22"/>
        </w:rPr>
        <w:t xml:space="preserve"> on</w:t>
      </w:r>
      <w:r w:rsidRPr="00735FA8">
        <w:rPr>
          <w:color w:val="000000" w:themeColor="text1"/>
          <w:sz w:val="22"/>
          <w:szCs w:val="22"/>
        </w:rPr>
        <w:t xml:space="preserve"> the Utah Public Notice Website.</w:t>
      </w:r>
    </w:p>
    <w:p w14:paraId="6934DCA6" w14:textId="77777777" w:rsidR="00324D87" w:rsidRDefault="00324D87" w:rsidP="00324D87">
      <w:pPr>
        <w:tabs>
          <w:tab w:val="left" w:pos="2160"/>
          <w:tab w:val="right" w:pos="9360"/>
        </w:tabs>
        <w:jc w:val="right"/>
      </w:pPr>
    </w:p>
    <w:p w14:paraId="2C01B13C" w14:textId="77777777" w:rsidR="00324D87" w:rsidRDefault="00324D87" w:rsidP="00324D87">
      <w:pPr>
        <w:tabs>
          <w:tab w:val="left" w:pos="2160"/>
          <w:tab w:val="right" w:pos="9360"/>
        </w:tabs>
        <w:jc w:val="right"/>
      </w:pPr>
    </w:p>
    <w:p w14:paraId="57F917F9" w14:textId="77777777" w:rsidR="00324D87" w:rsidRDefault="00324D87" w:rsidP="00324D87">
      <w:pPr>
        <w:tabs>
          <w:tab w:val="left" w:pos="2160"/>
          <w:tab w:val="right" w:pos="9360"/>
        </w:tabs>
        <w:jc w:val="right"/>
      </w:pPr>
    </w:p>
    <w:p w14:paraId="0A1988BF" w14:textId="77777777" w:rsidR="00324D87" w:rsidRDefault="00324D87" w:rsidP="00324D87">
      <w:pPr>
        <w:tabs>
          <w:tab w:val="left" w:pos="2160"/>
          <w:tab w:val="right" w:pos="9360"/>
        </w:tabs>
        <w:jc w:val="right"/>
      </w:pPr>
    </w:p>
    <w:p w14:paraId="109FC056" w14:textId="55ABE4DB" w:rsidR="00324D87" w:rsidRDefault="00324D87" w:rsidP="00324D87">
      <w:pPr>
        <w:tabs>
          <w:tab w:val="left" w:pos="2160"/>
          <w:tab w:val="right" w:pos="9360"/>
        </w:tabs>
        <w:jc w:val="right"/>
      </w:pPr>
    </w:p>
    <w:p w14:paraId="5BA25884" w14:textId="137C7EF9" w:rsidR="00324D87" w:rsidRDefault="00324D87" w:rsidP="00324D87">
      <w:pPr>
        <w:tabs>
          <w:tab w:val="left" w:pos="2160"/>
          <w:tab w:val="right" w:pos="9360"/>
        </w:tabs>
        <w:jc w:val="right"/>
      </w:pPr>
      <w:r>
        <w:t>_______________________________________</w:t>
      </w:r>
    </w:p>
    <w:p w14:paraId="7E2A9F69" w14:textId="77777777" w:rsidR="00324D87" w:rsidRDefault="00324D87" w:rsidP="002E4A20">
      <w:pPr>
        <w:tabs>
          <w:tab w:val="left" w:pos="2160"/>
          <w:tab w:val="right" w:pos="9360"/>
        </w:tabs>
        <w:jc w:val="right"/>
      </w:pPr>
      <w:r>
        <w:tab/>
        <w:t>Alicia Hills</w:t>
      </w:r>
    </w:p>
    <w:p w14:paraId="443268B8" w14:textId="6EE87F1F" w:rsidR="00324D87" w:rsidRDefault="00324D87" w:rsidP="002E4A20">
      <w:pPr>
        <w:tabs>
          <w:tab w:val="left" w:pos="2160"/>
          <w:tab w:val="right" w:pos="9360"/>
        </w:tabs>
        <w:jc w:val="right"/>
      </w:pPr>
      <w:r>
        <w:tab/>
        <w:t xml:space="preserve">             Mona City Recorder</w:t>
      </w:r>
    </w:p>
    <w:p w14:paraId="032039CC" w14:textId="77777777" w:rsidR="00A22B3D" w:rsidRDefault="00A22B3D" w:rsidP="00324D87">
      <w:pPr>
        <w:tabs>
          <w:tab w:val="left" w:pos="2160"/>
          <w:tab w:val="right" w:pos="9360"/>
        </w:tabs>
        <w:jc w:val="center"/>
      </w:pPr>
    </w:p>
    <w:p w14:paraId="26EB08A9" w14:textId="513C3CB2" w:rsidR="00A22B3D" w:rsidRDefault="00A22B3D" w:rsidP="00324D87">
      <w:pPr>
        <w:tabs>
          <w:tab w:val="left" w:pos="2160"/>
          <w:tab w:val="right" w:pos="9360"/>
        </w:tabs>
        <w:jc w:val="center"/>
      </w:pPr>
    </w:p>
    <w:p w14:paraId="2DF6B1C3" w14:textId="6C7F95A0" w:rsidR="00A22B3D" w:rsidRDefault="00A22B3D" w:rsidP="00324D87">
      <w:pPr>
        <w:tabs>
          <w:tab w:val="left" w:pos="2160"/>
          <w:tab w:val="right" w:pos="9360"/>
        </w:tabs>
        <w:jc w:val="center"/>
      </w:pPr>
    </w:p>
    <w:p w14:paraId="7ED563BE" w14:textId="2D68FA5E" w:rsidR="00A22B3D" w:rsidRDefault="00A22B3D" w:rsidP="00324D87">
      <w:pPr>
        <w:tabs>
          <w:tab w:val="left" w:pos="2160"/>
          <w:tab w:val="right" w:pos="9360"/>
        </w:tabs>
        <w:jc w:val="center"/>
      </w:pPr>
    </w:p>
    <w:p w14:paraId="1B2ED04E" w14:textId="0C17AEBF" w:rsidR="00A22B3D" w:rsidRDefault="00A22B3D" w:rsidP="00324D87">
      <w:pPr>
        <w:tabs>
          <w:tab w:val="left" w:pos="2160"/>
          <w:tab w:val="right" w:pos="9360"/>
        </w:tabs>
        <w:jc w:val="center"/>
      </w:pPr>
    </w:p>
    <w:p w14:paraId="2CD9B865" w14:textId="7E592E5B" w:rsidR="00A22B3D" w:rsidRDefault="00A22B3D" w:rsidP="00324D87">
      <w:pPr>
        <w:tabs>
          <w:tab w:val="left" w:pos="2160"/>
          <w:tab w:val="right" w:pos="9360"/>
        </w:tabs>
        <w:jc w:val="center"/>
      </w:pPr>
    </w:p>
    <w:p w14:paraId="550A9345" w14:textId="2F59B0C1" w:rsidR="00A22B3D" w:rsidRDefault="001E1235" w:rsidP="00324D87">
      <w:pPr>
        <w:tabs>
          <w:tab w:val="left" w:pos="2160"/>
          <w:tab w:val="right" w:pos="9360"/>
        </w:tabs>
        <w:jc w:val="center"/>
      </w:pPr>
      <w:r w:rsidRPr="005208CC">
        <w:rPr>
          <w:noProof/>
          <w:sz w:val="20"/>
          <w:szCs w:val="20"/>
        </w:rPr>
        <mc:AlternateContent>
          <mc:Choice Requires="wps">
            <w:drawing>
              <wp:anchor distT="0" distB="0" distL="114935" distR="114935" simplePos="0" relativeHeight="251667456" behindDoc="0" locked="0" layoutInCell="1" allowOverlap="1" wp14:anchorId="0C4B8A2F" wp14:editId="3F258E58">
                <wp:simplePos x="0" y="0"/>
                <wp:positionH relativeFrom="column">
                  <wp:posOffset>-266700</wp:posOffset>
                </wp:positionH>
                <wp:positionV relativeFrom="paragraph">
                  <wp:posOffset>78105</wp:posOffset>
                </wp:positionV>
                <wp:extent cx="6124575" cy="609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0975E202" w14:textId="77777777" w:rsidR="00A22B3D" w:rsidRPr="005208CC" w:rsidRDefault="00A22B3D" w:rsidP="00A22B3D">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0A6C1855" w14:textId="77777777" w:rsidR="00A22B3D" w:rsidRDefault="00A22B3D" w:rsidP="00A22B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8A2F" id="Text Box 9" o:spid="_x0000_s1027" type="#_x0000_t202" style="position:absolute;left:0;text-align:left;margin-left:-21pt;margin-top:6.15pt;width:482.25pt;height:4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" fillcolor="silver" strokeweight="1pt">
                <v:textbox>
                  <w:txbxContent>
                    <w:p w14:paraId="0975E202" w14:textId="77777777" w:rsidR="00A22B3D" w:rsidRPr="005208CC" w:rsidRDefault="00A22B3D" w:rsidP="00A22B3D">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0A6C1855" w14:textId="77777777" w:rsidR="00A22B3D" w:rsidRDefault="00A22B3D" w:rsidP="00A22B3D">
                      <w:pPr>
                        <w:jc w:val="center"/>
                      </w:pPr>
                    </w:p>
                  </w:txbxContent>
                </v:textbox>
              </v:shape>
            </w:pict>
          </mc:Fallback>
        </mc:AlternateContent>
      </w:r>
    </w:p>
    <w:p w14:paraId="26E6560E" w14:textId="77777777" w:rsidR="00A22B3D" w:rsidRDefault="00A22B3D" w:rsidP="00324D87">
      <w:pPr>
        <w:tabs>
          <w:tab w:val="left" w:pos="2160"/>
          <w:tab w:val="right" w:pos="9360"/>
        </w:tabs>
        <w:jc w:val="center"/>
      </w:pPr>
    </w:p>
    <w:p w14:paraId="67D69D4E" w14:textId="77777777" w:rsidR="00A22B3D" w:rsidRDefault="00A22B3D" w:rsidP="00324D87">
      <w:pPr>
        <w:tabs>
          <w:tab w:val="left" w:pos="2160"/>
          <w:tab w:val="right" w:pos="9360"/>
        </w:tabs>
        <w:jc w:val="center"/>
      </w:pPr>
    </w:p>
    <w:p w14:paraId="36FD5354" w14:textId="77777777" w:rsidR="00A22B3D" w:rsidRDefault="00A22B3D" w:rsidP="00324D87">
      <w:pPr>
        <w:tabs>
          <w:tab w:val="left" w:pos="2160"/>
          <w:tab w:val="right" w:pos="9360"/>
        </w:tabs>
        <w:jc w:val="center"/>
      </w:pPr>
    </w:p>
    <w:p w14:paraId="14D9990D" w14:textId="77777777" w:rsidR="001E1235" w:rsidRDefault="001E1235" w:rsidP="00324D87">
      <w:pPr>
        <w:tabs>
          <w:tab w:val="left" w:pos="2160"/>
          <w:tab w:val="right" w:pos="9360"/>
        </w:tabs>
        <w:jc w:val="center"/>
      </w:pPr>
    </w:p>
    <w:p w14:paraId="4B653C55" w14:textId="77777777" w:rsidR="001E1235" w:rsidRDefault="001E1235" w:rsidP="00324D87">
      <w:pPr>
        <w:tabs>
          <w:tab w:val="left" w:pos="2160"/>
          <w:tab w:val="right" w:pos="9360"/>
        </w:tabs>
        <w:jc w:val="center"/>
      </w:pPr>
    </w:p>
    <w:p w14:paraId="5659BB71" w14:textId="77777777" w:rsidR="00A22B3D" w:rsidRDefault="00A22B3D" w:rsidP="00324D87">
      <w:pPr>
        <w:tabs>
          <w:tab w:val="left" w:pos="2160"/>
          <w:tab w:val="right" w:pos="9360"/>
        </w:tabs>
        <w:jc w:val="center"/>
      </w:pPr>
    </w:p>
    <w:p w14:paraId="6FEE31CB" w14:textId="77777777" w:rsidR="00A22B3D" w:rsidRPr="00A67334" w:rsidRDefault="00A22B3D" w:rsidP="00A22B3D">
      <w:pPr>
        <w:ind w:right="-810"/>
        <w:jc w:val="right"/>
        <w:rPr>
          <w:rFonts w:ascii="Book Antiqua" w:hAnsi="Book Antiqua"/>
          <w:b/>
          <w:sz w:val="22"/>
          <w:szCs w:val="22"/>
        </w:rPr>
      </w:pPr>
      <w:r w:rsidRPr="00A92158">
        <w:rPr>
          <w:rFonts w:ascii="Book Antiqua" w:hAnsi="Book Antiqua"/>
          <w:b/>
          <w:noProof/>
          <w:color w:val="2F5496" w:themeColor="accent1" w:themeShade="BF"/>
          <w:sz w:val="40"/>
          <w:szCs w:val="40"/>
        </w:rPr>
        <w:lastRenderedPageBreak/>
        <mc:AlternateContent>
          <mc:Choice Requires="wps">
            <w:drawing>
              <wp:anchor distT="0" distB="0" distL="114300" distR="114300" simplePos="0" relativeHeight="251668480" behindDoc="1" locked="0" layoutInCell="1" allowOverlap="1" wp14:anchorId="3E9DA1A5" wp14:editId="404F0B63">
                <wp:simplePos x="0" y="0"/>
                <wp:positionH relativeFrom="column">
                  <wp:posOffset>3596640</wp:posOffset>
                </wp:positionH>
                <wp:positionV relativeFrom="paragraph">
                  <wp:posOffset>-160020</wp:posOffset>
                </wp:positionV>
                <wp:extent cx="2720340" cy="9372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2720340" cy="9372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6CBAA" id="Rectangle 8" o:spid="_x0000_s1026" style="position:absolute;margin-left:283.2pt;margin-top:-12.6pt;width:214.2pt;height:7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" filled="f" strokecolor="#4472c4 [3204]">
                <v:stroke joinstyle="round"/>
              </v:rect>
            </w:pict>
          </mc:Fallback>
        </mc:AlternateContent>
      </w:r>
      <w:r w:rsidRPr="00A92158">
        <w:rPr>
          <w:rFonts w:ascii="Book Antiqua" w:hAnsi="Book Antiqua"/>
          <w:b/>
          <w:noProof/>
          <w:color w:val="2F5496" w:themeColor="accent1" w:themeShade="BF"/>
          <w:sz w:val="40"/>
          <w:szCs w:val="40"/>
        </w:rPr>
        <w:drawing>
          <wp:anchor distT="0" distB="0" distL="114300" distR="114300" simplePos="0" relativeHeight="251669504" behindDoc="1" locked="0" layoutInCell="1" allowOverlap="1" wp14:anchorId="3374AF1B" wp14:editId="1E6E65FE">
            <wp:simplePos x="0" y="0"/>
            <wp:positionH relativeFrom="column">
              <wp:posOffset>-668655</wp:posOffset>
            </wp:positionH>
            <wp:positionV relativeFrom="paragraph">
              <wp:posOffset>-81915</wp:posOffset>
            </wp:positionV>
            <wp:extent cx="2329668" cy="78105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668" cy="781050"/>
                    </a:xfrm>
                    <a:prstGeom prst="rect">
                      <a:avLst/>
                    </a:prstGeom>
                    <a:noFill/>
                  </pic:spPr>
                </pic:pic>
              </a:graphicData>
            </a:graphic>
            <wp14:sizeRelH relativeFrom="page">
              <wp14:pctWidth>0</wp14:pctWidth>
            </wp14:sizeRelH>
            <wp14:sizeRelV relativeFrom="page">
              <wp14:pctHeight>0</wp14:pctHeight>
            </wp14:sizeRelV>
          </wp:anchor>
        </w:drawing>
      </w:r>
      <w:r w:rsidRPr="00A92158">
        <w:rPr>
          <w:rFonts w:ascii="Book Antiqua" w:hAnsi="Book Antiqua"/>
          <w:b/>
          <w:color w:val="2F5496" w:themeColor="accent1" w:themeShade="BF"/>
          <w:sz w:val="22"/>
          <w:szCs w:val="22"/>
        </w:rPr>
        <w:t>MONA CITY COUNCIL MEETING</w:t>
      </w:r>
    </w:p>
    <w:p w14:paraId="1FF92C70" w14:textId="77777777" w:rsidR="00A22B3D" w:rsidRPr="00A67334" w:rsidRDefault="00A22B3D" w:rsidP="00A22B3D">
      <w:pPr>
        <w:ind w:right="-810"/>
        <w:jc w:val="right"/>
        <w:rPr>
          <w:rFonts w:ascii="Book Antiqua" w:hAnsi="Book Antiqua"/>
          <w:b/>
          <w:sz w:val="22"/>
          <w:szCs w:val="22"/>
        </w:rPr>
      </w:pPr>
      <w:r>
        <w:rPr>
          <w:rFonts w:ascii="Book Antiqua" w:hAnsi="Book Antiqua"/>
          <w:b/>
          <w:sz w:val="22"/>
          <w:szCs w:val="22"/>
        </w:rPr>
        <w:t>Mona City Council Chambers</w:t>
      </w:r>
    </w:p>
    <w:p w14:paraId="352A898C" w14:textId="77777777" w:rsidR="00A22B3D" w:rsidRDefault="00A22B3D" w:rsidP="00A22B3D">
      <w:pPr>
        <w:ind w:right="-810"/>
        <w:jc w:val="right"/>
        <w:rPr>
          <w:rFonts w:ascii="Book Antiqua" w:hAnsi="Book Antiqua"/>
          <w:b/>
          <w:sz w:val="22"/>
          <w:szCs w:val="22"/>
        </w:rPr>
      </w:pPr>
      <w:r w:rsidRPr="00A67334">
        <w:rPr>
          <w:rFonts w:ascii="Book Antiqua" w:hAnsi="Book Antiqua"/>
          <w:b/>
          <w:sz w:val="22"/>
          <w:szCs w:val="22"/>
        </w:rPr>
        <w:t xml:space="preserve">20 </w:t>
      </w:r>
      <w:r>
        <w:rPr>
          <w:rFonts w:ascii="Book Antiqua" w:hAnsi="Book Antiqua"/>
          <w:b/>
          <w:sz w:val="22"/>
          <w:szCs w:val="22"/>
        </w:rPr>
        <w:t>West Center Street</w:t>
      </w:r>
      <w:r w:rsidRPr="00A67334">
        <w:rPr>
          <w:rFonts w:ascii="Book Antiqua" w:hAnsi="Book Antiqua"/>
          <w:b/>
          <w:sz w:val="22"/>
          <w:szCs w:val="22"/>
        </w:rPr>
        <w:t xml:space="preserve"> </w:t>
      </w:r>
    </w:p>
    <w:p w14:paraId="3BEB96ED" w14:textId="77777777" w:rsidR="00A22B3D" w:rsidRPr="00A67334" w:rsidRDefault="00A22B3D" w:rsidP="00A22B3D">
      <w:pPr>
        <w:ind w:right="-810"/>
        <w:jc w:val="right"/>
        <w:rPr>
          <w:rFonts w:ascii="Book Antiqua" w:hAnsi="Book Antiqua"/>
          <w:b/>
          <w:sz w:val="22"/>
          <w:szCs w:val="22"/>
        </w:rPr>
      </w:pPr>
      <w:r w:rsidRPr="00A67334">
        <w:rPr>
          <w:rFonts w:ascii="Book Antiqua" w:hAnsi="Book Antiqua"/>
          <w:b/>
          <w:sz w:val="22"/>
          <w:szCs w:val="22"/>
        </w:rPr>
        <w:t>(435) 623-4913</w:t>
      </w:r>
    </w:p>
    <w:p w14:paraId="5809DE7C" w14:textId="77777777" w:rsidR="00A22B3D" w:rsidRDefault="00A22B3D" w:rsidP="00A22B3D">
      <w:pPr>
        <w:jc w:val="center"/>
        <w:rPr>
          <w:rFonts w:ascii="Book Antiqua" w:hAnsi="Book Antiqua"/>
          <w:b/>
          <w:sz w:val="32"/>
          <w:szCs w:val="32"/>
        </w:rPr>
      </w:pPr>
    </w:p>
    <w:p w14:paraId="0DA91377" w14:textId="77777777" w:rsidR="00A22B3D" w:rsidRDefault="00A22B3D" w:rsidP="00A22B3D">
      <w:pPr>
        <w:jc w:val="center"/>
        <w:rPr>
          <w:rFonts w:ascii="Calibri Light" w:hAnsi="Calibri Light" w:cs="Calibri Light"/>
          <w:b/>
          <w:color w:val="000000"/>
          <w:sz w:val="32"/>
        </w:rPr>
      </w:pPr>
    </w:p>
    <w:p w14:paraId="2A5C7C98" w14:textId="77777777" w:rsidR="00A22B3D" w:rsidRDefault="00A22B3D" w:rsidP="00A22B3D">
      <w:pPr>
        <w:jc w:val="center"/>
        <w:rPr>
          <w:rFonts w:ascii="Calibri Light" w:hAnsi="Calibri Light" w:cs="Calibri Light"/>
          <w:b/>
          <w:color w:val="000000"/>
          <w:sz w:val="32"/>
        </w:rPr>
      </w:pPr>
    </w:p>
    <w:p w14:paraId="3924AE2F" w14:textId="3FB6095C" w:rsidR="00A22B3D" w:rsidRDefault="00A22B3D" w:rsidP="00A22B3D">
      <w:pPr>
        <w:jc w:val="center"/>
        <w:rPr>
          <w:rFonts w:ascii="Calibri Light" w:hAnsi="Calibri Light" w:cs="Calibri Light"/>
          <w:b/>
          <w:color w:val="000000"/>
          <w:sz w:val="32"/>
        </w:rPr>
      </w:pPr>
      <w:r>
        <w:rPr>
          <w:rFonts w:ascii="Calibri Light" w:hAnsi="Calibri Light" w:cs="Calibri Light"/>
          <w:b/>
          <w:color w:val="000000"/>
          <w:sz w:val="32"/>
        </w:rPr>
        <w:t xml:space="preserve">Mona City Council </w:t>
      </w:r>
      <w:r w:rsidR="00A56BEF">
        <w:rPr>
          <w:rFonts w:ascii="Calibri Light" w:hAnsi="Calibri Light" w:cs="Calibri Light"/>
          <w:b/>
          <w:color w:val="000000"/>
          <w:sz w:val="32"/>
        </w:rPr>
        <w:t>Executive</w:t>
      </w:r>
      <w:r>
        <w:rPr>
          <w:rFonts w:ascii="Calibri Light" w:hAnsi="Calibri Light" w:cs="Calibri Light"/>
          <w:b/>
          <w:color w:val="000000"/>
          <w:sz w:val="32"/>
        </w:rPr>
        <w:t xml:space="preserve"> Session Notice</w:t>
      </w:r>
    </w:p>
    <w:p w14:paraId="4F3B082E" w14:textId="0B60F52F" w:rsidR="00A22B3D" w:rsidRDefault="00A22B3D" w:rsidP="00A22B3D">
      <w:pPr>
        <w:jc w:val="center"/>
        <w:rPr>
          <w:rFonts w:ascii="Calibri Light" w:hAnsi="Calibri Light" w:cs="Calibri Light"/>
          <w:b/>
          <w:color w:val="000000"/>
          <w:sz w:val="32"/>
        </w:rPr>
      </w:pPr>
      <w:r>
        <w:rPr>
          <w:rFonts w:ascii="Calibri Light" w:hAnsi="Calibri Light" w:cs="Calibri Light"/>
          <w:b/>
          <w:color w:val="000000"/>
          <w:sz w:val="32"/>
        </w:rPr>
        <w:t>Tuesday, September 2</w:t>
      </w:r>
      <w:r w:rsidR="00A56BEF">
        <w:rPr>
          <w:rFonts w:ascii="Calibri Light" w:hAnsi="Calibri Light" w:cs="Calibri Light"/>
          <w:b/>
          <w:color w:val="000000"/>
          <w:sz w:val="32"/>
        </w:rPr>
        <w:t>7</w:t>
      </w:r>
      <w:r>
        <w:rPr>
          <w:rFonts w:ascii="Calibri Light" w:hAnsi="Calibri Light" w:cs="Calibri Light"/>
          <w:b/>
          <w:color w:val="000000"/>
          <w:sz w:val="32"/>
        </w:rPr>
        <w:t>, 2022</w:t>
      </w:r>
    </w:p>
    <w:p w14:paraId="26B5B503" w14:textId="09FDFEB7" w:rsidR="00A22B3D" w:rsidRDefault="00A56BEF" w:rsidP="00A22B3D">
      <w:pPr>
        <w:jc w:val="center"/>
        <w:rPr>
          <w:rFonts w:ascii="Calibri Light" w:hAnsi="Calibri Light" w:cs="Calibri Light"/>
          <w:b/>
          <w:color w:val="000000"/>
          <w:sz w:val="32"/>
        </w:rPr>
      </w:pPr>
      <w:r>
        <w:rPr>
          <w:rFonts w:ascii="Calibri Light" w:hAnsi="Calibri Light" w:cs="Calibri Light"/>
          <w:b/>
          <w:color w:val="000000"/>
          <w:sz w:val="32"/>
        </w:rPr>
        <w:t>8</w:t>
      </w:r>
      <w:r w:rsidR="00A22B3D">
        <w:rPr>
          <w:rFonts w:ascii="Calibri Light" w:hAnsi="Calibri Light" w:cs="Calibri Light"/>
          <w:b/>
          <w:color w:val="000000"/>
          <w:sz w:val="32"/>
        </w:rPr>
        <w:t>:00 pm (City Council Room, 20 W. Center St.)</w:t>
      </w:r>
    </w:p>
    <w:p w14:paraId="23EE07F0" w14:textId="77777777" w:rsidR="00A22B3D" w:rsidRDefault="00A22B3D" w:rsidP="00A22B3D">
      <w:pPr>
        <w:jc w:val="center"/>
        <w:rPr>
          <w:color w:val="000000"/>
        </w:rPr>
      </w:pPr>
    </w:p>
    <w:p w14:paraId="7DB33F7A" w14:textId="550FB992" w:rsidR="00A22B3D" w:rsidRDefault="00A22B3D" w:rsidP="00A22B3D">
      <w:pPr>
        <w:rPr>
          <w:color w:val="000000"/>
        </w:rPr>
      </w:pPr>
    </w:p>
    <w:p w14:paraId="60971B7C" w14:textId="42A6FA17" w:rsidR="00A22B3D" w:rsidRDefault="00A22B3D" w:rsidP="00A22B3D">
      <w:pPr>
        <w:jc w:val="center"/>
        <w:rPr>
          <w:color w:val="000000"/>
        </w:rPr>
      </w:pPr>
    </w:p>
    <w:p w14:paraId="11FA6600" w14:textId="77777777" w:rsidR="00E02C37" w:rsidRPr="00F33CED" w:rsidRDefault="00A22B3D" w:rsidP="00E02C37">
      <w:pPr>
        <w:pStyle w:val="ListParagraph"/>
        <w:numPr>
          <w:ilvl w:val="0"/>
          <w:numId w:val="11"/>
        </w:numPr>
        <w:spacing w:before="120"/>
        <w:jc w:val="both"/>
        <w:rPr>
          <w:rFonts w:ascii="Book Antiqua" w:hAnsi="Book Antiqua"/>
          <w:b/>
        </w:rPr>
      </w:pPr>
      <w:r w:rsidRPr="00530062">
        <w:rPr>
          <w:color w:val="000000"/>
          <w:sz w:val="32"/>
          <w:szCs w:val="32"/>
        </w:rPr>
        <w:t xml:space="preserve">Notice is hereby given that the Mona City </w:t>
      </w:r>
      <w:r>
        <w:rPr>
          <w:color w:val="000000"/>
          <w:sz w:val="32"/>
          <w:szCs w:val="32"/>
        </w:rPr>
        <w:t>Council</w:t>
      </w:r>
      <w:r w:rsidRPr="00530062">
        <w:rPr>
          <w:color w:val="000000"/>
          <w:sz w:val="32"/>
          <w:szCs w:val="32"/>
        </w:rPr>
        <w:t xml:space="preserve"> will hold a </w:t>
      </w:r>
      <w:r>
        <w:rPr>
          <w:color w:val="000000"/>
          <w:sz w:val="32"/>
          <w:szCs w:val="32"/>
        </w:rPr>
        <w:t>work session and executive session</w:t>
      </w:r>
      <w:r w:rsidRPr="00530062">
        <w:rPr>
          <w:color w:val="000000"/>
          <w:sz w:val="32"/>
          <w:szCs w:val="32"/>
        </w:rPr>
        <w:t xml:space="preserve"> on </w:t>
      </w:r>
      <w:r w:rsidR="00102BA3">
        <w:rPr>
          <w:color w:val="000000"/>
          <w:sz w:val="32"/>
          <w:szCs w:val="32"/>
        </w:rPr>
        <w:t>Tuesday</w:t>
      </w:r>
      <w:r>
        <w:rPr>
          <w:color w:val="000000"/>
          <w:sz w:val="32"/>
          <w:szCs w:val="32"/>
        </w:rPr>
        <w:t xml:space="preserve">, </w:t>
      </w:r>
      <w:r w:rsidR="00102BA3">
        <w:rPr>
          <w:color w:val="000000"/>
          <w:sz w:val="32"/>
          <w:szCs w:val="32"/>
        </w:rPr>
        <w:t xml:space="preserve">September </w:t>
      </w:r>
      <w:r>
        <w:rPr>
          <w:color w:val="000000"/>
          <w:sz w:val="32"/>
          <w:szCs w:val="32"/>
        </w:rPr>
        <w:t>2</w:t>
      </w:r>
      <w:r w:rsidR="00102BA3">
        <w:rPr>
          <w:color w:val="000000"/>
          <w:sz w:val="32"/>
          <w:szCs w:val="32"/>
        </w:rPr>
        <w:t>7</w:t>
      </w:r>
      <w:r>
        <w:rPr>
          <w:color w:val="000000"/>
          <w:sz w:val="32"/>
          <w:szCs w:val="32"/>
        </w:rPr>
        <w:t xml:space="preserve">, 2022, at </w:t>
      </w:r>
      <w:r w:rsidR="001E1235">
        <w:rPr>
          <w:color w:val="000000"/>
          <w:sz w:val="32"/>
          <w:szCs w:val="32"/>
        </w:rPr>
        <w:t>8</w:t>
      </w:r>
      <w:r>
        <w:rPr>
          <w:color w:val="000000"/>
          <w:sz w:val="32"/>
          <w:szCs w:val="32"/>
        </w:rPr>
        <w:t>:</w:t>
      </w:r>
      <w:r w:rsidR="00102BA3">
        <w:rPr>
          <w:color w:val="000000"/>
          <w:sz w:val="32"/>
          <w:szCs w:val="32"/>
        </w:rPr>
        <w:t>0</w:t>
      </w:r>
      <w:r>
        <w:rPr>
          <w:color w:val="000000"/>
          <w:sz w:val="32"/>
          <w:szCs w:val="32"/>
        </w:rPr>
        <w:t xml:space="preserve">0 </w:t>
      </w:r>
      <w:r w:rsidRPr="00530062">
        <w:rPr>
          <w:color w:val="000000"/>
          <w:sz w:val="32"/>
          <w:szCs w:val="32"/>
        </w:rPr>
        <w:t xml:space="preserve">p.m.in the Mona City Council Chambers located at 20 West Center Street, Mona City. </w:t>
      </w:r>
    </w:p>
    <w:p w14:paraId="13DB2AE7" w14:textId="77777777" w:rsidR="00F33CED" w:rsidRPr="00E02C37" w:rsidRDefault="00F33CED" w:rsidP="00F33CED">
      <w:pPr>
        <w:pStyle w:val="ListParagraph"/>
        <w:spacing w:before="120"/>
        <w:jc w:val="both"/>
        <w:rPr>
          <w:rFonts w:ascii="Book Antiqua" w:hAnsi="Book Antiqua"/>
          <w:b/>
        </w:rPr>
      </w:pPr>
    </w:p>
    <w:p w14:paraId="2303A45B" w14:textId="080A9AD9" w:rsidR="00E02C37" w:rsidRPr="00F33CED" w:rsidRDefault="00E02C37" w:rsidP="00F33CED">
      <w:pPr>
        <w:pStyle w:val="ListParagraph"/>
        <w:numPr>
          <w:ilvl w:val="0"/>
          <w:numId w:val="11"/>
        </w:numPr>
        <w:spacing w:before="120"/>
        <w:jc w:val="both"/>
        <w:rPr>
          <w:bCs/>
        </w:rPr>
      </w:pPr>
      <w:r w:rsidRPr="00F33CED">
        <w:rPr>
          <w:bCs/>
        </w:rPr>
        <w:t xml:space="preserve">Executive Session concerning UCA 52-4-205: </w:t>
      </w:r>
    </w:p>
    <w:p w14:paraId="5DC50223" w14:textId="77777777" w:rsidR="00E02C37" w:rsidRPr="00F33CED" w:rsidRDefault="00E02C37" w:rsidP="00E02C37">
      <w:pPr>
        <w:pStyle w:val="ListParagraph"/>
        <w:numPr>
          <w:ilvl w:val="1"/>
          <w:numId w:val="11"/>
        </w:numPr>
        <w:spacing w:before="120"/>
        <w:jc w:val="both"/>
        <w:rPr>
          <w:bCs/>
        </w:rPr>
      </w:pPr>
      <w:r w:rsidRPr="00F33CED">
        <w:rPr>
          <w:bCs/>
        </w:rPr>
        <w:t xml:space="preserve">“Strategy session to discuss the purchase, exchange, or lease of real property, including any form of water right or water shares, if public discussion of the transaction would disclose the appraisal or estimated value of the property under consideration or prevent the public body from completing the transaction on the best possible terms.” </w:t>
      </w:r>
    </w:p>
    <w:p w14:paraId="69EFD2B4" w14:textId="77777777" w:rsidR="00E02C37" w:rsidRPr="00F33CED" w:rsidRDefault="00E02C37" w:rsidP="00E02C37">
      <w:pPr>
        <w:pStyle w:val="ListParagraph"/>
        <w:numPr>
          <w:ilvl w:val="1"/>
          <w:numId w:val="11"/>
        </w:numPr>
        <w:spacing w:before="120"/>
        <w:jc w:val="both"/>
        <w:rPr>
          <w:bCs/>
        </w:rPr>
      </w:pPr>
      <w:r w:rsidRPr="00F33CED">
        <w:rPr>
          <w:bCs/>
        </w:rPr>
        <w:t>“Discussion of the character, professional competence, or physical or mental health of an individual.”</w:t>
      </w:r>
    </w:p>
    <w:p w14:paraId="6DEE798C" w14:textId="30732300" w:rsidR="00E02C37" w:rsidRDefault="00E02C37" w:rsidP="00A22B3D">
      <w:pPr>
        <w:tabs>
          <w:tab w:val="left" w:pos="6585"/>
        </w:tabs>
        <w:rPr>
          <w:color w:val="000000"/>
          <w:sz w:val="32"/>
          <w:szCs w:val="32"/>
        </w:rPr>
      </w:pPr>
    </w:p>
    <w:p w14:paraId="25E58276" w14:textId="77777777" w:rsidR="00E02C37" w:rsidRDefault="00E02C37" w:rsidP="00A22B3D">
      <w:pPr>
        <w:tabs>
          <w:tab w:val="left" w:pos="6585"/>
        </w:tabs>
        <w:rPr>
          <w:color w:val="000000"/>
          <w:sz w:val="28"/>
          <w:szCs w:val="28"/>
        </w:rPr>
      </w:pPr>
    </w:p>
    <w:p w14:paraId="2FC8025B" w14:textId="1FA8D917" w:rsidR="00A22B3D" w:rsidRDefault="00A22B3D" w:rsidP="00A22B3D">
      <w:pPr>
        <w:ind w:firstLine="709"/>
        <w:rPr>
          <w:color w:val="000000"/>
          <w:sz w:val="28"/>
          <w:szCs w:val="28"/>
        </w:rPr>
      </w:pPr>
    </w:p>
    <w:p w14:paraId="270F23B8" w14:textId="7851C114" w:rsidR="00A22B3D" w:rsidRDefault="00A22B3D" w:rsidP="00A22B3D">
      <w:pPr>
        <w:rPr>
          <w:b/>
          <w:u w:val="single"/>
        </w:rPr>
      </w:pPr>
      <w:r>
        <w:rPr>
          <w:color w:val="000000"/>
          <w:sz w:val="28"/>
          <w:szCs w:val="28"/>
        </w:rPr>
        <w:t xml:space="preserve">          </w:t>
      </w:r>
    </w:p>
    <w:p w14:paraId="0ADA0856" w14:textId="58409B2A" w:rsidR="00A22B3D" w:rsidRDefault="00A22B3D" w:rsidP="00A22B3D">
      <w:pPr>
        <w:tabs>
          <w:tab w:val="left" w:pos="720"/>
          <w:tab w:val="left" w:pos="1440"/>
          <w:tab w:val="right" w:pos="9360"/>
        </w:tabs>
        <w:ind w:left="360"/>
        <w:rPr>
          <w:sz w:val="22"/>
          <w:szCs w:val="22"/>
        </w:rPr>
      </w:pPr>
      <w:r>
        <w:rPr>
          <w:b/>
          <w:u w:val="single"/>
        </w:rPr>
        <w:t>CERTIFICATE OF POSTING</w:t>
      </w:r>
    </w:p>
    <w:p w14:paraId="697E9173" w14:textId="1D205F79" w:rsidR="00A22B3D" w:rsidRDefault="00A22B3D" w:rsidP="00A22B3D">
      <w:pPr>
        <w:tabs>
          <w:tab w:val="left" w:pos="720"/>
          <w:tab w:val="left" w:pos="1440"/>
          <w:tab w:val="right" w:pos="9360"/>
        </w:tabs>
        <w:ind w:left="360"/>
        <w:rPr>
          <w:sz w:val="22"/>
          <w:szCs w:val="22"/>
        </w:rPr>
      </w:pPr>
    </w:p>
    <w:p w14:paraId="379ECA2F" w14:textId="53EE9A88" w:rsidR="00A22B3D" w:rsidRPr="00735FA8" w:rsidRDefault="00A22B3D" w:rsidP="00A22B3D">
      <w:pPr>
        <w:tabs>
          <w:tab w:val="left" w:pos="720"/>
          <w:tab w:val="left" w:pos="1440"/>
          <w:tab w:val="right" w:pos="9360"/>
        </w:tabs>
        <w:ind w:left="360"/>
        <w:rPr>
          <w:color w:val="000000" w:themeColor="text1"/>
          <w:sz w:val="22"/>
          <w:szCs w:val="22"/>
        </w:rPr>
      </w:pPr>
      <w:r w:rsidRPr="00735FA8">
        <w:rPr>
          <w:color w:val="000000" w:themeColor="text1"/>
          <w:sz w:val="22"/>
          <w:szCs w:val="22"/>
        </w:rPr>
        <w:t xml:space="preserve">This agenda is hereby properly advertised this </w:t>
      </w:r>
      <w:r>
        <w:rPr>
          <w:color w:val="000000" w:themeColor="text1"/>
          <w:sz w:val="22"/>
          <w:szCs w:val="22"/>
        </w:rPr>
        <w:t>26</w:t>
      </w:r>
      <w:r w:rsidRPr="00735FA8">
        <w:rPr>
          <w:color w:val="000000" w:themeColor="text1"/>
          <w:sz w:val="22"/>
          <w:szCs w:val="22"/>
        </w:rPr>
        <w:t xml:space="preserve"> day of </w:t>
      </w:r>
      <w:r>
        <w:rPr>
          <w:color w:val="000000" w:themeColor="text1"/>
          <w:sz w:val="22"/>
          <w:szCs w:val="22"/>
        </w:rPr>
        <w:t>August</w:t>
      </w:r>
      <w:r w:rsidRPr="00735FA8">
        <w:rPr>
          <w:color w:val="000000" w:themeColor="text1"/>
          <w:sz w:val="22"/>
          <w:szCs w:val="22"/>
        </w:rPr>
        <w:t xml:space="preserve"> 202</w:t>
      </w:r>
      <w:r>
        <w:rPr>
          <w:color w:val="000000" w:themeColor="text1"/>
          <w:sz w:val="22"/>
          <w:szCs w:val="22"/>
        </w:rPr>
        <w:t>2</w:t>
      </w:r>
      <w:r w:rsidRPr="00735FA8">
        <w:rPr>
          <w:color w:val="000000" w:themeColor="text1"/>
          <w:sz w:val="22"/>
          <w:szCs w:val="22"/>
        </w:rPr>
        <w:t xml:space="preserve">, through posting of copies of this agenda </w:t>
      </w:r>
      <w:r>
        <w:rPr>
          <w:color w:val="000000" w:themeColor="text1"/>
          <w:sz w:val="22"/>
          <w:szCs w:val="22"/>
        </w:rPr>
        <w:t>at the Mona City Office, at the United States Post Office located in Mona City, on</w:t>
      </w:r>
      <w:r w:rsidRPr="00735FA8">
        <w:rPr>
          <w:color w:val="000000" w:themeColor="text1"/>
          <w:sz w:val="22"/>
          <w:szCs w:val="22"/>
        </w:rPr>
        <w:t xml:space="preserve"> the Mona City website</w:t>
      </w:r>
      <w:r>
        <w:rPr>
          <w:color w:val="000000" w:themeColor="text1"/>
          <w:sz w:val="22"/>
          <w:szCs w:val="22"/>
        </w:rPr>
        <w:t xml:space="preserve">, </w:t>
      </w:r>
      <w:r w:rsidRPr="00735FA8">
        <w:rPr>
          <w:color w:val="000000" w:themeColor="text1"/>
          <w:sz w:val="22"/>
          <w:szCs w:val="22"/>
        </w:rPr>
        <w:t>and</w:t>
      </w:r>
      <w:r>
        <w:rPr>
          <w:color w:val="000000" w:themeColor="text1"/>
          <w:sz w:val="22"/>
          <w:szCs w:val="22"/>
        </w:rPr>
        <w:t xml:space="preserve"> on</w:t>
      </w:r>
      <w:r w:rsidRPr="00735FA8">
        <w:rPr>
          <w:color w:val="000000" w:themeColor="text1"/>
          <w:sz w:val="22"/>
          <w:szCs w:val="22"/>
        </w:rPr>
        <w:t xml:space="preserve"> the Utah Public Notice Website.</w:t>
      </w:r>
    </w:p>
    <w:p w14:paraId="61BF4C02" w14:textId="1CF33550" w:rsidR="00A22B3D" w:rsidRDefault="00A22B3D" w:rsidP="00A22B3D">
      <w:pPr>
        <w:tabs>
          <w:tab w:val="left" w:pos="2160"/>
          <w:tab w:val="right" w:pos="9360"/>
        </w:tabs>
        <w:jc w:val="right"/>
      </w:pPr>
    </w:p>
    <w:p w14:paraId="02D3C7E4" w14:textId="6007C5E6" w:rsidR="00A22B3D" w:rsidRDefault="00A22B3D" w:rsidP="00A22B3D">
      <w:pPr>
        <w:tabs>
          <w:tab w:val="left" w:pos="2160"/>
          <w:tab w:val="right" w:pos="9360"/>
        </w:tabs>
        <w:jc w:val="right"/>
      </w:pPr>
    </w:p>
    <w:p w14:paraId="11A81D2B" w14:textId="77777777" w:rsidR="00A22B3D" w:rsidRDefault="00A22B3D" w:rsidP="00A22B3D">
      <w:pPr>
        <w:tabs>
          <w:tab w:val="left" w:pos="2160"/>
          <w:tab w:val="right" w:pos="9360"/>
        </w:tabs>
        <w:jc w:val="right"/>
      </w:pPr>
    </w:p>
    <w:p w14:paraId="7973BBF5" w14:textId="5EEF0D05" w:rsidR="00A22B3D" w:rsidRDefault="00A22B3D" w:rsidP="00A22B3D">
      <w:pPr>
        <w:tabs>
          <w:tab w:val="left" w:pos="2160"/>
          <w:tab w:val="right" w:pos="9360"/>
        </w:tabs>
        <w:jc w:val="right"/>
      </w:pPr>
    </w:p>
    <w:p w14:paraId="67FEA5D4" w14:textId="77777777" w:rsidR="00A22B3D" w:rsidRDefault="00A22B3D" w:rsidP="00A22B3D">
      <w:pPr>
        <w:tabs>
          <w:tab w:val="left" w:pos="2160"/>
          <w:tab w:val="right" w:pos="9360"/>
        </w:tabs>
        <w:jc w:val="right"/>
      </w:pPr>
    </w:p>
    <w:p w14:paraId="2F2CB1B9" w14:textId="0A5C3759" w:rsidR="00A22B3D" w:rsidRDefault="00A22B3D" w:rsidP="00A22B3D">
      <w:pPr>
        <w:tabs>
          <w:tab w:val="left" w:pos="2160"/>
          <w:tab w:val="right" w:pos="9360"/>
        </w:tabs>
        <w:jc w:val="right"/>
      </w:pPr>
      <w:r>
        <w:t>_______________________________________</w:t>
      </w:r>
    </w:p>
    <w:p w14:paraId="60AADBC6" w14:textId="77777777" w:rsidR="00A22B3D" w:rsidRDefault="00A22B3D" w:rsidP="002E4A20">
      <w:pPr>
        <w:tabs>
          <w:tab w:val="left" w:pos="2160"/>
          <w:tab w:val="right" w:pos="9360"/>
        </w:tabs>
        <w:jc w:val="right"/>
      </w:pPr>
      <w:r>
        <w:tab/>
        <w:t>Alicia Hills</w:t>
      </w:r>
    </w:p>
    <w:p w14:paraId="15BE2568" w14:textId="77777777" w:rsidR="00A22B3D" w:rsidRDefault="00A22B3D" w:rsidP="002E4A20">
      <w:pPr>
        <w:tabs>
          <w:tab w:val="left" w:pos="2160"/>
          <w:tab w:val="right" w:pos="9360"/>
        </w:tabs>
        <w:jc w:val="right"/>
      </w:pPr>
      <w:r>
        <w:tab/>
        <w:t xml:space="preserve">             Mona City Recorder</w:t>
      </w:r>
    </w:p>
    <w:p w14:paraId="3AADBE87" w14:textId="212EC776" w:rsidR="00A22B3D" w:rsidRDefault="00F8788B" w:rsidP="00A22B3D">
      <w:pPr>
        <w:tabs>
          <w:tab w:val="left" w:pos="2160"/>
          <w:tab w:val="right" w:pos="9360"/>
        </w:tabs>
        <w:rPr>
          <w:sz w:val="20"/>
          <w:szCs w:val="20"/>
        </w:rPr>
      </w:pPr>
      <w:r w:rsidRPr="005208CC">
        <w:rPr>
          <w:noProof/>
          <w:sz w:val="20"/>
          <w:szCs w:val="20"/>
        </w:rPr>
        <mc:AlternateContent>
          <mc:Choice Requires="wps">
            <w:drawing>
              <wp:anchor distT="0" distB="0" distL="114935" distR="114935" simplePos="0" relativeHeight="251671552" behindDoc="0" locked="0" layoutInCell="1" allowOverlap="1" wp14:anchorId="0E19C7C7" wp14:editId="42B11818">
                <wp:simplePos x="0" y="0"/>
                <wp:positionH relativeFrom="column">
                  <wp:posOffset>-285750</wp:posOffset>
                </wp:positionH>
                <wp:positionV relativeFrom="paragraph">
                  <wp:posOffset>149225</wp:posOffset>
                </wp:positionV>
                <wp:extent cx="6124575" cy="6096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5890F6AA" w14:textId="77777777" w:rsidR="00F8788B" w:rsidRPr="005208CC" w:rsidRDefault="00F8788B" w:rsidP="00F8788B">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4C53BC03" w14:textId="77777777" w:rsidR="00F8788B" w:rsidRDefault="00F8788B" w:rsidP="00F878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C7C7" id="Text Box 11" o:spid="_x0000_s1028" type="#_x0000_t202" style="position:absolute;margin-left:-22.5pt;margin-top:11.75pt;width:482.25pt;height:4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" fillcolor="silver" strokeweight="1pt">
                <v:textbox>
                  <w:txbxContent>
                    <w:p w14:paraId="5890F6AA" w14:textId="77777777" w:rsidR="00F8788B" w:rsidRPr="005208CC" w:rsidRDefault="00F8788B" w:rsidP="00F8788B">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4C53BC03" w14:textId="77777777" w:rsidR="00F8788B" w:rsidRDefault="00F8788B" w:rsidP="00F8788B">
                      <w:pPr>
                        <w:jc w:val="center"/>
                      </w:pPr>
                    </w:p>
                  </w:txbxContent>
                </v:textbox>
              </v:shape>
            </w:pict>
          </mc:Fallback>
        </mc:AlternateContent>
      </w:r>
    </w:p>
    <w:p w14:paraId="36732047" w14:textId="513B54B7" w:rsidR="00A22B3D" w:rsidRDefault="00A22B3D" w:rsidP="00A22B3D">
      <w:pPr>
        <w:tabs>
          <w:tab w:val="left" w:pos="2160"/>
          <w:tab w:val="right" w:pos="9360"/>
        </w:tabs>
        <w:rPr>
          <w:sz w:val="20"/>
          <w:szCs w:val="20"/>
        </w:rPr>
      </w:pPr>
    </w:p>
    <w:p w14:paraId="79AA1875" w14:textId="5E87F780" w:rsidR="00A22B3D" w:rsidRDefault="00A22B3D" w:rsidP="00A22B3D">
      <w:pPr>
        <w:tabs>
          <w:tab w:val="left" w:pos="2160"/>
          <w:tab w:val="right" w:pos="9360"/>
        </w:tabs>
        <w:rPr>
          <w:sz w:val="20"/>
          <w:szCs w:val="20"/>
        </w:rPr>
      </w:pPr>
    </w:p>
    <w:p w14:paraId="0D794A73" w14:textId="77777777" w:rsidR="00A22B3D" w:rsidRDefault="00A22B3D" w:rsidP="00A22B3D">
      <w:pPr>
        <w:tabs>
          <w:tab w:val="left" w:pos="2160"/>
          <w:tab w:val="right" w:pos="9360"/>
        </w:tabs>
        <w:rPr>
          <w:sz w:val="20"/>
          <w:szCs w:val="20"/>
        </w:rPr>
      </w:pPr>
    </w:p>
    <w:p w14:paraId="0129E0B1" w14:textId="77C76925" w:rsidR="00A22B3D" w:rsidRPr="005208CC" w:rsidRDefault="00A22B3D" w:rsidP="00A22B3D">
      <w:pPr>
        <w:tabs>
          <w:tab w:val="left" w:pos="2160"/>
          <w:tab w:val="right" w:pos="9360"/>
        </w:tabs>
        <w:rPr>
          <w:sz w:val="20"/>
          <w:szCs w:val="20"/>
        </w:rPr>
      </w:pPr>
    </w:p>
    <w:p w14:paraId="69164E27" w14:textId="48F6E5BC" w:rsidR="002D639B" w:rsidRPr="005208CC" w:rsidRDefault="00437D2D" w:rsidP="00ED5334">
      <w:pPr>
        <w:tabs>
          <w:tab w:val="left" w:pos="2160"/>
          <w:tab w:val="right" w:pos="9360"/>
        </w:tabs>
        <w:rPr>
          <w:sz w:val="20"/>
          <w:szCs w:val="20"/>
        </w:rPr>
      </w:pPr>
      <w:r w:rsidRPr="005208CC">
        <w:rPr>
          <w:noProof/>
          <w:sz w:val="20"/>
          <w:szCs w:val="20"/>
        </w:rPr>
        <mc:AlternateContent>
          <mc:Choice Requires="wps">
            <w:drawing>
              <wp:anchor distT="0" distB="0" distL="114935" distR="114935" simplePos="0" relativeHeight="251660288" behindDoc="0" locked="0" layoutInCell="1" allowOverlap="1" wp14:anchorId="27248FD7" wp14:editId="46820A20">
                <wp:simplePos x="0" y="0"/>
                <wp:positionH relativeFrom="column">
                  <wp:posOffset>-285750</wp:posOffset>
                </wp:positionH>
                <wp:positionV relativeFrom="paragraph">
                  <wp:posOffset>570865</wp:posOffset>
                </wp:positionV>
                <wp:extent cx="6124575" cy="609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3DBF8D63" w14:textId="1E88A8EB" w:rsidR="005865D4" w:rsidRPr="005208CC" w:rsidRDefault="005865D4" w:rsidP="005865D4">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sidR="006E7E48">
                              <w:rPr>
                                <w:sz w:val="20"/>
                                <w:szCs w:val="20"/>
                              </w:rPr>
                              <w:t>435-</w:t>
                            </w:r>
                            <w:r w:rsidRPr="005208CC">
                              <w:rPr>
                                <w:sz w:val="20"/>
                                <w:szCs w:val="20"/>
                              </w:rPr>
                              <w:t>623-4913.</w:t>
                            </w:r>
                          </w:p>
                          <w:p w14:paraId="789FE49B" w14:textId="77777777" w:rsidR="005865D4" w:rsidRDefault="005865D4" w:rsidP="005865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8FD7" id="Text Box 3" o:spid="_x0000_s1029" type="#_x0000_t202" style="position:absolute;margin-left:-22.5pt;margin-top:44.95pt;width:482.25pt;height: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" fillcolor="silver" strokeweight="1pt">
                <v:textbox>
                  <w:txbxContent>
                    <w:p w14:paraId="3DBF8D63" w14:textId="1E88A8EB" w:rsidR="005865D4" w:rsidRPr="005208CC" w:rsidRDefault="005865D4" w:rsidP="005865D4">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sidR="006E7E48">
                        <w:rPr>
                          <w:sz w:val="20"/>
                          <w:szCs w:val="20"/>
                        </w:rPr>
                        <w:t>435-</w:t>
                      </w:r>
                      <w:r w:rsidRPr="005208CC">
                        <w:rPr>
                          <w:sz w:val="20"/>
                          <w:szCs w:val="20"/>
                        </w:rPr>
                        <w:t>623-4913.</w:t>
                      </w:r>
                    </w:p>
                    <w:p w14:paraId="789FE49B" w14:textId="77777777" w:rsidR="005865D4" w:rsidRDefault="005865D4" w:rsidP="005865D4">
                      <w:pPr>
                        <w:jc w:val="center"/>
                      </w:pPr>
                    </w:p>
                  </w:txbxContent>
                </v:textbox>
              </v:shape>
            </w:pict>
          </mc:Fallback>
        </mc:AlternateContent>
      </w:r>
    </w:p>
    <w:sectPr w:rsidR="002D639B" w:rsidRPr="005208CC" w:rsidSect="00C029CD">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5CD3"/>
    <w:multiLevelType w:val="hybridMultilevel"/>
    <w:tmpl w:val="C9707BEE"/>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4B14"/>
    <w:multiLevelType w:val="hybridMultilevel"/>
    <w:tmpl w:val="2D2A0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1F2FC5"/>
    <w:multiLevelType w:val="hybridMultilevel"/>
    <w:tmpl w:val="8F7C0F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82028"/>
    <w:multiLevelType w:val="hybridMultilevel"/>
    <w:tmpl w:val="897A93EA"/>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A0E5F"/>
    <w:multiLevelType w:val="hybridMultilevel"/>
    <w:tmpl w:val="9EFE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C3387"/>
    <w:multiLevelType w:val="hybridMultilevel"/>
    <w:tmpl w:val="F3127ABE"/>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419C5"/>
    <w:multiLevelType w:val="hybridMultilevel"/>
    <w:tmpl w:val="4B0EA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DA21F4"/>
    <w:multiLevelType w:val="hybridMultilevel"/>
    <w:tmpl w:val="801C4E72"/>
    <w:lvl w:ilvl="0" w:tplc="302C5A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F0B37"/>
    <w:multiLevelType w:val="hybridMultilevel"/>
    <w:tmpl w:val="4ADC4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C80983"/>
    <w:multiLevelType w:val="hybridMultilevel"/>
    <w:tmpl w:val="0A62AFBA"/>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384480">
    <w:abstractNumId w:val="9"/>
  </w:num>
  <w:num w:numId="2" w16cid:durableId="1788893823">
    <w:abstractNumId w:val="6"/>
  </w:num>
  <w:num w:numId="3" w16cid:durableId="2105880769">
    <w:abstractNumId w:val="1"/>
  </w:num>
  <w:num w:numId="4" w16cid:durableId="1187064562">
    <w:abstractNumId w:val="5"/>
  </w:num>
  <w:num w:numId="5" w16cid:durableId="1533835219">
    <w:abstractNumId w:val="3"/>
  </w:num>
  <w:num w:numId="6" w16cid:durableId="2010449788">
    <w:abstractNumId w:val="7"/>
  </w:num>
  <w:num w:numId="7" w16cid:durableId="1979456323">
    <w:abstractNumId w:val="0"/>
  </w:num>
  <w:num w:numId="8" w16cid:durableId="663048733">
    <w:abstractNumId w:val="10"/>
  </w:num>
  <w:num w:numId="9" w16cid:durableId="1423574436">
    <w:abstractNumId w:val="2"/>
  </w:num>
  <w:num w:numId="10" w16cid:durableId="1138258286">
    <w:abstractNumId w:val="4"/>
  </w:num>
  <w:num w:numId="11" w16cid:durableId="14308579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4A"/>
    <w:rsid w:val="00006CDC"/>
    <w:rsid w:val="0001650B"/>
    <w:rsid w:val="00020FF2"/>
    <w:rsid w:val="00022FA4"/>
    <w:rsid w:val="00030BA8"/>
    <w:rsid w:val="00030D69"/>
    <w:rsid w:val="0003351F"/>
    <w:rsid w:val="000371E4"/>
    <w:rsid w:val="00046526"/>
    <w:rsid w:val="00056ED1"/>
    <w:rsid w:val="00062E0A"/>
    <w:rsid w:val="00083BF0"/>
    <w:rsid w:val="00086D13"/>
    <w:rsid w:val="000D6CF5"/>
    <w:rsid w:val="000F117B"/>
    <w:rsid w:val="000F4F2E"/>
    <w:rsid w:val="000F6360"/>
    <w:rsid w:val="00102BA3"/>
    <w:rsid w:val="00174187"/>
    <w:rsid w:val="0017644C"/>
    <w:rsid w:val="001869F1"/>
    <w:rsid w:val="00191865"/>
    <w:rsid w:val="001A4D53"/>
    <w:rsid w:val="001C06F2"/>
    <w:rsid w:val="001C155A"/>
    <w:rsid w:val="001D79BC"/>
    <w:rsid w:val="001E1235"/>
    <w:rsid w:val="001F176B"/>
    <w:rsid w:val="00200D8C"/>
    <w:rsid w:val="0021404E"/>
    <w:rsid w:val="002259F3"/>
    <w:rsid w:val="0024019A"/>
    <w:rsid w:val="00264079"/>
    <w:rsid w:val="00283D60"/>
    <w:rsid w:val="0028584D"/>
    <w:rsid w:val="002B5A11"/>
    <w:rsid w:val="002B5D8F"/>
    <w:rsid w:val="002C16D2"/>
    <w:rsid w:val="002C2C4D"/>
    <w:rsid w:val="002D639B"/>
    <w:rsid w:val="002E4852"/>
    <w:rsid w:val="002E4A20"/>
    <w:rsid w:val="003153C5"/>
    <w:rsid w:val="00324D87"/>
    <w:rsid w:val="0034367F"/>
    <w:rsid w:val="0034431F"/>
    <w:rsid w:val="00352B6F"/>
    <w:rsid w:val="00364CDC"/>
    <w:rsid w:val="00370DFC"/>
    <w:rsid w:val="0037342D"/>
    <w:rsid w:val="00377E65"/>
    <w:rsid w:val="00387DC6"/>
    <w:rsid w:val="003A47B1"/>
    <w:rsid w:val="003B307A"/>
    <w:rsid w:val="003B7400"/>
    <w:rsid w:val="003E33EC"/>
    <w:rsid w:val="004018AC"/>
    <w:rsid w:val="00437D2D"/>
    <w:rsid w:val="004472E2"/>
    <w:rsid w:val="0046281E"/>
    <w:rsid w:val="00471030"/>
    <w:rsid w:val="00476F1D"/>
    <w:rsid w:val="00481E3E"/>
    <w:rsid w:val="00497199"/>
    <w:rsid w:val="004A0140"/>
    <w:rsid w:val="004A167A"/>
    <w:rsid w:val="004A6D7D"/>
    <w:rsid w:val="004E1D9C"/>
    <w:rsid w:val="004F7DB4"/>
    <w:rsid w:val="00506BA0"/>
    <w:rsid w:val="005208CC"/>
    <w:rsid w:val="005210C1"/>
    <w:rsid w:val="0057523E"/>
    <w:rsid w:val="005865D4"/>
    <w:rsid w:val="00597B94"/>
    <w:rsid w:val="005A3254"/>
    <w:rsid w:val="005B0A29"/>
    <w:rsid w:val="005C0B04"/>
    <w:rsid w:val="005C1EF8"/>
    <w:rsid w:val="00617369"/>
    <w:rsid w:val="00622505"/>
    <w:rsid w:val="00626377"/>
    <w:rsid w:val="00693146"/>
    <w:rsid w:val="006B7B48"/>
    <w:rsid w:val="006C6D9A"/>
    <w:rsid w:val="006E7E48"/>
    <w:rsid w:val="006F0D36"/>
    <w:rsid w:val="006F2526"/>
    <w:rsid w:val="006F4E58"/>
    <w:rsid w:val="00701639"/>
    <w:rsid w:val="0070361B"/>
    <w:rsid w:val="0071750D"/>
    <w:rsid w:val="00752DE3"/>
    <w:rsid w:val="007650F0"/>
    <w:rsid w:val="00784026"/>
    <w:rsid w:val="00791F95"/>
    <w:rsid w:val="007B3E44"/>
    <w:rsid w:val="007F582B"/>
    <w:rsid w:val="00806F80"/>
    <w:rsid w:val="0082663A"/>
    <w:rsid w:val="008425A9"/>
    <w:rsid w:val="00863FBB"/>
    <w:rsid w:val="008B15FE"/>
    <w:rsid w:val="008B4850"/>
    <w:rsid w:val="008B5784"/>
    <w:rsid w:val="008B5B3E"/>
    <w:rsid w:val="008D56C5"/>
    <w:rsid w:val="008E2B51"/>
    <w:rsid w:val="008F0322"/>
    <w:rsid w:val="00901A84"/>
    <w:rsid w:val="009429CD"/>
    <w:rsid w:val="009528F8"/>
    <w:rsid w:val="00954FAC"/>
    <w:rsid w:val="00965A53"/>
    <w:rsid w:val="00985B14"/>
    <w:rsid w:val="00986A1F"/>
    <w:rsid w:val="00995FF7"/>
    <w:rsid w:val="009B5C2D"/>
    <w:rsid w:val="009E5A00"/>
    <w:rsid w:val="009F64EC"/>
    <w:rsid w:val="009F7847"/>
    <w:rsid w:val="00A0165F"/>
    <w:rsid w:val="00A01A4B"/>
    <w:rsid w:val="00A22B3D"/>
    <w:rsid w:val="00A26CE2"/>
    <w:rsid w:val="00A32816"/>
    <w:rsid w:val="00A34F3C"/>
    <w:rsid w:val="00A56BEF"/>
    <w:rsid w:val="00A573AB"/>
    <w:rsid w:val="00A92158"/>
    <w:rsid w:val="00AC0850"/>
    <w:rsid w:val="00AC1818"/>
    <w:rsid w:val="00AD17AE"/>
    <w:rsid w:val="00AD2F49"/>
    <w:rsid w:val="00AE229A"/>
    <w:rsid w:val="00AF7024"/>
    <w:rsid w:val="00B04EB1"/>
    <w:rsid w:val="00B10F71"/>
    <w:rsid w:val="00B23DFA"/>
    <w:rsid w:val="00B40175"/>
    <w:rsid w:val="00B409F1"/>
    <w:rsid w:val="00B53655"/>
    <w:rsid w:val="00B81C98"/>
    <w:rsid w:val="00B85470"/>
    <w:rsid w:val="00BB2EFA"/>
    <w:rsid w:val="00BC202D"/>
    <w:rsid w:val="00BC3D60"/>
    <w:rsid w:val="00BE690F"/>
    <w:rsid w:val="00C029CD"/>
    <w:rsid w:val="00C0674A"/>
    <w:rsid w:val="00C21C62"/>
    <w:rsid w:val="00C409FE"/>
    <w:rsid w:val="00C51DFD"/>
    <w:rsid w:val="00C54877"/>
    <w:rsid w:val="00C57CC5"/>
    <w:rsid w:val="00C60814"/>
    <w:rsid w:val="00C61711"/>
    <w:rsid w:val="00C62734"/>
    <w:rsid w:val="00C70B06"/>
    <w:rsid w:val="00CA08E5"/>
    <w:rsid w:val="00CB461A"/>
    <w:rsid w:val="00CC1C92"/>
    <w:rsid w:val="00CD3639"/>
    <w:rsid w:val="00CE1A65"/>
    <w:rsid w:val="00CF46B7"/>
    <w:rsid w:val="00D14F82"/>
    <w:rsid w:val="00D33706"/>
    <w:rsid w:val="00D37114"/>
    <w:rsid w:val="00D57B90"/>
    <w:rsid w:val="00D605B9"/>
    <w:rsid w:val="00D647F6"/>
    <w:rsid w:val="00D659F0"/>
    <w:rsid w:val="00D92E92"/>
    <w:rsid w:val="00DA497B"/>
    <w:rsid w:val="00DB2B5B"/>
    <w:rsid w:val="00DC0E05"/>
    <w:rsid w:val="00DD58F2"/>
    <w:rsid w:val="00DF5E55"/>
    <w:rsid w:val="00E02C37"/>
    <w:rsid w:val="00E10B7B"/>
    <w:rsid w:val="00E32121"/>
    <w:rsid w:val="00E34A39"/>
    <w:rsid w:val="00E54E35"/>
    <w:rsid w:val="00E65CE0"/>
    <w:rsid w:val="00EA0DF7"/>
    <w:rsid w:val="00ED5334"/>
    <w:rsid w:val="00EE7AF1"/>
    <w:rsid w:val="00F004DA"/>
    <w:rsid w:val="00F33CED"/>
    <w:rsid w:val="00F40E2D"/>
    <w:rsid w:val="00F41A7A"/>
    <w:rsid w:val="00F4312D"/>
    <w:rsid w:val="00F453CF"/>
    <w:rsid w:val="00F507DB"/>
    <w:rsid w:val="00F54ABF"/>
    <w:rsid w:val="00F55C5B"/>
    <w:rsid w:val="00F7428A"/>
    <w:rsid w:val="00F75227"/>
    <w:rsid w:val="00F8286D"/>
    <w:rsid w:val="00F8788B"/>
    <w:rsid w:val="00FB63F3"/>
    <w:rsid w:val="00FB7004"/>
    <w:rsid w:val="00FC45B1"/>
    <w:rsid w:val="00FD3BE0"/>
    <w:rsid w:val="00FD54E5"/>
    <w:rsid w:val="00FD722F"/>
    <w:rsid w:val="00FE7412"/>
    <w:rsid w:val="00FF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197A"/>
  <w15:chartTrackingRefBased/>
  <w15:docId w15:val="{D1AF9B15-FDD1-4D37-A41C-0592ADEC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27</cp:revision>
  <cp:lastPrinted>2022-08-22T19:55:00Z</cp:lastPrinted>
  <dcterms:created xsi:type="dcterms:W3CDTF">2022-09-22T16:54:00Z</dcterms:created>
  <dcterms:modified xsi:type="dcterms:W3CDTF">2022-09-26T17:41:00Z</dcterms:modified>
</cp:coreProperties>
</file>