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D457" w14:textId="77777777" w:rsidR="00166C9D" w:rsidRPr="00166C9D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166C9D">
        <w:rPr>
          <w:rFonts w:ascii="Times New Roman" w:eastAsia="Times New Roman" w:hAnsi="Times New Roman" w:cs="Times New Roman"/>
          <w:b/>
          <w:bCs/>
        </w:rPr>
        <w:t>NOTICE OF PUBLIC HEARING</w:t>
      </w:r>
    </w:p>
    <w:p w14:paraId="4E81D011" w14:textId="77777777" w:rsidR="00166C9D" w:rsidRPr="00166C9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517FA70" w14:textId="4D03B35A" w:rsidR="00166C9D" w:rsidRPr="00166C9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166C9D">
        <w:rPr>
          <w:rFonts w:ascii="Times New Roman" w:eastAsia="Times New Roman" w:hAnsi="Times New Roman" w:cs="Times New Roman"/>
        </w:rPr>
        <w:t>Notice is hereby given of a public hearing to be held in the County Government Center, 2001 So. State Street, North Building, Room N</w:t>
      </w:r>
      <w:r w:rsidR="00FB0FE7">
        <w:rPr>
          <w:rFonts w:ascii="Times New Roman" w:eastAsia="Times New Roman" w:hAnsi="Times New Roman" w:cs="Times New Roman"/>
        </w:rPr>
        <w:t>1</w:t>
      </w:r>
      <w:r w:rsidRPr="00166C9D">
        <w:rPr>
          <w:rFonts w:ascii="Times New Roman" w:eastAsia="Times New Roman" w:hAnsi="Times New Roman" w:cs="Times New Roman"/>
        </w:rPr>
        <w:t>-</w:t>
      </w:r>
      <w:r w:rsidR="00FB0FE7">
        <w:rPr>
          <w:rFonts w:ascii="Times New Roman" w:eastAsia="Times New Roman" w:hAnsi="Times New Roman" w:cs="Times New Roman"/>
        </w:rPr>
        <w:t>11</w:t>
      </w:r>
      <w:r w:rsidRPr="00166C9D">
        <w:rPr>
          <w:rFonts w:ascii="Times New Roman" w:eastAsia="Times New Roman" w:hAnsi="Times New Roman" w:cs="Times New Roman"/>
        </w:rPr>
        <w:t xml:space="preserve">0, Salt Lake City, Utah, on </w:t>
      </w:r>
      <w:r w:rsidR="00F478F9">
        <w:rPr>
          <w:rFonts w:ascii="Times New Roman" w:eastAsia="Times New Roman" w:hAnsi="Times New Roman" w:cs="Times New Roman"/>
        </w:rPr>
        <w:t>October 4</w:t>
      </w:r>
      <w:r w:rsidR="00F478F9" w:rsidRPr="00166C9D">
        <w:rPr>
          <w:rFonts w:ascii="Times New Roman" w:eastAsia="Times New Roman" w:hAnsi="Times New Roman" w:cs="Times New Roman"/>
        </w:rPr>
        <w:t xml:space="preserve">, </w:t>
      </w:r>
      <w:r w:rsidRPr="00166C9D">
        <w:rPr>
          <w:rFonts w:ascii="Times New Roman" w:eastAsia="Times New Roman" w:hAnsi="Times New Roman" w:cs="Times New Roman"/>
        </w:rPr>
        <w:t xml:space="preserve">2022, at the 4:00 </w:t>
      </w:r>
      <w:r w:rsidR="000E17ED" w:rsidRPr="00166C9D">
        <w:rPr>
          <w:rFonts w:ascii="Times New Roman" w:eastAsia="Times New Roman" w:hAnsi="Times New Roman" w:cs="Times New Roman"/>
        </w:rPr>
        <w:t>PM</w:t>
      </w:r>
      <w:r w:rsidRPr="00166C9D">
        <w:rPr>
          <w:rFonts w:ascii="Times New Roman" w:eastAsia="Times New Roman" w:hAnsi="Times New Roman" w:cs="Times New Roman"/>
        </w:rPr>
        <w:t xml:space="preserve"> County Council meeting.</w:t>
      </w:r>
    </w:p>
    <w:p w14:paraId="63EF787F" w14:textId="77777777" w:rsidR="00166C9D" w:rsidRPr="00166C9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4EE89DC" w14:textId="4B61BBF0" w:rsidR="00166C9D" w:rsidRPr="00166C9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166C9D">
        <w:rPr>
          <w:rFonts w:ascii="Times New Roman" w:eastAsia="Times New Roman" w:hAnsi="Times New Roman" w:cs="Times New Roman"/>
        </w:rPr>
        <w:t xml:space="preserve">The purpose of the hearing is to discuss the transfer of </w:t>
      </w:r>
      <w:r>
        <w:rPr>
          <w:rFonts w:ascii="Times New Roman" w:eastAsia="Times New Roman" w:hAnsi="Times New Roman" w:cs="Times New Roman"/>
        </w:rPr>
        <w:t>one</w:t>
      </w:r>
      <w:r w:rsidRPr="00166C9D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1</w:t>
      </w:r>
      <w:r w:rsidRPr="00166C9D">
        <w:rPr>
          <w:rFonts w:ascii="Times New Roman" w:eastAsia="Times New Roman" w:hAnsi="Times New Roman" w:cs="Times New Roman"/>
        </w:rPr>
        <w:t>) park by Salt Lake County to White City. The description of the park is as follows:</w:t>
      </w:r>
    </w:p>
    <w:p w14:paraId="7E2BA212" w14:textId="77777777" w:rsidR="00166C9D" w:rsidRPr="00166C9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AF59522" w14:textId="694F4C01" w:rsidR="00166C9D" w:rsidRPr="00166C9D" w:rsidRDefault="00166C9D" w:rsidP="00166C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bookmarkStart w:id="0" w:name="_Hlk112319368"/>
      <w:r w:rsidRPr="00166C9D">
        <w:rPr>
          <w:rFonts w:ascii="Times New Roman" w:eastAsia="Times New Roman" w:hAnsi="Times New Roman" w:cs="Times New Roman"/>
        </w:rPr>
        <w:t>Big Bear Park, located at 930 East Onyx Lane, White City, Salt Lake County, State of Utah 84093</w:t>
      </w:r>
      <w:bookmarkEnd w:id="0"/>
      <w:r w:rsidR="00172526">
        <w:rPr>
          <w:rFonts w:ascii="Times New Roman" w:eastAsia="Times New Roman" w:hAnsi="Times New Roman" w:cs="Times New Roman"/>
        </w:rPr>
        <w:t xml:space="preserve"> (also identified as Parcel Nos. 28-08-179-012, 28-08-179-013, 28-08-179-014, and 28-08-179-015)</w:t>
      </w:r>
      <w:r w:rsidR="000E17ED">
        <w:rPr>
          <w:rFonts w:ascii="Times New Roman" w:eastAsia="Times New Roman" w:hAnsi="Times New Roman" w:cs="Times New Roman"/>
        </w:rPr>
        <w:t>.</w:t>
      </w:r>
    </w:p>
    <w:p w14:paraId="5D1D9B3C" w14:textId="77777777" w:rsidR="00166C9D" w:rsidRPr="00166C9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F5C5A40" w14:textId="027D2EDE" w:rsidR="00FB0FE7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166C9D">
        <w:rPr>
          <w:rFonts w:ascii="Times New Roman" w:eastAsia="Calibri" w:hAnsi="Times New Roman" w:cs="Times New Roman"/>
        </w:rPr>
        <w:t xml:space="preserve">This public hearing will be </w:t>
      </w:r>
      <w:r w:rsidR="00FB0FE7">
        <w:rPr>
          <w:rFonts w:ascii="Times New Roman" w:eastAsia="Calibri" w:hAnsi="Times New Roman" w:cs="Times New Roman"/>
        </w:rPr>
        <w:t xml:space="preserve">simulcast electronically via Webex Events. The Council will </w:t>
      </w:r>
      <w:r w:rsidR="00154F19">
        <w:rPr>
          <w:rFonts w:ascii="Times New Roman" w:eastAsia="Calibri" w:hAnsi="Times New Roman" w:cs="Times New Roman"/>
        </w:rPr>
        <w:t xml:space="preserve">also </w:t>
      </w:r>
      <w:r w:rsidR="00FB0FE7">
        <w:rPr>
          <w:rFonts w:ascii="Times New Roman" w:eastAsia="Calibri" w:hAnsi="Times New Roman" w:cs="Times New Roman"/>
        </w:rPr>
        <w:t xml:space="preserve">broadcast </w:t>
      </w:r>
      <w:r w:rsidR="00154F19">
        <w:rPr>
          <w:rFonts w:ascii="Times New Roman" w:eastAsia="Calibri" w:hAnsi="Times New Roman" w:cs="Times New Roman"/>
        </w:rPr>
        <w:t xml:space="preserve">a </w:t>
      </w:r>
      <w:r w:rsidR="00FB0FE7">
        <w:rPr>
          <w:rFonts w:ascii="Times New Roman" w:eastAsia="Calibri" w:hAnsi="Times New Roman" w:cs="Times New Roman"/>
        </w:rPr>
        <w:t xml:space="preserve">live-stream of </w:t>
      </w:r>
      <w:r w:rsidR="001A4D78">
        <w:rPr>
          <w:rFonts w:ascii="Times New Roman" w:eastAsia="Calibri" w:hAnsi="Times New Roman" w:cs="Times New Roman"/>
        </w:rPr>
        <w:t>this public hearing</w:t>
      </w:r>
      <w:r w:rsidR="00FB0FE7">
        <w:rPr>
          <w:rFonts w:ascii="Times New Roman" w:eastAsia="Calibri" w:hAnsi="Times New Roman" w:cs="Times New Roman"/>
        </w:rPr>
        <w:t xml:space="preserve"> on Facebook live, which may be accessed at </w:t>
      </w:r>
      <w:r w:rsidR="00154F19" w:rsidRPr="000E17ED">
        <w:rPr>
          <w:rFonts w:ascii="Times New Roman" w:hAnsi="Times New Roman" w:cs="Times New Roman"/>
        </w:rPr>
        <w:t>http://www.facebook.com/slcocouncil</w:t>
      </w:r>
      <w:r w:rsidR="00FB0FE7" w:rsidRPr="000E17ED">
        <w:rPr>
          <w:rFonts w:ascii="Times New Roman" w:eastAsia="Calibri" w:hAnsi="Times New Roman" w:cs="Times New Roman"/>
        </w:rPr>
        <w:t>,</w:t>
      </w:r>
      <w:r w:rsidR="00FB0FE7">
        <w:rPr>
          <w:rFonts w:ascii="Times New Roman" w:eastAsia="Calibri" w:hAnsi="Times New Roman" w:cs="Times New Roman"/>
        </w:rPr>
        <w:t xml:space="preserve"> and through Cisco Webex. </w:t>
      </w:r>
    </w:p>
    <w:p w14:paraId="6E2DD5C7" w14:textId="77777777" w:rsidR="00FB0FE7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4DDA0571" w14:textId="177BB997" w:rsidR="00166C9D" w:rsidRPr="00166C9D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166C9D">
        <w:rPr>
          <w:rFonts w:ascii="Times New Roman" w:eastAsia="Calibri" w:hAnsi="Times New Roman" w:cs="Times New Roman"/>
          <w:b/>
          <w:bCs/>
        </w:rPr>
        <w:t xml:space="preserve">Individuals wishing to comment must access the public hearing using the Webex link indicated in the Salt Lake County Council’s </w:t>
      </w:r>
      <w:r w:rsidR="00F478F9">
        <w:rPr>
          <w:rFonts w:ascii="Times New Roman" w:eastAsia="Calibri" w:hAnsi="Times New Roman" w:cs="Times New Roman"/>
          <w:b/>
          <w:bCs/>
        </w:rPr>
        <w:t>October 4</w:t>
      </w:r>
      <w:r w:rsidR="00F478F9" w:rsidRPr="00166C9D">
        <w:rPr>
          <w:rFonts w:ascii="Times New Roman" w:eastAsia="Calibri" w:hAnsi="Times New Roman" w:cs="Times New Roman"/>
          <w:b/>
          <w:bCs/>
        </w:rPr>
        <w:t xml:space="preserve">, </w:t>
      </w:r>
      <w:r w:rsidRPr="00166C9D">
        <w:rPr>
          <w:rFonts w:ascii="Times New Roman" w:eastAsia="Calibri" w:hAnsi="Times New Roman" w:cs="Times New Roman"/>
          <w:b/>
          <w:bCs/>
        </w:rPr>
        <w:t>2022, 4:00 PM Meeting Agenda (which can be accessed at slco.legistar.com) by the beginning of the “</w:t>
      </w:r>
      <w:r w:rsidR="00DD06C6">
        <w:rPr>
          <w:rFonts w:ascii="Times New Roman" w:eastAsia="Calibri" w:hAnsi="Times New Roman" w:cs="Times New Roman"/>
          <w:b/>
          <w:bCs/>
        </w:rPr>
        <w:t>Citizen Public Input</w:t>
      </w:r>
      <w:r w:rsidRPr="00166C9D">
        <w:rPr>
          <w:rFonts w:ascii="Times New Roman" w:eastAsia="Calibri" w:hAnsi="Times New Roman" w:cs="Times New Roman"/>
          <w:b/>
          <w:bCs/>
        </w:rPr>
        <w:t>” portion of th</w:t>
      </w:r>
      <w:r w:rsidR="001A4D78">
        <w:rPr>
          <w:rFonts w:ascii="Times New Roman" w:eastAsia="Calibri" w:hAnsi="Times New Roman" w:cs="Times New Roman"/>
          <w:b/>
          <w:bCs/>
        </w:rPr>
        <w:t>e public hearing</w:t>
      </w:r>
      <w:r w:rsidRPr="00166C9D">
        <w:rPr>
          <w:rFonts w:ascii="Times New Roman" w:eastAsia="Calibri" w:hAnsi="Times New Roman" w:cs="Times New Roman"/>
          <w:b/>
          <w:bCs/>
        </w:rPr>
        <w:t>.</w:t>
      </w:r>
      <w:r w:rsidRPr="00166C9D">
        <w:rPr>
          <w:rFonts w:ascii="Times New Roman" w:eastAsia="Calibri" w:hAnsi="Times New Roman" w:cs="Times New Roman"/>
        </w:rPr>
        <w:t xml:space="preserve">  If an individual is unable to attend the </w:t>
      </w:r>
      <w:r w:rsidR="001A4D78">
        <w:rPr>
          <w:rFonts w:ascii="Times New Roman" w:eastAsia="Calibri" w:hAnsi="Times New Roman" w:cs="Times New Roman"/>
        </w:rPr>
        <w:t>public hearing</w:t>
      </w:r>
      <w:r w:rsidRPr="00166C9D">
        <w:rPr>
          <w:rFonts w:ascii="Times New Roman" w:eastAsia="Calibri" w:hAnsi="Times New Roman" w:cs="Times New Roman"/>
        </w:rPr>
        <w:t xml:space="preserve">, they may </w:t>
      </w:r>
      <w:r w:rsidR="00DD06C6">
        <w:rPr>
          <w:rFonts w:ascii="Times New Roman" w:eastAsia="Calibri" w:hAnsi="Times New Roman" w:cs="Times New Roman"/>
        </w:rPr>
        <w:t xml:space="preserve">also </w:t>
      </w:r>
      <w:r w:rsidRPr="00166C9D">
        <w:rPr>
          <w:rFonts w:ascii="Times New Roman" w:eastAsia="Calibri" w:hAnsi="Times New Roman" w:cs="Times New Roman"/>
        </w:rPr>
        <w:t xml:space="preserve">email their comments to councilwebex@slco.org by 10:00 AM the day of the </w:t>
      </w:r>
      <w:r w:rsidR="001A4D78">
        <w:rPr>
          <w:rFonts w:ascii="Times New Roman" w:eastAsia="Calibri" w:hAnsi="Times New Roman" w:cs="Times New Roman"/>
        </w:rPr>
        <w:t>public hearing</w:t>
      </w:r>
      <w:r w:rsidRPr="00166C9D">
        <w:rPr>
          <w:rFonts w:ascii="Times New Roman" w:eastAsia="Calibri" w:hAnsi="Times New Roman" w:cs="Times New Roman"/>
        </w:rPr>
        <w:t xml:space="preserve"> to have those comments distributed to the Council and read into the record at the appropriate time.</w:t>
      </w:r>
    </w:p>
    <w:p w14:paraId="400F8E5A" w14:textId="77777777" w:rsidR="00166C9D" w:rsidRPr="00166C9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FD4E56B" w14:textId="008B9F84" w:rsidR="00166C9D" w:rsidRPr="00166C9D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166C9D">
        <w:rPr>
          <w:rFonts w:ascii="Times New Roman" w:eastAsia="Calibri" w:hAnsi="Times New Roman" w:cs="Times New Roman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166C9D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51B91DD4" w14:textId="07734447" w:rsidR="00166C9D" w:rsidRPr="00166C9D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166C9D">
        <w:rPr>
          <w:rFonts w:ascii="Times New Roman" w:eastAsia="Calibri" w:hAnsi="Times New Roman" w:cs="Times New Roman"/>
        </w:rPr>
        <w:t xml:space="preserve">Please include "Resident" ahead of your first name when you join the </w:t>
      </w:r>
      <w:r w:rsidR="001A4D78">
        <w:rPr>
          <w:rFonts w:ascii="Times New Roman" w:eastAsia="Calibri" w:hAnsi="Times New Roman" w:cs="Times New Roman"/>
        </w:rPr>
        <w:t>public hearing</w:t>
      </w:r>
      <w:r w:rsidRPr="00166C9D">
        <w:rPr>
          <w:rFonts w:ascii="Times New Roman" w:eastAsia="Calibri" w:hAnsi="Times New Roman" w:cs="Times New Roman"/>
        </w:rPr>
        <w:t xml:space="preserve"> to be identified as wanting to give comment</w:t>
      </w:r>
      <w:r w:rsidR="00F478F9">
        <w:rPr>
          <w:rFonts w:ascii="Times New Roman" w:eastAsia="Calibri" w:hAnsi="Times New Roman" w:cs="Times New Roman"/>
        </w:rPr>
        <w:t xml:space="preserve">; </w:t>
      </w:r>
      <w:r w:rsidR="00DD06C6">
        <w:rPr>
          <w:rFonts w:ascii="Times New Roman" w:eastAsia="Calibri" w:hAnsi="Times New Roman" w:cs="Times New Roman"/>
        </w:rPr>
        <w:t>otherwise, you will not be identified as wanting to give comment.</w:t>
      </w:r>
    </w:p>
    <w:p w14:paraId="45BA1F03" w14:textId="77777777" w:rsidR="00166C9D" w:rsidRPr="00166C9D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1EBDFDA6" w14:textId="77777777" w:rsidR="00C43AC8" w:rsidRPr="007A2519" w:rsidRDefault="00C43AC8" w:rsidP="00C43AC8">
      <w:pPr>
        <w:spacing w:after="0" w:line="240" w:lineRule="auto"/>
        <w:ind w:firstLine="43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519">
        <w:rPr>
          <w:rFonts w:ascii="Times New Roman" w:hAnsi="Times New Roman" w:cs="Times New Roman"/>
          <w:b/>
          <w:bCs/>
          <w:sz w:val="24"/>
          <w:szCs w:val="24"/>
        </w:rPr>
        <w:t>SALT LAKE COUNTY COUNCIL</w:t>
      </w:r>
    </w:p>
    <w:p w14:paraId="79B893A1" w14:textId="77777777" w:rsidR="00C43AC8" w:rsidRPr="007A2519" w:rsidRDefault="00C43AC8" w:rsidP="00C43A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48EE2" w14:textId="77777777" w:rsidR="00C43AC8" w:rsidRPr="007A2519" w:rsidRDefault="00C43AC8" w:rsidP="00C43AC8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LAURIE STRINGHAM                                                           </w:t>
      </w:r>
    </w:p>
    <w:p w14:paraId="7EEA56A1" w14:textId="77777777" w:rsidR="00C43AC8" w:rsidRPr="007A2519" w:rsidRDefault="00C43AC8" w:rsidP="00C43AC8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7F0A5938" w14:textId="77777777" w:rsidR="00C43AC8" w:rsidRPr="007A2519" w:rsidRDefault="00C43AC8" w:rsidP="00C43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>ATTEST:</w:t>
      </w:r>
    </w:p>
    <w:p w14:paraId="4B0DA790" w14:textId="77777777" w:rsidR="00C43AC8" w:rsidRPr="007A2519" w:rsidRDefault="00C43AC8" w:rsidP="00C43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220A4" w14:textId="77777777" w:rsidR="00C43AC8" w:rsidRPr="007A2519" w:rsidRDefault="00C43AC8" w:rsidP="00C43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SHERRIE SWENSEN                                                     </w:t>
      </w:r>
    </w:p>
    <w:p w14:paraId="2F0B31E9" w14:textId="77777777" w:rsidR="00C43AC8" w:rsidRPr="007A2519" w:rsidRDefault="00C43AC8" w:rsidP="00C43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Salt Lake County Clerk</w:t>
      </w:r>
    </w:p>
    <w:p w14:paraId="5B86748F" w14:textId="77777777" w:rsidR="00C43AC8" w:rsidRPr="007A2519" w:rsidRDefault="00C43AC8" w:rsidP="00C43AC8">
      <w:pPr>
        <w:pStyle w:val="Default"/>
        <w:ind w:left="2880" w:firstLine="720"/>
      </w:pPr>
    </w:p>
    <w:p w14:paraId="427949AE" w14:textId="77777777" w:rsidR="00421BC4" w:rsidRDefault="00421BC4" w:rsidP="00C43AC8">
      <w:pPr>
        <w:widowControl w:val="0"/>
        <w:autoSpaceDE w:val="0"/>
        <w:autoSpaceDN w:val="0"/>
        <w:adjustRightInd w:val="0"/>
        <w:spacing w:after="0" w:line="240" w:lineRule="auto"/>
        <w:ind w:firstLine="4320"/>
      </w:pPr>
    </w:p>
    <w:sectPr w:rsidR="00421BC4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E17ED"/>
    <w:rsid w:val="00154F19"/>
    <w:rsid w:val="00166C9D"/>
    <w:rsid w:val="00172526"/>
    <w:rsid w:val="001A27D2"/>
    <w:rsid w:val="001A4D78"/>
    <w:rsid w:val="00421BC4"/>
    <w:rsid w:val="0043586C"/>
    <w:rsid w:val="00777A4F"/>
    <w:rsid w:val="007E1062"/>
    <w:rsid w:val="00973F16"/>
    <w:rsid w:val="00C43AC8"/>
    <w:rsid w:val="00DD06C6"/>
    <w:rsid w:val="00F478F9"/>
    <w:rsid w:val="00FB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paragraph" w:customStyle="1" w:styleId="Default">
    <w:name w:val="Default"/>
    <w:rsid w:val="00C43A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3</cp:revision>
  <dcterms:created xsi:type="dcterms:W3CDTF">2022-09-12T22:27:00Z</dcterms:created>
  <dcterms:modified xsi:type="dcterms:W3CDTF">2022-09-14T21:56:00Z</dcterms:modified>
</cp:coreProperties>
</file>