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BC260" w14:textId="77777777" w:rsidR="001A4177" w:rsidRPr="001A4177" w:rsidRDefault="001A4177" w:rsidP="001A4177">
      <w:pPr>
        <w:jc w:val="center"/>
        <w:rPr>
          <w:b/>
          <w:bCs/>
        </w:rPr>
      </w:pPr>
      <w:r w:rsidRPr="001A4177">
        <w:rPr>
          <w:b/>
          <w:bCs/>
        </w:rPr>
        <w:t>ADDENDUM NO. 1</w:t>
      </w:r>
    </w:p>
    <w:p w14:paraId="7E1CC253" w14:textId="77777777" w:rsidR="001A4177" w:rsidRPr="001A4177" w:rsidRDefault="001A4177" w:rsidP="001A4177">
      <w:pPr>
        <w:jc w:val="center"/>
        <w:rPr>
          <w:b/>
          <w:bCs/>
        </w:rPr>
      </w:pPr>
      <w:r w:rsidRPr="001A4177">
        <w:rPr>
          <w:b/>
          <w:bCs/>
        </w:rPr>
        <w:t>REPLACEMENT OF 2-INCH DIAMETER WATER LINE</w:t>
      </w:r>
    </w:p>
    <w:p w14:paraId="3057E81C" w14:textId="77777777" w:rsidR="001A4177" w:rsidRPr="001A4177" w:rsidRDefault="001A4177" w:rsidP="001A4177">
      <w:pPr>
        <w:jc w:val="center"/>
        <w:rPr>
          <w:b/>
          <w:bCs/>
        </w:rPr>
      </w:pPr>
      <w:r w:rsidRPr="001A4177">
        <w:rPr>
          <w:b/>
          <w:bCs/>
        </w:rPr>
        <w:t>ESCALANTE, UTAH</w:t>
      </w:r>
    </w:p>
    <w:p w14:paraId="37703AB0" w14:textId="62191927" w:rsidR="001A4177" w:rsidRPr="001A4177" w:rsidRDefault="001A4177" w:rsidP="001A4177">
      <w:pPr>
        <w:jc w:val="center"/>
        <w:rPr>
          <w:b/>
          <w:bCs/>
        </w:rPr>
      </w:pPr>
      <w:r w:rsidRPr="001A4177">
        <w:rPr>
          <w:b/>
          <w:bCs/>
        </w:rPr>
        <w:t>August 29, 202</w:t>
      </w:r>
      <w:r w:rsidRPr="001A4177">
        <w:rPr>
          <w:b/>
          <w:bCs/>
        </w:rPr>
        <w:t>2</w:t>
      </w:r>
    </w:p>
    <w:p w14:paraId="67883479" w14:textId="77777777" w:rsidR="001A4177" w:rsidRDefault="001A4177" w:rsidP="001A4177">
      <w:pPr>
        <w:pStyle w:val="NoSpacing"/>
      </w:pPr>
      <w:r>
        <w:t>This addendum modifies the document entitled “Replacement of 2-Inch Diameter Water Line,</w:t>
      </w:r>
    </w:p>
    <w:p w14:paraId="6F51EB2F" w14:textId="1018E3AB" w:rsidR="001A4177" w:rsidRDefault="001A4177" w:rsidP="001A4177">
      <w:pPr>
        <w:pStyle w:val="NoSpacing"/>
      </w:pPr>
      <w:r>
        <w:t>Escalante, Utah” issued by Escalante City in August 202</w:t>
      </w:r>
      <w:r>
        <w:t>2</w:t>
      </w:r>
      <w:r>
        <w:t>. The receipt of this addendum must</w:t>
      </w:r>
    </w:p>
    <w:p w14:paraId="34B85320" w14:textId="33A3736B" w:rsidR="001A4177" w:rsidRDefault="001A4177" w:rsidP="001A4177">
      <w:pPr>
        <w:pStyle w:val="NoSpacing"/>
      </w:pPr>
      <w:r>
        <w:t>be acknowledged as part of the Bidder’s submittal.</w:t>
      </w:r>
    </w:p>
    <w:p w14:paraId="208FA37E" w14:textId="77777777" w:rsidR="001A4177" w:rsidRDefault="001A4177" w:rsidP="001A4177">
      <w:pPr>
        <w:pStyle w:val="NoSpacing"/>
      </w:pPr>
    </w:p>
    <w:p w14:paraId="1E59BF94" w14:textId="44B2A458" w:rsidR="001A4177" w:rsidRDefault="001A4177" w:rsidP="001A4177">
      <w:pPr>
        <w:pStyle w:val="NoSpacing"/>
      </w:pPr>
      <w:r>
        <w:t xml:space="preserve">       </w:t>
      </w:r>
      <w:r>
        <w:t xml:space="preserve">1. </w:t>
      </w:r>
      <w:r>
        <w:t xml:space="preserve">   </w:t>
      </w:r>
      <w:r>
        <w:t>The bid due date is changed by this Addendum. Bids are due by 10:00 am local time on</w:t>
      </w:r>
    </w:p>
    <w:p w14:paraId="74175925" w14:textId="77777777" w:rsidR="001A4177" w:rsidRDefault="001A4177" w:rsidP="001A4177">
      <w:pPr>
        <w:pStyle w:val="NoSpacing"/>
        <w:ind w:firstLine="720"/>
      </w:pPr>
      <w:r>
        <w:t>Tuesday, September 6, 2022 to Escalante City either in hard copy to the address</w:t>
      </w:r>
    </w:p>
    <w:p w14:paraId="3EC3CC1D" w14:textId="3FA48737" w:rsidR="001A4177" w:rsidRDefault="001A4177" w:rsidP="001A4177">
      <w:pPr>
        <w:pStyle w:val="NoSpacing"/>
        <w:ind w:firstLine="720"/>
      </w:pPr>
      <w:r>
        <w:t xml:space="preserve">provided in the aforementioned document or by email to </w:t>
      </w:r>
      <w:hyperlink r:id="rId4" w:history="1">
        <w:r w:rsidRPr="00AB599D">
          <w:rPr>
            <w:rStyle w:val="Hyperlink"/>
          </w:rPr>
          <w:t>ssteed@escalantecity.com</w:t>
        </w:r>
      </w:hyperlink>
      <w:r>
        <w:t>.</w:t>
      </w:r>
    </w:p>
    <w:p w14:paraId="00F7783F" w14:textId="77777777" w:rsidR="001A4177" w:rsidRDefault="001A4177" w:rsidP="001A4177">
      <w:pPr>
        <w:pStyle w:val="NoSpacing"/>
        <w:ind w:firstLine="720"/>
      </w:pPr>
    </w:p>
    <w:p w14:paraId="63DE65E7" w14:textId="787A4F1F" w:rsidR="001A4177" w:rsidRDefault="001A4177" w:rsidP="001A4177">
      <w:pPr>
        <w:pStyle w:val="NoSpacing"/>
      </w:pPr>
      <w:r>
        <w:t>No other modifications to the bid document are made by this addendum.</w:t>
      </w:r>
    </w:p>
    <w:sectPr w:rsidR="001A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77"/>
    <w:rsid w:val="001A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B1B2"/>
  <w15:chartTrackingRefBased/>
  <w15:docId w15:val="{77664E01-EC28-4F7C-B860-D1FE1E82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41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1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steed@escalanteci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</cp:revision>
  <dcterms:created xsi:type="dcterms:W3CDTF">2022-08-29T21:02:00Z</dcterms:created>
  <dcterms:modified xsi:type="dcterms:W3CDTF">2022-08-29T21:05:00Z</dcterms:modified>
</cp:coreProperties>
</file>