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EDAF9" w14:textId="77777777" w:rsidR="00A616B9" w:rsidRDefault="00A616B9" w:rsidP="00A616B9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73A36403" w14:textId="2D605B3E" w:rsidR="00A616B9" w:rsidRDefault="00A616B9" w:rsidP="00A616B9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A</w:t>
      </w:r>
      <w:r>
        <w:rPr>
          <w:sz w:val="40"/>
          <w:szCs w:val="40"/>
        </w:rPr>
        <w:t>ugust 31, 2022</w:t>
      </w:r>
    </w:p>
    <w:p w14:paraId="5E40B3F6" w14:textId="77777777" w:rsidR="00A616B9" w:rsidRDefault="00A616B9" w:rsidP="00A616B9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8:00 PM</w:t>
      </w:r>
    </w:p>
    <w:p w14:paraId="7344BB5B" w14:textId="77777777" w:rsidR="00A616B9" w:rsidRDefault="00A616B9" w:rsidP="00A616B9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2ED48DD7" w14:textId="77777777" w:rsidR="00A616B9" w:rsidRDefault="00A616B9" w:rsidP="00A616B9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2B524DA5" w14:textId="77777777" w:rsidR="00A616B9" w:rsidRDefault="00A616B9" w:rsidP="00A616B9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0F7972EF" w14:textId="77777777" w:rsidR="00A616B9" w:rsidRDefault="00A616B9" w:rsidP="00A616B9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13AF2F2" w14:textId="77777777" w:rsidR="00A616B9" w:rsidRDefault="00A616B9" w:rsidP="00A616B9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0D8709A1" w14:textId="77777777" w:rsidR="00A616B9" w:rsidRDefault="00A616B9" w:rsidP="00A616B9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089258E" w14:textId="77777777" w:rsidR="00A616B9" w:rsidRDefault="00A616B9" w:rsidP="00A616B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787277AC" w14:textId="77777777" w:rsidR="00A616B9" w:rsidRDefault="00A616B9" w:rsidP="00A616B9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5A65FF70" w14:textId="77777777" w:rsidR="00A616B9" w:rsidRDefault="00A616B9" w:rsidP="00A616B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16055291" w14:textId="77777777" w:rsidR="00A616B9" w:rsidRDefault="00A616B9" w:rsidP="00A616B9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FCF4792" w14:textId="77777777" w:rsidR="00A616B9" w:rsidRDefault="00A616B9" w:rsidP="00A616B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7DF9A7BE" w14:textId="77777777" w:rsidR="00A616B9" w:rsidRDefault="00A616B9" w:rsidP="00A616B9">
      <w:pPr>
        <w:pStyle w:val="ListParagraph"/>
        <w:rPr>
          <w:iCs/>
          <w:sz w:val="32"/>
          <w:szCs w:val="32"/>
        </w:rPr>
      </w:pPr>
    </w:p>
    <w:p w14:paraId="5B5A45E3" w14:textId="18116EAB" w:rsidR="00A616B9" w:rsidRPr="00A616B9" w:rsidRDefault="00A616B9" w:rsidP="00A616B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 w:rsidRPr="00A616B9">
        <w:rPr>
          <w:iCs/>
          <w:sz w:val="32"/>
          <w:szCs w:val="32"/>
        </w:rPr>
        <w:t>Long Range Plan</w:t>
      </w:r>
    </w:p>
    <w:p w14:paraId="3137F021" w14:textId="77777777" w:rsidR="00A616B9" w:rsidRDefault="00A616B9" w:rsidP="00A616B9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4A03F396" w14:textId="77777777" w:rsidR="00A616B9" w:rsidRDefault="00A616B9" w:rsidP="00A616B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14A493EB" w14:textId="14AC3956" w:rsidR="00A616B9" w:rsidRDefault="00A616B9" w:rsidP="00A616B9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Land Division</w:t>
      </w:r>
    </w:p>
    <w:p w14:paraId="2E205516" w14:textId="3C5E9478" w:rsidR="00A616B9" w:rsidRDefault="00A616B9" w:rsidP="00A616B9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Possible Building Permit, Mill Canyon</w:t>
      </w:r>
    </w:p>
    <w:p w14:paraId="08CB4A5C" w14:textId="77777777" w:rsidR="00A616B9" w:rsidRDefault="00A616B9" w:rsidP="00A616B9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79F0506F" w14:textId="77777777" w:rsidR="00A616B9" w:rsidRPr="00746959" w:rsidRDefault="00A616B9" w:rsidP="00A616B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134AA831" w14:textId="77777777" w:rsidR="00A616B9" w:rsidRPr="00E34CED" w:rsidRDefault="00A616B9" w:rsidP="00A616B9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C6B355C" w14:textId="77777777" w:rsidR="00831720" w:rsidRDefault="00A616B9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090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B9"/>
    <w:rsid w:val="0057482F"/>
    <w:rsid w:val="00697605"/>
    <w:rsid w:val="0084709F"/>
    <w:rsid w:val="008B6ECC"/>
    <w:rsid w:val="00A616B9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FBC6E"/>
  <w15:chartTrackingRefBased/>
  <w15:docId w15:val="{AEE6BDF0-EEA1-4C3B-9A21-E789C3C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16B9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61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dcterms:created xsi:type="dcterms:W3CDTF">2022-08-25T01:16:00Z</dcterms:created>
  <dcterms:modified xsi:type="dcterms:W3CDTF">2022-08-25T01:19:00Z</dcterms:modified>
</cp:coreProperties>
</file>