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368E4"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THE STATE OF UTAH</w:t>
      </w:r>
    </w:p>
    <w:p w14:paraId="24CBD62F"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COUNTY OF SEVIER</w:t>
      </w:r>
    </w:p>
    <w:p w14:paraId="3AE49D5F"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CITY OF RICHFIELD</w:t>
      </w:r>
    </w:p>
    <w:p w14:paraId="6F76063F"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14:paraId="1DDA9CB2"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At the City Council</w:t>
      </w:r>
    </w:p>
    <w:p w14:paraId="66BA0B3D"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In and For Said City</w:t>
      </w:r>
    </w:p>
    <w:p w14:paraId="0A4E144E" w14:textId="77777777" w:rsidR="00867630" w:rsidRDefault="00711909"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Pr>
          <w:rFonts w:ascii="Century Gothic" w:eastAsia="Times New Roman" w:hAnsi="Century Gothic" w:cs="Arial"/>
          <w:sz w:val="24"/>
          <w:szCs w:val="24"/>
        </w:rPr>
        <w:t>August 9</w:t>
      </w:r>
      <w:r w:rsidR="00867630" w:rsidRPr="00867630">
        <w:rPr>
          <w:rFonts w:ascii="Century Gothic" w:eastAsia="Times New Roman" w:hAnsi="Century Gothic" w:cs="Arial"/>
          <w:sz w:val="24"/>
          <w:szCs w:val="24"/>
        </w:rPr>
        <w:t>, 202</w:t>
      </w:r>
      <w:r w:rsidR="00867630">
        <w:rPr>
          <w:rFonts w:ascii="Century Gothic" w:eastAsia="Times New Roman" w:hAnsi="Century Gothic" w:cs="Arial"/>
          <w:sz w:val="24"/>
          <w:szCs w:val="24"/>
        </w:rPr>
        <w:t>2</w:t>
      </w:r>
    </w:p>
    <w:p w14:paraId="706DB273"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14:paraId="3B63D5DF" w14:textId="77777777" w:rsidR="00867630" w:rsidRPr="00867630" w:rsidRDefault="00867630" w:rsidP="00867630">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Minutes of the Richfield City Council meeting held on Tuesday, </w:t>
      </w:r>
      <w:r w:rsidR="00711909">
        <w:rPr>
          <w:rFonts w:ascii="Century Gothic" w:eastAsia="Times New Roman" w:hAnsi="Century Gothic" w:cs="Arial"/>
          <w:sz w:val="24"/>
          <w:szCs w:val="24"/>
        </w:rPr>
        <w:t>August 9</w:t>
      </w:r>
      <w:r w:rsidRPr="00867630">
        <w:rPr>
          <w:rFonts w:ascii="Century Gothic" w:eastAsia="Times New Roman" w:hAnsi="Century Gothic" w:cs="Arial"/>
          <w:sz w:val="24"/>
          <w:szCs w:val="24"/>
        </w:rPr>
        <w:t>, 202</w:t>
      </w:r>
      <w:r>
        <w:rPr>
          <w:rFonts w:ascii="Century Gothic" w:eastAsia="Times New Roman" w:hAnsi="Century Gothic" w:cs="Arial"/>
          <w:sz w:val="24"/>
          <w:szCs w:val="24"/>
        </w:rPr>
        <w:t>2,</w:t>
      </w:r>
    </w:p>
    <w:p w14:paraId="00109BAA" w14:textId="77777777" w:rsidR="00161573" w:rsidRDefault="00867630" w:rsidP="00867630">
      <w:pPr>
        <w:suppressLineNumbers/>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at 7:00 p.m. in the Council Chambers of the Richfield City office building located at 75 East Center, Richfield, Utah.   Mayor </w:t>
      </w:r>
      <w:r w:rsidR="00457433">
        <w:rPr>
          <w:rFonts w:ascii="Century Gothic" w:eastAsia="Times New Roman" w:hAnsi="Century Gothic" w:cs="Arial"/>
          <w:sz w:val="24"/>
          <w:szCs w:val="24"/>
        </w:rPr>
        <w:t>Bryan L. Burrows</w:t>
      </w:r>
      <w:r w:rsidRPr="00867630">
        <w:rPr>
          <w:rFonts w:ascii="Century Gothic" w:eastAsia="Times New Roman" w:hAnsi="Century Gothic" w:cs="Arial"/>
          <w:sz w:val="24"/>
          <w:szCs w:val="24"/>
        </w:rPr>
        <w:t xml:space="preserve"> presiding.</w:t>
      </w:r>
    </w:p>
    <w:p w14:paraId="0AC8527D" w14:textId="77777777" w:rsidR="00B53C3F" w:rsidRDefault="00B53C3F" w:rsidP="00867630">
      <w:pPr>
        <w:pStyle w:val="ListParagraph"/>
        <w:numPr>
          <w:ilvl w:val="0"/>
          <w:numId w:val="1"/>
        </w:numPr>
        <w:suppressLineNumbers/>
        <w:rPr>
          <w:rFonts w:ascii="Century Gothic" w:hAnsi="Century Gothic"/>
        </w:rPr>
        <w:sectPr w:rsidR="00B53C3F" w:rsidSect="00867630">
          <w:headerReference w:type="default" r:id="rId8"/>
          <w:footerReference w:type="default" r:id="rId9"/>
          <w:pgSz w:w="12240" w:h="15840"/>
          <w:pgMar w:top="1440" w:right="1440" w:bottom="1440" w:left="1440" w:header="720" w:footer="720" w:gutter="0"/>
          <w:lnNumType w:countBy="1"/>
          <w:cols w:space="720"/>
          <w:docGrid w:linePitch="360"/>
        </w:sectPr>
      </w:pPr>
    </w:p>
    <w:p w14:paraId="18307F75" w14:textId="55B7E490"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OPENING REMARKS</w:t>
      </w:r>
    </w:p>
    <w:p w14:paraId="179675E9"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PLEDGE OF ALLEGIANCE</w:t>
      </w:r>
    </w:p>
    <w:p w14:paraId="02363AF1"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ROLL CALL</w:t>
      </w:r>
    </w:p>
    <w:p w14:paraId="757FE1EB"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MINUTES</w:t>
      </w:r>
    </w:p>
    <w:p w14:paraId="460AEF20" w14:textId="77777777" w:rsid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EXPENDITURES</w:t>
      </w:r>
    </w:p>
    <w:p w14:paraId="2C84759E" w14:textId="77777777" w:rsidR="00C20717" w:rsidRDefault="00C20717" w:rsidP="00867630">
      <w:pPr>
        <w:pStyle w:val="ListParagraph"/>
        <w:numPr>
          <w:ilvl w:val="0"/>
          <w:numId w:val="1"/>
        </w:numPr>
        <w:suppressLineNumbers/>
        <w:rPr>
          <w:rFonts w:ascii="Century Gothic" w:hAnsi="Century Gothic"/>
        </w:rPr>
      </w:pPr>
      <w:r w:rsidRPr="00C20717">
        <w:rPr>
          <w:rFonts w:ascii="Century Gothic" w:hAnsi="Century Gothic"/>
        </w:rPr>
        <w:t>IMPACT FEE FACILITIES PLAN AND IMPACT FEE ANALYSIS FOR PARKS, POLICE, AND FIRE DISCUSSED</w:t>
      </w:r>
    </w:p>
    <w:p w14:paraId="13A1A64C" w14:textId="220BBACD" w:rsidR="00C20717" w:rsidRDefault="00C20717" w:rsidP="00867630">
      <w:pPr>
        <w:pStyle w:val="ListParagraph"/>
        <w:numPr>
          <w:ilvl w:val="0"/>
          <w:numId w:val="1"/>
        </w:numPr>
        <w:suppressLineNumbers/>
        <w:rPr>
          <w:rFonts w:ascii="Century Gothic" w:hAnsi="Century Gothic"/>
        </w:rPr>
      </w:pPr>
      <w:r w:rsidRPr="00C20717">
        <w:rPr>
          <w:rFonts w:ascii="Century Gothic" w:hAnsi="Century Gothic"/>
        </w:rPr>
        <w:t>CONDITIONAL USE PERMIT FOR A DAYCARE BUSINESS AT 460 NORTH MAIN STREET APPROVED</w:t>
      </w:r>
    </w:p>
    <w:p w14:paraId="5C963B56" w14:textId="5C012F34" w:rsidR="00741B06" w:rsidRPr="00741B06" w:rsidRDefault="00C20717" w:rsidP="00741B06">
      <w:pPr>
        <w:pStyle w:val="ListParagraph"/>
        <w:numPr>
          <w:ilvl w:val="0"/>
          <w:numId w:val="1"/>
        </w:numPr>
        <w:suppressLineNumbers/>
        <w:rPr>
          <w:rFonts w:ascii="Century Gothic" w:hAnsi="Century Gothic"/>
        </w:rPr>
      </w:pPr>
      <w:r w:rsidRPr="00741B06">
        <w:rPr>
          <w:rFonts w:ascii="Century Gothic" w:hAnsi="Century Gothic"/>
        </w:rPr>
        <w:t xml:space="preserve">NEXT PHASE OF THE CENTRAL UTAH COUNSELING CENTER CAMPUS ON 100 EAST </w:t>
      </w:r>
      <w:r w:rsidR="00741B06" w:rsidRPr="00741B06">
        <w:rPr>
          <w:rFonts w:ascii="Century Gothic" w:hAnsi="Century Gothic"/>
        </w:rPr>
        <w:t>APPROVED</w:t>
      </w:r>
    </w:p>
    <w:p w14:paraId="5F3AFF72" w14:textId="23CE0757" w:rsidR="00741B06" w:rsidRDefault="00741B06" w:rsidP="00741B06">
      <w:pPr>
        <w:pStyle w:val="ListParagraph"/>
        <w:numPr>
          <w:ilvl w:val="0"/>
          <w:numId w:val="1"/>
        </w:numPr>
        <w:suppressLineNumbers/>
        <w:rPr>
          <w:rFonts w:ascii="Century Gothic" w:hAnsi="Century Gothic"/>
        </w:rPr>
      </w:pPr>
      <w:r w:rsidRPr="00C20717">
        <w:rPr>
          <w:rFonts w:ascii="Century Gothic" w:hAnsi="Century Gothic"/>
        </w:rPr>
        <w:t>PLANNING COMMISSION REPORT</w:t>
      </w:r>
      <w:r>
        <w:rPr>
          <w:rFonts w:ascii="Century Gothic" w:hAnsi="Century Gothic"/>
        </w:rPr>
        <w:t xml:space="preserve"> TABLED</w:t>
      </w:r>
    </w:p>
    <w:p w14:paraId="4C7CA900" w14:textId="57D88963" w:rsidR="00741B06" w:rsidRDefault="00741B06" w:rsidP="00741B06">
      <w:pPr>
        <w:pStyle w:val="ListParagraph"/>
        <w:numPr>
          <w:ilvl w:val="0"/>
          <w:numId w:val="1"/>
        </w:numPr>
        <w:suppressLineNumbers/>
        <w:rPr>
          <w:rFonts w:ascii="Century Gothic" w:hAnsi="Century Gothic"/>
        </w:rPr>
      </w:pPr>
      <w:r w:rsidRPr="00C20717">
        <w:rPr>
          <w:rFonts w:ascii="Century Gothic" w:hAnsi="Century Gothic"/>
        </w:rPr>
        <w:t>REIMBURSEMENT AGREEMENT WITH LARSEN’S ACE HARDWARE PROPERTY ALONG 100 EAST DISCUSSED</w:t>
      </w:r>
    </w:p>
    <w:p w14:paraId="291B8C09" w14:textId="608F973F" w:rsidR="00741B06" w:rsidRDefault="00741B06" w:rsidP="00741B06">
      <w:pPr>
        <w:pStyle w:val="ListParagraph"/>
        <w:numPr>
          <w:ilvl w:val="0"/>
          <w:numId w:val="1"/>
        </w:numPr>
        <w:suppressLineNumbers/>
        <w:rPr>
          <w:rFonts w:ascii="Century Gothic" w:hAnsi="Century Gothic"/>
        </w:rPr>
      </w:pPr>
      <w:r w:rsidRPr="00741B06">
        <w:rPr>
          <w:rFonts w:ascii="Century Gothic" w:hAnsi="Century Gothic"/>
        </w:rPr>
        <w:t>8-PLEX ON 500 WEST BETWEEN 700 AND 800 SOUTH APPROVED</w:t>
      </w:r>
    </w:p>
    <w:p w14:paraId="23743A7E" w14:textId="77777777" w:rsidR="00C20717" w:rsidRDefault="00C20717" w:rsidP="00867630">
      <w:pPr>
        <w:pStyle w:val="ListParagraph"/>
        <w:numPr>
          <w:ilvl w:val="0"/>
          <w:numId w:val="1"/>
        </w:numPr>
        <w:suppressLineNumbers/>
        <w:rPr>
          <w:rFonts w:ascii="Century Gothic" w:hAnsi="Century Gothic"/>
        </w:rPr>
      </w:pPr>
      <w:r w:rsidRPr="00C20717">
        <w:rPr>
          <w:rFonts w:ascii="Century Gothic" w:hAnsi="Century Gothic"/>
        </w:rPr>
        <w:t>BID FOR IMPROVEMENTS TO THE BIKE PATH AWARDED</w:t>
      </w:r>
    </w:p>
    <w:p w14:paraId="3CF4B017" w14:textId="77777777" w:rsidR="00C20717" w:rsidRDefault="00C20717" w:rsidP="00867630">
      <w:pPr>
        <w:pStyle w:val="ListParagraph"/>
        <w:numPr>
          <w:ilvl w:val="0"/>
          <w:numId w:val="1"/>
        </w:numPr>
        <w:suppressLineNumbers/>
        <w:rPr>
          <w:rFonts w:ascii="Century Gothic" w:hAnsi="Century Gothic"/>
        </w:rPr>
      </w:pPr>
      <w:r w:rsidRPr="00C20717">
        <w:rPr>
          <w:rFonts w:ascii="Century Gothic" w:hAnsi="Century Gothic"/>
        </w:rPr>
        <w:t>PURCHASE OF AN IMPELLER FOR THE SEWER PUMP AT THE TREATMENT PLAT APPROVED</w:t>
      </w:r>
    </w:p>
    <w:p w14:paraId="121444AA" w14:textId="77777777" w:rsidR="00C20717" w:rsidRPr="00867630" w:rsidRDefault="00C20717" w:rsidP="00867630">
      <w:pPr>
        <w:pStyle w:val="ListParagraph"/>
        <w:numPr>
          <w:ilvl w:val="0"/>
          <w:numId w:val="1"/>
        </w:numPr>
        <w:suppressLineNumbers/>
        <w:rPr>
          <w:rFonts w:ascii="Century Gothic" w:hAnsi="Century Gothic"/>
        </w:rPr>
      </w:pPr>
      <w:r w:rsidRPr="00C20717">
        <w:rPr>
          <w:rFonts w:ascii="Century Gothic" w:hAnsi="Century Gothic"/>
        </w:rPr>
        <w:t>PURCHASE OF A NEW MOWER FOR THE PARKS APPROVED</w:t>
      </w:r>
    </w:p>
    <w:p w14:paraId="2E9AED39"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OTHER BUSINESS</w:t>
      </w:r>
    </w:p>
    <w:p w14:paraId="2BF674A9" w14:textId="30C78DE5" w:rsidR="00B53C3F" w:rsidRDefault="00741B06" w:rsidP="00867630">
      <w:pPr>
        <w:pStyle w:val="ListParagraph"/>
        <w:numPr>
          <w:ilvl w:val="0"/>
          <w:numId w:val="1"/>
        </w:numPr>
        <w:suppressLineNumbers/>
        <w:rPr>
          <w:rFonts w:ascii="Century Gothic" w:hAnsi="Century Gothic"/>
        </w:rPr>
        <w:sectPr w:rsidR="00B53C3F" w:rsidSect="00B53C3F">
          <w:type w:val="continuous"/>
          <w:pgSz w:w="12240" w:h="15840"/>
          <w:pgMar w:top="1440" w:right="1440" w:bottom="1440" w:left="1440" w:header="720" w:footer="720" w:gutter="0"/>
          <w:lnNumType w:countBy="1"/>
          <w:cols w:num="2" w:space="720"/>
          <w:docGrid w:linePitch="360"/>
        </w:sectPr>
      </w:pPr>
      <w:r>
        <w:rPr>
          <w:rFonts w:ascii="Century Gothic" w:hAnsi="Century Gothic"/>
        </w:rPr>
        <w:t>MEETING</w:t>
      </w:r>
      <w:r w:rsidR="00867630" w:rsidRPr="00867630">
        <w:rPr>
          <w:rFonts w:ascii="Century Gothic" w:hAnsi="Century Gothic"/>
        </w:rPr>
        <w:t xml:space="preserve"> ADJOURN</w:t>
      </w:r>
      <w:r>
        <w:rPr>
          <w:rFonts w:ascii="Century Gothic" w:hAnsi="Century Gothic"/>
        </w:rPr>
        <w:t>E</w:t>
      </w:r>
      <w:r w:rsidR="00B53C3F">
        <w:rPr>
          <w:rFonts w:ascii="Century Gothic" w:hAnsi="Century Gothic"/>
        </w:rPr>
        <w:t>D</w:t>
      </w:r>
    </w:p>
    <w:p w14:paraId="4350A237" w14:textId="77777777" w:rsidR="00867630" w:rsidRDefault="00867630" w:rsidP="00867630">
      <w:pPr>
        <w:suppressLineNumbers/>
        <w:spacing w:after="0" w:line="240" w:lineRule="auto"/>
      </w:pPr>
    </w:p>
    <w:p w14:paraId="076BEFBA" w14:textId="6B7C09B5" w:rsidR="00867630" w:rsidRPr="00867630" w:rsidRDefault="00867630" w:rsidP="00867630">
      <w:pPr>
        <w:pStyle w:val="ListParagraph"/>
        <w:numPr>
          <w:ilvl w:val="0"/>
          <w:numId w:val="4"/>
        </w:numPr>
        <w:spacing w:after="0" w:line="240" w:lineRule="auto"/>
        <w:ind w:left="0" w:firstLine="0"/>
        <w:rPr>
          <w:sz w:val="24"/>
          <w:szCs w:val="24"/>
        </w:rPr>
      </w:pPr>
      <w:r>
        <w:rPr>
          <w:rFonts w:ascii="Century Gothic" w:hAnsi="Century Gothic"/>
          <w:sz w:val="24"/>
          <w:szCs w:val="24"/>
        </w:rPr>
        <w:t xml:space="preserve">OPENING REMARKS were offered by </w:t>
      </w:r>
      <w:r w:rsidR="002E5548">
        <w:rPr>
          <w:rFonts w:ascii="Century Gothic" w:hAnsi="Century Gothic"/>
          <w:sz w:val="24"/>
          <w:szCs w:val="24"/>
        </w:rPr>
        <w:t>Mayor Burrows</w:t>
      </w:r>
      <w:r>
        <w:rPr>
          <w:rFonts w:ascii="Century Gothic" w:hAnsi="Century Gothic"/>
          <w:sz w:val="24"/>
          <w:szCs w:val="24"/>
        </w:rPr>
        <w:t>.</w:t>
      </w:r>
    </w:p>
    <w:p w14:paraId="52D85A95" w14:textId="77777777" w:rsidR="00867630" w:rsidRPr="00867630" w:rsidRDefault="00867630" w:rsidP="00867630">
      <w:pPr>
        <w:pStyle w:val="ListParagraph"/>
        <w:spacing w:after="0" w:line="240" w:lineRule="auto"/>
        <w:ind w:left="0"/>
        <w:rPr>
          <w:sz w:val="24"/>
          <w:szCs w:val="24"/>
        </w:rPr>
      </w:pPr>
    </w:p>
    <w:p w14:paraId="5117DFD1" w14:textId="77777777" w:rsidR="00867630" w:rsidRPr="00867630" w:rsidRDefault="00867630" w:rsidP="00867630">
      <w:pPr>
        <w:pStyle w:val="ListParagraph"/>
        <w:spacing w:after="0" w:line="240" w:lineRule="auto"/>
        <w:ind w:left="0"/>
        <w:rPr>
          <w:sz w:val="24"/>
          <w:szCs w:val="24"/>
        </w:rPr>
      </w:pPr>
    </w:p>
    <w:p w14:paraId="1BF23F07" w14:textId="3E0A4473" w:rsidR="00867630" w:rsidRP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PLEDGE OF ALLEGIANCE was led by </w:t>
      </w:r>
      <w:r w:rsidR="00B53C3F" w:rsidRPr="00B53C3F">
        <w:rPr>
          <w:rFonts w:ascii="Century Gothic" w:hAnsi="Century Gothic"/>
          <w:sz w:val="24"/>
          <w:szCs w:val="24"/>
        </w:rPr>
        <w:t>Councilmember Gardner</w:t>
      </w:r>
      <w:r>
        <w:rPr>
          <w:rFonts w:ascii="Century Gothic" w:hAnsi="Century Gothic"/>
          <w:sz w:val="24"/>
          <w:szCs w:val="24"/>
        </w:rPr>
        <w:t>.</w:t>
      </w:r>
    </w:p>
    <w:p w14:paraId="3768AAD0" w14:textId="77777777" w:rsidR="00867630" w:rsidRDefault="00867630" w:rsidP="00867630">
      <w:pPr>
        <w:pStyle w:val="ListParagraph"/>
        <w:spacing w:after="0" w:line="240" w:lineRule="auto"/>
        <w:ind w:left="0"/>
        <w:rPr>
          <w:rFonts w:ascii="Century Gothic" w:hAnsi="Century Gothic"/>
          <w:sz w:val="24"/>
          <w:szCs w:val="24"/>
        </w:rPr>
      </w:pPr>
    </w:p>
    <w:p w14:paraId="456DBB0A" w14:textId="77777777" w:rsidR="00867630" w:rsidRDefault="00867630" w:rsidP="00867630">
      <w:pPr>
        <w:pStyle w:val="ListParagraph"/>
        <w:spacing w:after="0" w:line="240" w:lineRule="auto"/>
        <w:ind w:left="0"/>
        <w:rPr>
          <w:rFonts w:ascii="Century Gothic" w:hAnsi="Century Gothic"/>
          <w:sz w:val="24"/>
          <w:szCs w:val="24"/>
        </w:rPr>
      </w:pPr>
    </w:p>
    <w:p w14:paraId="1DAD416E" w14:textId="421112CB" w:rsidR="00867630" w:rsidRPr="00741B06" w:rsidRDefault="00867630" w:rsidP="002E5548">
      <w:pPr>
        <w:pStyle w:val="ListParagraph"/>
        <w:numPr>
          <w:ilvl w:val="0"/>
          <w:numId w:val="4"/>
        </w:numPr>
        <w:spacing w:after="0" w:line="240" w:lineRule="auto"/>
        <w:ind w:left="0" w:firstLine="0"/>
        <w:rPr>
          <w:rFonts w:ascii="Century Gothic" w:hAnsi="Century Gothic"/>
          <w:sz w:val="24"/>
          <w:szCs w:val="24"/>
        </w:rPr>
      </w:pPr>
      <w:r w:rsidRPr="00741B06">
        <w:rPr>
          <w:rFonts w:ascii="Century Gothic" w:hAnsi="Century Gothic"/>
          <w:sz w:val="24"/>
          <w:szCs w:val="24"/>
        </w:rPr>
        <w:t>ROLL CALL.</w:t>
      </w:r>
      <w:r w:rsidR="00C40024">
        <w:rPr>
          <w:rFonts w:ascii="Century Gothic" w:hAnsi="Century Gothic"/>
          <w:sz w:val="24"/>
          <w:szCs w:val="24"/>
        </w:rPr>
        <w:t xml:space="preserve"> </w:t>
      </w:r>
      <w:r w:rsidR="002E5548" w:rsidRPr="00741B06">
        <w:rPr>
          <w:rFonts w:ascii="Century Gothic" w:hAnsi="Century Gothic"/>
          <w:b/>
          <w:sz w:val="24"/>
          <w:szCs w:val="24"/>
        </w:rPr>
        <w:t>Present:</w:t>
      </w:r>
      <w:r w:rsidR="002E5548" w:rsidRPr="00741B06">
        <w:rPr>
          <w:rFonts w:ascii="Century Gothic" w:hAnsi="Century Gothic"/>
          <w:sz w:val="24"/>
          <w:szCs w:val="24"/>
        </w:rPr>
        <w:t xml:space="preserve"> Mayor Burrows (Not voting), Brayden Gardner, Todd Gleave, Kip Hansen, Tanner Thompson, Michele Jolley (Not voting), Tyson Hansen (Not voting).</w:t>
      </w:r>
      <w:r w:rsidR="00741B06">
        <w:rPr>
          <w:rFonts w:ascii="Century Gothic" w:hAnsi="Century Gothic"/>
          <w:sz w:val="24"/>
          <w:szCs w:val="24"/>
        </w:rPr>
        <w:t xml:space="preserve">  </w:t>
      </w:r>
      <w:r w:rsidR="002E5548" w:rsidRPr="00741B06">
        <w:rPr>
          <w:rFonts w:ascii="Century Gothic" w:hAnsi="Century Gothic"/>
          <w:b/>
          <w:sz w:val="24"/>
          <w:szCs w:val="24"/>
        </w:rPr>
        <w:t>Excused:</w:t>
      </w:r>
      <w:r w:rsidR="002E5548" w:rsidRPr="00741B06">
        <w:rPr>
          <w:rFonts w:ascii="Century Gothic" w:hAnsi="Century Gothic"/>
          <w:sz w:val="24"/>
          <w:szCs w:val="24"/>
        </w:rPr>
        <w:t xml:space="preserve"> Elaine Street. </w:t>
      </w:r>
    </w:p>
    <w:p w14:paraId="1AB3E7CA" w14:textId="77777777" w:rsidR="001523AE" w:rsidRDefault="001523AE" w:rsidP="001523AE">
      <w:pPr>
        <w:pStyle w:val="ListParagraph"/>
        <w:spacing w:after="0" w:line="240" w:lineRule="auto"/>
        <w:ind w:left="0"/>
        <w:rPr>
          <w:rFonts w:ascii="Century Gothic" w:hAnsi="Century Gothic"/>
          <w:sz w:val="24"/>
          <w:szCs w:val="24"/>
        </w:rPr>
      </w:pPr>
    </w:p>
    <w:p w14:paraId="02CFE729" w14:textId="77777777" w:rsidR="00867630" w:rsidRDefault="00867630" w:rsidP="00867630">
      <w:pPr>
        <w:pStyle w:val="ListParagraph"/>
        <w:spacing w:after="0" w:line="240" w:lineRule="auto"/>
        <w:ind w:left="0"/>
        <w:rPr>
          <w:rFonts w:ascii="Century Gothic" w:hAnsi="Century Gothic"/>
          <w:sz w:val="24"/>
          <w:szCs w:val="24"/>
        </w:rPr>
      </w:pPr>
    </w:p>
    <w:p w14:paraId="7CE3BAE6" w14:textId="496BE552" w:rsidR="00867630" w:rsidRPr="006754D8" w:rsidRDefault="00867630" w:rsidP="006754D8">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MINUTES APPROVED.  The Council reviewed the minutes of the meeting held on </w:t>
      </w:r>
      <w:r w:rsidR="00711909">
        <w:rPr>
          <w:rFonts w:ascii="Century Gothic" w:hAnsi="Century Gothic"/>
          <w:sz w:val="24"/>
          <w:szCs w:val="24"/>
        </w:rPr>
        <w:t>July 26</w:t>
      </w:r>
      <w:r>
        <w:rPr>
          <w:rFonts w:ascii="Century Gothic" w:hAnsi="Century Gothic"/>
          <w:sz w:val="24"/>
          <w:szCs w:val="24"/>
        </w:rPr>
        <w:t>, 202</w:t>
      </w:r>
      <w:r w:rsidR="00711909">
        <w:rPr>
          <w:rFonts w:ascii="Century Gothic" w:hAnsi="Century Gothic"/>
          <w:sz w:val="24"/>
          <w:szCs w:val="24"/>
        </w:rPr>
        <w:t>2</w:t>
      </w:r>
      <w:r>
        <w:rPr>
          <w:rFonts w:ascii="Century Gothic" w:hAnsi="Century Gothic"/>
          <w:sz w:val="24"/>
          <w:szCs w:val="24"/>
        </w:rPr>
        <w:t>.</w:t>
      </w:r>
      <w:r w:rsidR="00C40024">
        <w:rPr>
          <w:rFonts w:ascii="Century Gothic" w:hAnsi="Century Gothic"/>
          <w:sz w:val="24"/>
          <w:szCs w:val="24"/>
        </w:rPr>
        <w:t xml:space="preserve"> </w:t>
      </w:r>
      <w:r w:rsidR="002E5548" w:rsidRPr="002E5548">
        <w:rPr>
          <w:rFonts w:ascii="Century Gothic" w:hAnsi="Century Gothic"/>
          <w:b/>
          <w:sz w:val="24"/>
          <w:szCs w:val="24"/>
        </w:rPr>
        <w:t>Motion:</w:t>
      </w:r>
      <w:r w:rsidR="002E5548">
        <w:rPr>
          <w:rFonts w:ascii="Century Gothic" w:hAnsi="Century Gothic"/>
          <w:sz w:val="24"/>
          <w:szCs w:val="24"/>
        </w:rPr>
        <w:t xml:space="preserve"> </w:t>
      </w:r>
      <w:r w:rsidR="00741B06">
        <w:rPr>
          <w:rFonts w:ascii="Century Gothic" w:hAnsi="Century Gothic"/>
          <w:sz w:val="24"/>
          <w:szCs w:val="24"/>
        </w:rPr>
        <w:t>Approve the minutes of the meeting held on July 26, 2022</w:t>
      </w:r>
      <w:r w:rsidR="002E5548">
        <w:rPr>
          <w:rFonts w:ascii="Century Gothic" w:hAnsi="Century Gothic"/>
          <w:sz w:val="24"/>
          <w:szCs w:val="24"/>
        </w:rPr>
        <w:t xml:space="preserve">, </w:t>
      </w:r>
      <w:r w:rsidR="002E5548" w:rsidRPr="002E5548">
        <w:rPr>
          <w:rFonts w:ascii="Century Gothic" w:hAnsi="Century Gothic"/>
          <w:b/>
          <w:sz w:val="24"/>
          <w:szCs w:val="24"/>
        </w:rPr>
        <w:t>Action:</w:t>
      </w:r>
      <w:r w:rsidR="002E5548">
        <w:rPr>
          <w:rFonts w:ascii="Century Gothic" w:hAnsi="Century Gothic"/>
          <w:sz w:val="24"/>
          <w:szCs w:val="24"/>
        </w:rPr>
        <w:t xml:space="preserve"> Approve</w:t>
      </w:r>
      <w:r w:rsidR="00741B06">
        <w:rPr>
          <w:rFonts w:ascii="Century Gothic" w:hAnsi="Century Gothic"/>
          <w:sz w:val="24"/>
          <w:szCs w:val="24"/>
        </w:rPr>
        <w:t>d</w:t>
      </w:r>
      <w:r w:rsidR="002E5548">
        <w:rPr>
          <w:rFonts w:ascii="Century Gothic" w:hAnsi="Century Gothic"/>
          <w:sz w:val="24"/>
          <w:szCs w:val="24"/>
        </w:rPr>
        <w:t xml:space="preserve">, </w:t>
      </w:r>
      <w:r w:rsidR="002E5548" w:rsidRPr="002E5548">
        <w:rPr>
          <w:rFonts w:ascii="Century Gothic" w:hAnsi="Century Gothic"/>
          <w:b/>
          <w:sz w:val="24"/>
          <w:szCs w:val="24"/>
        </w:rPr>
        <w:t>Moved by</w:t>
      </w:r>
      <w:r w:rsidR="002E5548">
        <w:rPr>
          <w:rFonts w:ascii="Century Gothic" w:hAnsi="Century Gothic"/>
          <w:sz w:val="24"/>
          <w:szCs w:val="24"/>
        </w:rPr>
        <w:t xml:space="preserve"> Kip Hansen, </w:t>
      </w:r>
      <w:r w:rsidR="002E5548" w:rsidRPr="002E5548">
        <w:rPr>
          <w:rFonts w:ascii="Century Gothic" w:hAnsi="Century Gothic"/>
          <w:b/>
          <w:sz w:val="24"/>
          <w:szCs w:val="24"/>
        </w:rPr>
        <w:t>Seconded by</w:t>
      </w:r>
      <w:r w:rsidR="002E5548">
        <w:rPr>
          <w:rFonts w:ascii="Century Gothic" w:hAnsi="Century Gothic"/>
          <w:sz w:val="24"/>
          <w:szCs w:val="24"/>
        </w:rPr>
        <w:t xml:space="preserve"> Todd Gleave.</w:t>
      </w:r>
      <w:r w:rsidR="00C40024">
        <w:rPr>
          <w:rFonts w:ascii="Century Gothic" w:hAnsi="Century Gothic"/>
          <w:sz w:val="24"/>
          <w:szCs w:val="24"/>
        </w:rPr>
        <w:t xml:space="preserve"> </w:t>
      </w:r>
      <w:r w:rsidR="002E5548" w:rsidRPr="006754D8">
        <w:rPr>
          <w:rFonts w:ascii="Century Gothic" w:hAnsi="Century Gothic"/>
          <w:b/>
          <w:sz w:val="24"/>
          <w:szCs w:val="24"/>
        </w:rPr>
        <w:lastRenderedPageBreak/>
        <w:t>Vote:</w:t>
      </w:r>
      <w:r w:rsidR="002E5548" w:rsidRPr="006754D8">
        <w:rPr>
          <w:rFonts w:ascii="Century Gothic" w:hAnsi="Century Gothic"/>
          <w:sz w:val="24"/>
          <w:szCs w:val="24"/>
        </w:rPr>
        <w:t xml:space="preserve"> Motion carried by unanimous roll call vote (</w:t>
      </w:r>
      <w:r w:rsidR="002E5548" w:rsidRPr="006754D8">
        <w:rPr>
          <w:rFonts w:ascii="Century Gothic" w:hAnsi="Century Gothic"/>
          <w:b/>
          <w:sz w:val="24"/>
          <w:szCs w:val="24"/>
        </w:rPr>
        <w:t>summary:</w:t>
      </w:r>
      <w:r w:rsidR="002E5548" w:rsidRPr="006754D8">
        <w:rPr>
          <w:rFonts w:ascii="Century Gothic" w:hAnsi="Century Gothic"/>
          <w:sz w:val="24"/>
          <w:szCs w:val="24"/>
        </w:rPr>
        <w:t xml:space="preserve"> Yes = 4).</w:t>
      </w:r>
      <w:r w:rsidR="006754D8">
        <w:rPr>
          <w:rFonts w:ascii="Century Gothic" w:hAnsi="Century Gothic"/>
          <w:sz w:val="24"/>
          <w:szCs w:val="24"/>
        </w:rPr>
        <w:t xml:space="preserve">  </w:t>
      </w:r>
      <w:r w:rsidR="002E5548" w:rsidRPr="006754D8">
        <w:rPr>
          <w:rFonts w:ascii="Century Gothic" w:hAnsi="Century Gothic"/>
          <w:b/>
          <w:sz w:val="24"/>
          <w:szCs w:val="24"/>
        </w:rPr>
        <w:t xml:space="preserve">Yes: </w:t>
      </w:r>
      <w:r w:rsidR="002E5548" w:rsidRPr="006754D8">
        <w:rPr>
          <w:rFonts w:ascii="Century Gothic" w:hAnsi="Century Gothic"/>
          <w:sz w:val="24"/>
          <w:szCs w:val="24"/>
        </w:rPr>
        <w:t xml:space="preserve">Brayden Gardner, Kip Hansen, Tanner Thompson, Todd Gleave.  </w:t>
      </w:r>
    </w:p>
    <w:p w14:paraId="478613CD" w14:textId="77777777" w:rsidR="001523AE" w:rsidRDefault="001523AE" w:rsidP="001523AE">
      <w:pPr>
        <w:pStyle w:val="ListParagraph"/>
        <w:spacing w:after="0" w:line="240" w:lineRule="auto"/>
        <w:ind w:left="0"/>
        <w:rPr>
          <w:rFonts w:ascii="Century Gothic" w:hAnsi="Century Gothic"/>
          <w:sz w:val="24"/>
          <w:szCs w:val="24"/>
        </w:rPr>
      </w:pPr>
    </w:p>
    <w:p w14:paraId="7DB26ED1" w14:textId="77777777" w:rsidR="00867630" w:rsidRDefault="00867630" w:rsidP="00867630">
      <w:pPr>
        <w:pStyle w:val="ListParagraph"/>
        <w:spacing w:after="0" w:line="240" w:lineRule="auto"/>
        <w:ind w:left="0"/>
        <w:rPr>
          <w:rFonts w:ascii="Century Gothic" w:hAnsi="Century Gothic"/>
          <w:sz w:val="24"/>
          <w:szCs w:val="24"/>
        </w:rPr>
      </w:pPr>
    </w:p>
    <w:p w14:paraId="2D0BDE71" w14:textId="17C440E6" w:rsidR="00A667E0" w:rsidRPr="006754D8" w:rsidRDefault="00867630" w:rsidP="006754D8">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EXPENDITURES APPROVED.  </w:t>
      </w:r>
      <w:r w:rsidRPr="00867630">
        <w:rPr>
          <w:rFonts w:ascii="Century Gothic" w:eastAsia="Times New Roman" w:hAnsi="Century Gothic" w:cs="Times New Roman"/>
          <w:sz w:val="24"/>
          <w:szCs w:val="24"/>
        </w:rPr>
        <w:t xml:space="preserve">The Council reviewed the </w:t>
      </w:r>
      <w:r w:rsidR="00711909">
        <w:rPr>
          <w:rFonts w:ascii="Century Gothic" w:eastAsia="Times New Roman" w:hAnsi="Century Gothic" w:cs="Times New Roman"/>
          <w:sz w:val="24"/>
          <w:szCs w:val="24"/>
        </w:rPr>
        <w:t xml:space="preserve">June and July </w:t>
      </w:r>
      <w:r w:rsidRPr="00867630">
        <w:rPr>
          <w:rFonts w:ascii="Century Gothic" w:eastAsia="Times New Roman" w:hAnsi="Century Gothic" w:cs="Times New Roman"/>
          <w:sz w:val="24"/>
          <w:szCs w:val="24"/>
        </w:rPr>
        <w:t>202</w:t>
      </w:r>
      <w:r w:rsidR="00711909">
        <w:rPr>
          <w:rFonts w:ascii="Century Gothic" w:eastAsia="Times New Roman" w:hAnsi="Century Gothic" w:cs="Times New Roman"/>
          <w:sz w:val="24"/>
          <w:szCs w:val="24"/>
        </w:rPr>
        <w:t>2</w:t>
      </w:r>
      <w:r w:rsidRPr="00867630">
        <w:rPr>
          <w:rFonts w:ascii="Century Gothic" w:eastAsia="Times New Roman" w:hAnsi="Century Gothic" w:cs="Times New Roman"/>
          <w:bCs/>
          <w:sz w:val="24"/>
          <w:szCs w:val="24"/>
        </w:rPr>
        <w:t xml:space="preserve"> Warrant Register</w:t>
      </w:r>
      <w:r w:rsidRPr="00867630">
        <w:rPr>
          <w:rFonts w:ascii="Century Gothic" w:eastAsia="Times New Roman" w:hAnsi="Century Gothic" w:cs="Times New Roman"/>
          <w:sz w:val="24"/>
          <w:szCs w:val="24"/>
        </w:rPr>
        <w:t>.</w:t>
      </w:r>
      <w:r w:rsidR="00C40024">
        <w:rPr>
          <w:rFonts w:ascii="Century Gothic" w:eastAsia="Times New Roman" w:hAnsi="Century Gothic" w:cs="Times New Roman"/>
          <w:sz w:val="24"/>
          <w:szCs w:val="24"/>
        </w:rPr>
        <w:t xml:space="preserve"> </w:t>
      </w:r>
      <w:r w:rsidR="00741B06" w:rsidRPr="00741B06">
        <w:rPr>
          <w:rFonts w:ascii="Century Gothic" w:eastAsia="Times New Roman" w:hAnsi="Century Gothic" w:cs="Segoe Print"/>
          <w:sz w:val="24"/>
          <w:szCs w:val="24"/>
        </w:rPr>
        <w:t xml:space="preserve">Councilmember Hansen </w:t>
      </w:r>
      <w:r w:rsidR="00741B06">
        <w:rPr>
          <w:rFonts w:ascii="Century Gothic" w:eastAsia="Times New Roman" w:hAnsi="Century Gothic" w:cs="Times New Roman"/>
          <w:sz w:val="24"/>
          <w:szCs w:val="24"/>
        </w:rPr>
        <w:t xml:space="preserve">asked about the </w:t>
      </w:r>
      <w:r w:rsidR="002E5548">
        <w:rPr>
          <w:rFonts w:ascii="Century Gothic" w:eastAsia="Times New Roman" w:hAnsi="Century Gothic" w:cs="Times New Roman"/>
          <w:sz w:val="24"/>
          <w:szCs w:val="24"/>
        </w:rPr>
        <w:t xml:space="preserve">URS adjustments </w:t>
      </w:r>
      <w:r w:rsidR="00741B06">
        <w:rPr>
          <w:rFonts w:ascii="Century Gothic" w:eastAsia="Times New Roman" w:hAnsi="Century Gothic" w:cs="Times New Roman"/>
          <w:sz w:val="24"/>
          <w:szCs w:val="24"/>
        </w:rPr>
        <w:t xml:space="preserve">on the June warrant register.  Mr. Hansen explained that each pay period a file is uploaded to URS showing everyone’s retirement payments.  The wrong file occasionally gets uploaded based on the dates of the files.  When this happens, then we have to </w:t>
      </w:r>
      <w:proofErr w:type="gramStart"/>
      <w:r w:rsidR="00741B06">
        <w:rPr>
          <w:rFonts w:ascii="Century Gothic" w:eastAsia="Times New Roman" w:hAnsi="Century Gothic" w:cs="Times New Roman"/>
          <w:sz w:val="24"/>
          <w:szCs w:val="24"/>
        </w:rPr>
        <w:t>make adjustments</w:t>
      </w:r>
      <w:proofErr w:type="gramEnd"/>
      <w:r w:rsidR="00741B06">
        <w:rPr>
          <w:rFonts w:ascii="Century Gothic" w:eastAsia="Times New Roman" w:hAnsi="Century Gothic" w:cs="Times New Roman"/>
          <w:sz w:val="24"/>
          <w:szCs w:val="24"/>
        </w:rPr>
        <w:t xml:space="preserve">. </w:t>
      </w:r>
      <w:r w:rsidR="00A667E0" w:rsidRPr="00A667E0">
        <w:rPr>
          <w:rFonts w:ascii="Century Gothic" w:eastAsia="Times New Roman" w:hAnsi="Century Gothic" w:cs="Times New Roman"/>
          <w:b/>
          <w:sz w:val="24"/>
          <w:szCs w:val="24"/>
        </w:rPr>
        <w:t>Motion:</w:t>
      </w:r>
      <w:r w:rsidR="00A667E0">
        <w:rPr>
          <w:rFonts w:ascii="Century Gothic" w:eastAsia="Times New Roman" w:hAnsi="Century Gothic" w:cs="Times New Roman"/>
          <w:sz w:val="24"/>
          <w:szCs w:val="24"/>
        </w:rPr>
        <w:t xml:space="preserve"> </w:t>
      </w:r>
      <w:r w:rsidR="00741B06">
        <w:rPr>
          <w:rFonts w:ascii="Century Gothic" w:eastAsia="Times New Roman" w:hAnsi="Century Gothic" w:cs="Times New Roman"/>
          <w:sz w:val="24"/>
          <w:szCs w:val="24"/>
        </w:rPr>
        <w:t>Approve the June and July 2022 warrant registers</w:t>
      </w:r>
      <w:r w:rsidR="00A667E0">
        <w:rPr>
          <w:rFonts w:ascii="Century Gothic" w:eastAsia="Times New Roman" w:hAnsi="Century Gothic" w:cs="Times New Roman"/>
          <w:sz w:val="24"/>
          <w:szCs w:val="24"/>
        </w:rPr>
        <w:t xml:space="preserve">, </w:t>
      </w:r>
      <w:r w:rsidR="00A667E0" w:rsidRPr="00A667E0">
        <w:rPr>
          <w:rFonts w:ascii="Century Gothic" w:eastAsia="Times New Roman" w:hAnsi="Century Gothic" w:cs="Times New Roman"/>
          <w:b/>
          <w:sz w:val="24"/>
          <w:szCs w:val="24"/>
        </w:rPr>
        <w:t>Action:</w:t>
      </w:r>
      <w:r w:rsidR="00A667E0">
        <w:rPr>
          <w:rFonts w:ascii="Century Gothic" w:eastAsia="Times New Roman" w:hAnsi="Century Gothic" w:cs="Times New Roman"/>
          <w:sz w:val="24"/>
          <w:szCs w:val="24"/>
        </w:rPr>
        <w:t xml:space="preserve"> Approve</w:t>
      </w:r>
      <w:r w:rsidR="00741B06">
        <w:rPr>
          <w:rFonts w:ascii="Century Gothic" w:eastAsia="Times New Roman" w:hAnsi="Century Gothic" w:cs="Times New Roman"/>
          <w:sz w:val="24"/>
          <w:szCs w:val="24"/>
        </w:rPr>
        <w:t>d</w:t>
      </w:r>
      <w:r w:rsidR="00A667E0">
        <w:rPr>
          <w:rFonts w:ascii="Century Gothic" w:eastAsia="Times New Roman" w:hAnsi="Century Gothic" w:cs="Times New Roman"/>
          <w:sz w:val="24"/>
          <w:szCs w:val="24"/>
        </w:rPr>
        <w:t xml:space="preserve">, </w:t>
      </w:r>
      <w:r w:rsidR="00A667E0" w:rsidRPr="00A667E0">
        <w:rPr>
          <w:rFonts w:ascii="Century Gothic" w:eastAsia="Times New Roman" w:hAnsi="Century Gothic" w:cs="Times New Roman"/>
          <w:b/>
          <w:sz w:val="24"/>
          <w:szCs w:val="24"/>
        </w:rPr>
        <w:t>Moved by</w:t>
      </w:r>
      <w:r w:rsidR="00A667E0">
        <w:rPr>
          <w:rFonts w:ascii="Century Gothic" w:eastAsia="Times New Roman" w:hAnsi="Century Gothic" w:cs="Times New Roman"/>
          <w:sz w:val="24"/>
          <w:szCs w:val="24"/>
        </w:rPr>
        <w:t xml:space="preserve"> Kip Hansen, </w:t>
      </w:r>
      <w:r w:rsidR="00A667E0" w:rsidRPr="00A667E0">
        <w:rPr>
          <w:rFonts w:ascii="Century Gothic" w:eastAsia="Times New Roman" w:hAnsi="Century Gothic" w:cs="Times New Roman"/>
          <w:b/>
          <w:sz w:val="24"/>
          <w:szCs w:val="24"/>
        </w:rPr>
        <w:t>Seconded by</w:t>
      </w:r>
      <w:r w:rsidR="00A667E0">
        <w:rPr>
          <w:rFonts w:ascii="Century Gothic" w:eastAsia="Times New Roman" w:hAnsi="Century Gothic" w:cs="Times New Roman"/>
          <w:sz w:val="24"/>
          <w:szCs w:val="24"/>
        </w:rPr>
        <w:t xml:space="preserve"> Brayden Gardner.</w:t>
      </w:r>
      <w:r w:rsidR="00C40024">
        <w:rPr>
          <w:rFonts w:ascii="Century Gothic" w:eastAsia="Times New Roman" w:hAnsi="Century Gothic" w:cs="Times New Roman"/>
          <w:sz w:val="24"/>
          <w:szCs w:val="24"/>
        </w:rPr>
        <w:t xml:space="preserve"> </w:t>
      </w:r>
      <w:r w:rsidR="00A667E0" w:rsidRPr="006754D8">
        <w:rPr>
          <w:rFonts w:ascii="Century Gothic" w:eastAsia="Times New Roman" w:hAnsi="Century Gothic" w:cs="Times New Roman"/>
          <w:b/>
          <w:sz w:val="24"/>
          <w:szCs w:val="24"/>
        </w:rPr>
        <w:t>Vote:</w:t>
      </w:r>
      <w:r w:rsidR="00A667E0" w:rsidRPr="006754D8">
        <w:rPr>
          <w:rFonts w:ascii="Century Gothic" w:eastAsia="Times New Roman" w:hAnsi="Century Gothic" w:cs="Times New Roman"/>
          <w:sz w:val="24"/>
          <w:szCs w:val="24"/>
        </w:rPr>
        <w:t xml:space="preserve"> Motion carried by unanimous roll call vote (</w:t>
      </w:r>
      <w:r w:rsidR="00A667E0" w:rsidRPr="006754D8">
        <w:rPr>
          <w:rFonts w:ascii="Century Gothic" w:eastAsia="Times New Roman" w:hAnsi="Century Gothic" w:cs="Times New Roman"/>
          <w:b/>
          <w:sz w:val="24"/>
          <w:szCs w:val="24"/>
        </w:rPr>
        <w:t>summary:</w:t>
      </w:r>
      <w:r w:rsidR="00A667E0" w:rsidRPr="006754D8">
        <w:rPr>
          <w:rFonts w:ascii="Century Gothic" w:eastAsia="Times New Roman" w:hAnsi="Century Gothic" w:cs="Times New Roman"/>
          <w:sz w:val="24"/>
          <w:szCs w:val="24"/>
        </w:rPr>
        <w:t xml:space="preserve"> Yes = 4).</w:t>
      </w:r>
      <w:r w:rsidR="006754D8">
        <w:rPr>
          <w:rFonts w:ascii="Century Gothic" w:hAnsi="Century Gothic"/>
          <w:sz w:val="24"/>
          <w:szCs w:val="24"/>
        </w:rPr>
        <w:t xml:space="preserve">  </w:t>
      </w:r>
      <w:r w:rsidR="00A667E0" w:rsidRPr="006754D8">
        <w:rPr>
          <w:rFonts w:ascii="Century Gothic" w:eastAsia="Times New Roman" w:hAnsi="Century Gothic" w:cs="Times New Roman"/>
          <w:b/>
          <w:sz w:val="24"/>
          <w:szCs w:val="24"/>
        </w:rPr>
        <w:t xml:space="preserve">Yes: </w:t>
      </w:r>
      <w:r w:rsidR="00A667E0" w:rsidRPr="006754D8">
        <w:rPr>
          <w:rFonts w:ascii="Century Gothic" w:eastAsia="Times New Roman" w:hAnsi="Century Gothic" w:cs="Times New Roman"/>
          <w:sz w:val="24"/>
          <w:szCs w:val="24"/>
        </w:rPr>
        <w:t>Brayden Gardner, Kip Hansen, Tanner Thompson, Todd Gleave.</w:t>
      </w:r>
    </w:p>
    <w:p w14:paraId="415255D7" w14:textId="5C0855EA" w:rsidR="00867630" w:rsidRPr="001523AE" w:rsidRDefault="00867630" w:rsidP="00A667E0">
      <w:pPr>
        <w:pStyle w:val="ListParagraph"/>
        <w:spacing w:after="0" w:line="240" w:lineRule="auto"/>
        <w:ind w:left="0"/>
        <w:rPr>
          <w:rFonts w:ascii="Century Gothic" w:hAnsi="Century Gothic"/>
          <w:sz w:val="24"/>
          <w:szCs w:val="24"/>
        </w:rPr>
      </w:pPr>
    </w:p>
    <w:p w14:paraId="0EB3F426" w14:textId="77777777" w:rsidR="001523AE" w:rsidRPr="00711909" w:rsidRDefault="001523AE" w:rsidP="001523AE">
      <w:pPr>
        <w:pStyle w:val="ListParagraph"/>
        <w:spacing w:after="0" w:line="240" w:lineRule="auto"/>
        <w:ind w:left="0"/>
        <w:rPr>
          <w:rFonts w:ascii="Century Gothic" w:hAnsi="Century Gothic"/>
          <w:sz w:val="24"/>
          <w:szCs w:val="24"/>
        </w:rPr>
      </w:pPr>
    </w:p>
    <w:p w14:paraId="3C2C34B0" w14:textId="6B986DD1" w:rsidR="00741B06" w:rsidRDefault="00C20717" w:rsidP="00741B06">
      <w:pPr>
        <w:pStyle w:val="ListParagraph"/>
        <w:numPr>
          <w:ilvl w:val="0"/>
          <w:numId w:val="4"/>
        </w:numPr>
        <w:spacing w:after="0" w:line="240" w:lineRule="auto"/>
        <w:ind w:left="0" w:firstLine="0"/>
        <w:rPr>
          <w:rFonts w:ascii="Century Gothic" w:hAnsi="Century Gothic"/>
          <w:sz w:val="24"/>
          <w:szCs w:val="24"/>
        </w:rPr>
      </w:pPr>
      <w:bookmarkStart w:id="0" w:name="_Hlk110924141"/>
      <w:r w:rsidRPr="00711909">
        <w:rPr>
          <w:rFonts w:ascii="Century Gothic" w:hAnsi="Century Gothic"/>
          <w:sz w:val="24"/>
          <w:szCs w:val="24"/>
        </w:rPr>
        <w:t>IMPACT FEE FACILITIES PLAN AND IMPACT FEE ANALYSIS FOR PARKS, POLICE, AND FIRE DISCUSSED</w:t>
      </w:r>
      <w:bookmarkEnd w:id="0"/>
      <w:r w:rsidR="00711909" w:rsidRPr="00711909">
        <w:rPr>
          <w:rFonts w:ascii="Century Gothic" w:hAnsi="Century Gothic"/>
          <w:sz w:val="24"/>
          <w:szCs w:val="24"/>
        </w:rPr>
        <w:t>.</w:t>
      </w:r>
      <w:r>
        <w:rPr>
          <w:rFonts w:ascii="Century Gothic" w:hAnsi="Century Gothic"/>
          <w:sz w:val="24"/>
          <w:szCs w:val="24"/>
        </w:rPr>
        <w:t xml:space="preserve">  Cody </w:t>
      </w:r>
      <w:proofErr w:type="spellStart"/>
      <w:r>
        <w:rPr>
          <w:rFonts w:ascii="Century Gothic" w:hAnsi="Century Gothic"/>
          <w:sz w:val="24"/>
          <w:szCs w:val="24"/>
        </w:rPr>
        <w:t>Deeter</w:t>
      </w:r>
      <w:proofErr w:type="spellEnd"/>
      <w:r w:rsidR="00741B06">
        <w:rPr>
          <w:rFonts w:ascii="Century Gothic" w:hAnsi="Century Gothic"/>
          <w:sz w:val="24"/>
          <w:szCs w:val="24"/>
        </w:rPr>
        <w:t xml:space="preserve"> reviewed the Impact Fee Analysis that he had prepared to determine how much of an impact fee could be charged for public safety and recreation.</w:t>
      </w:r>
      <w:r w:rsidR="00A667E0">
        <w:rPr>
          <w:rFonts w:ascii="Century Gothic" w:hAnsi="Century Gothic"/>
          <w:sz w:val="24"/>
          <w:szCs w:val="24"/>
        </w:rPr>
        <w:t xml:space="preserve"> </w:t>
      </w:r>
      <w:r w:rsidR="00C40024">
        <w:rPr>
          <w:rFonts w:ascii="Century Gothic" w:hAnsi="Century Gothic"/>
          <w:sz w:val="24"/>
          <w:szCs w:val="24"/>
        </w:rPr>
        <w:t xml:space="preserve"> </w:t>
      </w:r>
      <w:r w:rsidR="00741B06">
        <w:rPr>
          <w:rFonts w:ascii="Century Gothic" w:hAnsi="Century Gothic"/>
          <w:sz w:val="24"/>
          <w:szCs w:val="24"/>
        </w:rPr>
        <w:t>He explained how the impact fees are calculated based on demand, level of service, excess capacity, new facilities, and funding.</w:t>
      </w:r>
    </w:p>
    <w:p w14:paraId="5086D83B" w14:textId="48666A5C" w:rsidR="00741B06" w:rsidRDefault="00741B06" w:rsidP="00741B06">
      <w:pPr>
        <w:pStyle w:val="ListParagraph"/>
        <w:spacing w:after="0" w:line="240" w:lineRule="auto"/>
        <w:ind w:left="0"/>
        <w:rPr>
          <w:rFonts w:ascii="Century Gothic" w:hAnsi="Century Gothic"/>
          <w:sz w:val="24"/>
          <w:szCs w:val="24"/>
        </w:rPr>
      </w:pPr>
    </w:p>
    <w:p w14:paraId="1C0B22DE" w14:textId="1E296305" w:rsidR="00741B06" w:rsidRDefault="00741B06" w:rsidP="00B53C3F">
      <w:pPr>
        <w:spacing w:after="0" w:line="240" w:lineRule="auto"/>
        <w:rPr>
          <w:rFonts w:ascii="Century Gothic" w:hAnsi="Century Gothic"/>
          <w:sz w:val="24"/>
          <w:szCs w:val="24"/>
        </w:rPr>
      </w:pPr>
      <w:r w:rsidRPr="00741B06">
        <w:rPr>
          <w:rFonts w:ascii="Century Gothic" w:hAnsi="Century Gothic"/>
          <w:sz w:val="24"/>
          <w:szCs w:val="24"/>
        </w:rPr>
        <w:t xml:space="preserve">The parks and recreation impact fee </w:t>
      </w:r>
      <w:r>
        <w:rPr>
          <w:rFonts w:ascii="Century Gothic" w:hAnsi="Century Gothic"/>
          <w:sz w:val="24"/>
          <w:szCs w:val="24"/>
        </w:rPr>
        <w:t>per home would be $3,525.</w:t>
      </w:r>
    </w:p>
    <w:p w14:paraId="34C88305" w14:textId="70CEB1C5" w:rsidR="00741B06" w:rsidRDefault="00741B06" w:rsidP="00741B06">
      <w:pPr>
        <w:spacing w:after="0" w:line="240" w:lineRule="auto"/>
        <w:ind w:firstLine="720"/>
        <w:rPr>
          <w:rFonts w:ascii="Century Gothic" w:hAnsi="Century Gothic"/>
          <w:sz w:val="24"/>
          <w:szCs w:val="24"/>
        </w:rPr>
      </w:pPr>
    </w:p>
    <w:p w14:paraId="4486B8D8" w14:textId="70A1004D" w:rsidR="00741B06" w:rsidRDefault="00741B06" w:rsidP="00B53C3F">
      <w:pPr>
        <w:spacing w:after="0" w:line="240" w:lineRule="auto"/>
        <w:rPr>
          <w:rFonts w:ascii="Century Gothic" w:hAnsi="Century Gothic"/>
          <w:sz w:val="24"/>
          <w:szCs w:val="24"/>
        </w:rPr>
      </w:pPr>
      <w:r>
        <w:rPr>
          <w:rFonts w:ascii="Century Gothic" w:hAnsi="Century Gothic"/>
          <w:sz w:val="24"/>
          <w:szCs w:val="24"/>
        </w:rPr>
        <w:t>The fee for the police department is figured differently because of the statute.  The level of service for police only considers the square footage of the facilities that are used by the police department.  The square footage of future projects can also be considered.  The impact fee for the police is $397 per home.</w:t>
      </w:r>
    </w:p>
    <w:p w14:paraId="6B95714C" w14:textId="3969322F" w:rsidR="00741B06" w:rsidRDefault="00741B06" w:rsidP="00741B06">
      <w:pPr>
        <w:spacing w:after="0" w:line="240" w:lineRule="auto"/>
        <w:ind w:firstLine="720"/>
        <w:rPr>
          <w:rFonts w:ascii="Century Gothic" w:hAnsi="Century Gothic"/>
          <w:sz w:val="24"/>
          <w:szCs w:val="24"/>
        </w:rPr>
      </w:pPr>
    </w:p>
    <w:p w14:paraId="13B71031" w14:textId="3019677D" w:rsidR="00741B06" w:rsidRDefault="00741B06" w:rsidP="00B53C3F">
      <w:pPr>
        <w:spacing w:after="0" w:line="240" w:lineRule="auto"/>
        <w:rPr>
          <w:rFonts w:ascii="Century Gothic" w:hAnsi="Century Gothic"/>
          <w:sz w:val="24"/>
          <w:szCs w:val="24"/>
        </w:rPr>
      </w:pPr>
      <w:r>
        <w:rPr>
          <w:rFonts w:ascii="Century Gothic" w:hAnsi="Century Gothic"/>
          <w:sz w:val="24"/>
          <w:szCs w:val="24"/>
        </w:rPr>
        <w:t xml:space="preserve">The fee for </w:t>
      </w:r>
      <w:r w:rsidR="00B53C3F">
        <w:rPr>
          <w:rFonts w:ascii="Century Gothic" w:hAnsi="Century Gothic"/>
          <w:sz w:val="24"/>
          <w:szCs w:val="24"/>
        </w:rPr>
        <w:t xml:space="preserve">the </w:t>
      </w:r>
      <w:r>
        <w:rPr>
          <w:rFonts w:ascii="Century Gothic" w:hAnsi="Century Gothic"/>
          <w:sz w:val="24"/>
          <w:szCs w:val="24"/>
        </w:rPr>
        <w:t>fire is also figured differently and is base</w:t>
      </w:r>
      <w:r w:rsidR="00B53C3F">
        <w:rPr>
          <w:rFonts w:ascii="Century Gothic" w:hAnsi="Century Gothic"/>
          <w:sz w:val="24"/>
          <w:szCs w:val="24"/>
        </w:rPr>
        <w:t>d</w:t>
      </w:r>
      <w:r>
        <w:rPr>
          <w:rFonts w:ascii="Century Gothic" w:hAnsi="Century Gothic"/>
          <w:sz w:val="24"/>
          <w:szCs w:val="24"/>
        </w:rPr>
        <w:t xml:space="preserve"> on residential and commercial growth.  Square footage of the facilities of the fire department </w:t>
      </w:r>
      <w:r w:rsidR="00B53C3F">
        <w:rPr>
          <w:rFonts w:ascii="Century Gothic" w:hAnsi="Century Gothic"/>
          <w:sz w:val="24"/>
          <w:szCs w:val="24"/>
        </w:rPr>
        <w:t>is</w:t>
      </w:r>
      <w:r>
        <w:rPr>
          <w:rFonts w:ascii="Century Gothic" w:hAnsi="Century Gothic"/>
          <w:sz w:val="24"/>
          <w:szCs w:val="24"/>
        </w:rPr>
        <w:t xml:space="preserve"> considered in the calculations, but only equipment that cost </w:t>
      </w:r>
      <w:r w:rsidR="00B53C3F">
        <w:rPr>
          <w:rFonts w:ascii="Century Gothic" w:hAnsi="Century Gothic"/>
          <w:sz w:val="24"/>
          <w:szCs w:val="24"/>
        </w:rPr>
        <w:t>more than</w:t>
      </w:r>
      <w:r>
        <w:rPr>
          <w:rFonts w:ascii="Century Gothic" w:hAnsi="Century Gothic"/>
          <w:sz w:val="24"/>
          <w:szCs w:val="24"/>
        </w:rPr>
        <w:t xml:space="preserve"> $500,000.  The impact fee for </w:t>
      </w:r>
      <w:r w:rsidR="00B53C3F">
        <w:rPr>
          <w:rFonts w:ascii="Century Gothic" w:hAnsi="Century Gothic"/>
          <w:sz w:val="24"/>
          <w:szCs w:val="24"/>
        </w:rPr>
        <w:t xml:space="preserve">the </w:t>
      </w:r>
      <w:r>
        <w:rPr>
          <w:rFonts w:ascii="Century Gothic" w:hAnsi="Century Gothic"/>
          <w:sz w:val="24"/>
          <w:szCs w:val="24"/>
        </w:rPr>
        <w:t>fire is $1,020.</w:t>
      </w:r>
    </w:p>
    <w:p w14:paraId="7C397514" w14:textId="321D60D6" w:rsidR="00741B06" w:rsidRDefault="00741B06" w:rsidP="00741B06">
      <w:pPr>
        <w:spacing w:after="0" w:line="240" w:lineRule="auto"/>
        <w:ind w:firstLine="720"/>
        <w:rPr>
          <w:rFonts w:ascii="Century Gothic" w:hAnsi="Century Gothic"/>
          <w:sz w:val="24"/>
          <w:szCs w:val="24"/>
        </w:rPr>
      </w:pPr>
    </w:p>
    <w:p w14:paraId="5E85289D" w14:textId="61B26303" w:rsidR="00741B06" w:rsidRDefault="00741B06" w:rsidP="00B53C3F">
      <w:pPr>
        <w:spacing w:after="0" w:line="240" w:lineRule="auto"/>
        <w:rPr>
          <w:rFonts w:ascii="Century Gothic" w:hAnsi="Century Gothic" w:cs="Segoe Print"/>
          <w:sz w:val="24"/>
          <w:szCs w:val="24"/>
        </w:rPr>
      </w:pPr>
      <w:r w:rsidRPr="00741B06">
        <w:rPr>
          <w:rFonts w:ascii="Century Gothic" w:hAnsi="Century Gothic" w:cs="Segoe Print"/>
          <w:sz w:val="24"/>
          <w:szCs w:val="24"/>
        </w:rPr>
        <w:t>Councilmember Hansen</w:t>
      </w:r>
      <w:r>
        <w:rPr>
          <w:rFonts w:ascii="Century Gothic" w:hAnsi="Century Gothic" w:cs="Segoe Print"/>
          <w:sz w:val="24"/>
          <w:szCs w:val="24"/>
        </w:rPr>
        <w:t xml:space="preserve"> asked if there would be an advantage to collecting a single public safety impact fee rather than something that is broken down this specific.  Mr. </w:t>
      </w:r>
      <w:proofErr w:type="spellStart"/>
      <w:r>
        <w:rPr>
          <w:rFonts w:ascii="Century Gothic" w:hAnsi="Century Gothic" w:cs="Segoe Print"/>
          <w:sz w:val="24"/>
          <w:szCs w:val="24"/>
        </w:rPr>
        <w:t>Deeter</w:t>
      </w:r>
      <w:proofErr w:type="spellEnd"/>
      <w:r>
        <w:rPr>
          <w:rFonts w:ascii="Century Gothic" w:hAnsi="Century Gothic" w:cs="Segoe Print"/>
          <w:sz w:val="24"/>
          <w:szCs w:val="24"/>
        </w:rPr>
        <w:t xml:space="preserve"> explained that it can be assessed as a single impact fee, but the portion for police would have to go to the police and the fire would have to go to the fire.</w:t>
      </w:r>
    </w:p>
    <w:p w14:paraId="76244EC5" w14:textId="77777777" w:rsidR="00741B06" w:rsidRDefault="00741B06" w:rsidP="00741B06">
      <w:pPr>
        <w:spacing w:after="0" w:line="240" w:lineRule="auto"/>
        <w:ind w:firstLine="720"/>
        <w:rPr>
          <w:rFonts w:ascii="Century Gothic" w:hAnsi="Century Gothic" w:cs="Segoe Print"/>
          <w:sz w:val="24"/>
          <w:szCs w:val="24"/>
        </w:rPr>
      </w:pPr>
    </w:p>
    <w:p w14:paraId="4F404AA6" w14:textId="77777777" w:rsidR="00741B06" w:rsidRDefault="00741B06" w:rsidP="00B53C3F">
      <w:pPr>
        <w:spacing w:after="0" w:line="240" w:lineRule="auto"/>
        <w:rPr>
          <w:rFonts w:ascii="Century Gothic" w:hAnsi="Century Gothic" w:cs="Segoe Print"/>
          <w:sz w:val="24"/>
          <w:szCs w:val="24"/>
        </w:rPr>
      </w:pPr>
      <w:r>
        <w:rPr>
          <w:rFonts w:ascii="Century Gothic" w:hAnsi="Century Gothic" w:cs="Segoe Print"/>
          <w:sz w:val="24"/>
          <w:szCs w:val="24"/>
        </w:rPr>
        <w:t xml:space="preserve">Mr. </w:t>
      </w:r>
      <w:proofErr w:type="spellStart"/>
      <w:r>
        <w:rPr>
          <w:rFonts w:ascii="Century Gothic" w:hAnsi="Century Gothic" w:cs="Segoe Print"/>
          <w:sz w:val="24"/>
          <w:szCs w:val="24"/>
        </w:rPr>
        <w:t>Deeter</w:t>
      </w:r>
      <w:proofErr w:type="spellEnd"/>
      <w:r>
        <w:rPr>
          <w:rFonts w:ascii="Century Gothic" w:hAnsi="Century Gothic" w:cs="Segoe Print"/>
          <w:sz w:val="24"/>
          <w:szCs w:val="24"/>
        </w:rPr>
        <w:t xml:space="preserve"> stated that the next step is to hold a public hearing with notice being given at least 2 weeks before the meeting.  He will provide an Impact Fee Analysis that we make available to the public for review on the website and the public meeting notice website.</w:t>
      </w:r>
    </w:p>
    <w:p w14:paraId="134E3763" w14:textId="77777777" w:rsidR="00741B06" w:rsidRDefault="00741B06" w:rsidP="00741B06">
      <w:pPr>
        <w:spacing w:after="0" w:line="240" w:lineRule="auto"/>
        <w:ind w:firstLine="720"/>
        <w:rPr>
          <w:rFonts w:ascii="Century Gothic" w:hAnsi="Century Gothic" w:cs="Segoe Print"/>
          <w:sz w:val="24"/>
          <w:szCs w:val="24"/>
        </w:rPr>
      </w:pPr>
    </w:p>
    <w:p w14:paraId="5268E5BA" w14:textId="2E066C8A" w:rsidR="00741B06" w:rsidRDefault="00741B06" w:rsidP="00B53C3F">
      <w:pPr>
        <w:spacing w:after="0" w:line="240" w:lineRule="auto"/>
        <w:rPr>
          <w:rFonts w:ascii="Century Gothic" w:hAnsi="Century Gothic" w:cs="Segoe Print"/>
          <w:sz w:val="24"/>
          <w:szCs w:val="24"/>
        </w:rPr>
      </w:pPr>
      <w:r w:rsidRPr="00741B06">
        <w:rPr>
          <w:rFonts w:ascii="Century Gothic" w:hAnsi="Century Gothic" w:cs="Segoe Print"/>
          <w:sz w:val="24"/>
          <w:szCs w:val="24"/>
        </w:rPr>
        <w:t>Mayor Burrows</w:t>
      </w:r>
      <w:r>
        <w:rPr>
          <w:rFonts w:ascii="Century Gothic" w:hAnsi="Century Gothic" w:cs="Segoe Print"/>
          <w:sz w:val="24"/>
          <w:szCs w:val="24"/>
        </w:rPr>
        <w:t xml:space="preserve"> stated that the impact fees offset general fund revenue, so if we take in an impact fee for fire, then the amount being used from </w:t>
      </w:r>
      <w:r w:rsidR="00B53C3F">
        <w:rPr>
          <w:rFonts w:ascii="Century Gothic" w:hAnsi="Century Gothic" w:cs="Segoe Print"/>
          <w:sz w:val="24"/>
          <w:szCs w:val="24"/>
        </w:rPr>
        <w:t xml:space="preserve">the </w:t>
      </w:r>
      <w:r>
        <w:rPr>
          <w:rFonts w:ascii="Century Gothic" w:hAnsi="Century Gothic" w:cs="Segoe Print"/>
          <w:sz w:val="24"/>
          <w:szCs w:val="24"/>
        </w:rPr>
        <w:t>general fund could be reduced by that amount.  As that money is collected, it has to be used for what is collected.</w:t>
      </w:r>
    </w:p>
    <w:p w14:paraId="176EC8B3" w14:textId="77777777" w:rsidR="00741B06" w:rsidRDefault="00741B06" w:rsidP="00741B06">
      <w:pPr>
        <w:spacing w:after="0" w:line="240" w:lineRule="auto"/>
        <w:ind w:firstLine="720"/>
        <w:rPr>
          <w:rFonts w:ascii="Century Gothic" w:hAnsi="Century Gothic" w:cs="Segoe Print"/>
          <w:sz w:val="24"/>
          <w:szCs w:val="24"/>
        </w:rPr>
      </w:pPr>
    </w:p>
    <w:p w14:paraId="6B679F5C" w14:textId="625F7997" w:rsidR="00741B06" w:rsidRDefault="00741B06" w:rsidP="00B53C3F">
      <w:pPr>
        <w:spacing w:after="0" w:line="240" w:lineRule="auto"/>
        <w:rPr>
          <w:rFonts w:ascii="Century Gothic" w:hAnsi="Century Gothic" w:cs="Segoe Print"/>
          <w:sz w:val="24"/>
          <w:szCs w:val="24"/>
        </w:rPr>
      </w:pPr>
      <w:r w:rsidRPr="00741B06">
        <w:rPr>
          <w:rFonts w:ascii="Century Gothic" w:hAnsi="Century Gothic" w:cs="Segoe Print"/>
          <w:sz w:val="24"/>
          <w:szCs w:val="24"/>
        </w:rPr>
        <w:t>Councilmember Thompson</w:t>
      </w:r>
      <w:r>
        <w:rPr>
          <w:rFonts w:ascii="Century Gothic" w:hAnsi="Century Gothic" w:cs="Segoe Print"/>
          <w:sz w:val="24"/>
          <w:szCs w:val="24"/>
        </w:rPr>
        <w:t xml:space="preserve"> stated that he would be interested in exploring </w:t>
      </w:r>
      <w:r w:rsidRPr="00741B06">
        <w:rPr>
          <w:rFonts w:ascii="Century Gothic" w:hAnsi="Century Gothic" w:cs="Segoe Print"/>
          <w:sz w:val="24"/>
          <w:szCs w:val="24"/>
        </w:rPr>
        <w:t>Councilmember Gardner</w:t>
      </w:r>
      <w:r>
        <w:rPr>
          <w:rFonts w:ascii="Century Gothic" w:hAnsi="Century Gothic" w:cs="Segoe Print"/>
          <w:sz w:val="24"/>
          <w:szCs w:val="24"/>
        </w:rPr>
        <w:t>’s thoughts on how this may affect new builds and growth.  He thought that it sounds great, but if it hinders growth then he would not be in favor of it.</w:t>
      </w:r>
    </w:p>
    <w:p w14:paraId="27DD93FE" w14:textId="77777777" w:rsidR="00741B06" w:rsidRDefault="00741B06" w:rsidP="00741B06">
      <w:pPr>
        <w:spacing w:after="0" w:line="240" w:lineRule="auto"/>
        <w:ind w:firstLine="720"/>
        <w:rPr>
          <w:rFonts w:ascii="Century Gothic" w:hAnsi="Century Gothic" w:cs="Segoe Print"/>
          <w:sz w:val="24"/>
          <w:szCs w:val="24"/>
        </w:rPr>
      </w:pPr>
    </w:p>
    <w:p w14:paraId="542BB6A8" w14:textId="2078DC41" w:rsidR="00741B06" w:rsidRDefault="00741B06" w:rsidP="00B53C3F">
      <w:pPr>
        <w:spacing w:after="0" w:line="240" w:lineRule="auto"/>
        <w:rPr>
          <w:rFonts w:ascii="Century Gothic" w:hAnsi="Century Gothic" w:cs="Segoe Print"/>
          <w:sz w:val="24"/>
          <w:szCs w:val="24"/>
        </w:rPr>
      </w:pPr>
      <w:r w:rsidRPr="00741B06">
        <w:rPr>
          <w:rFonts w:ascii="Century Gothic" w:hAnsi="Century Gothic" w:cs="Segoe Print"/>
          <w:sz w:val="24"/>
          <w:szCs w:val="24"/>
        </w:rPr>
        <w:t>Councilmember Gardner</w:t>
      </w:r>
      <w:r>
        <w:rPr>
          <w:rFonts w:ascii="Century Gothic" w:hAnsi="Century Gothic" w:cs="Segoe Print"/>
          <w:sz w:val="24"/>
          <w:szCs w:val="24"/>
        </w:rPr>
        <w:t xml:space="preserve"> is concerned about this especially since impact fees already went up this year.  He realizes that this is a swap compared to the annexation process </w:t>
      </w:r>
      <w:r w:rsidR="00B53C3F">
        <w:rPr>
          <w:rFonts w:ascii="Century Gothic" w:hAnsi="Century Gothic" w:cs="Segoe Print"/>
          <w:sz w:val="24"/>
          <w:szCs w:val="24"/>
        </w:rPr>
        <w:t>before</w:t>
      </w:r>
      <w:r>
        <w:rPr>
          <w:rFonts w:ascii="Century Gothic" w:hAnsi="Century Gothic" w:cs="Segoe Print"/>
          <w:sz w:val="24"/>
          <w:szCs w:val="24"/>
        </w:rPr>
        <w:t>.  He loves the idea, but he is concerned that total impact fees are getting quite steep compared to what they were a year ago.</w:t>
      </w:r>
    </w:p>
    <w:p w14:paraId="5F312C0C" w14:textId="77777777" w:rsidR="00741B06" w:rsidRDefault="00741B06" w:rsidP="00741B06">
      <w:pPr>
        <w:spacing w:after="0" w:line="240" w:lineRule="auto"/>
        <w:ind w:firstLine="720"/>
        <w:rPr>
          <w:rFonts w:ascii="Century Gothic" w:hAnsi="Century Gothic" w:cs="Segoe Print"/>
          <w:sz w:val="24"/>
          <w:szCs w:val="24"/>
        </w:rPr>
      </w:pPr>
    </w:p>
    <w:p w14:paraId="18908CE9" w14:textId="77777777" w:rsidR="00741B06" w:rsidRDefault="00741B06" w:rsidP="00B53C3F">
      <w:pPr>
        <w:spacing w:after="0" w:line="240" w:lineRule="auto"/>
        <w:rPr>
          <w:rFonts w:ascii="Century Gothic" w:hAnsi="Century Gothic" w:cs="Segoe Print"/>
          <w:sz w:val="24"/>
          <w:szCs w:val="24"/>
        </w:rPr>
      </w:pPr>
      <w:r>
        <w:rPr>
          <w:rFonts w:ascii="Century Gothic" w:hAnsi="Century Gothic" w:cs="Segoe Print"/>
          <w:sz w:val="24"/>
          <w:szCs w:val="24"/>
        </w:rPr>
        <w:t xml:space="preserve">Mr. Hansen stated that an impact fee in Ephraim is $14,754.  If we adopt what is being proposed, ours would be $14,503.  </w:t>
      </w:r>
      <w:r w:rsidRPr="00741B06">
        <w:rPr>
          <w:rFonts w:ascii="Century Gothic" w:hAnsi="Century Gothic" w:cs="Segoe Print"/>
          <w:sz w:val="24"/>
          <w:szCs w:val="24"/>
        </w:rPr>
        <w:t>Mayor Burrows</w:t>
      </w:r>
      <w:r>
        <w:rPr>
          <w:rFonts w:ascii="Century Gothic" w:hAnsi="Century Gothic" w:cs="Segoe Print"/>
          <w:sz w:val="24"/>
          <w:szCs w:val="24"/>
        </w:rPr>
        <w:t xml:space="preserve"> noted that developers are no longer providing water.  </w:t>
      </w:r>
    </w:p>
    <w:p w14:paraId="32EA07EA" w14:textId="77777777" w:rsidR="00741B06" w:rsidRDefault="00741B06" w:rsidP="00741B06">
      <w:pPr>
        <w:spacing w:after="0" w:line="240" w:lineRule="auto"/>
        <w:ind w:firstLine="720"/>
        <w:rPr>
          <w:rFonts w:ascii="Century Gothic" w:hAnsi="Century Gothic" w:cs="Segoe Print"/>
          <w:sz w:val="24"/>
          <w:szCs w:val="24"/>
        </w:rPr>
      </w:pPr>
    </w:p>
    <w:p w14:paraId="65F0E892" w14:textId="3B29F492" w:rsidR="00741B06" w:rsidRDefault="00741B06" w:rsidP="00B53C3F">
      <w:pPr>
        <w:spacing w:after="0" w:line="240" w:lineRule="auto"/>
        <w:rPr>
          <w:rFonts w:ascii="Century Gothic" w:hAnsi="Century Gothic" w:cs="Segoe Print"/>
          <w:sz w:val="24"/>
          <w:szCs w:val="24"/>
        </w:rPr>
      </w:pPr>
      <w:r w:rsidRPr="00741B06">
        <w:rPr>
          <w:rFonts w:ascii="Century Gothic" w:hAnsi="Century Gothic" w:cs="Segoe Print"/>
          <w:sz w:val="24"/>
          <w:szCs w:val="24"/>
        </w:rPr>
        <w:t>Councilmember Gardner</w:t>
      </w:r>
      <w:r>
        <w:rPr>
          <w:rFonts w:ascii="Century Gothic" w:hAnsi="Century Gothic" w:cs="Segoe Print"/>
          <w:sz w:val="24"/>
          <w:szCs w:val="24"/>
        </w:rPr>
        <w:t xml:space="preserve"> wondered about people who are already annexed into the City and have been for years now hav</w:t>
      </w:r>
      <w:r w:rsidR="00B53C3F">
        <w:rPr>
          <w:rFonts w:ascii="Century Gothic" w:hAnsi="Century Gothic" w:cs="Segoe Print"/>
          <w:sz w:val="24"/>
          <w:szCs w:val="24"/>
        </w:rPr>
        <w:t>ing</w:t>
      </w:r>
      <w:r>
        <w:rPr>
          <w:rFonts w:ascii="Century Gothic" w:hAnsi="Century Gothic" w:cs="Segoe Print"/>
          <w:sz w:val="24"/>
          <w:szCs w:val="24"/>
        </w:rPr>
        <w:t xml:space="preserve"> to pay a higher impact fee when they already provided water at one point or another.  Is there a benefit where they provided water years ago? </w:t>
      </w:r>
    </w:p>
    <w:p w14:paraId="4EBDBA14" w14:textId="77777777" w:rsidR="00741B06" w:rsidRDefault="00741B06" w:rsidP="00741B06">
      <w:pPr>
        <w:spacing w:after="0" w:line="240" w:lineRule="auto"/>
        <w:ind w:firstLine="720"/>
        <w:rPr>
          <w:rFonts w:ascii="Century Gothic" w:hAnsi="Century Gothic" w:cs="Segoe Print"/>
          <w:sz w:val="24"/>
          <w:szCs w:val="24"/>
        </w:rPr>
      </w:pPr>
    </w:p>
    <w:p w14:paraId="2C18AE23" w14:textId="22B30385" w:rsidR="00741B06" w:rsidRDefault="00741B06" w:rsidP="00B53C3F">
      <w:pPr>
        <w:spacing w:after="0" w:line="240" w:lineRule="auto"/>
        <w:rPr>
          <w:rFonts w:ascii="Century Gothic" w:hAnsi="Century Gothic" w:cs="Segoe Print"/>
          <w:sz w:val="24"/>
          <w:szCs w:val="24"/>
        </w:rPr>
      </w:pPr>
      <w:r w:rsidRPr="00741B06">
        <w:rPr>
          <w:rFonts w:ascii="Century Gothic" w:hAnsi="Century Gothic" w:cs="Segoe Print"/>
          <w:sz w:val="24"/>
          <w:szCs w:val="24"/>
        </w:rPr>
        <w:t xml:space="preserve">Councilmember Hansen </w:t>
      </w:r>
      <w:r>
        <w:rPr>
          <w:rFonts w:ascii="Century Gothic" w:hAnsi="Century Gothic" w:cs="Segoe Print"/>
          <w:sz w:val="24"/>
          <w:szCs w:val="24"/>
        </w:rPr>
        <w:t xml:space="preserve">stated that annexation and development are 2 different issues.  We may have been hyper-focused on the water aspect of annexation in the past.  That is actually the lessor of some of the impacts that we are dealing with.  If we follow the statutes we are dealing with very easily defensible impacts and what that does is shift the financial burden forward instead of dumping it back on those who have already paid their dues.  It pushes it forward to those who </w:t>
      </w:r>
      <w:r w:rsidR="00B53C3F">
        <w:rPr>
          <w:rFonts w:ascii="Century Gothic" w:hAnsi="Century Gothic" w:cs="Segoe Print"/>
          <w:sz w:val="24"/>
          <w:szCs w:val="24"/>
        </w:rPr>
        <w:t>put</w:t>
      </w:r>
      <w:r>
        <w:rPr>
          <w:rFonts w:ascii="Century Gothic" w:hAnsi="Century Gothic" w:cs="Segoe Print"/>
          <w:sz w:val="24"/>
          <w:szCs w:val="24"/>
        </w:rPr>
        <w:t xml:space="preserve"> more demands on these services.  It is the most transparent way to assess some of the costs involved in providing those services as we expand the infrastructure that new development brings.  He thinks this is the best way to operate and we probably should have done this quite some time ago.</w:t>
      </w:r>
    </w:p>
    <w:p w14:paraId="74E30D5D" w14:textId="1DE0AAE8" w:rsidR="00741B06" w:rsidRDefault="00741B06" w:rsidP="00741B06">
      <w:pPr>
        <w:spacing w:after="0" w:line="240" w:lineRule="auto"/>
        <w:ind w:firstLine="720"/>
        <w:rPr>
          <w:rFonts w:ascii="Century Gothic" w:hAnsi="Century Gothic"/>
          <w:sz w:val="24"/>
          <w:szCs w:val="24"/>
        </w:rPr>
      </w:pPr>
    </w:p>
    <w:p w14:paraId="4F093DBA" w14:textId="303E44E1" w:rsidR="00741B06" w:rsidRDefault="00741B06" w:rsidP="00741B06">
      <w:pPr>
        <w:spacing w:after="0" w:line="240" w:lineRule="auto"/>
        <w:ind w:firstLine="720"/>
        <w:rPr>
          <w:rFonts w:ascii="Century Gothic" w:hAnsi="Century Gothic"/>
          <w:sz w:val="24"/>
          <w:szCs w:val="24"/>
        </w:rPr>
      </w:pPr>
      <w:r w:rsidRPr="00741B06">
        <w:rPr>
          <w:rFonts w:ascii="Century Gothic" w:hAnsi="Century Gothic"/>
          <w:sz w:val="24"/>
          <w:szCs w:val="24"/>
        </w:rPr>
        <w:t>Councilmember Gardner</w:t>
      </w:r>
      <w:r>
        <w:rPr>
          <w:rFonts w:ascii="Century Gothic" w:hAnsi="Century Gothic"/>
          <w:sz w:val="24"/>
          <w:szCs w:val="24"/>
        </w:rPr>
        <w:t xml:space="preserve"> likes the idea but worries that if we keep adding more and more, the low point is</w:t>
      </w:r>
      <w:r w:rsidR="00B53C3F">
        <w:rPr>
          <w:rFonts w:ascii="Century Gothic" w:hAnsi="Century Gothic"/>
          <w:sz w:val="24"/>
          <w:szCs w:val="24"/>
        </w:rPr>
        <w:t xml:space="preserve">, will </w:t>
      </w:r>
      <w:r>
        <w:rPr>
          <w:rFonts w:ascii="Century Gothic" w:hAnsi="Century Gothic"/>
          <w:sz w:val="24"/>
          <w:szCs w:val="24"/>
        </w:rPr>
        <w:t>growth slow down</w:t>
      </w:r>
      <w:r w:rsidR="00B53C3F">
        <w:rPr>
          <w:rFonts w:ascii="Century Gothic" w:hAnsi="Century Gothic"/>
          <w:sz w:val="24"/>
          <w:szCs w:val="24"/>
        </w:rPr>
        <w:t>?</w:t>
      </w:r>
      <w:r>
        <w:rPr>
          <w:rFonts w:ascii="Century Gothic" w:hAnsi="Century Gothic"/>
          <w:sz w:val="24"/>
          <w:szCs w:val="24"/>
        </w:rPr>
        <w:t xml:space="preserve">  We are treading an awful lot on a pretty small budget and we know it and see it.  He is in favor but just wants to proceed cautiously.</w:t>
      </w:r>
    </w:p>
    <w:p w14:paraId="265D9C07" w14:textId="7180E6CD" w:rsidR="00741B06" w:rsidRDefault="00741B06" w:rsidP="00741B06">
      <w:pPr>
        <w:spacing w:after="0" w:line="240" w:lineRule="auto"/>
        <w:ind w:firstLine="720"/>
        <w:rPr>
          <w:rFonts w:ascii="Century Gothic" w:hAnsi="Century Gothic"/>
          <w:sz w:val="24"/>
          <w:szCs w:val="24"/>
        </w:rPr>
      </w:pPr>
    </w:p>
    <w:p w14:paraId="7923470C" w14:textId="7360BB15" w:rsidR="00741B06" w:rsidRDefault="00741B06" w:rsidP="00741B06">
      <w:pPr>
        <w:spacing w:after="0" w:line="240" w:lineRule="auto"/>
        <w:ind w:firstLine="720"/>
        <w:rPr>
          <w:rFonts w:ascii="Century Gothic" w:hAnsi="Century Gothic"/>
          <w:sz w:val="24"/>
          <w:szCs w:val="24"/>
        </w:rPr>
      </w:pPr>
      <w:r w:rsidRPr="00741B06">
        <w:rPr>
          <w:rFonts w:ascii="Century Gothic" w:hAnsi="Century Gothic"/>
          <w:sz w:val="24"/>
          <w:szCs w:val="24"/>
        </w:rPr>
        <w:t>Mayor Burrows</w:t>
      </w:r>
      <w:r>
        <w:rPr>
          <w:rFonts w:ascii="Century Gothic" w:hAnsi="Century Gothic"/>
          <w:sz w:val="24"/>
          <w:szCs w:val="24"/>
        </w:rPr>
        <w:t xml:space="preserve"> pointed out that we are investing less in public safety than we are in parks per person.  He does not mean this negatively, but we hear how </w:t>
      </w:r>
      <w:r>
        <w:rPr>
          <w:rFonts w:ascii="Century Gothic" w:hAnsi="Century Gothic"/>
          <w:sz w:val="24"/>
          <w:szCs w:val="24"/>
        </w:rPr>
        <w:lastRenderedPageBreak/>
        <w:t>we do not do anything recreation</w:t>
      </w:r>
      <w:r w:rsidR="00BC20EE">
        <w:rPr>
          <w:rFonts w:ascii="Century Gothic" w:hAnsi="Century Gothic"/>
          <w:sz w:val="24"/>
          <w:szCs w:val="24"/>
        </w:rPr>
        <w:t>-</w:t>
      </w:r>
      <w:r>
        <w:rPr>
          <w:rFonts w:ascii="Century Gothic" w:hAnsi="Century Gothic"/>
          <w:sz w:val="24"/>
          <w:szCs w:val="24"/>
        </w:rPr>
        <w:t>wise, yet we are investing more money in recreation than public safety.</w:t>
      </w:r>
    </w:p>
    <w:p w14:paraId="757B80B7" w14:textId="71902242" w:rsidR="00741B06" w:rsidRDefault="00741B06" w:rsidP="00741B06">
      <w:pPr>
        <w:spacing w:after="0" w:line="240" w:lineRule="auto"/>
        <w:ind w:firstLine="720"/>
        <w:rPr>
          <w:rFonts w:ascii="Century Gothic" w:hAnsi="Century Gothic"/>
          <w:sz w:val="24"/>
          <w:szCs w:val="24"/>
        </w:rPr>
      </w:pPr>
    </w:p>
    <w:p w14:paraId="318D098C" w14:textId="7C81B699" w:rsidR="00741B06" w:rsidRDefault="00741B06" w:rsidP="00741B06">
      <w:pPr>
        <w:spacing w:after="0" w:line="240" w:lineRule="auto"/>
        <w:ind w:firstLine="720"/>
        <w:rPr>
          <w:rFonts w:ascii="Century Gothic" w:hAnsi="Century Gothic"/>
          <w:sz w:val="24"/>
          <w:szCs w:val="24"/>
        </w:rPr>
      </w:pPr>
      <w:r w:rsidRPr="00741B06">
        <w:rPr>
          <w:rFonts w:ascii="Century Gothic" w:hAnsi="Century Gothic" w:cs="Segoe Print"/>
          <w:sz w:val="24"/>
          <w:szCs w:val="24"/>
        </w:rPr>
        <w:t xml:space="preserve">Councilmember Hansen </w:t>
      </w:r>
      <w:r>
        <w:rPr>
          <w:rFonts w:ascii="Century Gothic" w:hAnsi="Century Gothic"/>
          <w:sz w:val="24"/>
          <w:szCs w:val="24"/>
        </w:rPr>
        <w:t>noted that especially based on the impact fee analysis we are investing less in public safety. That is why he asked the question about the proposed funding for a recreation center, but if we adopt this</w:t>
      </w:r>
      <w:r w:rsidR="00BC20EE">
        <w:rPr>
          <w:rFonts w:ascii="Century Gothic" w:hAnsi="Century Gothic"/>
          <w:sz w:val="24"/>
          <w:szCs w:val="24"/>
        </w:rPr>
        <w:t>,</w:t>
      </w:r>
      <w:r>
        <w:rPr>
          <w:rFonts w:ascii="Century Gothic" w:hAnsi="Century Gothic"/>
          <w:sz w:val="24"/>
          <w:szCs w:val="24"/>
        </w:rPr>
        <w:t xml:space="preserve"> based on this model, </w:t>
      </w:r>
      <w:r w:rsidR="00BC20EE">
        <w:rPr>
          <w:rFonts w:ascii="Century Gothic" w:hAnsi="Century Gothic"/>
          <w:sz w:val="24"/>
          <w:szCs w:val="24"/>
        </w:rPr>
        <w:t xml:space="preserve">then </w:t>
      </w:r>
      <w:r>
        <w:rPr>
          <w:rFonts w:ascii="Century Gothic" w:hAnsi="Century Gothic"/>
          <w:sz w:val="24"/>
          <w:szCs w:val="24"/>
        </w:rPr>
        <w:t>is that what we are saying we are going to do</w:t>
      </w:r>
      <w:r w:rsidR="00BC20EE">
        <w:rPr>
          <w:rFonts w:ascii="Century Gothic" w:hAnsi="Century Gothic"/>
          <w:sz w:val="24"/>
          <w:szCs w:val="24"/>
        </w:rPr>
        <w:t>?</w:t>
      </w:r>
      <w:r>
        <w:rPr>
          <w:rFonts w:ascii="Century Gothic" w:hAnsi="Century Gothic"/>
          <w:sz w:val="24"/>
          <w:szCs w:val="24"/>
        </w:rPr>
        <w:t xml:space="preserve">  Maybe the model needs to be altered if that is not our intent.  That was about 30% of the total recreation fee.</w:t>
      </w:r>
    </w:p>
    <w:p w14:paraId="25D27D3C" w14:textId="77777777" w:rsidR="00741B06" w:rsidRDefault="00741B06" w:rsidP="00741B06">
      <w:pPr>
        <w:spacing w:after="0" w:line="240" w:lineRule="auto"/>
        <w:ind w:firstLine="720"/>
        <w:rPr>
          <w:rFonts w:ascii="Century Gothic" w:hAnsi="Century Gothic"/>
          <w:sz w:val="24"/>
          <w:szCs w:val="24"/>
        </w:rPr>
      </w:pPr>
    </w:p>
    <w:p w14:paraId="13815C19" w14:textId="77777777" w:rsidR="00741B06" w:rsidRDefault="00741B06" w:rsidP="00741B06">
      <w:pPr>
        <w:spacing w:after="0" w:line="240" w:lineRule="auto"/>
        <w:ind w:firstLine="720"/>
        <w:rPr>
          <w:rFonts w:ascii="Century Gothic" w:hAnsi="Century Gothic"/>
          <w:sz w:val="24"/>
          <w:szCs w:val="24"/>
        </w:rPr>
      </w:pPr>
      <w:r w:rsidRPr="00741B06">
        <w:rPr>
          <w:rFonts w:ascii="Century Gothic" w:hAnsi="Century Gothic"/>
          <w:sz w:val="24"/>
          <w:szCs w:val="24"/>
        </w:rPr>
        <w:t>Mayor Burrows</w:t>
      </w:r>
      <w:r>
        <w:rPr>
          <w:rFonts w:ascii="Century Gothic" w:hAnsi="Century Gothic"/>
          <w:sz w:val="24"/>
          <w:szCs w:val="24"/>
        </w:rPr>
        <w:t xml:space="preserve"> noted that if we repair the pool we have and add an outdoor facility, that is about where we are at with the proposed impact fee estimating 7 million dollars.</w:t>
      </w:r>
    </w:p>
    <w:p w14:paraId="3C70B72D" w14:textId="77777777" w:rsidR="00741B06" w:rsidRDefault="00741B06" w:rsidP="00741B06">
      <w:pPr>
        <w:spacing w:after="0" w:line="240" w:lineRule="auto"/>
        <w:ind w:firstLine="720"/>
        <w:rPr>
          <w:rFonts w:ascii="Century Gothic" w:hAnsi="Century Gothic"/>
          <w:sz w:val="24"/>
          <w:szCs w:val="24"/>
        </w:rPr>
      </w:pPr>
    </w:p>
    <w:p w14:paraId="17BBBC0E" w14:textId="159CA503" w:rsid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Councilmember Thompson</w:t>
      </w:r>
      <w:r>
        <w:rPr>
          <w:rFonts w:ascii="Century Gothic" w:hAnsi="Century Gothic"/>
          <w:sz w:val="24"/>
          <w:szCs w:val="24"/>
        </w:rPr>
        <w:t xml:space="preserve"> clariid that </w:t>
      </w:r>
      <w:r w:rsidRPr="00741B06">
        <w:rPr>
          <w:rFonts w:ascii="Century Gothic" w:hAnsi="Century Gothic" w:cs="Segoe Print"/>
          <w:sz w:val="24"/>
          <w:szCs w:val="24"/>
        </w:rPr>
        <w:t xml:space="preserve">Councilmember Hansen </w:t>
      </w:r>
      <w:r>
        <w:rPr>
          <w:rFonts w:ascii="Century Gothic" w:hAnsi="Century Gothic"/>
          <w:sz w:val="24"/>
          <w:szCs w:val="24"/>
        </w:rPr>
        <w:t>is saying that we should adjust the recreation impact fee if our intention is not to buil</w:t>
      </w:r>
      <w:r w:rsidR="00BC20EE">
        <w:rPr>
          <w:rFonts w:ascii="Century Gothic" w:hAnsi="Century Gothic"/>
          <w:sz w:val="24"/>
          <w:szCs w:val="24"/>
        </w:rPr>
        <w:t>d</w:t>
      </w:r>
      <w:r>
        <w:rPr>
          <w:rFonts w:ascii="Century Gothic" w:hAnsi="Century Gothic"/>
          <w:sz w:val="24"/>
          <w:szCs w:val="24"/>
        </w:rPr>
        <w:t xml:space="preserve"> a facility.  </w:t>
      </w:r>
      <w:r w:rsidRPr="00741B06">
        <w:rPr>
          <w:rFonts w:ascii="Century Gothic" w:hAnsi="Century Gothic"/>
          <w:sz w:val="24"/>
          <w:szCs w:val="24"/>
        </w:rPr>
        <w:t>Councilmember Gardner</w:t>
      </w:r>
      <w:r>
        <w:rPr>
          <w:rFonts w:ascii="Century Gothic" w:hAnsi="Century Gothic"/>
          <w:sz w:val="24"/>
          <w:szCs w:val="24"/>
        </w:rPr>
        <w:t xml:space="preserve"> still thinks a facility is important and Mayor Burrows agreed.</w:t>
      </w:r>
    </w:p>
    <w:p w14:paraId="4C99596A" w14:textId="77777777" w:rsidR="00741B06" w:rsidRDefault="00741B06" w:rsidP="00741B06">
      <w:pPr>
        <w:spacing w:after="0" w:line="240" w:lineRule="auto"/>
        <w:ind w:firstLine="720"/>
        <w:rPr>
          <w:rFonts w:ascii="Century Gothic" w:hAnsi="Century Gothic"/>
          <w:sz w:val="24"/>
          <w:szCs w:val="24"/>
        </w:rPr>
      </w:pPr>
    </w:p>
    <w:p w14:paraId="417F31E4" w14:textId="1F7CE108" w:rsidR="00741B06" w:rsidRDefault="00741B06" w:rsidP="00741B06">
      <w:pPr>
        <w:spacing w:after="0" w:line="240" w:lineRule="auto"/>
        <w:rPr>
          <w:rFonts w:ascii="Century Gothic" w:hAnsi="Century Gothic"/>
          <w:sz w:val="24"/>
          <w:szCs w:val="24"/>
        </w:rPr>
      </w:pPr>
      <w:r w:rsidRPr="00741B06">
        <w:rPr>
          <w:rFonts w:ascii="Century Gothic" w:hAnsi="Century Gothic" w:cs="Segoe Print"/>
          <w:sz w:val="24"/>
          <w:szCs w:val="24"/>
        </w:rPr>
        <w:t xml:space="preserve">Councilmember Hansen </w:t>
      </w:r>
      <w:r>
        <w:rPr>
          <w:rFonts w:ascii="Century Gothic" w:hAnsi="Century Gothic"/>
          <w:sz w:val="24"/>
          <w:szCs w:val="24"/>
        </w:rPr>
        <w:t xml:space="preserve">wondered what the facility is.  Is it finishing the project that we have 65%, </w:t>
      </w:r>
      <w:r w:rsidR="00BC20EE">
        <w:rPr>
          <w:rFonts w:ascii="Century Gothic" w:hAnsi="Century Gothic"/>
          <w:sz w:val="24"/>
          <w:szCs w:val="24"/>
        </w:rPr>
        <w:t xml:space="preserve">to </w:t>
      </w:r>
      <w:r>
        <w:rPr>
          <w:rFonts w:ascii="Century Gothic" w:hAnsi="Century Gothic"/>
          <w:sz w:val="24"/>
          <w:szCs w:val="24"/>
        </w:rPr>
        <w:t>75% done?  Is it kicking it to the curb and starting from scratch?  If that is part of the modeling, is that really what we want to model?</w:t>
      </w:r>
    </w:p>
    <w:p w14:paraId="6925F1E6" w14:textId="25767C9B" w:rsidR="00741B06" w:rsidRDefault="00741B06" w:rsidP="00741B06">
      <w:pPr>
        <w:spacing w:after="0" w:line="240" w:lineRule="auto"/>
        <w:ind w:firstLine="720"/>
        <w:rPr>
          <w:rFonts w:ascii="Century Gothic" w:hAnsi="Century Gothic"/>
          <w:sz w:val="24"/>
          <w:szCs w:val="24"/>
        </w:rPr>
      </w:pPr>
    </w:p>
    <w:p w14:paraId="4D970420" w14:textId="360C61AB" w:rsid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Councilmember Thompson</w:t>
      </w:r>
      <w:r>
        <w:rPr>
          <w:rFonts w:ascii="Century Gothic" w:hAnsi="Century Gothic"/>
          <w:sz w:val="24"/>
          <w:szCs w:val="24"/>
        </w:rPr>
        <w:t xml:space="preserve"> stated that this gives us a lot of</w:t>
      </w:r>
      <w:r w:rsidR="00BC20EE">
        <w:rPr>
          <w:rFonts w:ascii="Century Gothic" w:hAnsi="Century Gothic"/>
          <w:sz w:val="24"/>
          <w:szCs w:val="24"/>
        </w:rPr>
        <w:t xml:space="preserve"> </w:t>
      </w:r>
      <w:r>
        <w:rPr>
          <w:rFonts w:ascii="Century Gothic" w:hAnsi="Century Gothic"/>
          <w:sz w:val="24"/>
          <w:szCs w:val="24"/>
        </w:rPr>
        <w:t>opportunit</w:t>
      </w:r>
      <w:r w:rsidR="00BC20EE">
        <w:rPr>
          <w:rFonts w:ascii="Century Gothic" w:hAnsi="Century Gothic"/>
          <w:sz w:val="24"/>
          <w:szCs w:val="24"/>
        </w:rPr>
        <w:t>ies</w:t>
      </w:r>
      <w:r>
        <w:rPr>
          <w:rFonts w:ascii="Century Gothic" w:hAnsi="Century Gothic"/>
          <w:sz w:val="24"/>
          <w:szCs w:val="24"/>
        </w:rPr>
        <w:t xml:space="preserve"> to have a 7-million-dollar head start and we have a million dollars set aside already. </w:t>
      </w:r>
      <w:r w:rsidRPr="00741B06">
        <w:rPr>
          <w:rFonts w:ascii="Century Gothic" w:hAnsi="Century Gothic" w:cs="Segoe Print"/>
          <w:sz w:val="24"/>
          <w:szCs w:val="24"/>
        </w:rPr>
        <w:t xml:space="preserve">Councilmember Hansen </w:t>
      </w:r>
      <w:r>
        <w:rPr>
          <w:rFonts w:ascii="Century Gothic" w:hAnsi="Century Gothic"/>
          <w:sz w:val="24"/>
          <w:szCs w:val="24"/>
        </w:rPr>
        <w:t>stated that the model is never going to be p</w:t>
      </w:r>
      <w:r w:rsidR="00BC20EE">
        <w:rPr>
          <w:rFonts w:ascii="Century Gothic" w:hAnsi="Century Gothic"/>
          <w:sz w:val="24"/>
          <w:szCs w:val="24"/>
        </w:rPr>
        <w:t>er</w:t>
      </w:r>
      <w:r>
        <w:rPr>
          <w:rFonts w:ascii="Century Gothic" w:hAnsi="Century Gothic"/>
          <w:sz w:val="24"/>
          <w:szCs w:val="24"/>
        </w:rPr>
        <w:t xml:space="preserve">fect.  What is that population growth going to be? </w:t>
      </w:r>
    </w:p>
    <w:p w14:paraId="57C61C3B" w14:textId="685BBA4B" w:rsidR="00741B06" w:rsidRDefault="00741B06" w:rsidP="00741B06">
      <w:pPr>
        <w:spacing w:after="0" w:line="240" w:lineRule="auto"/>
        <w:ind w:firstLine="720"/>
        <w:rPr>
          <w:rFonts w:ascii="Century Gothic" w:hAnsi="Century Gothic"/>
          <w:sz w:val="24"/>
          <w:szCs w:val="24"/>
        </w:rPr>
      </w:pPr>
    </w:p>
    <w:p w14:paraId="2206C676" w14:textId="6991A161" w:rsid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Mayor Burrows</w:t>
      </w:r>
      <w:r>
        <w:rPr>
          <w:rFonts w:ascii="Century Gothic" w:hAnsi="Century Gothic"/>
          <w:sz w:val="24"/>
          <w:szCs w:val="24"/>
        </w:rPr>
        <w:t xml:space="preserve"> stated that this analysis is based on 10 years, so if we get the 7 million and put the other one million with it, then we will only be 8 million behind which is what we have done for the past 10 years.</w:t>
      </w:r>
    </w:p>
    <w:p w14:paraId="12E8F6DC" w14:textId="2660318C" w:rsidR="00741B06" w:rsidRDefault="00741B06" w:rsidP="00741B06">
      <w:pPr>
        <w:spacing w:after="0" w:line="240" w:lineRule="auto"/>
        <w:ind w:firstLine="720"/>
        <w:rPr>
          <w:rFonts w:ascii="Century Gothic" w:hAnsi="Century Gothic"/>
          <w:sz w:val="24"/>
          <w:szCs w:val="24"/>
        </w:rPr>
      </w:pPr>
    </w:p>
    <w:p w14:paraId="53599D94" w14:textId="5419FE94" w:rsid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Councilmember Gardner</w:t>
      </w:r>
      <w:r>
        <w:rPr>
          <w:rFonts w:ascii="Century Gothic" w:hAnsi="Century Gothic"/>
          <w:sz w:val="24"/>
          <w:szCs w:val="24"/>
        </w:rPr>
        <w:t xml:space="preserve"> stated that he was in </w:t>
      </w:r>
      <w:r w:rsidR="00BC20EE">
        <w:rPr>
          <w:rFonts w:ascii="Century Gothic" w:hAnsi="Century Gothic"/>
          <w:sz w:val="24"/>
          <w:szCs w:val="24"/>
        </w:rPr>
        <w:t xml:space="preserve">the </w:t>
      </w:r>
      <w:r>
        <w:rPr>
          <w:rFonts w:ascii="Century Gothic" w:hAnsi="Century Gothic"/>
          <w:sz w:val="24"/>
          <w:szCs w:val="24"/>
        </w:rPr>
        <w:t xml:space="preserve">Commissioners’ meeting where Commissioner Ogden gave a recap on CIB and their funds are quite limited, so banking on CIB funds in the future probably is not the greatest idea.  </w:t>
      </w:r>
      <w:r w:rsidRPr="00741B06">
        <w:rPr>
          <w:rFonts w:ascii="Century Gothic" w:hAnsi="Century Gothic"/>
          <w:sz w:val="24"/>
          <w:szCs w:val="24"/>
        </w:rPr>
        <w:t>Mayor Burrows</w:t>
      </w:r>
      <w:r>
        <w:rPr>
          <w:rFonts w:ascii="Century Gothic" w:hAnsi="Century Gothic"/>
          <w:sz w:val="24"/>
          <w:szCs w:val="24"/>
        </w:rPr>
        <w:t xml:space="preserve"> felt that any recreation funding from CIB is way in the past.</w:t>
      </w:r>
    </w:p>
    <w:p w14:paraId="7EF2E562" w14:textId="000FD2A6" w:rsidR="00741B06" w:rsidRDefault="00741B06" w:rsidP="00741B06">
      <w:pPr>
        <w:spacing w:after="0" w:line="240" w:lineRule="auto"/>
        <w:ind w:firstLine="720"/>
        <w:rPr>
          <w:rFonts w:ascii="Century Gothic" w:hAnsi="Century Gothic"/>
          <w:sz w:val="24"/>
          <w:szCs w:val="24"/>
        </w:rPr>
      </w:pPr>
    </w:p>
    <w:p w14:paraId="0E3D9481" w14:textId="1AF18C23" w:rsidR="00741B06" w:rsidRDefault="00741B06" w:rsidP="00741B06">
      <w:pPr>
        <w:spacing w:after="0" w:line="240" w:lineRule="auto"/>
        <w:rPr>
          <w:rFonts w:ascii="Century Gothic" w:hAnsi="Century Gothic"/>
          <w:sz w:val="24"/>
          <w:szCs w:val="24"/>
        </w:rPr>
      </w:pPr>
      <w:r>
        <w:rPr>
          <w:rFonts w:ascii="Century Gothic" w:hAnsi="Century Gothic"/>
          <w:sz w:val="24"/>
          <w:szCs w:val="24"/>
        </w:rPr>
        <w:t>Mayor Burrows stated that he knows where we have been the past 10 years and we cannot save enough money to make up for what inflation has been on this kind of stuff.  The costs we were talking about 10 years have doubled and then some.</w:t>
      </w:r>
    </w:p>
    <w:p w14:paraId="20504EBB" w14:textId="77777777" w:rsidR="00741B06" w:rsidRDefault="00741B06" w:rsidP="00741B06">
      <w:pPr>
        <w:spacing w:after="0" w:line="240" w:lineRule="auto"/>
        <w:ind w:firstLine="720"/>
        <w:rPr>
          <w:rFonts w:ascii="Century Gothic" w:hAnsi="Century Gothic"/>
          <w:sz w:val="24"/>
          <w:szCs w:val="24"/>
        </w:rPr>
      </w:pPr>
    </w:p>
    <w:p w14:paraId="5B1801E5" w14:textId="678B5FC3" w:rsid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Councilmember Thompson</w:t>
      </w:r>
      <w:r>
        <w:rPr>
          <w:rFonts w:ascii="Century Gothic" w:hAnsi="Century Gothic"/>
          <w:sz w:val="24"/>
          <w:szCs w:val="24"/>
        </w:rPr>
        <w:t xml:space="preserve"> was curious about how we felt about someone going against these projections.  </w:t>
      </w:r>
      <w:r w:rsidRPr="00741B06">
        <w:rPr>
          <w:rFonts w:ascii="Century Gothic" w:hAnsi="Century Gothic"/>
          <w:sz w:val="24"/>
          <w:szCs w:val="24"/>
        </w:rPr>
        <w:t>Mayor Burrows</w:t>
      </w:r>
      <w:r>
        <w:rPr>
          <w:rFonts w:ascii="Century Gothic" w:hAnsi="Century Gothic"/>
          <w:sz w:val="24"/>
          <w:szCs w:val="24"/>
        </w:rPr>
        <w:t xml:space="preserve"> recalled his understanding that </w:t>
      </w:r>
      <w:r>
        <w:rPr>
          <w:rFonts w:ascii="Century Gothic" w:hAnsi="Century Gothic"/>
          <w:sz w:val="24"/>
          <w:szCs w:val="24"/>
        </w:rPr>
        <w:lastRenderedPageBreak/>
        <w:t xml:space="preserve">we were going to do a facility in phases, but then we ended up shifting gears to fix the spring. </w:t>
      </w:r>
      <w:r w:rsidR="00C40024">
        <w:rPr>
          <w:rFonts w:ascii="Century Gothic" w:hAnsi="Century Gothic"/>
          <w:sz w:val="24"/>
          <w:szCs w:val="24"/>
        </w:rPr>
        <w:t xml:space="preserve"> </w:t>
      </w:r>
      <w:r>
        <w:rPr>
          <w:rFonts w:ascii="Century Gothic" w:hAnsi="Century Gothic"/>
          <w:sz w:val="24"/>
          <w:szCs w:val="24"/>
        </w:rPr>
        <w:t>He felt that what the analysis is saying is that these impact fees are based on this type of expenditure with the projected growth over the next 10 years.</w:t>
      </w:r>
    </w:p>
    <w:p w14:paraId="39ADC88A" w14:textId="77777777" w:rsidR="00741B06" w:rsidRDefault="00741B06" w:rsidP="00741B06">
      <w:pPr>
        <w:spacing w:after="0" w:line="240" w:lineRule="auto"/>
        <w:ind w:firstLine="720"/>
        <w:rPr>
          <w:rFonts w:ascii="Century Gothic" w:hAnsi="Century Gothic"/>
          <w:sz w:val="24"/>
          <w:szCs w:val="24"/>
        </w:rPr>
      </w:pPr>
    </w:p>
    <w:p w14:paraId="2A01EAB2" w14:textId="77777777" w:rsidR="00741B06" w:rsidRDefault="00741B06" w:rsidP="00741B06">
      <w:pPr>
        <w:spacing w:after="0" w:line="240" w:lineRule="auto"/>
        <w:rPr>
          <w:rFonts w:ascii="Century Gothic" w:hAnsi="Century Gothic"/>
          <w:sz w:val="24"/>
          <w:szCs w:val="24"/>
        </w:rPr>
      </w:pPr>
      <w:r w:rsidRPr="00741B06">
        <w:rPr>
          <w:rFonts w:ascii="Century Gothic" w:hAnsi="Century Gothic" w:cs="Segoe Print"/>
          <w:sz w:val="24"/>
          <w:szCs w:val="24"/>
        </w:rPr>
        <w:t xml:space="preserve">Councilmember Hansen </w:t>
      </w:r>
      <w:r>
        <w:rPr>
          <w:rFonts w:ascii="Century Gothic" w:hAnsi="Century Gothic"/>
          <w:sz w:val="24"/>
          <w:szCs w:val="24"/>
        </w:rPr>
        <w:t>stated that if we do set the impact fees so high and it inhibits development, then we would be collecting nothing.  There is a balance in there.  This is a valid concern.</w:t>
      </w:r>
    </w:p>
    <w:p w14:paraId="5AD223D7" w14:textId="77777777" w:rsidR="00741B06" w:rsidRDefault="00741B06" w:rsidP="00741B06">
      <w:pPr>
        <w:spacing w:after="0" w:line="240" w:lineRule="auto"/>
        <w:ind w:firstLine="720"/>
        <w:rPr>
          <w:rFonts w:ascii="Century Gothic" w:hAnsi="Century Gothic"/>
          <w:sz w:val="24"/>
          <w:szCs w:val="24"/>
        </w:rPr>
      </w:pPr>
    </w:p>
    <w:p w14:paraId="741AB23D" w14:textId="509121FC" w:rsid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Councilmember Gardner</w:t>
      </w:r>
      <w:r>
        <w:rPr>
          <w:rFonts w:ascii="Century Gothic" w:hAnsi="Century Gothic"/>
          <w:sz w:val="24"/>
          <w:szCs w:val="24"/>
        </w:rPr>
        <w:t xml:space="preserve"> is curious to see how we compare with other communities.  He has compared a few, but mostly Washington County, which we are not a drop in the bucket compared to them.  He would like to have this information available to share at the public hearing.  He thinks that would be helpful.</w:t>
      </w:r>
    </w:p>
    <w:p w14:paraId="6506DAF1" w14:textId="77777777" w:rsidR="00741B06" w:rsidRDefault="00741B06" w:rsidP="00741B06">
      <w:pPr>
        <w:spacing w:after="0" w:line="240" w:lineRule="auto"/>
        <w:ind w:firstLine="720"/>
        <w:rPr>
          <w:rFonts w:ascii="Century Gothic" w:hAnsi="Century Gothic"/>
          <w:sz w:val="24"/>
          <w:szCs w:val="24"/>
        </w:rPr>
      </w:pPr>
    </w:p>
    <w:p w14:paraId="7A10EAD1" w14:textId="381AEA32" w:rsidR="00741B06" w:rsidRPr="00741B06" w:rsidRDefault="00741B06" w:rsidP="00741B06">
      <w:pPr>
        <w:spacing w:after="0" w:line="240" w:lineRule="auto"/>
        <w:rPr>
          <w:rFonts w:ascii="Century Gothic" w:hAnsi="Century Gothic"/>
          <w:sz w:val="24"/>
          <w:szCs w:val="24"/>
        </w:rPr>
      </w:pPr>
      <w:r w:rsidRPr="00741B06">
        <w:rPr>
          <w:rFonts w:ascii="Century Gothic" w:hAnsi="Century Gothic"/>
          <w:sz w:val="24"/>
          <w:szCs w:val="24"/>
        </w:rPr>
        <w:t>Mayor Burrows</w:t>
      </w:r>
      <w:r>
        <w:rPr>
          <w:rFonts w:ascii="Century Gothic" w:hAnsi="Century Gothic"/>
          <w:sz w:val="24"/>
          <w:szCs w:val="24"/>
        </w:rPr>
        <w:t xml:space="preserve"> stated that he believed we are going to see a downturn </w:t>
      </w:r>
      <w:r w:rsidR="00BC20EE">
        <w:rPr>
          <w:rFonts w:ascii="Century Gothic" w:hAnsi="Century Gothic"/>
          <w:sz w:val="24"/>
          <w:szCs w:val="24"/>
        </w:rPr>
        <w:t>soon</w:t>
      </w:r>
      <w:r>
        <w:rPr>
          <w:rFonts w:ascii="Century Gothic" w:hAnsi="Century Gothic"/>
          <w:sz w:val="24"/>
          <w:szCs w:val="24"/>
        </w:rPr>
        <w:t xml:space="preserve">.  </w:t>
      </w:r>
      <w:r w:rsidRPr="00741B06">
        <w:rPr>
          <w:rFonts w:ascii="Century Gothic" w:hAnsi="Century Gothic"/>
          <w:sz w:val="24"/>
          <w:szCs w:val="24"/>
        </w:rPr>
        <w:t>Councilmember Gardner</w:t>
      </w:r>
      <w:r>
        <w:rPr>
          <w:rFonts w:ascii="Century Gothic" w:hAnsi="Century Gothic"/>
          <w:sz w:val="24"/>
          <w:szCs w:val="24"/>
        </w:rPr>
        <w:t xml:space="preserve"> felt that we would be okay for a few years.</w:t>
      </w:r>
    </w:p>
    <w:p w14:paraId="7FB90D91" w14:textId="77777777" w:rsidR="001523AE" w:rsidRDefault="001523AE" w:rsidP="001523AE">
      <w:pPr>
        <w:pStyle w:val="ListParagraph"/>
        <w:spacing w:after="0" w:line="240" w:lineRule="auto"/>
        <w:ind w:left="0"/>
        <w:rPr>
          <w:rFonts w:ascii="Century Gothic" w:hAnsi="Century Gothic"/>
          <w:sz w:val="24"/>
          <w:szCs w:val="24"/>
        </w:rPr>
      </w:pPr>
    </w:p>
    <w:p w14:paraId="794A7A2B" w14:textId="77777777" w:rsidR="00711909" w:rsidRDefault="00711909" w:rsidP="00711909">
      <w:pPr>
        <w:pStyle w:val="ListParagraph"/>
        <w:spacing w:after="0" w:line="240" w:lineRule="auto"/>
        <w:ind w:left="0"/>
        <w:rPr>
          <w:rFonts w:ascii="Century Gothic" w:hAnsi="Century Gothic"/>
          <w:sz w:val="24"/>
          <w:szCs w:val="24"/>
        </w:rPr>
      </w:pPr>
    </w:p>
    <w:p w14:paraId="57FB0CC3" w14:textId="37EDD293" w:rsidR="00741B06" w:rsidRDefault="00C20717" w:rsidP="001163DC">
      <w:pPr>
        <w:pStyle w:val="ListParagraph"/>
        <w:numPr>
          <w:ilvl w:val="0"/>
          <w:numId w:val="4"/>
        </w:numPr>
        <w:spacing w:after="0" w:line="240" w:lineRule="auto"/>
        <w:ind w:left="0" w:firstLine="0"/>
        <w:rPr>
          <w:rFonts w:ascii="Century Gothic" w:hAnsi="Century Gothic"/>
          <w:sz w:val="24"/>
          <w:szCs w:val="24"/>
        </w:rPr>
      </w:pPr>
      <w:bookmarkStart w:id="1" w:name="_Hlk110924312"/>
      <w:r w:rsidRPr="00711909">
        <w:rPr>
          <w:rFonts w:ascii="Century Gothic" w:hAnsi="Century Gothic"/>
          <w:sz w:val="24"/>
          <w:szCs w:val="24"/>
        </w:rPr>
        <w:t>CONDITIONAL USE PERMIT FOR A DAYCARE BUSINESS AT 460 NORTH MAIN STREET APPROV</w:t>
      </w:r>
      <w:r>
        <w:rPr>
          <w:rFonts w:ascii="Century Gothic" w:hAnsi="Century Gothic"/>
          <w:sz w:val="24"/>
          <w:szCs w:val="24"/>
        </w:rPr>
        <w:t>ED</w:t>
      </w:r>
      <w:bookmarkEnd w:id="1"/>
      <w:r w:rsidR="00711909" w:rsidRPr="00711909">
        <w:rPr>
          <w:rFonts w:ascii="Century Gothic" w:hAnsi="Century Gothic"/>
          <w:sz w:val="24"/>
          <w:szCs w:val="24"/>
        </w:rPr>
        <w:t>.</w:t>
      </w:r>
      <w:r w:rsidR="00C40024">
        <w:rPr>
          <w:rFonts w:ascii="Century Gothic" w:hAnsi="Century Gothic"/>
          <w:sz w:val="24"/>
          <w:szCs w:val="24"/>
        </w:rPr>
        <w:t xml:space="preserve"> </w:t>
      </w:r>
      <w:r w:rsidRPr="00711909">
        <w:rPr>
          <w:rFonts w:ascii="Century Gothic" w:hAnsi="Century Gothic"/>
          <w:sz w:val="24"/>
          <w:szCs w:val="24"/>
        </w:rPr>
        <w:t>Jacob Rob</w:t>
      </w:r>
      <w:r w:rsidR="00D13F66">
        <w:rPr>
          <w:rFonts w:ascii="Century Gothic" w:hAnsi="Century Gothic"/>
          <w:sz w:val="24"/>
          <w:szCs w:val="24"/>
        </w:rPr>
        <w:t>ert</w:t>
      </w:r>
      <w:r w:rsidRPr="00711909">
        <w:rPr>
          <w:rFonts w:ascii="Century Gothic" w:hAnsi="Century Gothic"/>
          <w:sz w:val="24"/>
          <w:szCs w:val="24"/>
        </w:rPr>
        <w:t>son</w:t>
      </w:r>
      <w:r w:rsidR="006F115D">
        <w:rPr>
          <w:rFonts w:ascii="Century Gothic" w:hAnsi="Century Gothic"/>
          <w:sz w:val="24"/>
          <w:szCs w:val="24"/>
        </w:rPr>
        <w:t xml:space="preserve"> </w:t>
      </w:r>
      <w:r w:rsidR="00741B06">
        <w:rPr>
          <w:rFonts w:ascii="Century Gothic" w:hAnsi="Century Gothic"/>
          <w:sz w:val="24"/>
          <w:szCs w:val="24"/>
        </w:rPr>
        <w:t>stated that they currently own the parking lot that is right across the street from their existing daycare facility.  They have 57 children in their daycare</w:t>
      </w:r>
      <w:r w:rsidR="00D13F66">
        <w:rPr>
          <w:rFonts w:ascii="Century Gothic" w:hAnsi="Century Gothic"/>
          <w:sz w:val="24"/>
          <w:szCs w:val="24"/>
        </w:rPr>
        <w:t xml:space="preserve">, </w:t>
      </w:r>
      <w:r w:rsidR="00741B06">
        <w:rPr>
          <w:rFonts w:ascii="Century Gothic" w:hAnsi="Century Gothic"/>
          <w:sz w:val="24"/>
          <w:szCs w:val="24"/>
        </w:rPr>
        <w:t xml:space="preserve">about 60 on their waiting list and they have people calling every day.  They </w:t>
      </w:r>
      <w:r w:rsidR="006F115D">
        <w:rPr>
          <w:rFonts w:ascii="Century Gothic" w:hAnsi="Century Gothic"/>
          <w:sz w:val="24"/>
          <w:szCs w:val="24"/>
        </w:rPr>
        <w:t>discussed their plans to expand their daycare business</w:t>
      </w:r>
      <w:r w:rsidR="00741B06">
        <w:rPr>
          <w:rFonts w:ascii="Century Gothic" w:hAnsi="Century Gothic"/>
          <w:sz w:val="24"/>
          <w:szCs w:val="24"/>
        </w:rPr>
        <w:t xml:space="preserve"> to this</w:t>
      </w:r>
      <w:r w:rsidR="006F115D">
        <w:rPr>
          <w:rFonts w:ascii="Century Gothic" w:hAnsi="Century Gothic"/>
          <w:sz w:val="24"/>
          <w:szCs w:val="24"/>
        </w:rPr>
        <w:t xml:space="preserve"> building</w:t>
      </w:r>
      <w:r w:rsidR="00741B06">
        <w:rPr>
          <w:rFonts w:ascii="Century Gothic" w:hAnsi="Century Gothic"/>
          <w:sz w:val="24"/>
          <w:szCs w:val="24"/>
        </w:rPr>
        <w:t>, which</w:t>
      </w:r>
      <w:r w:rsidR="006F115D">
        <w:rPr>
          <w:rFonts w:ascii="Century Gothic" w:hAnsi="Century Gothic"/>
          <w:sz w:val="24"/>
          <w:szCs w:val="24"/>
        </w:rPr>
        <w:t xml:space="preserve"> will allow them to have </w:t>
      </w:r>
      <w:r w:rsidR="00741B06">
        <w:rPr>
          <w:rFonts w:ascii="Century Gothic" w:hAnsi="Century Gothic"/>
          <w:sz w:val="24"/>
          <w:szCs w:val="24"/>
        </w:rPr>
        <w:t xml:space="preserve">about </w:t>
      </w:r>
      <w:r w:rsidR="006F115D">
        <w:rPr>
          <w:rFonts w:ascii="Century Gothic" w:hAnsi="Century Gothic"/>
          <w:sz w:val="24"/>
          <w:szCs w:val="24"/>
        </w:rPr>
        <w:t xml:space="preserve">113 more children.  They will put a playground </w:t>
      </w:r>
      <w:r w:rsidR="00741B06">
        <w:rPr>
          <w:rFonts w:ascii="Century Gothic" w:hAnsi="Century Gothic"/>
          <w:sz w:val="24"/>
          <w:szCs w:val="24"/>
        </w:rPr>
        <w:t>i</w:t>
      </w:r>
      <w:r w:rsidR="006F115D">
        <w:rPr>
          <w:rFonts w:ascii="Century Gothic" w:hAnsi="Century Gothic"/>
          <w:sz w:val="24"/>
          <w:szCs w:val="24"/>
        </w:rPr>
        <w:t>n the back and they will have a one</w:t>
      </w:r>
      <w:r w:rsidR="00BC20EE">
        <w:rPr>
          <w:rFonts w:ascii="Century Gothic" w:hAnsi="Century Gothic"/>
          <w:sz w:val="24"/>
          <w:szCs w:val="24"/>
        </w:rPr>
        <w:t>-</w:t>
      </w:r>
      <w:r w:rsidR="006F115D">
        <w:rPr>
          <w:rFonts w:ascii="Century Gothic" w:hAnsi="Century Gothic"/>
          <w:sz w:val="24"/>
          <w:szCs w:val="24"/>
        </w:rPr>
        <w:t>way coming in off from Main Street</w:t>
      </w:r>
      <w:r w:rsidR="00741B06">
        <w:rPr>
          <w:rFonts w:ascii="Century Gothic" w:hAnsi="Century Gothic"/>
          <w:sz w:val="24"/>
          <w:szCs w:val="24"/>
        </w:rPr>
        <w:t xml:space="preserve"> and exiting onto 500 North</w:t>
      </w:r>
      <w:r w:rsidR="006F115D">
        <w:rPr>
          <w:rFonts w:ascii="Century Gothic" w:hAnsi="Century Gothic"/>
          <w:sz w:val="24"/>
          <w:szCs w:val="24"/>
        </w:rPr>
        <w:t>.</w:t>
      </w:r>
    </w:p>
    <w:p w14:paraId="17513A9B" w14:textId="77777777" w:rsidR="00741B06" w:rsidRDefault="00741B06" w:rsidP="00741B06">
      <w:pPr>
        <w:pStyle w:val="ListParagraph"/>
        <w:spacing w:after="0" w:line="240" w:lineRule="auto"/>
        <w:ind w:left="0"/>
        <w:rPr>
          <w:rFonts w:ascii="Century Gothic" w:hAnsi="Century Gothic"/>
          <w:sz w:val="24"/>
          <w:szCs w:val="24"/>
        </w:rPr>
      </w:pPr>
    </w:p>
    <w:p w14:paraId="1B44C327" w14:textId="45DF6708" w:rsidR="00544FF6" w:rsidRPr="006C0BE0" w:rsidRDefault="00741B06" w:rsidP="00741B06">
      <w:pPr>
        <w:pStyle w:val="ListParagraph"/>
        <w:spacing w:after="0" w:line="240" w:lineRule="auto"/>
        <w:ind w:left="0"/>
        <w:rPr>
          <w:rFonts w:ascii="Century Gothic" w:hAnsi="Century Gothic"/>
          <w:sz w:val="24"/>
          <w:szCs w:val="24"/>
        </w:rPr>
      </w:pPr>
      <w:proofErr w:type="spellStart"/>
      <w:r>
        <w:rPr>
          <w:rFonts w:ascii="Century Gothic" w:hAnsi="Century Gothic"/>
          <w:sz w:val="24"/>
          <w:szCs w:val="24"/>
        </w:rPr>
        <w:t>Tanna</w:t>
      </w:r>
      <w:proofErr w:type="spellEnd"/>
      <w:r>
        <w:rPr>
          <w:rFonts w:ascii="Century Gothic" w:hAnsi="Century Gothic"/>
          <w:sz w:val="24"/>
          <w:szCs w:val="24"/>
        </w:rPr>
        <w:t xml:space="preserve"> Robertson stated that there will be a parking lot for employees at both facilities.</w:t>
      </w:r>
      <w:r w:rsidR="001163DC">
        <w:rPr>
          <w:rFonts w:ascii="Century Gothic" w:hAnsi="Century Gothic"/>
          <w:sz w:val="24"/>
          <w:szCs w:val="24"/>
        </w:rPr>
        <w:t xml:space="preserve"> </w:t>
      </w:r>
      <w:r>
        <w:rPr>
          <w:rFonts w:ascii="Century Gothic" w:hAnsi="Century Gothic"/>
          <w:sz w:val="24"/>
          <w:szCs w:val="24"/>
        </w:rPr>
        <w:t xml:space="preserve"> </w:t>
      </w:r>
      <w:r w:rsidRPr="00741B06">
        <w:rPr>
          <w:rFonts w:ascii="Century Gothic" w:hAnsi="Century Gothic"/>
          <w:sz w:val="24"/>
          <w:szCs w:val="24"/>
        </w:rPr>
        <w:t>Mayor Burrows</w:t>
      </w:r>
      <w:r>
        <w:rPr>
          <w:rFonts w:ascii="Century Gothic" w:hAnsi="Century Gothic"/>
          <w:sz w:val="24"/>
          <w:szCs w:val="24"/>
        </w:rPr>
        <w:t xml:space="preserve"> asked </w:t>
      </w:r>
      <w:r w:rsidR="001163DC">
        <w:rPr>
          <w:rFonts w:ascii="Century Gothic" w:hAnsi="Century Gothic"/>
          <w:sz w:val="24"/>
          <w:szCs w:val="24"/>
        </w:rPr>
        <w:t>how many employees they have</w:t>
      </w:r>
      <w:r>
        <w:rPr>
          <w:rFonts w:ascii="Century Gothic" w:hAnsi="Century Gothic"/>
          <w:sz w:val="24"/>
          <w:szCs w:val="24"/>
        </w:rPr>
        <w:t xml:space="preserve"> now.  They have </w:t>
      </w:r>
      <w:r w:rsidR="001163DC">
        <w:rPr>
          <w:rFonts w:ascii="Century Gothic" w:hAnsi="Century Gothic"/>
          <w:sz w:val="24"/>
          <w:szCs w:val="24"/>
        </w:rPr>
        <w:t>1</w:t>
      </w:r>
      <w:r>
        <w:rPr>
          <w:rFonts w:ascii="Century Gothic" w:hAnsi="Century Gothic"/>
          <w:sz w:val="24"/>
          <w:szCs w:val="24"/>
        </w:rPr>
        <w:t>2</w:t>
      </w:r>
      <w:r w:rsidR="001163DC">
        <w:rPr>
          <w:rFonts w:ascii="Century Gothic" w:hAnsi="Century Gothic"/>
          <w:sz w:val="24"/>
          <w:szCs w:val="24"/>
        </w:rPr>
        <w:t>, but when they have the new facility in operation, they will have 24 employees.</w:t>
      </w:r>
      <w:r>
        <w:rPr>
          <w:rFonts w:ascii="Century Gothic" w:hAnsi="Century Gothic"/>
          <w:sz w:val="24"/>
          <w:szCs w:val="24"/>
        </w:rPr>
        <w:t xml:space="preserve"> </w:t>
      </w:r>
      <w:r w:rsidR="00C40024">
        <w:rPr>
          <w:rFonts w:ascii="Century Gothic" w:hAnsi="Century Gothic"/>
          <w:sz w:val="24"/>
          <w:szCs w:val="24"/>
        </w:rPr>
        <w:t xml:space="preserve"> </w:t>
      </w:r>
      <w:r w:rsidR="001163DC">
        <w:rPr>
          <w:rFonts w:ascii="Century Gothic" w:hAnsi="Century Gothic"/>
          <w:sz w:val="24"/>
          <w:szCs w:val="24"/>
        </w:rPr>
        <w:t>Planning Commissi</w:t>
      </w:r>
      <w:r w:rsidR="006C0BE0">
        <w:rPr>
          <w:rFonts w:ascii="Century Gothic" w:hAnsi="Century Gothic"/>
          <w:sz w:val="24"/>
          <w:szCs w:val="24"/>
        </w:rPr>
        <w:t xml:space="preserve">on </w:t>
      </w:r>
      <w:r w:rsidR="001163DC">
        <w:rPr>
          <w:rFonts w:ascii="Century Gothic" w:hAnsi="Century Gothic"/>
          <w:sz w:val="24"/>
          <w:szCs w:val="24"/>
        </w:rPr>
        <w:t xml:space="preserve">recommended approval.  The </w:t>
      </w:r>
      <w:r>
        <w:rPr>
          <w:rFonts w:ascii="Century Gothic" w:hAnsi="Century Gothic"/>
          <w:sz w:val="24"/>
          <w:szCs w:val="24"/>
        </w:rPr>
        <w:t>S</w:t>
      </w:r>
      <w:r w:rsidR="001163DC">
        <w:rPr>
          <w:rFonts w:ascii="Century Gothic" w:hAnsi="Century Gothic"/>
          <w:sz w:val="24"/>
          <w:szCs w:val="24"/>
        </w:rPr>
        <w:t xml:space="preserve">tate does inspect the </w:t>
      </w:r>
      <w:r w:rsidR="006C0BE0">
        <w:rPr>
          <w:rFonts w:ascii="Century Gothic" w:hAnsi="Century Gothic"/>
          <w:sz w:val="24"/>
          <w:szCs w:val="24"/>
        </w:rPr>
        <w:t>facility</w:t>
      </w:r>
      <w:r>
        <w:rPr>
          <w:rFonts w:ascii="Century Gothic" w:hAnsi="Century Gothic"/>
          <w:sz w:val="24"/>
          <w:szCs w:val="24"/>
        </w:rPr>
        <w:t xml:space="preserve"> regularly</w:t>
      </w:r>
      <w:r w:rsidR="006C0BE0">
        <w:rPr>
          <w:rFonts w:ascii="Century Gothic" w:hAnsi="Century Gothic"/>
          <w:sz w:val="24"/>
          <w:szCs w:val="24"/>
        </w:rPr>
        <w:t>.</w:t>
      </w:r>
      <w:r w:rsidR="00C40024">
        <w:rPr>
          <w:rFonts w:ascii="Century Gothic" w:hAnsi="Century Gothic"/>
          <w:sz w:val="24"/>
          <w:szCs w:val="24"/>
        </w:rPr>
        <w:t xml:space="preserve"> </w:t>
      </w:r>
      <w:r w:rsidR="00544FF6" w:rsidRPr="006C0BE0">
        <w:rPr>
          <w:rFonts w:ascii="Century Gothic" w:hAnsi="Century Gothic"/>
          <w:b/>
          <w:sz w:val="24"/>
          <w:szCs w:val="24"/>
        </w:rPr>
        <w:t>Motion:</w:t>
      </w:r>
      <w:r w:rsidR="00544FF6" w:rsidRPr="006C0BE0">
        <w:rPr>
          <w:rFonts w:ascii="Century Gothic" w:hAnsi="Century Gothic"/>
          <w:sz w:val="24"/>
          <w:szCs w:val="24"/>
        </w:rPr>
        <w:t xml:space="preserve"> </w:t>
      </w:r>
      <w:r>
        <w:rPr>
          <w:rFonts w:ascii="Century Gothic" w:hAnsi="Century Gothic"/>
          <w:sz w:val="24"/>
          <w:szCs w:val="24"/>
        </w:rPr>
        <w:t>Approve a conditional use permit for 460 North Main for the operation of a daycare</w:t>
      </w:r>
      <w:r w:rsidR="00544FF6" w:rsidRPr="006C0BE0">
        <w:rPr>
          <w:rFonts w:ascii="Century Gothic" w:hAnsi="Century Gothic"/>
          <w:sz w:val="24"/>
          <w:szCs w:val="24"/>
        </w:rPr>
        <w:t xml:space="preserve">, </w:t>
      </w:r>
      <w:r w:rsidR="00544FF6" w:rsidRPr="006C0BE0">
        <w:rPr>
          <w:rFonts w:ascii="Century Gothic" w:hAnsi="Century Gothic"/>
          <w:b/>
          <w:sz w:val="24"/>
          <w:szCs w:val="24"/>
        </w:rPr>
        <w:t>Action:</w:t>
      </w:r>
      <w:r w:rsidR="00544FF6" w:rsidRPr="006C0BE0">
        <w:rPr>
          <w:rFonts w:ascii="Century Gothic" w:hAnsi="Century Gothic"/>
          <w:sz w:val="24"/>
          <w:szCs w:val="24"/>
        </w:rPr>
        <w:t xml:space="preserve"> Approve</w:t>
      </w:r>
      <w:r>
        <w:rPr>
          <w:rFonts w:ascii="Century Gothic" w:hAnsi="Century Gothic"/>
          <w:sz w:val="24"/>
          <w:szCs w:val="24"/>
        </w:rPr>
        <w:t>d</w:t>
      </w:r>
      <w:r w:rsidR="00544FF6" w:rsidRPr="006C0BE0">
        <w:rPr>
          <w:rFonts w:ascii="Century Gothic" w:hAnsi="Century Gothic"/>
          <w:sz w:val="24"/>
          <w:szCs w:val="24"/>
        </w:rPr>
        <w:t xml:space="preserve">, </w:t>
      </w:r>
      <w:r w:rsidR="00544FF6" w:rsidRPr="006C0BE0">
        <w:rPr>
          <w:rFonts w:ascii="Century Gothic" w:hAnsi="Century Gothic"/>
          <w:b/>
          <w:sz w:val="24"/>
          <w:szCs w:val="24"/>
        </w:rPr>
        <w:t>Moved by</w:t>
      </w:r>
      <w:r w:rsidR="00544FF6" w:rsidRPr="006C0BE0">
        <w:rPr>
          <w:rFonts w:ascii="Century Gothic" w:hAnsi="Century Gothic"/>
          <w:sz w:val="24"/>
          <w:szCs w:val="24"/>
        </w:rPr>
        <w:t xml:space="preserve"> Tanner Thompson, </w:t>
      </w:r>
      <w:r w:rsidR="00544FF6" w:rsidRPr="006C0BE0">
        <w:rPr>
          <w:rFonts w:ascii="Century Gothic" w:hAnsi="Century Gothic"/>
          <w:b/>
          <w:sz w:val="24"/>
          <w:szCs w:val="24"/>
        </w:rPr>
        <w:t>Seconded by</w:t>
      </w:r>
      <w:r w:rsidR="00544FF6" w:rsidRPr="006C0BE0">
        <w:rPr>
          <w:rFonts w:ascii="Century Gothic" w:hAnsi="Century Gothic"/>
          <w:sz w:val="24"/>
          <w:szCs w:val="24"/>
        </w:rPr>
        <w:t xml:space="preserve"> Todd Gleave. </w:t>
      </w:r>
      <w:r w:rsidR="00544FF6" w:rsidRPr="006C0BE0">
        <w:rPr>
          <w:rFonts w:ascii="Century Gothic" w:hAnsi="Century Gothic"/>
          <w:b/>
          <w:sz w:val="24"/>
          <w:szCs w:val="24"/>
        </w:rPr>
        <w:t>Vote:</w:t>
      </w:r>
      <w:r w:rsidR="00544FF6" w:rsidRPr="006C0BE0">
        <w:rPr>
          <w:rFonts w:ascii="Century Gothic" w:hAnsi="Century Gothic"/>
          <w:sz w:val="24"/>
          <w:szCs w:val="24"/>
        </w:rPr>
        <w:t xml:space="preserve"> Motion carried by unanimous roll call vote (</w:t>
      </w:r>
      <w:r w:rsidR="00544FF6" w:rsidRPr="006C0BE0">
        <w:rPr>
          <w:rFonts w:ascii="Century Gothic" w:hAnsi="Century Gothic"/>
          <w:b/>
          <w:sz w:val="24"/>
          <w:szCs w:val="24"/>
        </w:rPr>
        <w:t>summary:</w:t>
      </w:r>
      <w:r w:rsidR="00544FF6" w:rsidRPr="006C0BE0">
        <w:rPr>
          <w:rFonts w:ascii="Century Gothic" w:hAnsi="Century Gothic"/>
          <w:sz w:val="24"/>
          <w:szCs w:val="24"/>
        </w:rPr>
        <w:t xml:space="preserve"> Yes = 4).</w:t>
      </w:r>
      <w:r w:rsidR="006C0BE0">
        <w:rPr>
          <w:rFonts w:ascii="Century Gothic" w:hAnsi="Century Gothic"/>
          <w:sz w:val="24"/>
          <w:szCs w:val="24"/>
        </w:rPr>
        <w:t xml:space="preserve">  </w:t>
      </w:r>
      <w:r w:rsidR="00544FF6" w:rsidRPr="006C0BE0">
        <w:rPr>
          <w:rFonts w:ascii="Century Gothic" w:hAnsi="Century Gothic"/>
          <w:b/>
          <w:sz w:val="24"/>
          <w:szCs w:val="24"/>
        </w:rPr>
        <w:t xml:space="preserve">Yes: </w:t>
      </w:r>
      <w:r w:rsidR="00544FF6" w:rsidRPr="006C0BE0">
        <w:rPr>
          <w:rFonts w:ascii="Century Gothic" w:hAnsi="Century Gothic"/>
          <w:sz w:val="24"/>
          <w:szCs w:val="24"/>
        </w:rPr>
        <w:t>Brayden Gardner, Kip Hansen, Tanner Thompson, Todd Gleave.</w:t>
      </w:r>
    </w:p>
    <w:p w14:paraId="124064D3" w14:textId="5EC08896" w:rsidR="001163DC" w:rsidRPr="001163DC" w:rsidRDefault="00544FF6" w:rsidP="001163DC">
      <w:pPr>
        <w:spacing w:after="0" w:line="240" w:lineRule="auto"/>
        <w:rPr>
          <w:rFonts w:ascii="Century Gothic" w:hAnsi="Century Gothic"/>
          <w:sz w:val="24"/>
          <w:szCs w:val="24"/>
        </w:rPr>
      </w:pPr>
      <w:r>
        <w:rPr>
          <w:rFonts w:ascii="Century Gothic" w:hAnsi="Century Gothic"/>
          <w:sz w:val="24"/>
          <w:szCs w:val="24"/>
        </w:rPr>
        <w:t xml:space="preserve">  </w:t>
      </w:r>
    </w:p>
    <w:p w14:paraId="5DE2CA28" w14:textId="77777777" w:rsidR="001523AE" w:rsidRDefault="001523AE" w:rsidP="001523AE">
      <w:pPr>
        <w:pStyle w:val="ListParagraph"/>
        <w:spacing w:after="0" w:line="240" w:lineRule="auto"/>
        <w:ind w:left="0"/>
        <w:rPr>
          <w:rFonts w:ascii="Century Gothic" w:hAnsi="Century Gothic"/>
          <w:sz w:val="24"/>
          <w:szCs w:val="24"/>
        </w:rPr>
      </w:pPr>
    </w:p>
    <w:p w14:paraId="3F1B74F1" w14:textId="09CCFFFF" w:rsidR="00741B06" w:rsidRDefault="00C20717" w:rsidP="00ED0972">
      <w:pPr>
        <w:pStyle w:val="ListParagraph"/>
        <w:numPr>
          <w:ilvl w:val="0"/>
          <w:numId w:val="4"/>
        </w:numPr>
        <w:spacing w:after="0" w:line="240" w:lineRule="auto"/>
        <w:ind w:left="0" w:firstLine="0"/>
        <w:rPr>
          <w:rFonts w:ascii="Century Gothic" w:hAnsi="Century Gothic"/>
          <w:sz w:val="24"/>
          <w:szCs w:val="24"/>
        </w:rPr>
      </w:pPr>
      <w:bookmarkStart w:id="2" w:name="_Hlk110924404"/>
      <w:r w:rsidRPr="00711909">
        <w:rPr>
          <w:rFonts w:ascii="Century Gothic" w:hAnsi="Century Gothic"/>
          <w:sz w:val="24"/>
          <w:szCs w:val="24"/>
        </w:rPr>
        <w:t xml:space="preserve">NEXT PHASE OF THE CENTRAL UTAH COUNSELING CENTER CAMPUS </w:t>
      </w:r>
      <w:r>
        <w:rPr>
          <w:rFonts w:ascii="Century Gothic" w:hAnsi="Century Gothic"/>
          <w:sz w:val="24"/>
          <w:szCs w:val="24"/>
        </w:rPr>
        <w:t>ON</w:t>
      </w:r>
      <w:r w:rsidRPr="00711909">
        <w:rPr>
          <w:rFonts w:ascii="Century Gothic" w:hAnsi="Century Gothic"/>
          <w:sz w:val="24"/>
          <w:szCs w:val="24"/>
        </w:rPr>
        <w:t xml:space="preserve"> 100 EAST BETWEEN 200 AND 300 NORTH</w:t>
      </w:r>
      <w:r>
        <w:rPr>
          <w:rFonts w:ascii="Century Gothic" w:hAnsi="Century Gothic"/>
          <w:sz w:val="24"/>
          <w:szCs w:val="24"/>
        </w:rPr>
        <w:t xml:space="preserve"> APPROVED</w:t>
      </w:r>
      <w:bookmarkEnd w:id="2"/>
      <w:r w:rsidR="00711909" w:rsidRPr="00711909">
        <w:rPr>
          <w:rFonts w:ascii="Century Gothic" w:hAnsi="Century Gothic"/>
          <w:sz w:val="24"/>
          <w:szCs w:val="24"/>
        </w:rPr>
        <w:t>.</w:t>
      </w:r>
      <w:r w:rsidR="00544FF6">
        <w:rPr>
          <w:rFonts w:ascii="Century Gothic" w:hAnsi="Century Gothic"/>
          <w:sz w:val="24"/>
          <w:szCs w:val="24"/>
        </w:rPr>
        <w:t xml:space="preserve"> </w:t>
      </w:r>
      <w:r w:rsidR="00C40024">
        <w:rPr>
          <w:rFonts w:ascii="Century Gothic" w:hAnsi="Century Gothic"/>
          <w:sz w:val="24"/>
          <w:szCs w:val="24"/>
        </w:rPr>
        <w:t xml:space="preserve"> </w:t>
      </w:r>
      <w:r w:rsidR="00741B06">
        <w:rPr>
          <w:rFonts w:ascii="Century Gothic" w:hAnsi="Century Gothic"/>
          <w:sz w:val="24"/>
          <w:szCs w:val="24"/>
        </w:rPr>
        <w:t xml:space="preserve">Curtis Miner and Richard Anderson were present to discuss their project.  </w:t>
      </w:r>
      <w:r w:rsidR="00544FF6">
        <w:rPr>
          <w:rFonts w:ascii="Century Gothic" w:hAnsi="Century Gothic"/>
          <w:sz w:val="24"/>
          <w:szCs w:val="24"/>
        </w:rPr>
        <w:t xml:space="preserve">They </w:t>
      </w:r>
      <w:r w:rsidR="00741B06">
        <w:rPr>
          <w:rFonts w:ascii="Century Gothic" w:hAnsi="Century Gothic"/>
          <w:sz w:val="24"/>
          <w:szCs w:val="24"/>
        </w:rPr>
        <w:t xml:space="preserve">are currently building an addition to their residential facility.  Their overall plan is to build a new medical </w:t>
      </w:r>
      <w:r w:rsidR="00544FF6">
        <w:rPr>
          <w:rFonts w:ascii="Century Gothic" w:hAnsi="Century Gothic"/>
          <w:sz w:val="24"/>
          <w:szCs w:val="24"/>
        </w:rPr>
        <w:t>100 E</w:t>
      </w:r>
      <w:r w:rsidR="00741B06">
        <w:rPr>
          <w:rFonts w:ascii="Century Gothic" w:hAnsi="Century Gothic"/>
          <w:sz w:val="24"/>
          <w:szCs w:val="24"/>
        </w:rPr>
        <w:t>ast</w:t>
      </w:r>
      <w:r w:rsidR="00544FF6">
        <w:rPr>
          <w:rFonts w:ascii="Century Gothic" w:hAnsi="Century Gothic"/>
          <w:sz w:val="24"/>
          <w:szCs w:val="24"/>
        </w:rPr>
        <w:t xml:space="preserve"> and a new day </w:t>
      </w:r>
      <w:r w:rsidR="00741B06">
        <w:rPr>
          <w:rFonts w:ascii="Century Gothic" w:hAnsi="Century Gothic"/>
          <w:sz w:val="24"/>
          <w:szCs w:val="24"/>
        </w:rPr>
        <w:t xml:space="preserve">treatment building just behind the </w:t>
      </w:r>
      <w:r w:rsidR="00544FF6">
        <w:rPr>
          <w:rFonts w:ascii="Century Gothic" w:hAnsi="Century Gothic"/>
          <w:sz w:val="24"/>
          <w:szCs w:val="24"/>
        </w:rPr>
        <w:t>Maverik.</w:t>
      </w:r>
      <w:r w:rsidR="00C40024">
        <w:rPr>
          <w:rFonts w:ascii="Century Gothic" w:hAnsi="Century Gothic"/>
          <w:sz w:val="24"/>
          <w:szCs w:val="24"/>
        </w:rPr>
        <w:t xml:space="preserve"> </w:t>
      </w:r>
      <w:r w:rsidR="00741B06">
        <w:rPr>
          <w:rFonts w:ascii="Century Gothic" w:hAnsi="Century Gothic"/>
          <w:sz w:val="24"/>
          <w:szCs w:val="24"/>
        </w:rPr>
        <w:t xml:space="preserve">There is a </w:t>
      </w:r>
      <w:r w:rsidR="00741B06">
        <w:rPr>
          <w:rFonts w:ascii="Century Gothic" w:hAnsi="Century Gothic"/>
          <w:sz w:val="24"/>
          <w:szCs w:val="24"/>
        </w:rPr>
        <w:lastRenderedPageBreak/>
        <w:t xml:space="preserve">white cinderblock home and a modular home that will be removed for this new building to be built.  </w:t>
      </w:r>
      <w:r w:rsidR="00741B06" w:rsidRPr="00741B06">
        <w:rPr>
          <w:rFonts w:ascii="Century Gothic" w:hAnsi="Century Gothic"/>
          <w:sz w:val="24"/>
          <w:szCs w:val="24"/>
        </w:rPr>
        <w:t>Councilmember Gleave</w:t>
      </w:r>
      <w:r w:rsidR="00741B06">
        <w:rPr>
          <w:rFonts w:ascii="Century Gothic" w:hAnsi="Century Gothic"/>
          <w:sz w:val="24"/>
          <w:szCs w:val="24"/>
        </w:rPr>
        <w:t xml:space="preserve"> </w:t>
      </w:r>
      <w:r w:rsidR="00544FF6">
        <w:rPr>
          <w:rFonts w:ascii="Century Gothic" w:hAnsi="Century Gothic"/>
          <w:sz w:val="24"/>
          <w:szCs w:val="24"/>
        </w:rPr>
        <w:t>asked if they own the</w:t>
      </w:r>
      <w:r w:rsidR="00ED0972">
        <w:rPr>
          <w:rFonts w:ascii="Century Gothic" w:hAnsi="Century Gothic"/>
          <w:sz w:val="24"/>
          <w:szCs w:val="24"/>
        </w:rPr>
        <w:t xml:space="preserve"> current building on Main Street </w:t>
      </w:r>
      <w:r w:rsidR="00BC20EE">
        <w:rPr>
          <w:rFonts w:ascii="Century Gothic" w:hAnsi="Century Gothic"/>
          <w:sz w:val="24"/>
          <w:szCs w:val="24"/>
        </w:rPr>
        <w:t xml:space="preserve">and </w:t>
      </w:r>
      <w:r w:rsidR="00741B06">
        <w:rPr>
          <w:rFonts w:ascii="Century Gothic" w:hAnsi="Century Gothic"/>
          <w:sz w:val="24"/>
          <w:szCs w:val="24"/>
        </w:rPr>
        <w:t>what they are going to do with it.  T</w:t>
      </w:r>
      <w:r w:rsidR="00ED0972">
        <w:rPr>
          <w:rFonts w:ascii="Century Gothic" w:hAnsi="Century Gothic"/>
          <w:sz w:val="24"/>
          <w:szCs w:val="24"/>
        </w:rPr>
        <w:t>hey indicated that they will be selling that building.</w:t>
      </w:r>
      <w:r w:rsidR="00741B06">
        <w:rPr>
          <w:rFonts w:ascii="Century Gothic" w:hAnsi="Century Gothic"/>
          <w:sz w:val="24"/>
          <w:szCs w:val="24"/>
        </w:rPr>
        <w:t xml:space="preserve">  They </w:t>
      </w:r>
      <w:r w:rsidR="001D14E9">
        <w:rPr>
          <w:rFonts w:ascii="Century Gothic" w:hAnsi="Century Gothic"/>
          <w:sz w:val="24"/>
          <w:szCs w:val="24"/>
        </w:rPr>
        <w:t xml:space="preserve">have </w:t>
      </w:r>
      <w:bookmarkStart w:id="3" w:name="_GoBack"/>
      <w:bookmarkEnd w:id="3"/>
      <w:r w:rsidR="00BC20EE">
        <w:rPr>
          <w:rFonts w:ascii="Century Gothic" w:hAnsi="Century Gothic"/>
          <w:sz w:val="24"/>
          <w:szCs w:val="24"/>
        </w:rPr>
        <w:t xml:space="preserve">some </w:t>
      </w:r>
      <w:r w:rsidR="00741B06">
        <w:rPr>
          <w:rFonts w:ascii="Century Gothic" w:hAnsi="Century Gothic"/>
          <w:sz w:val="24"/>
          <w:szCs w:val="24"/>
        </w:rPr>
        <w:t>interest in it right now.</w:t>
      </w:r>
    </w:p>
    <w:p w14:paraId="3EA6C643" w14:textId="77777777" w:rsidR="00741B06" w:rsidRDefault="00741B06" w:rsidP="00741B06">
      <w:pPr>
        <w:pStyle w:val="ListParagraph"/>
        <w:spacing w:after="0" w:line="240" w:lineRule="auto"/>
        <w:ind w:left="0"/>
        <w:rPr>
          <w:rFonts w:ascii="Century Gothic" w:hAnsi="Century Gothic"/>
          <w:sz w:val="24"/>
          <w:szCs w:val="24"/>
        </w:rPr>
      </w:pPr>
    </w:p>
    <w:p w14:paraId="28EB3B24" w14:textId="18D04A68" w:rsidR="00711909" w:rsidRPr="00ED0972" w:rsidRDefault="00ED0972" w:rsidP="00ED0972">
      <w:pPr>
        <w:pStyle w:val="ListParagraph"/>
        <w:spacing w:after="0" w:line="240" w:lineRule="auto"/>
        <w:ind w:left="0"/>
        <w:rPr>
          <w:rFonts w:ascii="Century Gothic" w:hAnsi="Century Gothic"/>
          <w:sz w:val="24"/>
          <w:szCs w:val="24"/>
        </w:rPr>
      </w:pPr>
      <w:r>
        <w:rPr>
          <w:rFonts w:ascii="Century Gothic" w:hAnsi="Century Gothic"/>
          <w:sz w:val="24"/>
          <w:szCs w:val="24"/>
        </w:rPr>
        <w:t>Planning Commission recommended approval of this project.</w:t>
      </w:r>
      <w:r w:rsidR="00C40024">
        <w:rPr>
          <w:rFonts w:ascii="Century Gothic" w:hAnsi="Century Gothic"/>
          <w:sz w:val="24"/>
          <w:szCs w:val="24"/>
        </w:rPr>
        <w:t xml:space="preserve"> </w:t>
      </w:r>
      <w:r w:rsidRPr="00ED0972">
        <w:rPr>
          <w:rFonts w:ascii="Century Gothic" w:hAnsi="Century Gothic"/>
          <w:b/>
          <w:sz w:val="24"/>
          <w:szCs w:val="24"/>
        </w:rPr>
        <w:t>Motion:</w:t>
      </w:r>
      <w:r>
        <w:rPr>
          <w:rFonts w:ascii="Century Gothic" w:hAnsi="Century Gothic"/>
          <w:sz w:val="24"/>
          <w:szCs w:val="24"/>
        </w:rPr>
        <w:t xml:space="preserve"> </w:t>
      </w:r>
      <w:r w:rsidR="00741B06">
        <w:rPr>
          <w:rFonts w:ascii="Century Gothic" w:hAnsi="Century Gothic"/>
          <w:sz w:val="24"/>
          <w:szCs w:val="24"/>
        </w:rPr>
        <w:t>Approve a conditional use to expand the Central Utah Counseling Center Campus on 100 East</w:t>
      </w:r>
      <w:r>
        <w:rPr>
          <w:rFonts w:ascii="Century Gothic" w:hAnsi="Century Gothic"/>
          <w:sz w:val="24"/>
          <w:szCs w:val="24"/>
        </w:rPr>
        <w:t xml:space="preserve">, </w:t>
      </w:r>
      <w:r w:rsidRPr="00ED0972">
        <w:rPr>
          <w:rFonts w:ascii="Century Gothic" w:hAnsi="Century Gothic"/>
          <w:b/>
          <w:sz w:val="24"/>
          <w:szCs w:val="24"/>
        </w:rPr>
        <w:t>Action:</w:t>
      </w:r>
      <w:r>
        <w:rPr>
          <w:rFonts w:ascii="Century Gothic" w:hAnsi="Century Gothic"/>
          <w:sz w:val="24"/>
          <w:szCs w:val="24"/>
        </w:rPr>
        <w:t xml:space="preserve"> Approve</w:t>
      </w:r>
      <w:r w:rsidR="00741B06">
        <w:rPr>
          <w:rFonts w:ascii="Century Gothic" w:hAnsi="Century Gothic"/>
          <w:sz w:val="24"/>
          <w:szCs w:val="24"/>
        </w:rPr>
        <w:t>d</w:t>
      </w:r>
      <w:r>
        <w:rPr>
          <w:rFonts w:ascii="Century Gothic" w:hAnsi="Century Gothic"/>
          <w:sz w:val="24"/>
          <w:szCs w:val="24"/>
        </w:rPr>
        <w:t xml:space="preserve">, </w:t>
      </w:r>
      <w:r w:rsidRPr="00ED0972">
        <w:rPr>
          <w:rFonts w:ascii="Century Gothic" w:hAnsi="Century Gothic"/>
          <w:b/>
          <w:sz w:val="24"/>
          <w:szCs w:val="24"/>
        </w:rPr>
        <w:t>Moved by</w:t>
      </w:r>
      <w:r>
        <w:rPr>
          <w:rFonts w:ascii="Century Gothic" w:hAnsi="Century Gothic"/>
          <w:sz w:val="24"/>
          <w:szCs w:val="24"/>
        </w:rPr>
        <w:t xml:space="preserve"> Tanner Thompson, </w:t>
      </w:r>
      <w:r w:rsidRPr="00ED0972">
        <w:rPr>
          <w:rFonts w:ascii="Century Gothic" w:hAnsi="Century Gothic"/>
          <w:b/>
          <w:sz w:val="24"/>
          <w:szCs w:val="24"/>
        </w:rPr>
        <w:t>Seconded by</w:t>
      </w:r>
      <w:r>
        <w:rPr>
          <w:rFonts w:ascii="Century Gothic" w:hAnsi="Century Gothic"/>
          <w:sz w:val="24"/>
          <w:szCs w:val="24"/>
        </w:rPr>
        <w:t xml:space="preserve"> Kip Hansen.</w:t>
      </w:r>
      <w:r w:rsidR="00C40024">
        <w:rPr>
          <w:rFonts w:ascii="Century Gothic" w:hAnsi="Century Gothic"/>
          <w:sz w:val="24"/>
          <w:szCs w:val="24"/>
        </w:rPr>
        <w:t xml:space="preserve"> </w:t>
      </w:r>
      <w:r w:rsidRPr="00ED0972">
        <w:rPr>
          <w:rFonts w:ascii="Century Gothic" w:hAnsi="Century Gothic"/>
          <w:b/>
          <w:sz w:val="24"/>
          <w:szCs w:val="24"/>
        </w:rPr>
        <w:t>Vote:</w:t>
      </w:r>
      <w:r w:rsidRPr="00ED0972">
        <w:rPr>
          <w:rFonts w:ascii="Century Gothic" w:hAnsi="Century Gothic"/>
          <w:sz w:val="24"/>
          <w:szCs w:val="24"/>
        </w:rPr>
        <w:t xml:space="preserve"> Motion carried by unanimous roll call vote (</w:t>
      </w:r>
      <w:r w:rsidRPr="00ED0972">
        <w:rPr>
          <w:rFonts w:ascii="Century Gothic" w:hAnsi="Century Gothic"/>
          <w:b/>
          <w:sz w:val="24"/>
          <w:szCs w:val="24"/>
        </w:rPr>
        <w:t>summary:</w:t>
      </w:r>
      <w:r w:rsidRPr="00ED0972">
        <w:rPr>
          <w:rFonts w:ascii="Century Gothic" w:hAnsi="Century Gothic"/>
          <w:sz w:val="24"/>
          <w:szCs w:val="24"/>
        </w:rPr>
        <w:t xml:space="preserve"> Yes = 4).</w:t>
      </w:r>
      <w:r w:rsidR="00741B06">
        <w:rPr>
          <w:rFonts w:ascii="Century Gothic" w:hAnsi="Century Gothic"/>
          <w:sz w:val="24"/>
          <w:szCs w:val="24"/>
        </w:rPr>
        <w:t xml:space="preserve">  </w:t>
      </w:r>
      <w:r w:rsidRPr="00ED0972">
        <w:rPr>
          <w:rFonts w:ascii="Century Gothic" w:hAnsi="Century Gothic"/>
          <w:b/>
          <w:sz w:val="24"/>
          <w:szCs w:val="24"/>
        </w:rPr>
        <w:t xml:space="preserve">Yes: </w:t>
      </w:r>
      <w:r>
        <w:rPr>
          <w:rFonts w:ascii="Century Gothic" w:hAnsi="Century Gothic"/>
          <w:sz w:val="24"/>
          <w:szCs w:val="24"/>
        </w:rPr>
        <w:t>Brayden Gardner, Kip Hansen, Tanner Thompson, Todd Gleave.</w:t>
      </w:r>
      <w:r w:rsidRPr="00ED0972">
        <w:rPr>
          <w:rFonts w:ascii="Century Gothic" w:hAnsi="Century Gothic"/>
          <w:sz w:val="24"/>
          <w:szCs w:val="24"/>
        </w:rPr>
        <w:t xml:space="preserve">     </w:t>
      </w:r>
    </w:p>
    <w:p w14:paraId="6348950A" w14:textId="77777777" w:rsidR="001523AE" w:rsidRDefault="001523AE" w:rsidP="001523AE">
      <w:pPr>
        <w:pStyle w:val="ListParagraph"/>
        <w:spacing w:after="0" w:line="240" w:lineRule="auto"/>
        <w:ind w:left="0"/>
        <w:rPr>
          <w:rFonts w:ascii="Century Gothic" w:hAnsi="Century Gothic"/>
          <w:sz w:val="24"/>
          <w:szCs w:val="24"/>
        </w:rPr>
      </w:pPr>
    </w:p>
    <w:p w14:paraId="6B7E2F6B" w14:textId="77777777" w:rsidR="00741B06" w:rsidRDefault="00741B06" w:rsidP="00741B06">
      <w:pPr>
        <w:pStyle w:val="ListParagraph"/>
        <w:spacing w:after="0" w:line="240" w:lineRule="auto"/>
        <w:ind w:left="0"/>
        <w:rPr>
          <w:rFonts w:ascii="Century Gothic" w:hAnsi="Century Gothic"/>
          <w:sz w:val="24"/>
          <w:szCs w:val="24"/>
        </w:rPr>
      </w:pPr>
      <w:bookmarkStart w:id="4" w:name="_Hlk110924236"/>
    </w:p>
    <w:p w14:paraId="442207D0" w14:textId="0B057091" w:rsidR="00741B06" w:rsidRPr="00741B06" w:rsidRDefault="00741B06" w:rsidP="00741B06">
      <w:pPr>
        <w:pStyle w:val="ListParagraph"/>
        <w:numPr>
          <w:ilvl w:val="0"/>
          <w:numId w:val="4"/>
        </w:numPr>
        <w:spacing w:after="0" w:line="240" w:lineRule="auto"/>
        <w:ind w:left="0" w:firstLine="0"/>
        <w:rPr>
          <w:rFonts w:ascii="Century Gothic" w:hAnsi="Century Gothic"/>
          <w:sz w:val="24"/>
          <w:szCs w:val="24"/>
        </w:rPr>
      </w:pPr>
      <w:r w:rsidRPr="00741B06">
        <w:rPr>
          <w:rFonts w:ascii="Century Gothic" w:hAnsi="Century Gothic"/>
          <w:sz w:val="24"/>
          <w:szCs w:val="24"/>
        </w:rPr>
        <w:t>PLANNING COMMISSION REPORT</w:t>
      </w:r>
      <w:bookmarkEnd w:id="4"/>
      <w:r w:rsidRPr="00741B06">
        <w:rPr>
          <w:rFonts w:ascii="Century Gothic" w:hAnsi="Century Gothic"/>
          <w:sz w:val="24"/>
          <w:szCs w:val="24"/>
        </w:rPr>
        <w:t>.</w:t>
      </w:r>
      <w:r w:rsidR="00C40024">
        <w:rPr>
          <w:rFonts w:ascii="Century Gothic" w:hAnsi="Century Gothic"/>
          <w:sz w:val="24"/>
          <w:szCs w:val="24"/>
        </w:rPr>
        <w:t xml:space="preserve"> </w:t>
      </w:r>
      <w:r w:rsidRPr="00741B06">
        <w:rPr>
          <w:rFonts w:ascii="Century Gothic" w:hAnsi="Century Gothic"/>
          <w:b/>
          <w:sz w:val="24"/>
          <w:szCs w:val="24"/>
        </w:rPr>
        <w:t>Motion:</w:t>
      </w:r>
      <w:r w:rsidRPr="00741B06">
        <w:rPr>
          <w:rFonts w:ascii="Century Gothic" w:hAnsi="Century Gothic"/>
          <w:sz w:val="24"/>
          <w:szCs w:val="24"/>
        </w:rPr>
        <w:t xml:space="preserve"> </w:t>
      </w:r>
      <w:r>
        <w:rPr>
          <w:rFonts w:ascii="Century Gothic" w:hAnsi="Century Gothic"/>
          <w:sz w:val="24"/>
          <w:szCs w:val="24"/>
        </w:rPr>
        <w:t>Table Planning Commission report</w:t>
      </w:r>
      <w:r w:rsidRPr="00741B06">
        <w:rPr>
          <w:rFonts w:ascii="Century Gothic" w:hAnsi="Century Gothic"/>
          <w:sz w:val="24"/>
          <w:szCs w:val="24"/>
        </w:rPr>
        <w:t xml:space="preserve">, </w:t>
      </w:r>
      <w:r w:rsidRPr="00741B06">
        <w:rPr>
          <w:rFonts w:ascii="Century Gothic" w:hAnsi="Century Gothic"/>
          <w:b/>
          <w:sz w:val="24"/>
          <w:szCs w:val="24"/>
        </w:rPr>
        <w:t>Action:</w:t>
      </w:r>
      <w:r w:rsidRPr="00741B06">
        <w:rPr>
          <w:rFonts w:ascii="Century Gothic" w:hAnsi="Century Gothic"/>
          <w:sz w:val="24"/>
          <w:szCs w:val="24"/>
        </w:rPr>
        <w:t xml:space="preserve"> </w:t>
      </w:r>
      <w:r>
        <w:rPr>
          <w:rFonts w:ascii="Century Gothic" w:hAnsi="Century Gothic"/>
          <w:sz w:val="24"/>
          <w:szCs w:val="24"/>
        </w:rPr>
        <w:t>Tabled</w:t>
      </w:r>
      <w:r w:rsidRPr="00741B06">
        <w:rPr>
          <w:rFonts w:ascii="Century Gothic" w:hAnsi="Century Gothic"/>
          <w:sz w:val="24"/>
          <w:szCs w:val="24"/>
        </w:rPr>
        <w:t xml:space="preserve">, </w:t>
      </w:r>
      <w:r w:rsidRPr="00741B06">
        <w:rPr>
          <w:rFonts w:ascii="Century Gothic" w:hAnsi="Century Gothic"/>
          <w:b/>
          <w:sz w:val="24"/>
          <w:szCs w:val="24"/>
        </w:rPr>
        <w:t>Moved by</w:t>
      </w:r>
      <w:r w:rsidRPr="00741B06">
        <w:rPr>
          <w:rFonts w:ascii="Century Gothic" w:hAnsi="Century Gothic"/>
          <w:sz w:val="24"/>
          <w:szCs w:val="24"/>
        </w:rPr>
        <w:t xml:space="preserve"> Kip Hansen, </w:t>
      </w:r>
      <w:r w:rsidRPr="00741B06">
        <w:rPr>
          <w:rFonts w:ascii="Century Gothic" w:hAnsi="Century Gothic"/>
          <w:b/>
          <w:sz w:val="24"/>
          <w:szCs w:val="24"/>
        </w:rPr>
        <w:t>Seconded by</w:t>
      </w:r>
      <w:r w:rsidRPr="00741B06">
        <w:rPr>
          <w:rFonts w:ascii="Century Gothic" w:hAnsi="Century Gothic"/>
          <w:sz w:val="24"/>
          <w:szCs w:val="24"/>
        </w:rPr>
        <w:t xml:space="preserve"> Brayden Gardner. </w:t>
      </w:r>
      <w:r w:rsidRPr="00741B06">
        <w:rPr>
          <w:rFonts w:ascii="Century Gothic" w:hAnsi="Century Gothic"/>
          <w:b/>
          <w:sz w:val="24"/>
          <w:szCs w:val="24"/>
        </w:rPr>
        <w:t>Vote:</w:t>
      </w:r>
      <w:r w:rsidRPr="00741B06">
        <w:rPr>
          <w:rFonts w:ascii="Century Gothic" w:hAnsi="Century Gothic"/>
          <w:sz w:val="24"/>
          <w:szCs w:val="24"/>
        </w:rPr>
        <w:t xml:space="preserve"> Motion carried by unanimous roll call vote (</w:t>
      </w:r>
      <w:r w:rsidRPr="00741B06">
        <w:rPr>
          <w:rFonts w:ascii="Century Gothic" w:hAnsi="Century Gothic"/>
          <w:b/>
          <w:sz w:val="24"/>
          <w:szCs w:val="24"/>
        </w:rPr>
        <w:t>summary:</w:t>
      </w:r>
      <w:r w:rsidRPr="00741B06">
        <w:rPr>
          <w:rFonts w:ascii="Century Gothic" w:hAnsi="Century Gothic"/>
          <w:sz w:val="24"/>
          <w:szCs w:val="24"/>
        </w:rPr>
        <w:t xml:space="preserve"> Yes = 4).  </w:t>
      </w:r>
      <w:r w:rsidRPr="00741B06">
        <w:rPr>
          <w:rFonts w:ascii="Century Gothic" w:hAnsi="Century Gothic"/>
          <w:b/>
          <w:sz w:val="24"/>
          <w:szCs w:val="24"/>
        </w:rPr>
        <w:t xml:space="preserve">Yes: </w:t>
      </w:r>
      <w:r w:rsidRPr="00741B06">
        <w:rPr>
          <w:rFonts w:ascii="Century Gothic" w:hAnsi="Century Gothic"/>
          <w:sz w:val="24"/>
          <w:szCs w:val="24"/>
        </w:rPr>
        <w:t>Brayden Gardner, Kip Hansen, Tanner Thompson, Todd Gleave.</w:t>
      </w:r>
    </w:p>
    <w:p w14:paraId="46D2CEB7" w14:textId="77777777" w:rsidR="00741B06" w:rsidRDefault="00741B06" w:rsidP="00741B06">
      <w:pPr>
        <w:pStyle w:val="ListParagraph"/>
        <w:spacing w:after="0" w:line="240" w:lineRule="auto"/>
        <w:ind w:left="0"/>
        <w:rPr>
          <w:rFonts w:ascii="Century Gothic" w:hAnsi="Century Gothic"/>
          <w:sz w:val="24"/>
          <w:szCs w:val="24"/>
        </w:rPr>
      </w:pPr>
    </w:p>
    <w:p w14:paraId="7190E6AF" w14:textId="77777777" w:rsidR="00741B06" w:rsidRPr="00741B06" w:rsidRDefault="00741B06" w:rsidP="00741B06">
      <w:pPr>
        <w:pStyle w:val="ListParagraph"/>
        <w:spacing w:after="0" w:line="240" w:lineRule="auto"/>
        <w:ind w:left="0"/>
        <w:rPr>
          <w:rFonts w:ascii="Century Gothic" w:hAnsi="Century Gothic"/>
          <w:sz w:val="24"/>
          <w:szCs w:val="24"/>
        </w:rPr>
      </w:pPr>
    </w:p>
    <w:p w14:paraId="20E020F4" w14:textId="4CEAEE03" w:rsidR="00741B06" w:rsidRDefault="00741B06" w:rsidP="00741B06">
      <w:pPr>
        <w:pStyle w:val="ListParagraph"/>
        <w:numPr>
          <w:ilvl w:val="0"/>
          <w:numId w:val="4"/>
        </w:numPr>
        <w:spacing w:after="0" w:line="240" w:lineRule="auto"/>
        <w:ind w:left="0" w:firstLine="0"/>
        <w:rPr>
          <w:rFonts w:ascii="Century Gothic" w:hAnsi="Century Gothic"/>
          <w:sz w:val="24"/>
          <w:szCs w:val="24"/>
        </w:rPr>
      </w:pPr>
      <w:r w:rsidRPr="00741B06">
        <w:rPr>
          <w:rFonts w:ascii="Century Gothic" w:hAnsi="Century Gothic"/>
          <w:sz w:val="24"/>
          <w:szCs w:val="24"/>
        </w:rPr>
        <w:t>REIMBURSEMENT AGREEMENT WITH LARSEN’S ACE HARDWARE PROPERTY ALONG 100 EAST DISCUSSED.</w:t>
      </w:r>
      <w:r w:rsidR="00C40024">
        <w:rPr>
          <w:rFonts w:ascii="Century Gothic" w:hAnsi="Century Gothic"/>
          <w:sz w:val="24"/>
          <w:szCs w:val="24"/>
        </w:rPr>
        <w:t xml:space="preserve"> </w:t>
      </w:r>
      <w:r w:rsidRPr="00741B06">
        <w:rPr>
          <w:rFonts w:ascii="Century Gothic" w:hAnsi="Century Gothic"/>
          <w:sz w:val="24"/>
          <w:szCs w:val="24"/>
        </w:rPr>
        <w:t xml:space="preserve">Mayor Burrows did meet with </w:t>
      </w:r>
      <w:proofErr w:type="spellStart"/>
      <w:r w:rsidRPr="00741B06">
        <w:rPr>
          <w:rFonts w:ascii="Century Gothic" w:hAnsi="Century Gothic"/>
          <w:sz w:val="24"/>
          <w:szCs w:val="24"/>
        </w:rPr>
        <w:t>Larsens</w:t>
      </w:r>
      <w:proofErr w:type="spellEnd"/>
      <w:r w:rsidRPr="00741B06">
        <w:rPr>
          <w:rFonts w:ascii="Century Gothic" w:hAnsi="Century Gothic"/>
          <w:sz w:val="24"/>
          <w:szCs w:val="24"/>
        </w:rPr>
        <w:t>.  This agreement proposes they pay a total of $273,360.33.  That does not give them credit for the property that they had to surrender for the right-of-way.  We paid another property owner $50,000 per acre for his property, which would total $13,225.  They felt that this should be taken off from the balance and that they should get credit for other items and improvements they had already made.  When Tractor Supply came in, they had to put in street improvements on the west side of their building</w:t>
      </w:r>
      <w:r>
        <w:rPr>
          <w:rFonts w:ascii="Century Gothic" w:hAnsi="Century Gothic"/>
          <w:sz w:val="24"/>
          <w:szCs w:val="24"/>
        </w:rPr>
        <w:t xml:space="preserve"> and when the property across the road developed they only had to put in some of the shoulder to the curb.</w:t>
      </w:r>
      <w:r w:rsidRPr="00741B06">
        <w:rPr>
          <w:rFonts w:ascii="Century Gothic" w:hAnsi="Century Gothic"/>
          <w:sz w:val="24"/>
          <w:szCs w:val="24"/>
        </w:rPr>
        <w:t xml:space="preserve">  </w:t>
      </w:r>
    </w:p>
    <w:p w14:paraId="6215C99B" w14:textId="77777777" w:rsidR="00741B06" w:rsidRDefault="00741B06" w:rsidP="00741B06">
      <w:pPr>
        <w:pStyle w:val="ListParagraph"/>
        <w:spacing w:after="0" w:line="240" w:lineRule="auto"/>
        <w:ind w:left="0"/>
        <w:rPr>
          <w:rFonts w:ascii="Century Gothic" w:hAnsi="Century Gothic"/>
          <w:sz w:val="24"/>
          <w:szCs w:val="24"/>
        </w:rPr>
      </w:pPr>
    </w:p>
    <w:p w14:paraId="5DACF150" w14:textId="6B647253" w:rsidR="00741B06" w:rsidRDefault="00741B06" w:rsidP="00741B06">
      <w:pPr>
        <w:pStyle w:val="ListParagraph"/>
        <w:spacing w:after="0" w:line="240" w:lineRule="auto"/>
        <w:ind w:left="0"/>
        <w:rPr>
          <w:rFonts w:ascii="Century Gothic" w:hAnsi="Century Gothic"/>
          <w:sz w:val="24"/>
          <w:szCs w:val="24"/>
        </w:rPr>
      </w:pPr>
      <w:r w:rsidRPr="00741B06">
        <w:rPr>
          <w:rFonts w:ascii="Century Gothic" w:hAnsi="Century Gothic"/>
          <w:sz w:val="24"/>
          <w:szCs w:val="24"/>
        </w:rPr>
        <w:t xml:space="preserve">They also had to remove their fence along 100 East and have to </w:t>
      </w:r>
      <w:r w:rsidR="00BC20EE">
        <w:rPr>
          <w:rFonts w:ascii="Century Gothic" w:hAnsi="Century Gothic"/>
          <w:sz w:val="24"/>
          <w:szCs w:val="24"/>
        </w:rPr>
        <w:t xml:space="preserve">install a new one </w:t>
      </w:r>
      <w:r w:rsidRPr="00741B06">
        <w:rPr>
          <w:rFonts w:ascii="Century Gothic" w:hAnsi="Century Gothic"/>
          <w:sz w:val="24"/>
          <w:szCs w:val="24"/>
        </w:rPr>
        <w:t xml:space="preserve">at their expense. </w:t>
      </w:r>
      <w:r>
        <w:rPr>
          <w:rFonts w:ascii="Century Gothic" w:hAnsi="Century Gothic"/>
          <w:sz w:val="24"/>
          <w:szCs w:val="24"/>
        </w:rPr>
        <w:t xml:space="preserve"> </w:t>
      </w:r>
      <w:r w:rsidRPr="00741B06">
        <w:rPr>
          <w:rFonts w:ascii="Century Gothic" w:hAnsi="Century Gothic"/>
          <w:sz w:val="24"/>
          <w:szCs w:val="24"/>
        </w:rPr>
        <w:t>Mayor Burrows stated that we discussed giving them credit for the fencing and that cost would be approximately $</w:t>
      </w:r>
      <w:r>
        <w:rPr>
          <w:rFonts w:ascii="Century Gothic" w:hAnsi="Century Gothic"/>
          <w:sz w:val="24"/>
          <w:szCs w:val="24"/>
        </w:rPr>
        <w:t>4</w:t>
      </w:r>
      <w:r w:rsidRPr="00741B06">
        <w:rPr>
          <w:rFonts w:ascii="Century Gothic" w:hAnsi="Century Gothic"/>
          <w:sz w:val="24"/>
          <w:szCs w:val="24"/>
        </w:rPr>
        <w:t xml:space="preserve">0,000.  </w:t>
      </w:r>
    </w:p>
    <w:p w14:paraId="5F200AB0" w14:textId="77777777" w:rsidR="00741B06" w:rsidRDefault="00741B06" w:rsidP="00741B06">
      <w:pPr>
        <w:pStyle w:val="ListParagraph"/>
        <w:spacing w:after="0" w:line="240" w:lineRule="auto"/>
        <w:ind w:left="0"/>
        <w:rPr>
          <w:rFonts w:ascii="Century Gothic" w:hAnsi="Century Gothic"/>
          <w:sz w:val="24"/>
          <w:szCs w:val="24"/>
        </w:rPr>
      </w:pPr>
    </w:p>
    <w:p w14:paraId="3CAB8401" w14:textId="505B376D" w:rsidR="00741B06" w:rsidRDefault="00741B06" w:rsidP="00741B06">
      <w:pPr>
        <w:pStyle w:val="ListParagraph"/>
        <w:spacing w:after="0" w:line="240" w:lineRule="auto"/>
        <w:ind w:left="0"/>
        <w:rPr>
          <w:rFonts w:ascii="Century Gothic" w:hAnsi="Century Gothic"/>
          <w:sz w:val="24"/>
          <w:szCs w:val="24"/>
        </w:rPr>
      </w:pPr>
      <w:r w:rsidRPr="00741B06">
        <w:rPr>
          <w:rFonts w:ascii="Century Gothic" w:hAnsi="Century Gothic"/>
          <w:sz w:val="24"/>
          <w:szCs w:val="24"/>
        </w:rPr>
        <w:t xml:space="preserve">That would be </w:t>
      </w:r>
      <w:r>
        <w:rPr>
          <w:rFonts w:ascii="Century Gothic" w:hAnsi="Century Gothic"/>
          <w:sz w:val="24"/>
          <w:szCs w:val="24"/>
        </w:rPr>
        <w:t xml:space="preserve">roughly </w:t>
      </w:r>
      <w:r w:rsidRPr="00741B06">
        <w:rPr>
          <w:rFonts w:ascii="Century Gothic" w:hAnsi="Century Gothic"/>
          <w:sz w:val="24"/>
          <w:szCs w:val="24"/>
        </w:rPr>
        <w:t xml:space="preserve">$93,000 and they </w:t>
      </w:r>
      <w:r>
        <w:rPr>
          <w:rFonts w:ascii="Century Gothic" w:hAnsi="Century Gothic"/>
          <w:sz w:val="24"/>
          <w:szCs w:val="24"/>
        </w:rPr>
        <w:t>have offered to p</w:t>
      </w:r>
      <w:r w:rsidRPr="00741B06">
        <w:rPr>
          <w:rFonts w:ascii="Century Gothic" w:hAnsi="Century Gothic"/>
          <w:sz w:val="24"/>
          <w:szCs w:val="24"/>
        </w:rPr>
        <w:t xml:space="preserve">ay $50,000 </w:t>
      </w:r>
      <w:r>
        <w:rPr>
          <w:rFonts w:ascii="Century Gothic" w:hAnsi="Century Gothic"/>
          <w:sz w:val="24"/>
          <w:szCs w:val="24"/>
        </w:rPr>
        <w:t>in cash</w:t>
      </w:r>
      <w:r w:rsidRPr="00741B06">
        <w:rPr>
          <w:rFonts w:ascii="Century Gothic" w:hAnsi="Century Gothic"/>
          <w:sz w:val="24"/>
          <w:szCs w:val="24"/>
        </w:rPr>
        <w:t>.</w:t>
      </w:r>
    </w:p>
    <w:p w14:paraId="6BF9CE9E" w14:textId="77777777" w:rsidR="00741B06" w:rsidRDefault="00741B06" w:rsidP="00741B06">
      <w:pPr>
        <w:pStyle w:val="ListParagraph"/>
        <w:spacing w:after="0" w:line="240" w:lineRule="auto"/>
        <w:ind w:left="0"/>
        <w:rPr>
          <w:rFonts w:ascii="Century Gothic" w:hAnsi="Century Gothic"/>
          <w:sz w:val="24"/>
          <w:szCs w:val="24"/>
        </w:rPr>
      </w:pPr>
    </w:p>
    <w:p w14:paraId="6A1280F9" w14:textId="1B419647" w:rsidR="00741B06" w:rsidRDefault="00741B06" w:rsidP="00741B06">
      <w:pPr>
        <w:pStyle w:val="ListParagraph"/>
        <w:spacing w:after="0" w:line="240" w:lineRule="auto"/>
        <w:ind w:left="0"/>
        <w:rPr>
          <w:rFonts w:ascii="Century Gothic" w:hAnsi="Century Gothic"/>
          <w:sz w:val="24"/>
          <w:szCs w:val="24"/>
        </w:rPr>
      </w:pPr>
      <w:r w:rsidRPr="00741B06">
        <w:rPr>
          <w:rFonts w:ascii="Century Gothic" w:hAnsi="Century Gothic"/>
          <w:sz w:val="24"/>
          <w:szCs w:val="24"/>
        </w:rPr>
        <w:t>Mayor Burrows</w:t>
      </w:r>
      <w:r>
        <w:rPr>
          <w:rFonts w:ascii="Century Gothic" w:hAnsi="Century Gothic"/>
          <w:sz w:val="24"/>
          <w:szCs w:val="24"/>
        </w:rPr>
        <w:t xml:space="preserve"> asked the Council to think about this.  We do not have to act on it right now.  </w:t>
      </w:r>
      <w:r w:rsidRPr="00741B06">
        <w:rPr>
          <w:rFonts w:ascii="Century Gothic" w:hAnsi="Century Gothic"/>
          <w:sz w:val="24"/>
          <w:szCs w:val="24"/>
        </w:rPr>
        <w:t>Councilmember Gardner</w:t>
      </w:r>
      <w:r>
        <w:rPr>
          <w:rFonts w:ascii="Century Gothic" w:hAnsi="Century Gothic"/>
          <w:sz w:val="24"/>
          <w:szCs w:val="24"/>
        </w:rPr>
        <w:t xml:space="preserve"> did not understand the $93,000.  Mayor Burrows stated that they surrendered over $13,000 in property for the right-of-way on 100 East.  They have to pay $40,000 for a new fence and some for the old fence they had to take out, and then improvements to the road in front of their building. When the property across the street from them developed, they were told that they would get some money back for the road.  That developer only had to put in about an 8-foot wide strip because </w:t>
      </w:r>
      <w:proofErr w:type="spellStart"/>
      <w:r>
        <w:rPr>
          <w:rFonts w:ascii="Century Gothic" w:hAnsi="Century Gothic"/>
          <w:sz w:val="24"/>
          <w:szCs w:val="24"/>
        </w:rPr>
        <w:t>Larsens</w:t>
      </w:r>
      <w:proofErr w:type="spellEnd"/>
      <w:r>
        <w:rPr>
          <w:rFonts w:ascii="Century Gothic" w:hAnsi="Century Gothic"/>
          <w:sz w:val="24"/>
          <w:szCs w:val="24"/>
        </w:rPr>
        <w:t xml:space="preserve"> had paved most </w:t>
      </w:r>
      <w:r>
        <w:rPr>
          <w:rFonts w:ascii="Century Gothic" w:hAnsi="Century Gothic"/>
          <w:sz w:val="24"/>
          <w:szCs w:val="24"/>
        </w:rPr>
        <w:lastRenderedPageBreak/>
        <w:t>of the road.</w:t>
      </w:r>
      <w:r w:rsidR="00C40024">
        <w:rPr>
          <w:rFonts w:ascii="Century Gothic" w:hAnsi="Century Gothic"/>
          <w:sz w:val="24"/>
          <w:szCs w:val="24"/>
        </w:rPr>
        <w:t xml:space="preserve"> </w:t>
      </w:r>
      <w:r>
        <w:rPr>
          <w:rFonts w:ascii="Century Gothic" w:hAnsi="Century Gothic"/>
          <w:sz w:val="24"/>
          <w:szCs w:val="24"/>
        </w:rPr>
        <w:t xml:space="preserve">There was also a section that is wider where </w:t>
      </w:r>
      <w:proofErr w:type="gramStart"/>
      <w:r>
        <w:rPr>
          <w:rFonts w:ascii="Century Gothic" w:hAnsi="Century Gothic"/>
          <w:sz w:val="24"/>
          <w:szCs w:val="24"/>
        </w:rPr>
        <w:t>it</w:t>
      </w:r>
      <w:proofErr w:type="gramEnd"/>
      <w:r>
        <w:rPr>
          <w:rFonts w:ascii="Century Gothic" w:hAnsi="Century Gothic"/>
          <w:sz w:val="24"/>
          <w:szCs w:val="24"/>
        </w:rPr>
        <w:t xml:space="preserve"> v’s than what we required and so they did that section too and would like that to be considered.</w:t>
      </w:r>
    </w:p>
    <w:p w14:paraId="5BA3B8BB" w14:textId="5129ACDE" w:rsidR="00741B06" w:rsidRDefault="00741B06" w:rsidP="00741B06">
      <w:pPr>
        <w:pStyle w:val="ListParagraph"/>
        <w:spacing w:after="0" w:line="240" w:lineRule="auto"/>
        <w:ind w:left="0"/>
        <w:rPr>
          <w:rFonts w:ascii="Century Gothic" w:hAnsi="Century Gothic"/>
          <w:sz w:val="24"/>
          <w:szCs w:val="24"/>
        </w:rPr>
      </w:pPr>
    </w:p>
    <w:p w14:paraId="46D996D1" w14:textId="77AC0091" w:rsidR="00741B06" w:rsidRDefault="00741B06" w:rsidP="00741B06">
      <w:pPr>
        <w:pStyle w:val="ListParagraph"/>
        <w:spacing w:after="0" w:line="240" w:lineRule="auto"/>
        <w:ind w:left="0"/>
        <w:rPr>
          <w:rFonts w:ascii="Century Gothic" w:hAnsi="Century Gothic"/>
          <w:sz w:val="24"/>
          <w:szCs w:val="24"/>
        </w:rPr>
      </w:pPr>
      <w:r w:rsidRPr="00741B06">
        <w:rPr>
          <w:rFonts w:ascii="Century Gothic" w:hAnsi="Century Gothic"/>
          <w:sz w:val="24"/>
          <w:szCs w:val="24"/>
        </w:rPr>
        <w:t>Councilmember Thompson</w:t>
      </w:r>
      <w:r>
        <w:rPr>
          <w:rFonts w:ascii="Century Gothic" w:hAnsi="Century Gothic"/>
          <w:sz w:val="24"/>
          <w:szCs w:val="24"/>
        </w:rPr>
        <w:t xml:space="preserve"> asked why there was no curb and gutter along Larsen</w:t>
      </w:r>
      <w:r w:rsidR="00BC20EE">
        <w:rPr>
          <w:rFonts w:ascii="Century Gothic" w:hAnsi="Century Gothic"/>
          <w:sz w:val="24"/>
          <w:szCs w:val="24"/>
        </w:rPr>
        <w:t>'</w:t>
      </w:r>
      <w:r>
        <w:rPr>
          <w:rFonts w:ascii="Century Gothic" w:hAnsi="Century Gothic"/>
          <w:sz w:val="24"/>
          <w:szCs w:val="24"/>
        </w:rPr>
        <w:t xml:space="preserve">s parking lot.  Was that supposed to happen?  </w:t>
      </w:r>
      <w:r w:rsidRPr="00741B06">
        <w:rPr>
          <w:rFonts w:ascii="Century Gothic" w:hAnsi="Century Gothic"/>
          <w:sz w:val="24"/>
          <w:szCs w:val="24"/>
        </w:rPr>
        <w:t>Mayor Burrows</w:t>
      </w:r>
      <w:r>
        <w:rPr>
          <w:rFonts w:ascii="Century Gothic" w:hAnsi="Century Gothic"/>
          <w:sz w:val="24"/>
          <w:szCs w:val="24"/>
        </w:rPr>
        <w:t xml:space="preserve"> said that </w:t>
      </w:r>
      <w:proofErr w:type="spellStart"/>
      <w:r>
        <w:rPr>
          <w:rFonts w:ascii="Century Gothic" w:hAnsi="Century Gothic"/>
          <w:sz w:val="24"/>
          <w:szCs w:val="24"/>
        </w:rPr>
        <w:t>Larsens</w:t>
      </w:r>
      <w:proofErr w:type="spellEnd"/>
      <w:r>
        <w:rPr>
          <w:rFonts w:ascii="Century Gothic" w:hAnsi="Century Gothic"/>
          <w:sz w:val="24"/>
          <w:szCs w:val="24"/>
        </w:rPr>
        <w:t xml:space="preserve"> had been developed for a while and he recalled that there was an issue with the grade and not being able to match up with the curb and gutter.  </w:t>
      </w:r>
    </w:p>
    <w:p w14:paraId="391022A6" w14:textId="3DFB37C0" w:rsidR="00741B06" w:rsidRDefault="00741B06" w:rsidP="00741B06">
      <w:pPr>
        <w:pStyle w:val="ListParagraph"/>
        <w:spacing w:after="0" w:line="240" w:lineRule="auto"/>
        <w:ind w:left="0"/>
        <w:rPr>
          <w:rFonts w:ascii="Century Gothic" w:hAnsi="Century Gothic"/>
          <w:sz w:val="24"/>
          <w:szCs w:val="24"/>
        </w:rPr>
      </w:pPr>
    </w:p>
    <w:p w14:paraId="69969F02" w14:textId="7232877F" w:rsidR="00741B06" w:rsidRDefault="00741B06" w:rsidP="00741B06">
      <w:pPr>
        <w:pStyle w:val="ListParagraph"/>
        <w:spacing w:after="0" w:line="240" w:lineRule="auto"/>
        <w:ind w:left="0"/>
        <w:rPr>
          <w:rFonts w:ascii="Century Gothic" w:hAnsi="Century Gothic"/>
          <w:sz w:val="24"/>
          <w:szCs w:val="24"/>
        </w:rPr>
      </w:pPr>
      <w:r w:rsidRPr="00741B06">
        <w:rPr>
          <w:rFonts w:ascii="Century Gothic" w:hAnsi="Century Gothic"/>
          <w:sz w:val="24"/>
          <w:szCs w:val="24"/>
        </w:rPr>
        <w:t>Councilmember Gardner</w:t>
      </w:r>
      <w:r>
        <w:rPr>
          <w:rFonts w:ascii="Century Gothic" w:hAnsi="Century Gothic"/>
          <w:sz w:val="24"/>
          <w:szCs w:val="24"/>
        </w:rPr>
        <w:t xml:space="preserve"> stated that we would only be recouping $.50 on the dollars.  </w:t>
      </w:r>
      <w:r w:rsidRPr="00741B06">
        <w:rPr>
          <w:rFonts w:ascii="Century Gothic" w:hAnsi="Century Gothic"/>
          <w:sz w:val="24"/>
          <w:szCs w:val="24"/>
        </w:rPr>
        <w:t>Councilmember Gleave</w:t>
      </w:r>
      <w:r>
        <w:rPr>
          <w:rFonts w:ascii="Century Gothic" w:hAnsi="Century Gothic"/>
          <w:sz w:val="24"/>
          <w:szCs w:val="24"/>
        </w:rPr>
        <w:t xml:space="preserve"> pointed out that the only thing we are really gaining at this point is $50,000.  </w:t>
      </w:r>
    </w:p>
    <w:p w14:paraId="1A473B4D" w14:textId="77777777" w:rsidR="00741B06" w:rsidRDefault="00741B06" w:rsidP="00741B06">
      <w:pPr>
        <w:pStyle w:val="ListParagraph"/>
        <w:spacing w:after="0" w:line="240" w:lineRule="auto"/>
        <w:ind w:left="0"/>
        <w:rPr>
          <w:rFonts w:ascii="Century Gothic" w:hAnsi="Century Gothic"/>
          <w:b/>
          <w:sz w:val="24"/>
          <w:szCs w:val="24"/>
        </w:rPr>
      </w:pPr>
    </w:p>
    <w:p w14:paraId="27A94513" w14:textId="0D743221" w:rsidR="00741B06" w:rsidRPr="00741B06" w:rsidRDefault="00741B06" w:rsidP="00741B06">
      <w:pPr>
        <w:pStyle w:val="ListParagraph"/>
        <w:spacing w:after="0" w:line="240" w:lineRule="auto"/>
        <w:ind w:left="0"/>
        <w:rPr>
          <w:rFonts w:ascii="Century Gothic" w:hAnsi="Century Gothic"/>
          <w:sz w:val="24"/>
          <w:szCs w:val="24"/>
        </w:rPr>
      </w:pPr>
      <w:r w:rsidRPr="00741B06">
        <w:rPr>
          <w:rFonts w:ascii="Century Gothic" w:hAnsi="Century Gothic"/>
          <w:b/>
          <w:sz w:val="24"/>
          <w:szCs w:val="24"/>
        </w:rPr>
        <w:t>Motion:</w:t>
      </w:r>
      <w:r w:rsidRPr="00741B06">
        <w:rPr>
          <w:rFonts w:ascii="Century Gothic" w:hAnsi="Century Gothic"/>
          <w:sz w:val="24"/>
          <w:szCs w:val="24"/>
        </w:rPr>
        <w:t xml:space="preserve"> </w:t>
      </w:r>
      <w:r>
        <w:rPr>
          <w:rFonts w:ascii="Century Gothic" w:hAnsi="Century Gothic"/>
          <w:sz w:val="24"/>
          <w:szCs w:val="24"/>
        </w:rPr>
        <w:t>Table until the next meeting</w:t>
      </w:r>
      <w:r w:rsidRPr="00741B06">
        <w:rPr>
          <w:rFonts w:ascii="Century Gothic" w:hAnsi="Century Gothic"/>
          <w:sz w:val="24"/>
          <w:szCs w:val="24"/>
        </w:rPr>
        <w:t xml:space="preserve">, </w:t>
      </w:r>
      <w:r w:rsidRPr="00741B06">
        <w:rPr>
          <w:rFonts w:ascii="Century Gothic" w:hAnsi="Century Gothic"/>
          <w:b/>
          <w:sz w:val="24"/>
          <w:szCs w:val="24"/>
        </w:rPr>
        <w:t>Action:</w:t>
      </w:r>
      <w:r w:rsidRPr="00741B06">
        <w:rPr>
          <w:rFonts w:ascii="Century Gothic" w:hAnsi="Century Gothic"/>
          <w:sz w:val="24"/>
          <w:szCs w:val="24"/>
        </w:rPr>
        <w:t xml:space="preserve"> Table</w:t>
      </w:r>
      <w:r>
        <w:rPr>
          <w:rFonts w:ascii="Century Gothic" w:hAnsi="Century Gothic"/>
          <w:sz w:val="24"/>
          <w:szCs w:val="24"/>
        </w:rPr>
        <w:t>d</w:t>
      </w:r>
      <w:r w:rsidRPr="00741B06">
        <w:rPr>
          <w:rFonts w:ascii="Century Gothic" w:hAnsi="Century Gothic"/>
          <w:sz w:val="24"/>
          <w:szCs w:val="24"/>
        </w:rPr>
        <w:t xml:space="preserve">, </w:t>
      </w:r>
      <w:r w:rsidRPr="00741B06">
        <w:rPr>
          <w:rFonts w:ascii="Century Gothic" w:hAnsi="Century Gothic"/>
          <w:b/>
          <w:sz w:val="24"/>
          <w:szCs w:val="24"/>
        </w:rPr>
        <w:t>Moved by</w:t>
      </w:r>
      <w:r w:rsidRPr="00741B06">
        <w:rPr>
          <w:rFonts w:ascii="Century Gothic" w:hAnsi="Century Gothic"/>
          <w:sz w:val="24"/>
          <w:szCs w:val="24"/>
        </w:rPr>
        <w:t xml:space="preserve"> Brayden Gardner, </w:t>
      </w:r>
      <w:r w:rsidRPr="00741B06">
        <w:rPr>
          <w:rFonts w:ascii="Century Gothic" w:hAnsi="Century Gothic"/>
          <w:b/>
          <w:sz w:val="24"/>
          <w:szCs w:val="24"/>
        </w:rPr>
        <w:t>Seconded by</w:t>
      </w:r>
      <w:r w:rsidRPr="00741B06">
        <w:rPr>
          <w:rFonts w:ascii="Century Gothic" w:hAnsi="Century Gothic"/>
          <w:sz w:val="24"/>
          <w:szCs w:val="24"/>
        </w:rPr>
        <w:t xml:space="preserve"> Tanner Thompson.</w:t>
      </w:r>
      <w:r w:rsidR="00C40024">
        <w:rPr>
          <w:rFonts w:ascii="Century Gothic" w:hAnsi="Century Gothic"/>
          <w:sz w:val="24"/>
          <w:szCs w:val="24"/>
        </w:rPr>
        <w:t xml:space="preserve"> </w:t>
      </w:r>
      <w:r w:rsidRPr="00741B06">
        <w:rPr>
          <w:rFonts w:ascii="Century Gothic" w:hAnsi="Century Gothic"/>
          <w:b/>
          <w:sz w:val="24"/>
          <w:szCs w:val="24"/>
        </w:rPr>
        <w:t>Vote:</w:t>
      </w:r>
      <w:r w:rsidRPr="00741B06">
        <w:rPr>
          <w:rFonts w:ascii="Century Gothic" w:hAnsi="Century Gothic"/>
          <w:sz w:val="24"/>
          <w:szCs w:val="24"/>
        </w:rPr>
        <w:t xml:space="preserve"> Motion carried by unanimous roll call vote (</w:t>
      </w:r>
      <w:r w:rsidRPr="00741B06">
        <w:rPr>
          <w:rFonts w:ascii="Century Gothic" w:hAnsi="Century Gothic"/>
          <w:b/>
          <w:sz w:val="24"/>
          <w:szCs w:val="24"/>
        </w:rPr>
        <w:t>summary:</w:t>
      </w:r>
      <w:r w:rsidRPr="00741B06">
        <w:rPr>
          <w:rFonts w:ascii="Century Gothic" w:hAnsi="Century Gothic"/>
          <w:sz w:val="24"/>
          <w:szCs w:val="24"/>
        </w:rPr>
        <w:t xml:space="preserve"> Yes = 4).  </w:t>
      </w:r>
      <w:r w:rsidRPr="00741B06">
        <w:rPr>
          <w:rFonts w:ascii="Century Gothic" w:hAnsi="Century Gothic"/>
          <w:b/>
          <w:sz w:val="24"/>
          <w:szCs w:val="24"/>
        </w:rPr>
        <w:t xml:space="preserve">Yes: </w:t>
      </w:r>
      <w:r w:rsidRPr="00741B06">
        <w:rPr>
          <w:rFonts w:ascii="Century Gothic" w:hAnsi="Century Gothic"/>
          <w:sz w:val="24"/>
          <w:szCs w:val="24"/>
        </w:rPr>
        <w:t xml:space="preserve">Brayden Gardner, Kip Hansen, Tanner Thompson, Todd Gleave.  </w:t>
      </w:r>
    </w:p>
    <w:p w14:paraId="23CBA46C" w14:textId="77777777" w:rsidR="00741B06" w:rsidRDefault="00741B06" w:rsidP="00741B06">
      <w:pPr>
        <w:pStyle w:val="ListParagraph"/>
        <w:spacing w:after="0" w:line="240" w:lineRule="auto"/>
        <w:ind w:left="0"/>
        <w:rPr>
          <w:rFonts w:ascii="Century Gothic" w:hAnsi="Century Gothic"/>
          <w:sz w:val="24"/>
          <w:szCs w:val="24"/>
        </w:rPr>
      </w:pPr>
    </w:p>
    <w:p w14:paraId="566F97C1" w14:textId="77777777" w:rsidR="00741B06" w:rsidRDefault="00741B06" w:rsidP="00741B06">
      <w:pPr>
        <w:pStyle w:val="ListParagraph"/>
        <w:spacing w:after="0" w:line="240" w:lineRule="auto"/>
        <w:ind w:left="0"/>
        <w:rPr>
          <w:rFonts w:ascii="Century Gothic" w:hAnsi="Century Gothic"/>
          <w:sz w:val="24"/>
          <w:szCs w:val="24"/>
        </w:rPr>
      </w:pPr>
    </w:p>
    <w:p w14:paraId="243135F3" w14:textId="428D0CE4" w:rsidR="001523AE" w:rsidRPr="00660748" w:rsidRDefault="00C20717" w:rsidP="00660748">
      <w:pPr>
        <w:pStyle w:val="ListParagraph"/>
        <w:numPr>
          <w:ilvl w:val="0"/>
          <w:numId w:val="4"/>
        </w:numPr>
        <w:spacing w:after="0" w:line="240" w:lineRule="auto"/>
        <w:ind w:left="0" w:firstLine="0"/>
        <w:rPr>
          <w:rFonts w:ascii="Century Gothic" w:hAnsi="Century Gothic"/>
          <w:sz w:val="24"/>
          <w:szCs w:val="24"/>
        </w:rPr>
      </w:pPr>
      <w:r w:rsidRPr="001523AE">
        <w:rPr>
          <w:rFonts w:ascii="Century Gothic" w:hAnsi="Century Gothic"/>
          <w:sz w:val="24"/>
          <w:szCs w:val="24"/>
        </w:rPr>
        <w:t xml:space="preserve">8-PLEX ON 500 WEST BETWEEN </w:t>
      </w:r>
      <w:r w:rsidR="00660748">
        <w:rPr>
          <w:rFonts w:ascii="Century Gothic" w:hAnsi="Century Gothic"/>
          <w:sz w:val="24"/>
          <w:szCs w:val="24"/>
        </w:rPr>
        <w:t>70</w:t>
      </w:r>
      <w:r w:rsidRPr="001523AE">
        <w:rPr>
          <w:rFonts w:ascii="Century Gothic" w:hAnsi="Century Gothic"/>
          <w:sz w:val="24"/>
          <w:szCs w:val="24"/>
        </w:rPr>
        <w:t>0 AND 800 SOUTH</w:t>
      </w:r>
      <w:r w:rsidRPr="00C20717">
        <w:rPr>
          <w:rFonts w:ascii="Century Gothic" w:hAnsi="Century Gothic"/>
          <w:sz w:val="24"/>
          <w:szCs w:val="24"/>
        </w:rPr>
        <w:t xml:space="preserve"> </w:t>
      </w:r>
      <w:r w:rsidRPr="001523AE">
        <w:rPr>
          <w:rFonts w:ascii="Century Gothic" w:hAnsi="Century Gothic"/>
          <w:sz w:val="24"/>
          <w:szCs w:val="24"/>
        </w:rPr>
        <w:t>APPROV</w:t>
      </w:r>
      <w:r>
        <w:rPr>
          <w:rFonts w:ascii="Century Gothic" w:hAnsi="Century Gothic"/>
          <w:sz w:val="24"/>
          <w:szCs w:val="24"/>
        </w:rPr>
        <w:t>ED</w:t>
      </w:r>
      <w:r w:rsidRPr="001523AE">
        <w:rPr>
          <w:rFonts w:ascii="Century Gothic" w:hAnsi="Century Gothic"/>
          <w:sz w:val="24"/>
          <w:szCs w:val="24"/>
        </w:rPr>
        <w:t>.</w:t>
      </w:r>
      <w:r w:rsidR="00660748">
        <w:rPr>
          <w:rFonts w:ascii="Century Gothic" w:hAnsi="Century Gothic"/>
          <w:sz w:val="24"/>
          <w:szCs w:val="24"/>
        </w:rPr>
        <w:t xml:space="preserve"> </w:t>
      </w:r>
      <w:r w:rsidR="00C40024">
        <w:rPr>
          <w:rFonts w:ascii="Century Gothic" w:hAnsi="Century Gothic"/>
          <w:sz w:val="24"/>
          <w:szCs w:val="24"/>
        </w:rPr>
        <w:t xml:space="preserve"> </w:t>
      </w:r>
      <w:r w:rsidR="00741B06">
        <w:rPr>
          <w:rFonts w:ascii="Century Gothic" w:hAnsi="Century Gothic"/>
          <w:sz w:val="24"/>
          <w:szCs w:val="24"/>
        </w:rPr>
        <w:t>T</w:t>
      </w:r>
      <w:r w:rsidR="00660748">
        <w:rPr>
          <w:rFonts w:ascii="Century Gothic" w:hAnsi="Century Gothic"/>
          <w:sz w:val="24"/>
          <w:szCs w:val="24"/>
        </w:rPr>
        <w:t xml:space="preserve">he zone </w:t>
      </w:r>
      <w:r w:rsidR="00741B06">
        <w:rPr>
          <w:rFonts w:ascii="Century Gothic" w:hAnsi="Century Gothic"/>
          <w:sz w:val="24"/>
          <w:szCs w:val="24"/>
        </w:rPr>
        <w:t xml:space="preserve">for this property </w:t>
      </w:r>
      <w:r w:rsidR="00660748">
        <w:rPr>
          <w:rFonts w:ascii="Century Gothic" w:hAnsi="Century Gothic"/>
          <w:sz w:val="24"/>
          <w:szCs w:val="24"/>
        </w:rPr>
        <w:t>was changed from RM-11 to RM-24.  There would be 4 units on the bottom and 4 units on the top.</w:t>
      </w:r>
      <w:bookmarkStart w:id="5" w:name="_Hlk111534971"/>
      <w:r w:rsidR="00C40024">
        <w:rPr>
          <w:rFonts w:ascii="Century Gothic" w:hAnsi="Century Gothic"/>
          <w:sz w:val="24"/>
          <w:szCs w:val="24"/>
        </w:rPr>
        <w:t xml:space="preserve"> </w:t>
      </w:r>
      <w:r w:rsidR="00660748" w:rsidRPr="00660748">
        <w:rPr>
          <w:rFonts w:ascii="Century Gothic" w:hAnsi="Century Gothic"/>
          <w:b/>
          <w:sz w:val="24"/>
          <w:szCs w:val="24"/>
        </w:rPr>
        <w:t>Motion:</w:t>
      </w:r>
      <w:r w:rsidR="00660748">
        <w:rPr>
          <w:rFonts w:ascii="Century Gothic" w:hAnsi="Century Gothic"/>
          <w:sz w:val="24"/>
          <w:szCs w:val="24"/>
        </w:rPr>
        <w:t xml:space="preserve"> </w:t>
      </w:r>
      <w:r w:rsidR="00741B06">
        <w:rPr>
          <w:rFonts w:ascii="Century Gothic" w:hAnsi="Century Gothic"/>
          <w:sz w:val="24"/>
          <w:szCs w:val="24"/>
        </w:rPr>
        <w:t>Approve the 8-plex to be built on 500 West between 700 and 800 South</w:t>
      </w:r>
      <w:r w:rsidR="00660748">
        <w:rPr>
          <w:rFonts w:ascii="Century Gothic" w:hAnsi="Century Gothic"/>
          <w:sz w:val="24"/>
          <w:szCs w:val="24"/>
        </w:rPr>
        <w:t xml:space="preserve">, </w:t>
      </w:r>
      <w:r w:rsidR="00660748" w:rsidRPr="00660748">
        <w:rPr>
          <w:rFonts w:ascii="Century Gothic" w:hAnsi="Century Gothic"/>
          <w:b/>
          <w:sz w:val="24"/>
          <w:szCs w:val="24"/>
        </w:rPr>
        <w:t>Action:</w:t>
      </w:r>
      <w:r w:rsidR="00660748">
        <w:rPr>
          <w:rFonts w:ascii="Century Gothic" w:hAnsi="Century Gothic"/>
          <w:sz w:val="24"/>
          <w:szCs w:val="24"/>
        </w:rPr>
        <w:t xml:space="preserve"> Approve</w:t>
      </w:r>
      <w:r w:rsidR="00741B06">
        <w:rPr>
          <w:rFonts w:ascii="Century Gothic" w:hAnsi="Century Gothic"/>
          <w:sz w:val="24"/>
          <w:szCs w:val="24"/>
        </w:rPr>
        <w:t>d</w:t>
      </w:r>
      <w:r w:rsidR="00660748">
        <w:rPr>
          <w:rFonts w:ascii="Century Gothic" w:hAnsi="Century Gothic"/>
          <w:sz w:val="24"/>
          <w:szCs w:val="24"/>
        </w:rPr>
        <w:t xml:space="preserve">, </w:t>
      </w:r>
      <w:r w:rsidR="00660748" w:rsidRPr="00660748">
        <w:rPr>
          <w:rFonts w:ascii="Century Gothic" w:hAnsi="Century Gothic"/>
          <w:b/>
          <w:sz w:val="24"/>
          <w:szCs w:val="24"/>
        </w:rPr>
        <w:t>Moved by</w:t>
      </w:r>
      <w:r w:rsidR="00660748">
        <w:rPr>
          <w:rFonts w:ascii="Century Gothic" w:hAnsi="Century Gothic"/>
          <w:sz w:val="24"/>
          <w:szCs w:val="24"/>
        </w:rPr>
        <w:t xml:space="preserve"> Kip Hansen, </w:t>
      </w:r>
      <w:r w:rsidR="00660748" w:rsidRPr="00660748">
        <w:rPr>
          <w:rFonts w:ascii="Century Gothic" w:hAnsi="Century Gothic"/>
          <w:b/>
          <w:sz w:val="24"/>
          <w:szCs w:val="24"/>
        </w:rPr>
        <w:t>Seconded by</w:t>
      </w:r>
      <w:r w:rsidR="00660748">
        <w:rPr>
          <w:rFonts w:ascii="Century Gothic" w:hAnsi="Century Gothic"/>
          <w:sz w:val="24"/>
          <w:szCs w:val="24"/>
        </w:rPr>
        <w:t xml:space="preserve"> Brayden Gardner.</w:t>
      </w:r>
      <w:r w:rsidR="00C40024">
        <w:rPr>
          <w:rFonts w:ascii="Century Gothic" w:hAnsi="Century Gothic"/>
          <w:sz w:val="24"/>
          <w:szCs w:val="24"/>
        </w:rPr>
        <w:t xml:space="preserve"> </w:t>
      </w:r>
      <w:r w:rsidR="00660748" w:rsidRPr="00660748">
        <w:rPr>
          <w:rFonts w:ascii="Century Gothic" w:hAnsi="Century Gothic"/>
          <w:b/>
          <w:sz w:val="24"/>
          <w:szCs w:val="24"/>
        </w:rPr>
        <w:t>Vote:</w:t>
      </w:r>
      <w:r w:rsidR="00660748" w:rsidRPr="00660748">
        <w:rPr>
          <w:rFonts w:ascii="Century Gothic" w:hAnsi="Century Gothic"/>
          <w:sz w:val="24"/>
          <w:szCs w:val="24"/>
        </w:rPr>
        <w:t xml:space="preserve"> Motion carried by unanimous roll call vote (</w:t>
      </w:r>
      <w:r w:rsidR="00660748" w:rsidRPr="00660748">
        <w:rPr>
          <w:rFonts w:ascii="Century Gothic" w:hAnsi="Century Gothic"/>
          <w:b/>
          <w:sz w:val="24"/>
          <w:szCs w:val="24"/>
        </w:rPr>
        <w:t>summary:</w:t>
      </w:r>
      <w:r w:rsidR="00660748" w:rsidRPr="00660748">
        <w:rPr>
          <w:rFonts w:ascii="Century Gothic" w:hAnsi="Century Gothic"/>
          <w:sz w:val="24"/>
          <w:szCs w:val="24"/>
        </w:rPr>
        <w:t xml:space="preserve"> Yes = 4).</w:t>
      </w:r>
      <w:r w:rsidR="00660748">
        <w:rPr>
          <w:rFonts w:ascii="Century Gothic" w:hAnsi="Century Gothic"/>
          <w:sz w:val="24"/>
          <w:szCs w:val="24"/>
        </w:rPr>
        <w:t xml:space="preserve">  </w:t>
      </w:r>
      <w:r w:rsidR="00660748" w:rsidRPr="00660748">
        <w:rPr>
          <w:rFonts w:ascii="Century Gothic" w:hAnsi="Century Gothic"/>
          <w:b/>
          <w:sz w:val="24"/>
          <w:szCs w:val="24"/>
        </w:rPr>
        <w:t xml:space="preserve">Yes: </w:t>
      </w:r>
      <w:r w:rsidR="00660748" w:rsidRPr="00660748">
        <w:rPr>
          <w:rFonts w:ascii="Century Gothic" w:hAnsi="Century Gothic"/>
          <w:sz w:val="24"/>
          <w:szCs w:val="24"/>
        </w:rPr>
        <w:t>Brayden Gardner, Kip Hansen, Tanner Thompson, Todd Gleave.</w:t>
      </w:r>
      <w:bookmarkEnd w:id="5"/>
      <w:r w:rsidR="00660748" w:rsidRPr="00660748">
        <w:rPr>
          <w:rFonts w:ascii="Century Gothic" w:hAnsi="Century Gothic"/>
          <w:sz w:val="24"/>
          <w:szCs w:val="24"/>
        </w:rPr>
        <w:t xml:space="preserve">  </w:t>
      </w:r>
    </w:p>
    <w:p w14:paraId="083E2A7F" w14:textId="77777777" w:rsidR="00741B06" w:rsidRDefault="00741B06" w:rsidP="00741B06">
      <w:pPr>
        <w:pStyle w:val="ListParagraph"/>
        <w:spacing w:after="0" w:line="240" w:lineRule="auto"/>
        <w:ind w:left="0"/>
        <w:rPr>
          <w:rFonts w:ascii="Century Gothic" w:hAnsi="Century Gothic"/>
          <w:sz w:val="24"/>
          <w:szCs w:val="24"/>
        </w:rPr>
      </w:pPr>
      <w:bookmarkStart w:id="6" w:name="_Hlk110924216"/>
    </w:p>
    <w:p w14:paraId="65DE4A0B" w14:textId="77777777" w:rsidR="00741B06" w:rsidRDefault="00741B06" w:rsidP="00741B06">
      <w:pPr>
        <w:pStyle w:val="ListParagraph"/>
        <w:spacing w:after="0" w:line="240" w:lineRule="auto"/>
        <w:ind w:left="0"/>
        <w:rPr>
          <w:rFonts w:ascii="Century Gothic" w:hAnsi="Century Gothic"/>
          <w:sz w:val="24"/>
          <w:szCs w:val="24"/>
        </w:rPr>
      </w:pPr>
    </w:p>
    <w:bookmarkEnd w:id="6"/>
    <w:p w14:paraId="56BC0F48" w14:textId="6684761B" w:rsidR="00660748" w:rsidRPr="00660748" w:rsidRDefault="00C20717" w:rsidP="00660748">
      <w:pPr>
        <w:pStyle w:val="ListParagraph"/>
        <w:numPr>
          <w:ilvl w:val="0"/>
          <w:numId w:val="4"/>
        </w:numPr>
        <w:spacing w:after="0" w:line="240" w:lineRule="auto"/>
        <w:ind w:left="0" w:firstLine="0"/>
        <w:rPr>
          <w:rFonts w:ascii="Century Gothic" w:hAnsi="Century Gothic"/>
          <w:sz w:val="24"/>
          <w:szCs w:val="24"/>
        </w:rPr>
      </w:pPr>
      <w:r w:rsidRPr="001523AE">
        <w:rPr>
          <w:rFonts w:ascii="Century Gothic" w:hAnsi="Century Gothic"/>
          <w:sz w:val="24"/>
          <w:szCs w:val="24"/>
        </w:rPr>
        <w:t>BID FOR IMPROVEMENTS TO THE BIKE PATH AWARD</w:t>
      </w:r>
      <w:r>
        <w:rPr>
          <w:rFonts w:ascii="Century Gothic" w:hAnsi="Century Gothic"/>
          <w:sz w:val="24"/>
          <w:szCs w:val="24"/>
        </w:rPr>
        <w:t>ED.</w:t>
      </w:r>
      <w:r w:rsidRPr="001523AE">
        <w:rPr>
          <w:rFonts w:ascii="Century Gothic" w:hAnsi="Century Gothic"/>
          <w:sz w:val="24"/>
          <w:szCs w:val="24"/>
        </w:rPr>
        <w:t xml:space="preserve"> </w:t>
      </w:r>
      <w:r>
        <w:rPr>
          <w:rFonts w:ascii="Century Gothic" w:hAnsi="Century Gothic"/>
          <w:sz w:val="24"/>
          <w:szCs w:val="24"/>
        </w:rPr>
        <w:t xml:space="preserve"> </w:t>
      </w:r>
      <w:r w:rsidR="001523AE" w:rsidRPr="001523AE">
        <w:rPr>
          <w:rFonts w:ascii="Century Gothic" w:hAnsi="Century Gothic"/>
          <w:sz w:val="24"/>
          <w:szCs w:val="24"/>
        </w:rPr>
        <w:t>Keith Mogan</w:t>
      </w:r>
      <w:r w:rsidR="00660748">
        <w:rPr>
          <w:rFonts w:ascii="Century Gothic" w:hAnsi="Century Gothic"/>
          <w:sz w:val="24"/>
          <w:szCs w:val="24"/>
        </w:rPr>
        <w:t xml:space="preserve"> explained that we were going to do this last fall, but we were not able to</w:t>
      </w:r>
      <w:r w:rsidR="00741B06">
        <w:rPr>
          <w:rFonts w:ascii="Century Gothic" w:hAnsi="Century Gothic"/>
          <w:sz w:val="24"/>
          <w:szCs w:val="24"/>
        </w:rPr>
        <w:t xml:space="preserve"> because the temperature has to be about 50 degrees for * days</w:t>
      </w:r>
      <w:r w:rsidR="00660748">
        <w:rPr>
          <w:rFonts w:ascii="Century Gothic" w:hAnsi="Century Gothic"/>
          <w:sz w:val="24"/>
          <w:szCs w:val="24"/>
        </w:rPr>
        <w:t xml:space="preserve">.  He </w:t>
      </w:r>
      <w:r w:rsidR="00BC20EE">
        <w:rPr>
          <w:rFonts w:ascii="Century Gothic" w:hAnsi="Century Gothic"/>
          <w:sz w:val="24"/>
          <w:szCs w:val="24"/>
        </w:rPr>
        <w:t>received 3</w:t>
      </w:r>
      <w:r w:rsidR="00660748">
        <w:rPr>
          <w:rFonts w:ascii="Century Gothic" w:hAnsi="Century Gothic"/>
          <w:sz w:val="24"/>
          <w:szCs w:val="24"/>
        </w:rPr>
        <w:t xml:space="preserve"> bids.  </w:t>
      </w:r>
      <w:r w:rsidR="00741B06">
        <w:rPr>
          <w:rFonts w:ascii="Century Gothic" w:hAnsi="Century Gothic"/>
          <w:sz w:val="24"/>
          <w:szCs w:val="24"/>
        </w:rPr>
        <w:t xml:space="preserve">Longhorn Seal Coating with a bid of $19,572; Rasmussen Excavation with a bid of $17,620; and </w:t>
      </w:r>
      <w:r w:rsidR="00741B06" w:rsidRPr="00741B06">
        <w:rPr>
          <w:rFonts w:ascii="Century Gothic" w:hAnsi="Century Gothic"/>
          <w:sz w:val="24"/>
          <w:szCs w:val="24"/>
        </w:rPr>
        <w:t xml:space="preserve">C &amp; M Sealcoating </w:t>
      </w:r>
      <w:r w:rsidR="00741B06">
        <w:rPr>
          <w:rFonts w:ascii="Century Gothic" w:hAnsi="Century Gothic"/>
          <w:sz w:val="24"/>
          <w:szCs w:val="24"/>
        </w:rPr>
        <w:t xml:space="preserve">with a bid of $13,300.  </w:t>
      </w:r>
      <w:r w:rsidR="00660748">
        <w:rPr>
          <w:rFonts w:ascii="Century Gothic" w:hAnsi="Century Gothic"/>
          <w:sz w:val="24"/>
          <w:szCs w:val="24"/>
        </w:rPr>
        <w:t xml:space="preserve">He recommended that the City accept the bid for $13,300 from </w:t>
      </w:r>
      <w:bookmarkStart w:id="7" w:name="_Hlk111558052"/>
      <w:r w:rsidR="00660748">
        <w:rPr>
          <w:rFonts w:ascii="Century Gothic" w:hAnsi="Century Gothic"/>
          <w:sz w:val="24"/>
          <w:szCs w:val="24"/>
        </w:rPr>
        <w:t>C &amp; M Sealcoating</w:t>
      </w:r>
      <w:bookmarkEnd w:id="7"/>
      <w:r w:rsidR="00660748">
        <w:rPr>
          <w:rFonts w:ascii="Century Gothic" w:hAnsi="Century Gothic"/>
          <w:sz w:val="24"/>
          <w:szCs w:val="24"/>
        </w:rPr>
        <w:t xml:space="preserve">, LLC.  </w:t>
      </w:r>
      <w:r w:rsidR="00741B06">
        <w:rPr>
          <w:rFonts w:ascii="Century Gothic" w:hAnsi="Century Gothic"/>
          <w:sz w:val="24"/>
          <w:szCs w:val="24"/>
        </w:rPr>
        <w:t xml:space="preserve">This will give us quite a few more years of life </w:t>
      </w:r>
      <w:r w:rsidR="00BC20EE">
        <w:rPr>
          <w:rFonts w:ascii="Century Gothic" w:hAnsi="Century Gothic"/>
          <w:sz w:val="24"/>
          <w:szCs w:val="24"/>
        </w:rPr>
        <w:t>o</w:t>
      </w:r>
      <w:r w:rsidR="00741B06">
        <w:rPr>
          <w:rFonts w:ascii="Century Gothic" w:hAnsi="Century Gothic"/>
          <w:sz w:val="24"/>
          <w:szCs w:val="24"/>
        </w:rPr>
        <w:t xml:space="preserve">n the bike path.  Mr. Mogan noted that C &amp; M Sealcoating just </w:t>
      </w:r>
      <w:r w:rsidR="00660748">
        <w:rPr>
          <w:rFonts w:ascii="Century Gothic" w:hAnsi="Century Gothic"/>
          <w:sz w:val="24"/>
          <w:szCs w:val="24"/>
        </w:rPr>
        <w:t xml:space="preserve">completed </w:t>
      </w:r>
      <w:r w:rsidR="00741B06">
        <w:rPr>
          <w:rFonts w:ascii="Century Gothic" w:hAnsi="Century Gothic"/>
          <w:sz w:val="24"/>
          <w:szCs w:val="24"/>
        </w:rPr>
        <w:t xml:space="preserve">a seal coat on </w:t>
      </w:r>
      <w:r w:rsidR="00660748">
        <w:rPr>
          <w:rFonts w:ascii="Century Gothic" w:hAnsi="Century Gothic"/>
          <w:sz w:val="24"/>
          <w:szCs w:val="24"/>
        </w:rPr>
        <w:t>the new bus turn</w:t>
      </w:r>
      <w:r w:rsidR="00BC20EE">
        <w:rPr>
          <w:rFonts w:ascii="Century Gothic" w:hAnsi="Century Gothic"/>
          <w:sz w:val="24"/>
          <w:szCs w:val="24"/>
        </w:rPr>
        <w:t>-</w:t>
      </w:r>
      <w:r w:rsidR="00741B06">
        <w:rPr>
          <w:rFonts w:ascii="Century Gothic" w:hAnsi="Century Gothic"/>
          <w:sz w:val="24"/>
          <w:szCs w:val="24"/>
        </w:rPr>
        <w:t>in</w:t>
      </w:r>
      <w:r w:rsidR="00660748">
        <w:rPr>
          <w:rFonts w:ascii="Century Gothic" w:hAnsi="Century Gothic"/>
          <w:sz w:val="24"/>
          <w:szCs w:val="24"/>
        </w:rPr>
        <w:t xml:space="preserve"> at </w:t>
      </w:r>
      <w:proofErr w:type="spellStart"/>
      <w:r w:rsidR="00741B06">
        <w:rPr>
          <w:rFonts w:ascii="Century Gothic" w:hAnsi="Century Gothic"/>
          <w:sz w:val="24"/>
          <w:szCs w:val="24"/>
        </w:rPr>
        <w:t>Pahvant</w:t>
      </w:r>
      <w:proofErr w:type="spellEnd"/>
      <w:r w:rsidR="00741B06">
        <w:rPr>
          <w:rFonts w:ascii="Century Gothic" w:hAnsi="Century Gothic"/>
          <w:sz w:val="24"/>
          <w:szCs w:val="24"/>
        </w:rPr>
        <w:t xml:space="preserve"> Elementary</w:t>
      </w:r>
      <w:r w:rsidR="00660748">
        <w:rPr>
          <w:rFonts w:ascii="Century Gothic" w:hAnsi="Century Gothic"/>
          <w:sz w:val="24"/>
          <w:szCs w:val="24"/>
        </w:rPr>
        <w:t>.</w:t>
      </w:r>
      <w:r w:rsidR="00C40024">
        <w:rPr>
          <w:rFonts w:ascii="Century Gothic" w:hAnsi="Century Gothic"/>
          <w:sz w:val="24"/>
          <w:szCs w:val="24"/>
        </w:rPr>
        <w:t xml:space="preserve"> </w:t>
      </w:r>
      <w:r w:rsidR="00660748" w:rsidRPr="00660748">
        <w:rPr>
          <w:rFonts w:ascii="Century Gothic" w:hAnsi="Century Gothic"/>
          <w:b/>
          <w:sz w:val="24"/>
          <w:szCs w:val="24"/>
        </w:rPr>
        <w:t>Motion:</w:t>
      </w:r>
      <w:r w:rsidR="00660748">
        <w:rPr>
          <w:rFonts w:ascii="Century Gothic" w:hAnsi="Century Gothic"/>
          <w:sz w:val="24"/>
          <w:szCs w:val="24"/>
        </w:rPr>
        <w:t xml:space="preserve"> </w:t>
      </w:r>
      <w:r w:rsidR="00741B06">
        <w:rPr>
          <w:rFonts w:ascii="Century Gothic" w:hAnsi="Century Gothic"/>
          <w:sz w:val="24"/>
          <w:szCs w:val="24"/>
        </w:rPr>
        <w:t>Award the bid for a seal coat of the bike path to C &amp; M Sealcoating, LLC with a bid of $13,300</w:t>
      </w:r>
      <w:r w:rsidR="00660748">
        <w:rPr>
          <w:rFonts w:ascii="Century Gothic" w:hAnsi="Century Gothic"/>
          <w:sz w:val="24"/>
          <w:szCs w:val="24"/>
        </w:rPr>
        <w:t xml:space="preserve">, </w:t>
      </w:r>
      <w:r w:rsidR="00660748" w:rsidRPr="00660748">
        <w:rPr>
          <w:rFonts w:ascii="Century Gothic" w:hAnsi="Century Gothic"/>
          <w:b/>
          <w:sz w:val="24"/>
          <w:szCs w:val="24"/>
        </w:rPr>
        <w:t>Action:</w:t>
      </w:r>
      <w:r w:rsidR="00660748">
        <w:rPr>
          <w:rFonts w:ascii="Century Gothic" w:hAnsi="Century Gothic"/>
          <w:sz w:val="24"/>
          <w:szCs w:val="24"/>
        </w:rPr>
        <w:t xml:space="preserve"> Approve</w:t>
      </w:r>
      <w:r w:rsidR="00741B06">
        <w:rPr>
          <w:rFonts w:ascii="Century Gothic" w:hAnsi="Century Gothic"/>
          <w:sz w:val="24"/>
          <w:szCs w:val="24"/>
        </w:rPr>
        <w:t>d</w:t>
      </w:r>
      <w:r w:rsidR="00660748">
        <w:rPr>
          <w:rFonts w:ascii="Century Gothic" w:hAnsi="Century Gothic"/>
          <w:sz w:val="24"/>
          <w:szCs w:val="24"/>
        </w:rPr>
        <w:t xml:space="preserve">, </w:t>
      </w:r>
      <w:r w:rsidR="00660748" w:rsidRPr="00660748">
        <w:rPr>
          <w:rFonts w:ascii="Century Gothic" w:hAnsi="Century Gothic"/>
          <w:b/>
          <w:sz w:val="24"/>
          <w:szCs w:val="24"/>
        </w:rPr>
        <w:t>Moved by</w:t>
      </w:r>
      <w:r w:rsidR="00660748">
        <w:rPr>
          <w:rFonts w:ascii="Century Gothic" w:hAnsi="Century Gothic"/>
          <w:sz w:val="24"/>
          <w:szCs w:val="24"/>
        </w:rPr>
        <w:t xml:space="preserve"> Tanner Thompson, </w:t>
      </w:r>
      <w:r w:rsidR="00660748" w:rsidRPr="00660748">
        <w:rPr>
          <w:rFonts w:ascii="Century Gothic" w:hAnsi="Century Gothic"/>
          <w:b/>
          <w:sz w:val="24"/>
          <w:szCs w:val="24"/>
        </w:rPr>
        <w:t>Seconded by</w:t>
      </w:r>
      <w:r w:rsidR="00660748">
        <w:rPr>
          <w:rFonts w:ascii="Century Gothic" w:hAnsi="Century Gothic"/>
          <w:sz w:val="24"/>
          <w:szCs w:val="24"/>
        </w:rPr>
        <w:t xml:space="preserve"> Brayden Gardner.</w:t>
      </w:r>
      <w:r w:rsidR="00C40024">
        <w:rPr>
          <w:rFonts w:ascii="Century Gothic" w:hAnsi="Century Gothic"/>
          <w:sz w:val="24"/>
          <w:szCs w:val="24"/>
        </w:rPr>
        <w:t xml:space="preserve"> </w:t>
      </w:r>
      <w:r w:rsidR="00660748" w:rsidRPr="00660748">
        <w:rPr>
          <w:rFonts w:ascii="Century Gothic" w:hAnsi="Century Gothic"/>
          <w:b/>
          <w:sz w:val="24"/>
          <w:szCs w:val="24"/>
        </w:rPr>
        <w:t>Vote:</w:t>
      </w:r>
      <w:r w:rsidR="00660748" w:rsidRPr="00660748">
        <w:rPr>
          <w:rFonts w:ascii="Century Gothic" w:hAnsi="Century Gothic"/>
          <w:sz w:val="24"/>
          <w:szCs w:val="24"/>
        </w:rPr>
        <w:t xml:space="preserve"> Motion carried by unanimous roll call vote (</w:t>
      </w:r>
      <w:r w:rsidR="00660748" w:rsidRPr="00660748">
        <w:rPr>
          <w:rFonts w:ascii="Century Gothic" w:hAnsi="Century Gothic"/>
          <w:b/>
          <w:sz w:val="24"/>
          <w:szCs w:val="24"/>
        </w:rPr>
        <w:t>summary:</w:t>
      </w:r>
      <w:r w:rsidR="00660748" w:rsidRPr="00660748">
        <w:rPr>
          <w:rFonts w:ascii="Century Gothic" w:hAnsi="Century Gothic"/>
          <w:sz w:val="24"/>
          <w:szCs w:val="24"/>
        </w:rPr>
        <w:t xml:space="preserve"> Yes = 4).</w:t>
      </w:r>
      <w:r w:rsidR="00660748">
        <w:rPr>
          <w:rFonts w:ascii="Century Gothic" w:hAnsi="Century Gothic"/>
          <w:sz w:val="24"/>
          <w:szCs w:val="24"/>
        </w:rPr>
        <w:t xml:space="preserve">  </w:t>
      </w:r>
      <w:r w:rsidR="00660748" w:rsidRPr="00660748">
        <w:rPr>
          <w:rFonts w:ascii="Century Gothic" w:hAnsi="Century Gothic"/>
          <w:b/>
          <w:sz w:val="24"/>
          <w:szCs w:val="24"/>
        </w:rPr>
        <w:t xml:space="preserve">Yes: </w:t>
      </w:r>
      <w:r w:rsidR="00660748" w:rsidRPr="00660748">
        <w:rPr>
          <w:rFonts w:ascii="Century Gothic" w:hAnsi="Century Gothic"/>
          <w:sz w:val="24"/>
          <w:szCs w:val="24"/>
        </w:rPr>
        <w:t>Brayden Gardner, Kip Hansen, Tanner Thompson, Todd Gleave.</w:t>
      </w:r>
      <w:r w:rsidR="00741B06">
        <w:rPr>
          <w:rFonts w:ascii="Century Gothic" w:hAnsi="Century Gothic"/>
          <w:sz w:val="24"/>
          <w:szCs w:val="24"/>
        </w:rPr>
        <w:t xml:space="preserve">  Mr. Mogan was asked if they had given a time</w:t>
      </w:r>
      <w:r w:rsidR="00BC20EE">
        <w:rPr>
          <w:rFonts w:ascii="Century Gothic" w:hAnsi="Century Gothic"/>
          <w:sz w:val="24"/>
          <w:szCs w:val="24"/>
        </w:rPr>
        <w:t xml:space="preserve"> </w:t>
      </w:r>
      <w:r w:rsidR="00741B06">
        <w:rPr>
          <w:rFonts w:ascii="Century Gothic" w:hAnsi="Century Gothic"/>
          <w:sz w:val="24"/>
          <w:szCs w:val="24"/>
        </w:rPr>
        <w:t xml:space="preserve">frame for when this would be completed and Mr. Mogan stated that it would be done within the next week or so.  </w:t>
      </w:r>
    </w:p>
    <w:p w14:paraId="335E8B95" w14:textId="15B4DE2D" w:rsidR="001523AE" w:rsidRDefault="00660748" w:rsidP="00660748">
      <w:pPr>
        <w:pStyle w:val="ListParagraph"/>
        <w:spacing w:after="0" w:line="240" w:lineRule="auto"/>
        <w:ind w:left="0"/>
        <w:rPr>
          <w:rFonts w:ascii="Century Gothic" w:hAnsi="Century Gothic"/>
          <w:sz w:val="24"/>
          <w:szCs w:val="24"/>
        </w:rPr>
      </w:pPr>
      <w:r>
        <w:rPr>
          <w:rFonts w:ascii="Century Gothic" w:hAnsi="Century Gothic"/>
          <w:sz w:val="24"/>
          <w:szCs w:val="24"/>
        </w:rPr>
        <w:t xml:space="preserve">  </w:t>
      </w:r>
    </w:p>
    <w:p w14:paraId="4D1DAB52" w14:textId="77777777" w:rsidR="001523AE" w:rsidRDefault="001523AE" w:rsidP="001523AE">
      <w:pPr>
        <w:pStyle w:val="ListParagraph"/>
        <w:spacing w:after="0" w:line="240" w:lineRule="auto"/>
        <w:ind w:left="0"/>
        <w:rPr>
          <w:rFonts w:ascii="Century Gothic" w:hAnsi="Century Gothic"/>
          <w:sz w:val="24"/>
          <w:szCs w:val="24"/>
        </w:rPr>
      </w:pPr>
    </w:p>
    <w:p w14:paraId="06E5419F" w14:textId="0A8F12EF" w:rsidR="00741B06" w:rsidRDefault="00C20717" w:rsidP="00EB1468">
      <w:pPr>
        <w:pStyle w:val="ListParagraph"/>
        <w:numPr>
          <w:ilvl w:val="0"/>
          <w:numId w:val="4"/>
        </w:numPr>
        <w:spacing w:after="0" w:line="240" w:lineRule="auto"/>
        <w:ind w:left="0" w:firstLine="0"/>
        <w:rPr>
          <w:rFonts w:ascii="Century Gothic" w:hAnsi="Century Gothic"/>
          <w:sz w:val="24"/>
          <w:szCs w:val="24"/>
        </w:rPr>
      </w:pPr>
      <w:bookmarkStart w:id="8" w:name="_Hlk110924570"/>
      <w:r w:rsidRPr="001523AE">
        <w:rPr>
          <w:rFonts w:ascii="Century Gothic" w:hAnsi="Century Gothic"/>
          <w:sz w:val="24"/>
          <w:szCs w:val="24"/>
        </w:rPr>
        <w:lastRenderedPageBreak/>
        <w:t>PURCHAS</w:t>
      </w:r>
      <w:r>
        <w:rPr>
          <w:rFonts w:ascii="Century Gothic" w:hAnsi="Century Gothic"/>
          <w:sz w:val="24"/>
          <w:szCs w:val="24"/>
        </w:rPr>
        <w:t>E</w:t>
      </w:r>
      <w:r w:rsidRPr="001523AE">
        <w:rPr>
          <w:rFonts w:ascii="Century Gothic" w:hAnsi="Century Gothic"/>
          <w:sz w:val="24"/>
          <w:szCs w:val="24"/>
        </w:rPr>
        <w:t xml:space="preserve"> </w:t>
      </w:r>
      <w:r>
        <w:rPr>
          <w:rFonts w:ascii="Century Gothic" w:hAnsi="Century Gothic"/>
          <w:sz w:val="24"/>
          <w:szCs w:val="24"/>
        </w:rPr>
        <w:t xml:space="preserve">OF </w:t>
      </w:r>
      <w:r w:rsidRPr="001523AE">
        <w:rPr>
          <w:rFonts w:ascii="Century Gothic" w:hAnsi="Century Gothic"/>
          <w:sz w:val="24"/>
          <w:szCs w:val="24"/>
        </w:rPr>
        <w:t>AN IMPELLER FOR THE SEWER PUMP AT THE TREATMENT PLA</w:t>
      </w:r>
      <w:r>
        <w:rPr>
          <w:rFonts w:ascii="Century Gothic" w:hAnsi="Century Gothic"/>
          <w:sz w:val="24"/>
          <w:szCs w:val="24"/>
        </w:rPr>
        <w:t>T APPROVED</w:t>
      </w:r>
      <w:bookmarkEnd w:id="8"/>
      <w:r>
        <w:rPr>
          <w:rFonts w:ascii="Century Gothic" w:hAnsi="Century Gothic"/>
          <w:sz w:val="24"/>
          <w:szCs w:val="24"/>
        </w:rPr>
        <w:t xml:space="preserve">.  </w:t>
      </w:r>
      <w:r w:rsidR="001523AE" w:rsidRPr="001523AE">
        <w:rPr>
          <w:rFonts w:ascii="Century Gothic" w:hAnsi="Century Gothic"/>
          <w:sz w:val="24"/>
          <w:szCs w:val="24"/>
        </w:rPr>
        <w:t>Keith Mogan</w:t>
      </w:r>
      <w:r w:rsidR="00004C2B">
        <w:rPr>
          <w:rFonts w:ascii="Century Gothic" w:hAnsi="Century Gothic"/>
          <w:sz w:val="24"/>
          <w:szCs w:val="24"/>
        </w:rPr>
        <w:t xml:space="preserve"> explained that we ordered a spare </w:t>
      </w:r>
      <w:r w:rsidR="00741B06">
        <w:rPr>
          <w:rFonts w:ascii="Century Gothic" w:hAnsi="Century Gothic"/>
          <w:sz w:val="24"/>
          <w:szCs w:val="24"/>
        </w:rPr>
        <w:t xml:space="preserve">impeller </w:t>
      </w:r>
      <w:r w:rsidR="00004C2B">
        <w:rPr>
          <w:rFonts w:ascii="Century Gothic" w:hAnsi="Century Gothic"/>
          <w:sz w:val="24"/>
          <w:szCs w:val="24"/>
        </w:rPr>
        <w:t xml:space="preserve">for the inside of the pump because of the lead time.  The impeller that they sold us in 2019 </w:t>
      </w:r>
      <w:r w:rsidR="00741B06">
        <w:rPr>
          <w:rFonts w:ascii="Century Gothic" w:hAnsi="Century Gothic"/>
          <w:sz w:val="24"/>
          <w:szCs w:val="24"/>
        </w:rPr>
        <w:t xml:space="preserve">was </w:t>
      </w:r>
      <w:r w:rsidR="00004C2B">
        <w:rPr>
          <w:rFonts w:ascii="Century Gothic" w:hAnsi="Century Gothic"/>
          <w:sz w:val="24"/>
          <w:szCs w:val="24"/>
        </w:rPr>
        <w:t xml:space="preserve">wrong so they will give us a credit of $3,300, so the cost would be $8,221.  There is still the possibility that we could get some more </w:t>
      </w:r>
      <w:r w:rsidR="00741B06">
        <w:rPr>
          <w:rFonts w:ascii="Century Gothic" w:hAnsi="Century Gothic"/>
          <w:sz w:val="24"/>
          <w:szCs w:val="24"/>
        </w:rPr>
        <w:t xml:space="preserve">money </w:t>
      </w:r>
      <w:r w:rsidR="00004C2B">
        <w:rPr>
          <w:rFonts w:ascii="Century Gothic" w:hAnsi="Century Gothic"/>
          <w:sz w:val="24"/>
          <w:szCs w:val="24"/>
        </w:rPr>
        <w:t>back, but we are not sure.  It will cost us $4,921 plus freight.</w:t>
      </w:r>
      <w:r w:rsidR="00C40024">
        <w:rPr>
          <w:rFonts w:ascii="Century Gothic" w:hAnsi="Century Gothic"/>
          <w:sz w:val="24"/>
          <w:szCs w:val="24"/>
        </w:rPr>
        <w:t xml:space="preserve"> </w:t>
      </w:r>
      <w:r w:rsidR="00741B06" w:rsidRPr="00741B06">
        <w:rPr>
          <w:rFonts w:ascii="Century Gothic" w:hAnsi="Century Gothic"/>
          <w:sz w:val="24"/>
          <w:szCs w:val="24"/>
        </w:rPr>
        <w:t>Mayor Burrows</w:t>
      </w:r>
      <w:r w:rsidR="00741B06">
        <w:rPr>
          <w:rFonts w:ascii="Century Gothic" w:hAnsi="Century Gothic"/>
          <w:sz w:val="24"/>
          <w:szCs w:val="24"/>
        </w:rPr>
        <w:t xml:space="preserve"> </w:t>
      </w:r>
      <w:r w:rsidR="00004C2B">
        <w:rPr>
          <w:rFonts w:ascii="Century Gothic" w:hAnsi="Century Gothic"/>
          <w:sz w:val="24"/>
          <w:szCs w:val="24"/>
        </w:rPr>
        <w:t xml:space="preserve">asked if this would give us a spare.  </w:t>
      </w:r>
      <w:r w:rsidR="00741B06">
        <w:rPr>
          <w:rFonts w:ascii="Century Gothic" w:hAnsi="Century Gothic"/>
          <w:sz w:val="24"/>
          <w:szCs w:val="24"/>
        </w:rPr>
        <w:t xml:space="preserve">It will not because we </w:t>
      </w:r>
      <w:r w:rsidR="00004C2B">
        <w:rPr>
          <w:rFonts w:ascii="Century Gothic" w:hAnsi="Century Gothic"/>
          <w:sz w:val="24"/>
          <w:szCs w:val="24"/>
        </w:rPr>
        <w:t>will need to install this within the next 3 to 4 months.  Next year we will have to budget $50,000</w:t>
      </w:r>
      <w:r w:rsidR="00741B06">
        <w:rPr>
          <w:rFonts w:ascii="Century Gothic" w:hAnsi="Century Gothic"/>
          <w:sz w:val="24"/>
          <w:szCs w:val="24"/>
        </w:rPr>
        <w:t xml:space="preserve"> for another one to have on hand</w:t>
      </w:r>
      <w:r w:rsidR="00004C2B">
        <w:rPr>
          <w:rFonts w:ascii="Century Gothic" w:hAnsi="Century Gothic"/>
          <w:sz w:val="24"/>
          <w:szCs w:val="24"/>
        </w:rPr>
        <w:t>.</w:t>
      </w:r>
      <w:r w:rsidR="00C40024">
        <w:rPr>
          <w:rFonts w:ascii="Century Gothic" w:hAnsi="Century Gothic"/>
          <w:sz w:val="24"/>
          <w:szCs w:val="24"/>
        </w:rPr>
        <w:t xml:space="preserve"> </w:t>
      </w:r>
      <w:r w:rsidR="00EB1468">
        <w:rPr>
          <w:rFonts w:ascii="Century Gothic" w:hAnsi="Century Gothic"/>
          <w:sz w:val="24"/>
          <w:szCs w:val="24"/>
        </w:rPr>
        <w:t xml:space="preserve">the current pumps were installed in 2017.  </w:t>
      </w:r>
      <w:r w:rsidR="00741B06" w:rsidRPr="00741B06">
        <w:rPr>
          <w:rFonts w:ascii="Century Gothic" w:hAnsi="Century Gothic"/>
          <w:sz w:val="24"/>
          <w:szCs w:val="24"/>
        </w:rPr>
        <w:t>Councilmember Gardner</w:t>
      </w:r>
      <w:r w:rsidR="00741B06">
        <w:rPr>
          <w:rFonts w:ascii="Century Gothic" w:hAnsi="Century Gothic"/>
          <w:sz w:val="24"/>
          <w:szCs w:val="24"/>
        </w:rPr>
        <w:t xml:space="preserve"> </w:t>
      </w:r>
      <w:r w:rsidR="00EB1468">
        <w:rPr>
          <w:rFonts w:ascii="Century Gothic" w:hAnsi="Century Gothic"/>
          <w:sz w:val="24"/>
          <w:szCs w:val="24"/>
        </w:rPr>
        <w:t>asked what the life span is</w:t>
      </w:r>
      <w:r w:rsidR="00741B06">
        <w:rPr>
          <w:rFonts w:ascii="Century Gothic" w:hAnsi="Century Gothic"/>
          <w:sz w:val="24"/>
          <w:szCs w:val="24"/>
        </w:rPr>
        <w:t xml:space="preserve"> on these</w:t>
      </w:r>
      <w:r w:rsidR="00EB1468">
        <w:rPr>
          <w:rFonts w:ascii="Century Gothic" w:hAnsi="Century Gothic"/>
          <w:sz w:val="24"/>
          <w:szCs w:val="24"/>
        </w:rPr>
        <w:t xml:space="preserve">.  </w:t>
      </w:r>
      <w:r w:rsidR="00741B06">
        <w:rPr>
          <w:rFonts w:ascii="Century Gothic" w:hAnsi="Century Gothic"/>
          <w:sz w:val="24"/>
          <w:szCs w:val="24"/>
        </w:rPr>
        <w:t>Mr. Mogan stated that it is close to 10 years.</w:t>
      </w:r>
    </w:p>
    <w:p w14:paraId="6E301652" w14:textId="77777777" w:rsidR="00741B06" w:rsidRDefault="00741B06" w:rsidP="00741B06">
      <w:pPr>
        <w:pStyle w:val="ListParagraph"/>
        <w:spacing w:after="0" w:line="240" w:lineRule="auto"/>
        <w:ind w:left="0"/>
        <w:rPr>
          <w:rFonts w:ascii="Century Gothic" w:hAnsi="Century Gothic"/>
          <w:b/>
          <w:sz w:val="24"/>
          <w:szCs w:val="24"/>
        </w:rPr>
      </w:pPr>
    </w:p>
    <w:p w14:paraId="6EBC77FB" w14:textId="006B2D30" w:rsidR="00867630" w:rsidRPr="00EB1468" w:rsidRDefault="00EB1468" w:rsidP="00741B06">
      <w:pPr>
        <w:pStyle w:val="ListParagraph"/>
        <w:spacing w:after="0" w:line="240" w:lineRule="auto"/>
        <w:ind w:left="0"/>
        <w:rPr>
          <w:rFonts w:ascii="Century Gothic" w:hAnsi="Century Gothic"/>
          <w:sz w:val="24"/>
          <w:szCs w:val="24"/>
        </w:rPr>
      </w:pPr>
      <w:r w:rsidRPr="00EB1468">
        <w:rPr>
          <w:rFonts w:ascii="Century Gothic" w:hAnsi="Century Gothic"/>
          <w:b/>
          <w:sz w:val="24"/>
          <w:szCs w:val="24"/>
        </w:rPr>
        <w:t>Motion:</w:t>
      </w:r>
      <w:r>
        <w:rPr>
          <w:rFonts w:ascii="Century Gothic" w:hAnsi="Century Gothic"/>
          <w:sz w:val="24"/>
          <w:szCs w:val="24"/>
        </w:rPr>
        <w:t xml:space="preserve"> </w:t>
      </w:r>
      <w:r w:rsidR="00741B06">
        <w:rPr>
          <w:rFonts w:ascii="Century Gothic" w:hAnsi="Century Gothic"/>
          <w:sz w:val="24"/>
          <w:szCs w:val="24"/>
        </w:rPr>
        <w:t>Approve the purchase of a new impeller for the sewer pumps at the treatment facility</w:t>
      </w:r>
      <w:r>
        <w:rPr>
          <w:rFonts w:ascii="Century Gothic" w:hAnsi="Century Gothic"/>
          <w:sz w:val="24"/>
          <w:szCs w:val="24"/>
        </w:rPr>
        <w:t xml:space="preserve">, </w:t>
      </w:r>
      <w:r w:rsidRPr="00EB1468">
        <w:rPr>
          <w:rFonts w:ascii="Century Gothic" w:hAnsi="Century Gothic"/>
          <w:b/>
          <w:sz w:val="24"/>
          <w:szCs w:val="24"/>
        </w:rPr>
        <w:t>Action:</w:t>
      </w:r>
      <w:r>
        <w:rPr>
          <w:rFonts w:ascii="Century Gothic" w:hAnsi="Century Gothic"/>
          <w:sz w:val="24"/>
          <w:szCs w:val="24"/>
        </w:rPr>
        <w:t xml:space="preserve"> Approve</w:t>
      </w:r>
      <w:r w:rsidR="00741B06">
        <w:rPr>
          <w:rFonts w:ascii="Century Gothic" w:hAnsi="Century Gothic"/>
          <w:sz w:val="24"/>
          <w:szCs w:val="24"/>
        </w:rPr>
        <w:t>d</w:t>
      </w:r>
      <w:r>
        <w:rPr>
          <w:rFonts w:ascii="Century Gothic" w:hAnsi="Century Gothic"/>
          <w:sz w:val="24"/>
          <w:szCs w:val="24"/>
        </w:rPr>
        <w:t xml:space="preserve">, </w:t>
      </w:r>
      <w:r w:rsidRPr="00EB1468">
        <w:rPr>
          <w:rFonts w:ascii="Century Gothic" w:hAnsi="Century Gothic"/>
          <w:b/>
          <w:sz w:val="24"/>
          <w:szCs w:val="24"/>
        </w:rPr>
        <w:t>Moved by</w:t>
      </w:r>
      <w:r>
        <w:rPr>
          <w:rFonts w:ascii="Century Gothic" w:hAnsi="Century Gothic"/>
          <w:sz w:val="24"/>
          <w:szCs w:val="24"/>
        </w:rPr>
        <w:t xml:space="preserve"> Todd Gleave, </w:t>
      </w:r>
      <w:r w:rsidRPr="00EB1468">
        <w:rPr>
          <w:rFonts w:ascii="Century Gothic" w:hAnsi="Century Gothic"/>
          <w:b/>
          <w:sz w:val="24"/>
          <w:szCs w:val="24"/>
        </w:rPr>
        <w:t>Seconded by</w:t>
      </w:r>
      <w:r>
        <w:rPr>
          <w:rFonts w:ascii="Century Gothic" w:hAnsi="Century Gothic"/>
          <w:sz w:val="24"/>
          <w:szCs w:val="24"/>
        </w:rPr>
        <w:t xml:space="preserve"> Kip Hansen.</w:t>
      </w:r>
      <w:r w:rsidR="00C40024">
        <w:rPr>
          <w:rFonts w:ascii="Century Gothic" w:hAnsi="Century Gothic"/>
          <w:sz w:val="24"/>
          <w:szCs w:val="24"/>
        </w:rPr>
        <w:t xml:space="preserve"> </w:t>
      </w:r>
      <w:r w:rsidRPr="00EB1468">
        <w:rPr>
          <w:rFonts w:ascii="Century Gothic" w:hAnsi="Century Gothic"/>
          <w:b/>
          <w:sz w:val="24"/>
          <w:szCs w:val="24"/>
        </w:rPr>
        <w:t>Vote:</w:t>
      </w:r>
      <w:r w:rsidRPr="00EB1468">
        <w:rPr>
          <w:rFonts w:ascii="Century Gothic" w:hAnsi="Century Gothic"/>
          <w:sz w:val="24"/>
          <w:szCs w:val="24"/>
        </w:rPr>
        <w:t xml:space="preserve"> Motion carried by unanimous roll call vote (</w:t>
      </w:r>
      <w:r w:rsidRPr="00EB1468">
        <w:rPr>
          <w:rFonts w:ascii="Century Gothic" w:hAnsi="Century Gothic"/>
          <w:b/>
          <w:sz w:val="24"/>
          <w:szCs w:val="24"/>
        </w:rPr>
        <w:t>summary:</w:t>
      </w:r>
      <w:r w:rsidRPr="00EB1468">
        <w:rPr>
          <w:rFonts w:ascii="Century Gothic" w:hAnsi="Century Gothic"/>
          <w:sz w:val="24"/>
          <w:szCs w:val="24"/>
        </w:rPr>
        <w:t xml:space="preserve"> Yes = 4).  </w:t>
      </w:r>
      <w:r w:rsidRPr="00EB1468">
        <w:rPr>
          <w:rFonts w:ascii="Century Gothic" w:hAnsi="Century Gothic"/>
          <w:b/>
          <w:sz w:val="24"/>
          <w:szCs w:val="24"/>
        </w:rPr>
        <w:t xml:space="preserve">Yes: </w:t>
      </w:r>
      <w:r w:rsidRPr="00EB1468">
        <w:rPr>
          <w:rFonts w:ascii="Century Gothic" w:hAnsi="Century Gothic"/>
          <w:sz w:val="24"/>
          <w:szCs w:val="24"/>
        </w:rPr>
        <w:t>Brayden Gardner, Kip Hansen, Tanner Thompson, Todd Gleave.</w:t>
      </w:r>
      <w:r w:rsidR="00004C2B" w:rsidRPr="00EB1468">
        <w:rPr>
          <w:rFonts w:ascii="Century Gothic" w:hAnsi="Century Gothic"/>
          <w:sz w:val="24"/>
          <w:szCs w:val="24"/>
        </w:rPr>
        <w:t xml:space="preserve">  </w:t>
      </w:r>
    </w:p>
    <w:p w14:paraId="4F53CB0C" w14:textId="77777777" w:rsidR="001523AE" w:rsidRDefault="001523AE" w:rsidP="001523AE">
      <w:pPr>
        <w:pStyle w:val="ListParagraph"/>
        <w:spacing w:after="0" w:line="240" w:lineRule="auto"/>
        <w:ind w:left="0"/>
        <w:rPr>
          <w:rFonts w:ascii="Century Gothic" w:hAnsi="Century Gothic"/>
          <w:sz w:val="24"/>
          <w:szCs w:val="24"/>
        </w:rPr>
      </w:pPr>
    </w:p>
    <w:p w14:paraId="5CA176BB" w14:textId="77777777" w:rsidR="001523AE" w:rsidRDefault="001523AE" w:rsidP="001523AE">
      <w:pPr>
        <w:pStyle w:val="ListParagraph"/>
        <w:spacing w:after="0" w:line="240" w:lineRule="auto"/>
        <w:ind w:left="0"/>
        <w:rPr>
          <w:rFonts w:ascii="Century Gothic" w:hAnsi="Century Gothic"/>
          <w:sz w:val="24"/>
          <w:szCs w:val="24"/>
        </w:rPr>
      </w:pPr>
    </w:p>
    <w:p w14:paraId="76498F3F" w14:textId="6AA72271" w:rsidR="00741B06" w:rsidRDefault="00C20717" w:rsidP="009C3F02">
      <w:pPr>
        <w:pStyle w:val="ListParagraph"/>
        <w:numPr>
          <w:ilvl w:val="0"/>
          <w:numId w:val="4"/>
        </w:numPr>
        <w:spacing w:after="0" w:line="240" w:lineRule="auto"/>
        <w:ind w:left="0" w:firstLine="0"/>
        <w:rPr>
          <w:rFonts w:ascii="Century Gothic" w:hAnsi="Century Gothic"/>
          <w:sz w:val="24"/>
          <w:szCs w:val="24"/>
        </w:rPr>
      </w:pPr>
      <w:bookmarkStart w:id="9" w:name="_Hlk110924622"/>
      <w:r w:rsidRPr="00C20717">
        <w:rPr>
          <w:rFonts w:ascii="Century Gothic" w:hAnsi="Century Gothic"/>
          <w:sz w:val="24"/>
          <w:szCs w:val="24"/>
        </w:rPr>
        <w:t>PURCHASE OF A NEW MOWER FOR THE PARKS APPROVED</w:t>
      </w:r>
      <w:bookmarkEnd w:id="9"/>
      <w:r w:rsidRPr="00C20717">
        <w:rPr>
          <w:rFonts w:ascii="Century Gothic" w:hAnsi="Century Gothic"/>
          <w:sz w:val="24"/>
          <w:szCs w:val="24"/>
        </w:rPr>
        <w:t>.  Tyson Hansen</w:t>
      </w:r>
      <w:r w:rsidR="00EB1468">
        <w:rPr>
          <w:rFonts w:ascii="Century Gothic" w:hAnsi="Century Gothic"/>
          <w:sz w:val="24"/>
          <w:szCs w:val="24"/>
        </w:rPr>
        <w:t xml:space="preserve"> explained that we purchased a </w:t>
      </w:r>
      <w:r w:rsidR="00741B06">
        <w:rPr>
          <w:rFonts w:ascii="Century Gothic" w:hAnsi="Century Gothic"/>
          <w:sz w:val="24"/>
          <w:szCs w:val="24"/>
        </w:rPr>
        <w:t xml:space="preserve">Dixie Chopper </w:t>
      </w:r>
      <w:r w:rsidR="00EB1468">
        <w:rPr>
          <w:rFonts w:ascii="Century Gothic" w:hAnsi="Century Gothic"/>
          <w:sz w:val="24"/>
          <w:szCs w:val="24"/>
        </w:rPr>
        <w:t xml:space="preserve">and we still have a </w:t>
      </w:r>
      <w:r w:rsidR="00741B06">
        <w:rPr>
          <w:rFonts w:ascii="Century Gothic" w:hAnsi="Century Gothic"/>
          <w:sz w:val="24"/>
          <w:szCs w:val="24"/>
        </w:rPr>
        <w:t>2019 Hustler</w:t>
      </w:r>
      <w:r w:rsidR="00EB1468">
        <w:rPr>
          <w:rFonts w:ascii="Century Gothic" w:hAnsi="Century Gothic"/>
          <w:sz w:val="24"/>
          <w:szCs w:val="24"/>
        </w:rPr>
        <w:t xml:space="preserve">.  A new </w:t>
      </w:r>
      <w:r w:rsidR="00741B06">
        <w:rPr>
          <w:rFonts w:ascii="Century Gothic" w:hAnsi="Century Gothic"/>
          <w:sz w:val="24"/>
          <w:szCs w:val="24"/>
        </w:rPr>
        <w:t>Hustler</w:t>
      </w:r>
      <w:r w:rsidR="00EB1468">
        <w:rPr>
          <w:rFonts w:ascii="Century Gothic" w:hAnsi="Century Gothic"/>
          <w:sz w:val="24"/>
          <w:szCs w:val="24"/>
        </w:rPr>
        <w:t xml:space="preserve"> </w:t>
      </w:r>
      <w:r w:rsidR="00741B06">
        <w:rPr>
          <w:rFonts w:ascii="Century Gothic" w:hAnsi="Century Gothic"/>
          <w:sz w:val="24"/>
          <w:szCs w:val="24"/>
        </w:rPr>
        <w:t xml:space="preserve">costs </w:t>
      </w:r>
      <w:r w:rsidR="00EB1468">
        <w:rPr>
          <w:rFonts w:ascii="Century Gothic" w:hAnsi="Century Gothic"/>
          <w:sz w:val="24"/>
          <w:szCs w:val="24"/>
        </w:rPr>
        <w:t>$30,000 and we could probably sel</w:t>
      </w:r>
      <w:r w:rsidR="00741B06">
        <w:rPr>
          <w:rFonts w:ascii="Century Gothic" w:hAnsi="Century Gothic"/>
          <w:sz w:val="24"/>
          <w:szCs w:val="24"/>
        </w:rPr>
        <w:t xml:space="preserve">l it </w:t>
      </w:r>
      <w:r w:rsidR="00EB1468">
        <w:rPr>
          <w:rFonts w:ascii="Century Gothic" w:hAnsi="Century Gothic"/>
          <w:sz w:val="24"/>
          <w:szCs w:val="24"/>
        </w:rPr>
        <w:t xml:space="preserve">for $15,000.  The golf course has the same mower but </w:t>
      </w:r>
      <w:r w:rsidR="00741B06">
        <w:rPr>
          <w:rFonts w:ascii="Century Gothic" w:hAnsi="Century Gothic"/>
          <w:sz w:val="24"/>
          <w:szCs w:val="24"/>
        </w:rPr>
        <w:t>theirs</w:t>
      </w:r>
      <w:r w:rsidR="00EB1468">
        <w:rPr>
          <w:rFonts w:ascii="Century Gothic" w:hAnsi="Century Gothic"/>
          <w:sz w:val="24"/>
          <w:szCs w:val="24"/>
        </w:rPr>
        <w:t xml:space="preserve"> is a 2013.  The golf course is not a huge fan of the </w:t>
      </w:r>
      <w:r w:rsidR="00741B06">
        <w:rPr>
          <w:rFonts w:ascii="Century Gothic" w:hAnsi="Century Gothic"/>
          <w:sz w:val="24"/>
          <w:szCs w:val="24"/>
        </w:rPr>
        <w:t>H</w:t>
      </w:r>
      <w:r w:rsidR="00EB1468">
        <w:rPr>
          <w:rFonts w:ascii="Century Gothic" w:hAnsi="Century Gothic"/>
          <w:sz w:val="24"/>
          <w:szCs w:val="24"/>
        </w:rPr>
        <w:t xml:space="preserve">ustler </w:t>
      </w:r>
      <w:r w:rsidR="00741B06">
        <w:rPr>
          <w:rFonts w:ascii="Century Gothic" w:hAnsi="Century Gothic"/>
          <w:sz w:val="24"/>
          <w:szCs w:val="24"/>
        </w:rPr>
        <w:t xml:space="preserve">either </w:t>
      </w:r>
      <w:r w:rsidR="00EB1468">
        <w:rPr>
          <w:rFonts w:ascii="Century Gothic" w:hAnsi="Century Gothic"/>
          <w:sz w:val="24"/>
          <w:szCs w:val="24"/>
        </w:rPr>
        <w:t>because of the maintenance issue</w:t>
      </w:r>
      <w:r w:rsidR="00741B06">
        <w:rPr>
          <w:rFonts w:ascii="Century Gothic" w:hAnsi="Century Gothic"/>
          <w:sz w:val="24"/>
          <w:szCs w:val="24"/>
        </w:rPr>
        <w:t>s, but if we are going to purchase a new mower, t</w:t>
      </w:r>
      <w:r w:rsidR="00EB1468">
        <w:rPr>
          <w:rFonts w:ascii="Century Gothic" w:hAnsi="Century Gothic"/>
          <w:sz w:val="24"/>
          <w:szCs w:val="24"/>
        </w:rPr>
        <w:t xml:space="preserve">hey would </w:t>
      </w:r>
      <w:r w:rsidR="00741B06">
        <w:rPr>
          <w:rFonts w:ascii="Century Gothic" w:hAnsi="Century Gothic"/>
          <w:sz w:val="24"/>
          <w:szCs w:val="24"/>
        </w:rPr>
        <w:t xml:space="preserve">like to </w:t>
      </w:r>
      <w:r w:rsidR="00EB1468">
        <w:rPr>
          <w:rFonts w:ascii="Century Gothic" w:hAnsi="Century Gothic"/>
          <w:sz w:val="24"/>
          <w:szCs w:val="24"/>
        </w:rPr>
        <w:t>keep the 201</w:t>
      </w:r>
      <w:r w:rsidR="00741B06">
        <w:rPr>
          <w:rFonts w:ascii="Century Gothic" w:hAnsi="Century Gothic"/>
          <w:sz w:val="24"/>
          <w:szCs w:val="24"/>
        </w:rPr>
        <w:t>9</w:t>
      </w:r>
      <w:r w:rsidR="00EB1468">
        <w:rPr>
          <w:rFonts w:ascii="Century Gothic" w:hAnsi="Century Gothic"/>
          <w:sz w:val="24"/>
          <w:szCs w:val="24"/>
        </w:rPr>
        <w:t xml:space="preserve"> and sell the 201</w:t>
      </w:r>
      <w:r w:rsidR="00741B06">
        <w:rPr>
          <w:rFonts w:ascii="Century Gothic" w:hAnsi="Century Gothic"/>
          <w:sz w:val="24"/>
          <w:szCs w:val="24"/>
        </w:rPr>
        <w:t>3</w:t>
      </w:r>
      <w:r w:rsidR="00EB1468">
        <w:rPr>
          <w:rFonts w:ascii="Century Gothic" w:hAnsi="Century Gothic"/>
          <w:sz w:val="24"/>
          <w:szCs w:val="24"/>
        </w:rPr>
        <w:t xml:space="preserve">.  </w:t>
      </w:r>
      <w:r w:rsidR="00741B06">
        <w:rPr>
          <w:rFonts w:ascii="Century Gothic" w:hAnsi="Century Gothic"/>
          <w:sz w:val="24"/>
          <w:szCs w:val="24"/>
        </w:rPr>
        <w:t>W</w:t>
      </w:r>
      <w:r w:rsidR="00EB1468">
        <w:rPr>
          <w:rFonts w:ascii="Century Gothic" w:hAnsi="Century Gothic"/>
          <w:sz w:val="24"/>
          <w:szCs w:val="24"/>
        </w:rPr>
        <w:t xml:space="preserve">e </w:t>
      </w:r>
      <w:r w:rsidR="00741B06">
        <w:rPr>
          <w:rFonts w:ascii="Century Gothic" w:hAnsi="Century Gothic"/>
          <w:sz w:val="24"/>
          <w:szCs w:val="24"/>
        </w:rPr>
        <w:t>c</w:t>
      </w:r>
      <w:r w:rsidR="00EB1468">
        <w:rPr>
          <w:rFonts w:ascii="Century Gothic" w:hAnsi="Century Gothic"/>
          <w:sz w:val="24"/>
          <w:szCs w:val="24"/>
        </w:rPr>
        <w:t xml:space="preserve">ould purchase a new </w:t>
      </w:r>
      <w:r w:rsidR="00741B06">
        <w:rPr>
          <w:rFonts w:ascii="Century Gothic" w:hAnsi="Century Gothic"/>
          <w:sz w:val="24"/>
          <w:szCs w:val="24"/>
        </w:rPr>
        <w:t xml:space="preserve">Dixie Chopper </w:t>
      </w:r>
      <w:r w:rsidR="00EB1468">
        <w:rPr>
          <w:rFonts w:ascii="Century Gothic" w:hAnsi="Century Gothic"/>
          <w:sz w:val="24"/>
          <w:szCs w:val="24"/>
        </w:rPr>
        <w:t xml:space="preserve">for </w:t>
      </w:r>
      <w:r w:rsidR="001523AE" w:rsidRPr="00C20717">
        <w:rPr>
          <w:rFonts w:ascii="Century Gothic" w:hAnsi="Century Gothic"/>
          <w:sz w:val="24"/>
          <w:szCs w:val="24"/>
        </w:rPr>
        <w:t>$14,000</w:t>
      </w:r>
      <w:r w:rsidR="00EB1468">
        <w:rPr>
          <w:rFonts w:ascii="Century Gothic" w:hAnsi="Century Gothic"/>
          <w:sz w:val="24"/>
          <w:szCs w:val="24"/>
        </w:rPr>
        <w:t>.</w:t>
      </w:r>
    </w:p>
    <w:p w14:paraId="391F73B8" w14:textId="77777777" w:rsidR="00741B06" w:rsidRDefault="00741B06" w:rsidP="00741B06">
      <w:pPr>
        <w:pStyle w:val="ListParagraph"/>
        <w:spacing w:after="0" w:line="240" w:lineRule="auto"/>
        <w:ind w:left="0"/>
        <w:rPr>
          <w:rFonts w:ascii="Century Gothic" w:hAnsi="Century Gothic"/>
          <w:sz w:val="24"/>
          <w:szCs w:val="24"/>
        </w:rPr>
      </w:pPr>
    </w:p>
    <w:p w14:paraId="0D2E5D0C" w14:textId="7DD6DDF1" w:rsidR="001523AE" w:rsidRPr="00741B06" w:rsidRDefault="009C3F02" w:rsidP="00741B06">
      <w:pPr>
        <w:pStyle w:val="ListParagraph"/>
        <w:spacing w:after="0" w:line="240" w:lineRule="auto"/>
        <w:ind w:left="0"/>
        <w:rPr>
          <w:rFonts w:ascii="Century Gothic" w:hAnsi="Century Gothic"/>
          <w:sz w:val="24"/>
          <w:szCs w:val="24"/>
        </w:rPr>
      </w:pPr>
      <w:r w:rsidRPr="00741B06">
        <w:rPr>
          <w:rFonts w:ascii="Century Gothic" w:hAnsi="Century Gothic"/>
          <w:b/>
          <w:sz w:val="24"/>
          <w:szCs w:val="24"/>
        </w:rPr>
        <w:t>Motion:</w:t>
      </w:r>
      <w:r w:rsidRPr="00741B06">
        <w:rPr>
          <w:rFonts w:ascii="Century Gothic" w:hAnsi="Century Gothic"/>
          <w:sz w:val="24"/>
          <w:szCs w:val="24"/>
        </w:rPr>
        <w:t xml:space="preserve"> </w:t>
      </w:r>
      <w:r w:rsidR="00741B06">
        <w:rPr>
          <w:rFonts w:ascii="Century Gothic" w:hAnsi="Century Gothic"/>
          <w:sz w:val="24"/>
          <w:szCs w:val="24"/>
        </w:rPr>
        <w:t>Approve the purchase of a new Dixie Chopper</w:t>
      </w:r>
      <w:r w:rsidRPr="00741B06">
        <w:rPr>
          <w:rFonts w:ascii="Century Gothic" w:hAnsi="Century Gothic"/>
          <w:sz w:val="24"/>
          <w:szCs w:val="24"/>
        </w:rPr>
        <w:t xml:space="preserve">, </w:t>
      </w:r>
      <w:r w:rsidRPr="00741B06">
        <w:rPr>
          <w:rFonts w:ascii="Century Gothic" w:hAnsi="Century Gothic"/>
          <w:b/>
          <w:sz w:val="24"/>
          <w:szCs w:val="24"/>
        </w:rPr>
        <w:t>Action:</w:t>
      </w:r>
      <w:r w:rsidRPr="00741B06">
        <w:rPr>
          <w:rFonts w:ascii="Century Gothic" w:hAnsi="Century Gothic"/>
          <w:sz w:val="24"/>
          <w:szCs w:val="24"/>
        </w:rPr>
        <w:t xml:space="preserve"> Approve, </w:t>
      </w:r>
      <w:r w:rsidRPr="00741B06">
        <w:rPr>
          <w:rFonts w:ascii="Century Gothic" w:hAnsi="Century Gothic"/>
          <w:b/>
          <w:sz w:val="24"/>
          <w:szCs w:val="24"/>
        </w:rPr>
        <w:t>Moved by</w:t>
      </w:r>
      <w:r w:rsidRPr="00741B06">
        <w:rPr>
          <w:rFonts w:ascii="Century Gothic" w:hAnsi="Century Gothic"/>
          <w:sz w:val="24"/>
          <w:szCs w:val="24"/>
        </w:rPr>
        <w:t xml:space="preserve"> Todd Gleave, </w:t>
      </w:r>
      <w:r w:rsidRPr="00741B06">
        <w:rPr>
          <w:rFonts w:ascii="Century Gothic" w:hAnsi="Century Gothic"/>
          <w:b/>
          <w:sz w:val="24"/>
          <w:szCs w:val="24"/>
        </w:rPr>
        <w:t>Seconded by</w:t>
      </w:r>
      <w:r w:rsidRPr="00741B06">
        <w:rPr>
          <w:rFonts w:ascii="Century Gothic" w:hAnsi="Century Gothic"/>
          <w:sz w:val="24"/>
          <w:szCs w:val="24"/>
        </w:rPr>
        <w:t xml:space="preserve"> Brayden Gardner.</w:t>
      </w:r>
      <w:r w:rsidR="00C40024">
        <w:rPr>
          <w:rFonts w:ascii="Century Gothic" w:hAnsi="Century Gothic"/>
          <w:sz w:val="24"/>
          <w:szCs w:val="24"/>
        </w:rPr>
        <w:t xml:space="preserve"> </w:t>
      </w:r>
      <w:r w:rsidRPr="00741B06">
        <w:rPr>
          <w:rFonts w:ascii="Century Gothic" w:hAnsi="Century Gothic"/>
          <w:b/>
          <w:sz w:val="24"/>
          <w:szCs w:val="24"/>
        </w:rPr>
        <w:t>Vote:</w:t>
      </w:r>
      <w:r w:rsidRPr="00741B06">
        <w:rPr>
          <w:rFonts w:ascii="Century Gothic" w:hAnsi="Century Gothic"/>
          <w:sz w:val="24"/>
          <w:szCs w:val="24"/>
        </w:rPr>
        <w:t xml:space="preserve"> Motion carried by unanimous roll call vote (</w:t>
      </w:r>
      <w:r w:rsidRPr="00741B06">
        <w:rPr>
          <w:rFonts w:ascii="Century Gothic" w:hAnsi="Century Gothic"/>
          <w:b/>
          <w:sz w:val="24"/>
          <w:szCs w:val="24"/>
        </w:rPr>
        <w:t>summary:</w:t>
      </w:r>
      <w:r w:rsidRPr="00741B06">
        <w:rPr>
          <w:rFonts w:ascii="Century Gothic" w:hAnsi="Century Gothic"/>
          <w:sz w:val="24"/>
          <w:szCs w:val="24"/>
        </w:rPr>
        <w:t xml:space="preserve"> Yes = 4).  </w:t>
      </w:r>
      <w:r w:rsidRPr="00741B06">
        <w:rPr>
          <w:rFonts w:ascii="Century Gothic" w:hAnsi="Century Gothic"/>
          <w:b/>
          <w:sz w:val="24"/>
          <w:szCs w:val="24"/>
        </w:rPr>
        <w:t xml:space="preserve">Yes: </w:t>
      </w:r>
      <w:r w:rsidRPr="00741B06">
        <w:rPr>
          <w:rFonts w:ascii="Century Gothic" w:hAnsi="Century Gothic"/>
          <w:sz w:val="24"/>
          <w:szCs w:val="24"/>
        </w:rPr>
        <w:t>Brayden Gardner, Kip Hansen, Tanner Thompson, Todd Gleave.</w:t>
      </w:r>
    </w:p>
    <w:p w14:paraId="46B44EAE" w14:textId="77777777" w:rsidR="00867630" w:rsidRDefault="00867630" w:rsidP="00867630">
      <w:pPr>
        <w:pStyle w:val="ListParagraph"/>
        <w:spacing w:after="0" w:line="240" w:lineRule="auto"/>
        <w:ind w:left="0"/>
        <w:rPr>
          <w:rFonts w:ascii="Century Gothic" w:hAnsi="Century Gothic"/>
          <w:sz w:val="24"/>
          <w:szCs w:val="24"/>
        </w:rPr>
      </w:pPr>
    </w:p>
    <w:p w14:paraId="0E3B4154" w14:textId="77777777" w:rsidR="001523AE" w:rsidRPr="001523AE" w:rsidRDefault="001523AE" w:rsidP="001523AE">
      <w:pPr>
        <w:pStyle w:val="ListParagraph"/>
        <w:spacing w:after="0" w:line="240" w:lineRule="auto"/>
        <w:ind w:left="0"/>
        <w:rPr>
          <w:rFonts w:ascii="Century Gothic" w:hAnsi="Century Gothic"/>
          <w:sz w:val="24"/>
          <w:szCs w:val="24"/>
        </w:rPr>
      </w:pPr>
    </w:p>
    <w:p w14:paraId="223C4799" w14:textId="0D058503" w:rsid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OTHER BUSINESS.</w:t>
      </w:r>
      <w:r w:rsidR="00C40024">
        <w:rPr>
          <w:rFonts w:ascii="Century Gothic" w:hAnsi="Century Gothic"/>
          <w:sz w:val="24"/>
          <w:szCs w:val="24"/>
        </w:rPr>
        <w:t xml:space="preserve"> </w:t>
      </w:r>
      <w:r w:rsidR="009C3F02">
        <w:rPr>
          <w:rFonts w:ascii="Century Gothic" w:hAnsi="Century Gothic"/>
          <w:sz w:val="24"/>
          <w:szCs w:val="24"/>
        </w:rPr>
        <w:t>Tyson Hansen reported that South Salt Lake is raising property tax by 109%.</w:t>
      </w:r>
      <w:r w:rsidR="00C40024">
        <w:rPr>
          <w:rFonts w:ascii="Century Gothic" w:hAnsi="Century Gothic"/>
          <w:sz w:val="24"/>
          <w:szCs w:val="24"/>
        </w:rPr>
        <w:t xml:space="preserve"> </w:t>
      </w:r>
      <w:r w:rsidR="00741B06" w:rsidRPr="00741B06">
        <w:rPr>
          <w:rFonts w:ascii="Century Gothic" w:hAnsi="Century Gothic"/>
          <w:sz w:val="24"/>
          <w:szCs w:val="24"/>
        </w:rPr>
        <w:t>Councilmember Thompson</w:t>
      </w:r>
      <w:r w:rsidR="009C3F02">
        <w:rPr>
          <w:rFonts w:ascii="Century Gothic" w:hAnsi="Century Gothic"/>
          <w:sz w:val="24"/>
          <w:szCs w:val="24"/>
        </w:rPr>
        <w:t xml:space="preserve"> complained about the stray cats</w:t>
      </w:r>
      <w:r w:rsidR="00741B06">
        <w:rPr>
          <w:rFonts w:ascii="Century Gothic" w:hAnsi="Century Gothic"/>
          <w:sz w:val="24"/>
          <w:szCs w:val="24"/>
        </w:rPr>
        <w:t xml:space="preserve"> again</w:t>
      </w:r>
      <w:r w:rsidR="005116AD">
        <w:rPr>
          <w:rFonts w:ascii="Century Gothic" w:hAnsi="Century Gothic"/>
          <w:sz w:val="24"/>
          <w:szCs w:val="24"/>
        </w:rPr>
        <w:t xml:space="preserve">.  </w:t>
      </w:r>
      <w:r w:rsidR="009C3F02">
        <w:rPr>
          <w:rFonts w:ascii="Century Gothic" w:hAnsi="Century Gothic"/>
          <w:sz w:val="24"/>
          <w:szCs w:val="24"/>
        </w:rPr>
        <w:t xml:space="preserve"> </w:t>
      </w:r>
    </w:p>
    <w:p w14:paraId="7D937E30" w14:textId="77777777" w:rsidR="001523AE" w:rsidRDefault="001523AE" w:rsidP="001523AE">
      <w:pPr>
        <w:pStyle w:val="ListParagraph"/>
        <w:spacing w:after="0" w:line="240" w:lineRule="auto"/>
        <w:ind w:left="0"/>
        <w:rPr>
          <w:rFonts w:ascii="Century Gothic" w:hAnsi="Century Gothic"/>
          <w:sz w:val="24"/>
          <w:szCs w:val="24"/>
        </w:rPr>
      </w:pPr>
    </w:p>
    <w:p w14:paraId="1E5CEDD4" w14:textId="77777777" w:rsidR="00867630" w:rsidRDefault="00867630" w:rsidP="00867630">
      <w:pPr>
        <w:pStyle w:val="ListParagraph"/>
        <w:spacing w:after="0" w:line="240" w:lineRule="auto"/>
        <w:ind w:left="0"/>
        <w:rPr>
          <w:rFonts w:ascii="Century Gothic" w:hAnsi="Century Gothic"/>
          <w:sz w:val="24"/>
          <w:szCs w:val="24"/>
        </w:rPr>
      </w:pPr>
    </w:p>
    <w:p w14:paraId="2B952764" w14:textId="630723BA" w:rsidR="00867630" w:rsidRPr="00741B06" w:rsidRDefault="001523AE" w:rsidP="00741B06">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MEETING</w:t>
      </w:r>
      <w:r w:rsidR="00867630">
        <w:rPr>
          <w:rFonts w:ascii="Century Gothic" w:hAnsi="Century Gothic"/>
          <w:sz w:val="24"/>
          <w:szCs w:val="24"/>
        </w:rPr>
        <w:t xml:space="preserve"> ADJOURN</w:t>
      </w:r>
      <w:r>
        <w:rPr>
          <w:rFonts w:ascii="Century Gothic" w:hAnsi="Century Gothic"/>
          <w:sz w:val="24"/>
          <w:szCs w:val="24"/>
        </w:rPr>
        <w:t>ED</w:t>
      </w:r>
      <w:r w:rsidR="00867630">
        <w:rPr>
          <w:rFonts w:ascii="Century Gothic" w:hAnsi="Century Gothic"/>
          <w:sz w:val="24"/>
          <w:szCs w:val="24"/>
        </w:rPr>
        <w:t xml:space="preserve">.  At </w:t>
      </w:r>
      <w:r w:rsidR="007D2685">
        <w:rPr>
          <w:rFonts w:ascii="Century Gothic" w:hAnsi="Century Gothic"/>
          <w:sz w:val="24"/>
          <w:szCs w:val="24"/>
        </w:rPr>
        <w:t>8:38</w:t>
      </w:r>
      <w:r w:rsidR="00867630">
        <w:rPr>
          <w:rFonts w:ascii="Century Gothic" w:hAnsi="Century Gothic"/>
          <w:sz w:val="24"/>
          <w:szCs w:val="24"/>
        </w:rPr>
        <w:t xml:space="preserve"> p.m.,</w:t>
      </w:r>
      <w:r w:rsidR="00C40024">
        <w:rPr>
          <w:rFonts w:ascii="Century Gothic" w:hAnsi="Century Gothic"/>
          <w:sz w:val="24"/>
          <w:szCs w:val="24"/>
        </w:rPr>
        <w:t xml:space="preserve"> </w:t>
      </w:r>
      <w:r w:rsidR="005116AD" w:rsidRPr="005116AD">
        <w:rPr>
          <w:rFonts w:ascii="Century Gothic" w:hAnsi="Century Gothic"/>
          <w:b/>
          <w:sz w:val="24"/>
          <w:szCs w:val="24"/>
        </w:rPr>
        <w:t>Motion:</w:t>
      </w:r>
      <w:r w:rsidR="005116AD">
        <w:rPr>
          <w:rFonts w:ascii="Century Gothic" w:hAnsi="Century Gothic"/>
          <w:sz w:val="24"/>
          <w:szCs w:val="24"/>
        </w:rPr>
        <w:t xml:space="preserve"> </w:t>
      </w:r>
      <w:r w:rsidR="007D2685">
        <w:rPr>
          <w:rFonts w:ascii="Century Gothic" w:hAnsi="Century Gothic"/>
          <w:sz w:val="24"/>
          <w:szCs w:val="24"/>
        </w:rPr>
        <w:t>Adjourn</w:t>
      </w:r>
      <w:r w:rsidR="005116AD">
        <w:rPr>
          <w:rFonts w:ascii="Century Gothic" w:hAnsi="Century Gothic"/>
          <w:sz w:val="24"/>
          <w:szCs w:val="24"/>
        </w:rPr>
        <w:t xml:space="preserve">, </w:t>
      </w:r>
      <w:r w:rsidR="005116AD" w:rsidRPr="005116AD">
        <w:rPr>
          <w:rFonts w:ascii="Century Gothic" w:hAnsi="Century Gothic"/>
          <w:b/>
          <w:sz w:val="24"/>
          <w:szCs w:val="24"/>
        </w:rPr>
        <w:t>Action:</w:t>
      </w:r>
      <w:r w:rsidR="005116AD">
        <w:rPr>
          <w:rFonts w:ascii="Century Gothic" w:hAnsi="Century Gothic"/>
          <w:sz w:val="24"/>
          <w:szCs w:val="24"/>
        </w:rPr>
        <w:t xml:space="preserve"> Adjourn</w:t>
      </w:r>
      <w:r w:rsidR="007D2685">
        <w:rPr>
          <w:rFonts w:ascii="Century Gothic" w:hAnsi="Century Gothic"/>
          <w:sz w:val="24"/>
          <w:szCs w:val="24"/>
        </w:rPr>
        <w:t>ed</w:t>
      </w:r>
      <w:r w:rsidR="005116AD">
        <w:rPr>
          <w:rFonts w:ascii="Century Gothic" w:hAnsi="Century Gothic"/>
          <w:sz w:val="24"/>
          <w:szCs w:val="24"/>
        </w:rPr>
        <w:t xml:space="preserve">, </w:t>
      </w:r>
      <w:r w:rsidR="005116AD" w:rsidRPr="005116AD">
        <w:rPr>
          <w:rFonts w:ascii="Century Gothic" w:hAnsi="Century Gothic"/>
          <w:b/>
          <w:sz w:val="24"/>
          <w:szCs w:val="24"/>
        </w:rPr>
        <w:t>Moved by</w:t>
      </w:r>
      <w:r w:rsidR="005116AD">
        <w:rPr>
          <w:rFonts w:ascii="Century Gothic" w:hAnsi="Century Gothic"/>
          <w:sz w:val="24"/>
          <w:szCs w:val="24"/>
        </w:rPr>
        <w:t xml:space="preserve"> Todd Gleave, </w:t>
      </w:r>
      <w:r w:rsidR="005116AD" w:rsidRPr="005116AD">
        <w:rPr>
          <w:rFonts w:ascii="Century Gothic" w:hAnsi="Century Gothic"/>
          <w:b/>
          <w:sz w:val="24"/>
          <w:szCs w:val="24"/>
        </w:rPr>
        <w:t>Seconded by</w:t>
      </w:r>
      <w:r w:rsidR="005116AD">
        <w:rPr>
          <w:rFonts w:ascii="Century Gothic" w:hAnsi="Century Gothic"/>
          <w:sz w:val="24"/>
          <w:szCs w:val="24"/>
        </w:rPr>
        <w:t xml:space="preserve"> Tanner Thompson.</w:t>
      </w:r>
      <w:r w:rsidR="00C40024">
        <w:rPr>
          <w:rFonts w:ascii="Century Gothic" w:hAnsi="Century Gothic"/>
          <w:sz w:val="24"/>
          <w:szCs w:val="24"/>
        </w:rPr>
        <w:t xml:space="preserve"> </w:t>
      </w:r>
      <w:r w:rsidR="005116AD" w:rsidRPr="00741B06">
        <w:rPr>
          <w:rFonts w:ascii="Century Gothic" w:hAnsi="Century Gothic"/>
          <w:b/>
          <w:sz w:val="24"/>
          <w:szCs w:val="24"/>
        </w:rPr>
        <w:t>Vote:</w:t>
      </w:r>
      <w:r w:rsidR="005116AD" w:rsidRPr="00741B06">
        <w:rPr>
          <w:rFonts w:ascii="Century Gothic" w:hAnsi="Century Gothic"/>
          <w:sz w:val="24"/>
          <w:szCs w:val="24"/>
        </w:rPr>
        <w:t xml:space="preserve"> Motion carried by unanimous roll call vote (</w:t>
      </w:r>
      <w:r w:rsidR="005116AD" w:rsidRPr="00741B06">
        <w:rPr>
          <w:rFonts w:ascii="Century Gothic" w:hAnsi="Century Gothic"/>
          <w:b/>
          <w:sz w:val="24"/>
          <w:szCs w:val="24"/>
        </w:rPr>
        <w:t>summary:</w:t>
      </w:r>
      <w:r w:rsidR="005116AD" w:rsidRPr="00741B06">
        <w:rPr>
          <w:rFonts w:ascii="Century Gothic" w:hAnsi="Century Gothic"/>
          <w:sz w:val="24"/>
          <w:szCs w:val="24"/>
        </w:rPr>
        <w:t xml:space="preserve"> Yes = 4).</w:t>
      </w:r>
      <w:r w:rsidR="00741B06" w:rsidRPr="00741B06">
        <w:rPr>
          <w:rFonts w:ascii="Century Gothic" w:hAnsi="Century Gothic"/>
          <w:sz w:val="24"/>
          <w:szCs w:val="24"/>
        </w:rPr>
        <w:t xml:space="preserve"> </w:t>
      </w:r>
      <w:r w:rsidR="005116AD" w:rsidRPr="00741B06">
        <w:rPr>
          <w:rFonts w:ascii="Century Gothic" w:hAnsi="Century Gothic"/>
          <w:b/>
          <w:sz w:val="24"/>
          <w:szCs w:val="24"/>
        </w:rPr>
        <w:t xml:space="preserve">Yes: </w:t>
      </w:r>
      <w:r w:rsidR="005116AD" w:rsidRPr="00741B06">
        <w:rPr>
          <w:rFonts w:ascii="Century Gothic" w:hAnsi="Century Gothic"/>
          <w:sz w:val="24"/>
          <w:szCs w:val="24"/>
        </w:rPr>
        <w:t xml:space="preserve">Brayden Gardner, Kip Hansen, Tanner Thompson, Todd Gleave.  </w:t>
      </w:r>
    </w:p>
    <w:p w14:paraId="141501FF" w14:textId="77777777" w:rsidR="00867630" w:rsidRDefault="00867630" w:rsidP="00867630">
      <w:pPr>
        <w:suppressLineNumbers/>
        <w:spacing w:after="0" w:line="240" w:lineRule="auto"/>
        <w:rPr>
          <w:rFonts w:ascii="Century Gothic" w:hAnsi="Century Gothic"/>
          <w:sz w:val="24"/>
          <w:szCs w:val="24"/>
        </w:rPr>
      </w:pPr>
    </w:p>
    <w:p w14:paraId="04FA3EE0" w14:textId="421EB162" w:rsidR="00867630" w:rsidRDefault="00867630" w:rsidP="00867630">
      <w:pPr>
        <w:suppressLineNumbers/>
        <w:spacing w:after="0" w:line="240" w:lineRule="auto"/>
        <w:rPr>
          <w:rFonts w:ascii="Century Gothic" w:hAnsi="Century Gothic"/>
          <w:sz w:val="24"/>
          <w:szCs w:val="24"/>
        </w:rPr>
      </w:pPr>
      <w:r>
        <w:rPr>
          <w:rFonts w:ascii="Century Gothic" w:hAnsi="Century Gothic"/>
          <w:sz w:val="24"/>
          <w:szCs w:val="24"/>
        </w:rPr>
        <w:t xml:space="preserve">PASSED and APPROVED this </w:t>
      </w:r>
      <w:r w:rsidR="00741B06">
        <w:rPr>
          <w:rFonts w:ascii="Century Gothic" w:hAnsi="Century Gothic"/>
          <w:sz w:val="24"/>
          <w:szCs w:val="24"/>
        </w:rPr>
        <w:t>23</w:t>
      </w:r>
      <w:r w:rsidR="00741B06" w:rsidRPr="00741B06">
        <w:rPr>
          <w:rFonts w:ascii="Century Gothic" w:hAnsi="Century Gothic"/>
          <w:sz w:val="24"/>
          <w:szCs w:val="24"/>
          <w:vertAlign w:val="superscript"/>
        </w:rPr>
        <w:t>rd</w:t>
      </w:r>
      <w:r w:rsidR="00741B06">
        <w:rPr>
          <w:rFonts w:ascii="Century Gothic" w:hAnsi="Century Gothic"/>
          <w:sz w:val="24"/>
          <w:szCs w:val="24"/>
        </w:rPr>
        <w:t xml:space="preserve"> </w:t>
      </w:r>
      <w:r>
        <w:rPr>
          <w:rFonts w:ascii="Century Gothic" w:hAnsi="Century Gothic"/>
          <w:sz w:val="24"/>
          <w:szCs w:val="24"/>
        </w:rPr>
        <w:t xml:space="preserve">day of </w:t>
      </w:r>
      <w:r w:rsidR="00741B06">
        <w:rPr>
          <w:rFonts w:ascii="Century Gothic" w:hAnsi="Century Gothic"/>
          <w:sz w:val="24"/>
          <w:szCs w:val="24"/>
        </w:rPr>
        <w:t>August</w:t>
      </w:r>
      <w:r>
        <w:rPr>
          <w:rFonts w:ascii="Century Gothic" w:hAnsi="Century Gothic"/>
          <w:sz w:val="24"/>
          <w:szCs w:val="24"/>
        </w:rPr>
        <w:t xml:space="preserve"> 2022.</w:t>
      </w:r>
    </w:p>
    <w:p w14:paraId="0F4AC370" w14:textId="77777777" w:rsidR="00867630" w:rsidRDefault="00867630" w:rsidP="00867630">
      <w:pPr>
        <w:suppressLineNumbers/>
        <w:spacing w:after="0" w:line="240" w:lineRule="auto"/>
        <w:ind w:left="360"/>
        <w:rPr>
          <w:rFonts w:ascii="Century Gothic" w:hAnsi="Century Gothic"/>
          <w:sz w:val="24"/>
          <w:szCs w:val="24"/>
        </w:rPr>
      </w:pPr>
    </w:p>
    <w:p w14:paraId="42384BAC" w14:textId="77777777" w:rsidR="00867630" w:rsidRDefault="00867630" w:rsidP="00867630">
      <w:pPr>
        <w:suppressLineNumbers/>
        <w:spacing w:after="0" w:line="240" w:lineRule="auto"/>
        <w:ind w:left="360"/>
        <w:rPr>
          <w:rFonts w:ascii="Century Gothic" w:hAnsi="Century Gothic"/>
          <w:sz w:val="24"/>
          <w:szCs w:val="24"/>
        </w:rPr>
      </w:pPr>
    </w:p>
    <w:p w14:paraId="04BBD0DE" w14:textId="77777777" w:rsid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___________________________________</w:t>
      </w:r>
    </w:p>
    <w:p w14:paraId="34487DC9" w14:textId="77777777" w:rsidR="00867630" w:rsidRP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Recorder</w:t>
      </w:r>
    </w:p>
    <w:sectPr w:rsidR="00867630" w:rsidRPr="00867630" w:rsidSect="00B53C3F">
      <w:type w:val="continuous"/>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9699E" w14:textId="77777777" w:rsidR="00867630" w:rsidRDefault="00867630" w:rsidP="00867630">
      <w:pPr>
        <w:spacing w:after="0" w:line="240" w:lineRule="auto"/>
      </w:pPr>
      <w:r>
        <w:separator/>
      </w:r>
    </w:p>
  </w:endnote>
  <w:endnote w:type="continuationSeparator" w:id="0">
    <w:p w14:paraId="2DBB4A68" w14:textId="77777777" w:rsidR="00867630" w:rsidRDefault="00867630"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98D42" w14:textId="77777777" w:rsidR="00867630" w:rsidRPr="00867630" w:rsidRDefault="00867630" w:rsidP="00867630">
    <w:pPr>
      <w:widowControl w:val="0"/>
      <w:autoSpaceDE w:val="0"/>
      <w:autoSpaceDN w:val="0"/>
      <w:adjustRightInd w:val="0"/>
      <w:spacing w:after="0" w:line="240" w:lineRule="exact"/>
      <w:rPr>
        <w:rFonts w:ascii="Shruti" w:eastAsia="Times New Roman" w:hAnsi="Times New Roman" w:cs="Shruti"/>
        <w:b/>
        <w:bCs/>
        <w:sz w:val="18"/>
        <w:szCs w:val="18"/>
      </w:rPr>
    </w:pPr>
    <w:r w:rsidRPr="00867630">
      <w:rPr>
        <w:rFonts w:ascii="Times New Roman" w:eastAsia="Times New Roman" w:hAnsi="Times New Roman" w:cs="Times New Roman"/>
        <w:noProof/>
        <w:sz w:val="18"/>
        <w:szCs w:val="18"/>
      </w:rPr>
      <mc:AlternateContent>
        <mc:Choice Requires="wps">
          <w:drawing>
            <wp:anchor distT="0" distB="0" distL="114300" distR="114300" simplePos="0" relativeHeight="251657216" behindDoc="0" locked="0" layoutInCell="1" allowOverlap="1" wp14:anchorId="2D71C420" wp14:editId="007DC324">
              <wp:simplePos x="0" y="0"/>
              <wp:positionH relativeFrom="column">
                <wp:posOffset>0</wp:posOffset>
              </wp:positionH>
              <wp:positionV relativeFrom="paragraph">
                <wp:posOffset>121920</wp:posOffset>
              </wp:positionV>
              <wp:extent cx="5943600" cy="0"/>
              <wp:effectExtent l="9525" t="10160" r="9525"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9F16C0D"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6o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G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"/>
          </w:pict>
        </mc:Fallback>
      </mc:AlternateContent>
    </w:r>
  </w:p>
  <w:p w14:paraId="120CCCDC" w14:textId="77777777" w:rsidR="00867630" w:rsidRPr="00867630" w:rsidRDefault="00867630"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867630">
      <w:rPr>
        <w:rFonts w:ascii="Century Gothic" w:eastAsia="Times New Roman" w:hAnsi="Century Gothic" w:cs="Times New Roman"/>
        <w:b/>
        <w:sz w:val="18"/>
        <w:szCs w:val="18"/>
      </w:rPr>
      <w:t xml:space="preserve">Minutes of the Richfield City Council Meeting held </w:t>
    </w:r>
    <w:r w:rsidR="00FD0CD0">
      <w:rPr>
        <w:rFonts w:ascii="Century Gothic" w:eastAsia="Times New Roman" w:hAnsi="Century Gothic" w:cs="Times New Roman"/>
        <w:b/>
        <w:sz w:val="18"/>
        <w:szCs w:val="18"/>
      </w:rPr>
      <w:t xml:space="preserve">August </w:t>
    </w:r>
    <w:r w:rsidR="00C20717">
      <w:rPr>
        <w:rFonts w:ascii="Century Gothic" w:eastAsia="Times New Roman" w:hAnsi="Century Gothic" w:cs="Times New Roman"/>
        <w:b/>
        <w:sz w:val="18"/>
        <w:szCs w:val="18"/>
      </w:rPr>
      <w:t>9</w:t>
    </w:r>
    <w:r w:rsidRPr="00867630">
      <w:rPr>
        <w:rFonts w:ascii="Century Gothic" w:eastAsia="Times New Roman" w:hAnsi="Century Gothic" w:cs="Times New Roman"/>
        <w:b/>
        <w:sz w:val="18"/>
        <w:szCs w:val="18"/>
      </w:rPr>
      <w:t>, 202</w:t>
    </w:r>
    <w:r>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t xml:space="preserve"> </w:t>
    </w:r>
    <w:r w:rsidRPr="00867630">
      <w:rPr>
        <w:rFonts w:ascii="Century Gothic" w:eastAsia="Times New Roman" w:hAnsi="Century Gothic" w:cs="Times New Roman"/>
        <w:b/>
        <w:sz w:val="18"/>
        <w:szCs w:val="18"/>
      </w:rPr>
      <w:tab/>
    </w:r>
    <w:r w:rsidRPr="00867630">
      <w:rPr>
        <w:rFonts w:ascii="Century Gothic" w:eastAsia="Times New Roman" w:hAnsi="Century Gothic" w:cs="Times New Roman"/>
        <w:b/>
        <w:sz w:val="18"/>
        <w:szCs w:val="18"/>
      </w:rPr>
      <w:tab/>
      <w:t xml:space="preserve">Page </w:t>
    </w:r>
    <w:r w:rsidRPr="00867630">
      <w:rPr>
        <w:rFonts w:ascii="Century Gothic" w:eastAsia="Times New Roman" w:hAnsi="Century Gothic" w:cs="Times New Roman"/>
        <w:b/>
        <w:sz w:val="18"/>
        <w:szCs w:val="18"/>
      </w:rPr>
      <w:fldChar w:fldCharType="begin"/>
    </w:r>
    <w:r w:rsidRPr="00867630">
      <w:rPr>
        <w:rFonts w:ascii="Century Gothic" w:eastAsia="Times New Roman" w:hAnsi="Century Gothic" w:cs="Times New Roman"/>
        <w:b/>
        <w:sz w:val="18"/>
        <w:szCs w:val="18"/>
      </w:rPr>
      <w:instrText xml:space="preserve">PAGE </w:instrText>
    </w:r>
    <w:r w:rsidRPr="00867630">
      <w:rPr>
        <w:rFonts w:ascii="Century Gothic" w:eastAsia="Times New Roman" w:hAnsi="Century Gothic" w:cs="Times New Roman"/>
        <w:b/>
        <w:sz w:val="18"/>
        <w:szCs w:val="18"/>
      </w:rPr>
      <w:fldChar w:fldCharType="separate"/>
    </w:r>
    <w:r w:rsidRPr="00867630">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E5724" w14:textId="77777777" w:rsidR="00867630" w:rsidRDefault="00867630" w:rsidP="00867630">
      <w:pPr>
        <w:spacing w:after="0" w:line="240" w:lineRule="auto"/>
      </w:pPr>
      <w:r>
        <w:separator/>
      </w:r>
    </w:p>
  </w:footnote>
  <w:footnote w:type="continuationSeparator" w:id="0">
    <w:p w14:paraId="712DA83E" w14:textId="77777777" w:rsidR="00867630" w:rsidRDefault="00867630"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CBA45" w14:textId="76C5D8C0" w:rsidR="00867630" w:rsidRDefault="008676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A2446F"/>
    <w:multiLevelType w:val="hybridMultilevel"/>
    <w:tmpl w:val="FE8CEF56"/>
    <w:lvl w:ilvl="0" w:tplc="5568C8CA">
      <w:start w:val="1"/>
      <w:numFmt w:val="decimal"/>
      <w:lvlText w:val="%1."/>
      <w:lvlJc w:val="left"/>
      <w:pPr>
        <w:ind w:left="720" w:hanging="360"/>
      </w:pPr>
      <w:rPr>
        <w:rFonts w:ascii="Century Gothic" w:hAnsi="Century Goth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DGwNDG3NDAzMrBU0lEKTi0uzszPAykwrQUAOly9zywAAAA="/>
    <w:docVar w:name="LMRS_MotionLastMover" w:val="Todd Gleave"/>
    <w:docVar w:name="LMRS_MotionLastSeconder" w:val="Tanner Thompson"/>
    <w:docVar w:name="LMRSVersion" w:val="4.7.7948.25341"/>
    <w:docVar w:name="NextBookmarkNum" w:val="53"/>
    <w:docVar w:name="RollCallGroup" w:val="City Council"/>
    <w:docVar w:name="RollCallXML"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False&quot;&gt;&lt;Name&gt;&lt;![CDATA[Elaine Street]]&gt;&lt;/Name&gt;&lt;Status&gt;&lt;![CDATA[Excused]]&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 w:name="RollCallXMLFile"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s>
  <w:rsids>
    <w:rsidRoot w:val="00867630"/>
    <w:rsid w:val="00002CE7"/>
    <w:rsid w:val="00004C2B"/>
    <w:rsid w:val="000051E2"/>
    <w:rsid w:val="00032A8A"/>
    <w:rsid w:val="00042D3A"/>
    <w:rsid w:val="00061E7E"/>
    <w:rsid w:val="00063FA3"/>
    <w:rsid w:val="000652C0"/>
    <w:rsid w:val="00066BD2"/>
    <w:rsid w:val="00071D41"/>
    <w:rsid w:val="00085924"/>
    <w:rsid w:val="00087809"/>
    <w:rsid w:val="00090682"/>
    <w:rsid w:val="000A0250"/>
    <w:rsid w:val="000A0857"/>
    <w:rsid w:val="000A1271"/>
    <w:rsid w:val="000B10B8"/>
    <w:rsid w:val="000C4BBD"/>
    <w:rsid w:val="000C7721"/>
    <w:rsid w:val="000D1664"/>
    <w:rsid w:val="000D6CD0"/>
    <w:rsid w:val="000E3B2C"/>
    <w:rsid w:val="000E60F0"/>
    <w:rsid w:val="000F1AE9"/>
    <w:rsid w:val="000F267D"/>
    <w:rsid w:val="001163DC"/>
    <w:rsid w:val="00130F6E"/>
    <w:rsid w:val="0013232D"/>
    <w:rsid w:val="00135783"/>
    <w:rsid w:val="0014512E"/>
    <w:rsid w:val="00146158"/>
    <w:rsid w:val="001523AE"/>
    <w:rsid w:val="001539B9"/>
    <w:rsid w:val="00153ED3"/>
    <w:rsid w:val="00161573"/>
    <w:rsid w:val="00164134"/>
    <w:rsid w:val="001742C4"/>
    <w:rsid w:val="00174E25"/>
    <w:rsid w:val="001766A9"/>
    <w:rsid w:val="00176E23"/>
    <w:rsid w:val="001836C7"/>
    <w:rsid w:val="001934D4"/>
    <w:rsid w:val="00193F35"/>
    <w:rsid w:val="00194EFB"/>
    <w:rsid w:val="001A74FB"/>
    <w:rsid w:val="001C281A"/>
    <w:rsid w:val="001C2F9C"/>
    <w:rsid w:val="001C64F1"/>
    <w:rsid w:val="001D14E9"/>
    <w:rsid w:val="001F5EA3"/>
    <w:rsid w:val="0021648E"/>
    <w:rsid w:val="002224E1"/>
    <w:rsid w:val="0022546C"/>
    <w:rsid w:val="00225A84"/>
    <w:rsid w:val="00255B61"/>
    <w:rsid w:val="00256D83"/>
    <w:rsid w:val="00257B36"/>
    <w:rsid w:val="002822A9"/>
    <w:rsid w:val="00291E02"/>
    <w:rsid w:val="002A2902"/>
    <w:rsid w:val="002B28DB"/>
    <w:rsid w:val="002B44CA"/>
    <w:rsid w:val="002B46A2"/>
    <w:rsid w:val="002B5879"/>
    <w:rsid w:val="002B67A0"/>
    <w:rsid w:val="002C2654"/>
    <w:rsid w:val="002C34F5"/>
    <w:rsid w:val="002E5548"/>
    <w:rsid w:val="002F4E02"/>
    <w:rsid w:val="0030407D"/>
    <w:rsid w:val="00314DF5"/>
    <w:rsid w:val="0032105C"/>
    <w:rsid w:val="00322BD0"/>
    <w:rsid w:val="0032512D"/>
    <w:rsid w:val="00325472"/>
    <w:rsid w:val="00340A5B"/>
    <w:rsid w:val="00356609"/>
    <w:rsid w:val="00371422"/>
    <w:rsid w:val="00371AD1"/>
    <w:rsid w:val="0037286F"/>
    <w:rsid w:val="00373BDC"/>
    <w:rsid w:val="00377653"/>
    <w:rsid w:val="003838CC"/>
    <w:rsid w:val="0038568A"/>
    <w:rsid w:val="00385E73"/>
    <w:rsid w:val="003B7AF7"/>
    <w:rsid w:val="003C1D8B"/>
    <w:rsid w:val="003D74D2"/>
    <w:rsid w:val="003F2551"/>
    <w:rsid w:val="003F5A9D"/>
    <w:rsid w:val="003F653E"/>
    <w:rsid w:val="00412747"/>
    <w:rsid w:val="004207C9"/>
    <w:rsid w:val="00426DA8"/>
    <w:rsid w:val="004326A6"/>
    <w:rsid w:val="00433123"/>
    <w:rsid w:val="00440C19"/>
    <w:rsid w:val="00456FCE"/>
    <w:rsid w:val="00457433"/>
    <w:rsid w:val="004672EB"/>
    <w:rsid w:val="00473343"/>
    <w:rsid w:val="00477C8B"/>
    <w:rsid w:val="00485227"/>
    <w:rsid w:val="004A142C"/>
    <w:rsid w:val="004B6777"/>
    <w:rsid w:val="004D1410"/>
    <w:rsid w:val="004D2B81"/>
    <w:rsid w:val="004E6D45"/>
    <w:rsid w:val="004E71BE"/>
    <w:rsid w:val="004F2D3E"/>
    <w:rsid w:val="005116AD"/>
    <w:rsid w:val="00516E45"/>
    <w:rsid w:val="00521C9D"/>
    <w:rsid w:val="005269DB"/>
    <w:rsid w:val="00544FF6"/>
    <w:rsid w:val="00552682"/>
    <w:rsid w:val="00573AE9"/>
    <w:rsid w:val="0058630D"/>
    <w:rsid w:val="005924D7"/>
    <w:rsid w:val="005A4554"/>
    <w:rsid w:val="005C35A2"/>
    <w:rsid w:val="005C5534"/>
    <w:rsid w:val="005E40C0"/>
    <w:rsid w:val="005E7AEB"/>
    <w:rsid w:val="005F4871"/>
    <w:rsid w:val="005F51AF"/>
    <w:rsid w:val="00600055"/>
    <w:rsid w:val="00605AC6"/>
    <w:rsid w:val="006132AD"/>
    <w:rsid w:val="0062717A"/>
    <w:rsid w:val="006536B5"/>
    <w:rsid w:val="00660748"/>
    <w:rsid w:val="006622C8"/>
    <w:rsid w:val="006637BC"/>
    <w:rsid w:val="006658E0"/>
    <w:rsid w:val="006754D8"/>
    <w:rsid w:val="006762C0"/>
    <w:rsid w:val="006969C2"/>
    <w:rsid w:val="00696FD2"/>
    <w:rsid w:val="006C0BE0"/>
    <w:rsid w:val="006C5EAF"/>
    <w:rsid w:val="006D6246"/>
    <w:rsid w:val="006F115D"/>
    <w:rsid w:val="0070418B"/>
    <w:rsid w:val="00711909"/>
    <w:rsid w:val="00714B96"/>
    <w:rsid w:val="00726493"/>
    <w:rsid w:val="00741B06"/>
    <w:rsid w:val="0074528E"/>
    <w:rsid w:val="00746DCF"/>
    <w:rsid w:val="00746E1C"/>
    <w:rsid w:val="00771C35"/>
    <w:rsid w:val="00785225"/>
    <w:rsid w:val="00786BF7"/>
    <w:rsid w:val="00793A33"/>
    <w:rsid w:val="007A742D"/>
    <w:rsid w:val="007B08A9"/>
    <w:rsid w:val="007C470F"/>
    <w:rsid w:val="007C64B2"/>
    <w:rsid w:val="007C6CC6"/>
    <w:rsid w:val="007C7E9A"/>
    <w:rsid w:val="007D2685"/>
    <w:rsid w:val="007E1D5D"/>
    <w:rsid w:val="007E6F92"/>
    <w:rsid w:val="007F4F90"/>
    <w:rsid w:val="007F76E8"/>
    <w:rsid w:val="00803888"/>
    <w:rsid w:val="00816AEC"/>
    <w:rsid w:val="008230E6"/>
    <w:rsid w:val="00856371"/>
    <w:rsid w:val="00867630"/>
    <w:rsid w:val="00875CC5"/>
    <w:rsid w:val="008933E7"/>
    <w:rsid w:val="00894AB3"/>
    <w:rsid w:val="008B629E"/>
    <w:rsid w:val="008C25F9"/>
    <w:rsid w:val="008C734D"/>
    <w:rsid w:val="008E69EF"/>
    <w:rsid w:val="008F6172"/>
    <w:rsid w:val="0091140F"/>
    <w:rsid w:val="009268EC"/>
    <w:rsid w:val="0092774A"/>
    <w:rsid w:val="0093425A"/>
    <w:rsid w:val="00934E2B"/>
    <w:rsid w:val="0093507A"/>
    <w:rsid w:val="009357D7"/>
    <w:rsid w:val="0094597C"/>
    <w:rsid w:val="00946182"/>
    <w:rsid w:val="00947738"/>
    <w:rsid w:val="00947D3B"/>
    <w:rsid w:val="00950C08"/>
    <w:rsid w:val="00963FBF"/>
    <w:rsid w:val="009659BD"/>
    <w:rsid w:val="009664DC"/>
    <w:rsid w:val="0098796B"/>
    <w:rsid w:val="009954C9"/>
    <w:rsid w:val="009A0639"/>
    <w:rsid w:val="009B062B"/>
    <w:rsid w:val="009B0C3F"/>
    <w:rsid w:val="009B3298"/>
    <w:rsid w:val="009C0401"/>
    <w:rsid w:val="009C3F02"/>
    <w:rsid w:val="009D516E"/>
    <w:rsid w:val="009D5E48"/>
    <w:rsid w:val="009D6684"/>
    <w:rsid w:val="009E19F7"/>
    <w:rsid w:val="009E4143"/>
    <w:rsid w:val="009F70EC"/>
    <w:rsid w:val="009F7229"/>
    <w:rsid w:val="00A156A5"/>
    <w:rsid w:val="00A253B0"/>
    <w:rsid w:val="00A31EE5"/>
    <w:rsid w:val="00A34D99"/>
    <w:rsid w:val="00A552DD"/>
    <w:rsid w:val="00A65437"/>
    <w:rsid w:val="00A667E0"/>
    <w:rsid w:val="00A81D3C"/>
    <w:rsid w:val="00A96EA6"/>
    <w:rsid w:val="00AA41DD"/>
    <w:rsid w:val="00AA4C72"/>
    <w:rsid w:val="00AA53CC"/>
    <w:rsid w:val="00AB0AB2"/>
    <w:rsid w:val="00AB15FD"/>
    <w:rsid w:val="00AD27CE"/>
    <w:rsid w:val="00AE1674"/>
    <w:rsid w:val="00B022D6"/>
    <w:rsid w:val="00B07CBD"/>
    <w:rsid w:val="00B10E4B"/>
    <w:rsid w:val="00B31204"/>
    <w:rsid w:val="00B35A8B"/>
    <w:rsid w:val="00B41581"/>
    <w:rsid w:val="00B53C3F"/>
    <w:rsid w:val="00B60678"/>
    <w:rsid w:val="00B71A50"/>
    <w:rsid w:val="00B72371"/>
    <w:rsid w:val="00B74B43"/>
    <w:rsid w:val="00B76A9E"/>
    <w:rsid w:val="00B84C77"/>
    <w:rsid w:val="00B9552A"/>
    <w:rsid w:val="00BA0FB3"/>
    <w:rsid w:val="00BA4315"/>
    <w:rsid w:val="00BA5266"/>
    <w:rsid w:val="00BB0EEC"/>
    <w:rsid w:val="00BB3713"/>
    <w:rsid w:val="00BB511C"/>
    <w:rsid w:val="00BB5883"/>
    <w:rsid w:val="00BC20EE"/>
    <w:rsid w:val="00BC3290"/>
    <w:rsid w:val="00BC4634"/>
    <w:rsid w:val="00BC7649"/>
    <w:rsid w:val="00BD3355"/>
    <w:rsid w:val="00BD77C3"/>
    <w:rsid w:val="00C00BEB"/>
    <w:rsid w:val="00C013B8"/>
    <w:rsid w:val="00C02FE0"/>
    <w:rsid w:val="00C1073E"/>
    <w:rsid w:val="00C20717"/>
    <w:rsid w:val="00C207C7"/>
    <w:rsid w:val="00C2148A"/>
    <w:rsid w:val="00C22257"/>
    <w:rsid w:val="00C2445A"/>
    <w:rsid w:val="00C27001"/>
    <w:rsid w:val="00C3408E"/>
    <w:rsid w:val="00C40024"/>
    <w:rsid w:val="00C42962"/>
    <w:rsid w:val="00C5153E"/>
    <w:rsid w:val="00C56D86"/>
    <w:rsid w:val="00C7025D"/>
    <w:rsid w:val="00C738E3"/>
    <w:rsid w:val="00C767AB"/>
    <w:rsid w:val="00C83A08"/>
    <w:rsid w:val="00C86F81"/>
    <w:rsid w:val="00C9189B"/>
    <w:rsid w:val="00C920CE"/>
    <w:rsid w:val="00C924A3"/>
    <w:rsid w:val="00C97E92"/>
    <w:rsid w:val="00CA09D1"/>
    <w:rsid w:val="00CA2059"/>
    <w:rsid w:val="00CA4575"/>
    <w:rsid w:val="00CB10DC"/>
    <w:rsid w:val="00CB445A"/>
    <w:rsid w:val="00CB6E54"/>
    <w:rsid w:val="00CD5544"/>
    <w:rsid w:val="00CE4FAD"/>
    <w:rsid w:val="00CF27F7"/>
    <w:rsid w:val="00CF4B72"/>
    <w:rsid w:val="00D00B4B"/>
    <w:rsid w:val="00D02741"/>
    <w:rsid w:val="00D0327A"/>
    <w:rsid w:val="00D070BF"/>
    <w:rsid w:val="00D115BE"/>
    <w:rsid w:val="00D13F66"/>
    <w:rsid w:val="00D5451D"/>
    <w:rsid w:val="00D712B0"/>
    <w:rsid w:val="00DA6AF2"/>
    <w:rsid w:val="00DB4931"/>
    <w:rsid w:val="00DD1B69"/>
    <w:rsid w:val="00DE2612"/>
    <w:rsid w:val="00E066FD"/>
    <w:rsid w:val="00E132E0"/>
    <w:rsid w:val="00E15B01"/>
    <w:rsid w:val="00E23989"/>
    <w:rsid w:val="00E25679"/>
    <w:rsid w:val="00E25B33"/>
    <w:rsid w:val="00E266F0"/>
    <w:rsid w:val="00E55C4F"/>
    <w:rsid w:val="00E56EDB"/>
    <w:rsid w:val="00E63734"/>
    <w:rsid w:val="00E841BC"/>
    <w:rsid w:val="00EB1468"/>
    <w:rsid w:val="00EB73F2"/>
    <w:rsid w:val="00EC32A1"/>
    <w:rsid w:val="00EC4430"/>
    <w:rsid w:val="00ED0972"/>
    <w:rsid w:val="00ED5D02"/>
    <w:rsid w:val="00ED7CD6"/>
    <w:rsid w:val="00EE1D74"/>
    <w:rsid w:val="00F12101"/>
    <w:rsid w:val="00F248CC"/>
    <w:rsid w:val="00F250AC"/>
    <w:rsid w:val="00F37CA5"/>
    <w:rsid w:val="00F4288B"/>
    <w:rsid w:val="00F47197"/>
    <w:rsid w:val="00F537E9"/>
    <w:rsid w:val="00F57021"/>
    <w:rsid w:val="00F602E3"/>
    <w:rsid w:val="00F77FF8"/>
    <w:rsid w:val="00F81D40"/>
    <w:rsid w:val="00F84DB9"/>
    <w:rsid w:val="00F858AC"/>
    <w:rsid w:val="00F87F59"/>
    <w:rsid w:val="00FB2C0D"/>
    <w:rsid w:val="00FC7B2C"/>
    <w:rsid w:val="00FD0CD0"/>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702E2E4"/>
  <w15:chartTrackingRefBased/>
  <w15:docId w15:val="{2BF8B60E-A021-4E49-8F54-3002B71B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C6C3C-E8F8-46E1-8DA0-E48228391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3562</TotalTime>
  <Pages>9</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11</cp:revision>
  <dcterms:created xsi:type="dcterms:W3CDTF">2022-08-08T22:59:00Z</dcterms:created>
  <dcterms:modified xsi:type="dcterms:W3CDTF">2022-08-24T14:40:00Z</dcterms:modified>
</cp:coreProperties>
</file>