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F92254F" w14:textId="64AE1B3E" w:rsidR="00953D6A" w:rsidRDefault="00953D6A">
      <w:pPr>
        <w:rPr>
          <w:rFonts w:ascii="Helvetica" w:hAnsi="Helvetica"/>
          <w:color w:val="000000"/>
          <w:shd w:val="clear" w:color="auto" w:fill="FFFFFF"/>
        </w:rPr>
      </w:pPr>
    </w:p>
    <w:p w14:paraId="065807AC" w14:textId="42B1C814" w:rsidR="00953D6A" w:rsidRPr="000F330A" w:rsidRDefault="000F330A" w:rsidP="000F330A">
      <w:pPr>
        <w:jc w:val="center"/>
        <w:rPr>
          <w:rFonts w:ascii="Arial" w:hAnsi="Arial" w:cs="Arial"/>
          <w:b/>
          <w:bCs/>
          <w:color w:val="000000"/>
          <w:sz w:val="36"/>
          <w:szCs w:val="36"/>
          <w:shd w:val="clear" w:color="auto" w:fill="FFFFFF"/>
        </w:rPr>
      </w:pPr>
      <w:r w:rsidRPr="000F330A">
        <w:rPr>
          <w:rFonts w:ascii="Arial" w:hAnsi="Arial" w:cs="Arial"/>
          <w:b/>
          <w:bCs/>
          <w:color w:val="000000"/>
          <w:sz w:val="36"/>
          <w:szCs w:val="36"/>
          <w:shd w:val="clear" w:color="auto" w:fill="FFFFFF"/>
        </w:rPr>
        <w:t>GRAMPA Committee Meeting</w:t>
      </w:r>
    </w:p>
    <w:p w14:paraId="39556C6D" w14:textId="2C7B7784" w:rsidR="000F330A" w:rsidRPr="000F330A" w:rsidRDefault="00CE1C11" w:rsidP="000F330A">
      <w:pPr>
        <w:jc w:val="center"/>
        <w:rPr>
          <w:rFonts w:ascii="Arial" w:hAnsi="Arial" w:cs="Arial"/>
          <w:color w:val="000000"/>
          <w:sz w:val="28"/>
          <w:szCs w:val="28"/>
          <w:shd w:val="clear" w:color="auto" w:fill="FFFFFF"/>
        </w:rPr>
      </w:pPr>
      <w:r>
        <w:rPr>
          <w:rFonts w:ascii="Arial" w:hAnsi="Arial" w:cs="Arial"/>
          <w:color w:val="000000"/>
          <w:sz w:val="28"/>
          <w:szCs w:val="28"/>
          <w:shd w:val="clear" w:color="auto" w:fill="FFFFFF"/>
        </w:rPr>
        <w:t>August 16</w:t>
      </w:r>
      <w:r w:rsidR="000F330A" w:rsidRPr="000F330A">
        <w:rPr>
          <w:rFonts w:ascii="Arial" w:hAnsi="Arial" w:cs="Arial"/>
          <w:color w:val="000000"/>
          <w:sz w:val="28"/>
          <w:szCs w:val="28"/>
          <w:shd w:val="clear" w:color="auto" w:fill="FFFFFF"/>
        </w:rPr>
        <w:t>,</w:t>
      </w:r>
      <w:r w:rsidR="00A76292">
        <w:rPr>
          <w:rFonts w:ascii="Arial" w:hAnsi="Arial" w:cs="Arial"/>
          <w:color w:val="000000"/>
          <w:sz w:val="28"/>
          <w:szCs w:val="28"/>
          <w:shd w:val="clear" w:color="auto" w:fill="FFFFFF"/>
        </w:rPr>
        <w:t xml:space="preserve"> 2022,</w:t>
      </w:r>
      <w:r w:rsidR="000F330A" w:rsidRPr="000F330A">
        <w:rPr>
          <w:rFonts w:ascii="Arial" w:hAnsi="Arial" w:cs="Arial"/>
          <w:color w:val="000000"/>
          <w:sz w:val="28"/>
          <w:szCs w:val="28"/>
          <w:shd w:val="clear" w:color="auto" w:fill="FFFFFF"/>
        </w:rPr>
        <w:t xml:space="preserve"> 1</w:t>
      </w:r>
      <w:r>
        <w:rPr>
          <w:rFonts w:ascii="Arial" w:hAnsi="Arial" w:cs="Arial"/>
          <w:color w:val="000000"/>
          <w:sz w:val="28"/>
          <w:szCs w:val="28"/>
          <w:shd w:val="clear" w:color="auto" w:fill="FFFFFF"/>
        </w:rPr>
        <w:t>1</w:t>
      </w:r>
      <w:r w:rsidR="000F330A" w:rsidRPr="000F330A">
        <w:rPr>
          <w:rFonts w:ascii="Arial" w:hAnsi="Arial" w:cs="Arial"/>
          <w:color w:val="000000"/>
          <w:sz w:val="28"/>
          <w:szCs w:val="28"/>
          <w:shd w:val="clear" w:color="auto" w:fill="FFFFFF"/>
        </w:rPr>
        <w:t>:00</w:t>
      </w:r>
      <w:r>
        <w:rPr>
          <w:rFonts w:ascii="Arial" w:hAnsi="Arial" w:cs="Arial"/>
          <w:color w:val="000000"/>
          <w:sz w:val="28"/>
          <w:szCs w:val="28"/>
          <w:shd w:val="clear" w:color="auto" w:fill="FFFFFF"/>
        </w:rPr>
        <w:t xml:space="preserve"> a.m.</w:t>
      </w:r>
      <w:r w:rsidR="000F330A" w:rsidRPr="000F330A">
        <w:rPr>
          <w:rFonts w:ascii="Arial" w:hAnsi="Arial" w:cs="Arial"/>
          <w:color w:val="000000"/>
          <w:sz w:val="28"/>
          <w:szCs w:val="28"/>
          <w:shd w:val="clear" w:color="auto" w:fill="FFFFFF"/>
        </w:rPr>
        <w:t xml:space="preserve"> – </w:t>
      </w:r>
      <w:r>
        <w:rPr>
          <w:rFonts w:ascii="Arial" w:hAnsi="Arial" w:cs="Arial"/>
          <w:color w:val="000000"/>
          <w:sz w:val="28"/>
          <w:szCs w:val="28"/>
          <w:shd w:val="clear" w:color="auto" w:fill="FFFFFF"/>
        </w:rPr>
        <w:t>1</w:t>
      </w:r>
      <w:r w:rsidR="000F330A" w:rsidRPr="000F330A">
        <w:rPr>
          <w:rFonts w:ascii="Arial" w:hAnsi="Arial" w:cs="Arial"/>
          <w:color w:val="000000"/>
          <w:sz w:val="28"/>
          <w:szCs w:val="28"/>
          <w:shd w:val="clear" w:color="auto" w:fill="FFFFFF"/>
        </w:rPr>
        <w:t>2:00</w:t>
      </w:r>
      <w:r w:rsidR="000F330A">
        <w:rPr>
          <w:rFonts w:ascii="Arial" w:hAnsi="Arial" w:cs="Arial"/>
          <w:color w:val="000000"/>
          <w:sz w:val="28"/>
          <w:szCs w:val="28"/>
          <w:shd w:val="clear" w:color="auto" w:fill="FFFFFF"/>
        </w:rPr>
        <w:t xml:space="preserve"> p.m.</w:t>
      </w:r>
    </w:p>
    <w:p w14:paraId="146DF26F" w14:textId="32D3B4A8" w:rsidR="00484CF7" w:rsidRDefault="00484CF7" w:rsidP="00484CF7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Arial" w:eastAsia="Times New Roman" w:hAnsi="Arial" w:cs="Arial"/>
          <w:color w:val="000000"/>
          <w:sz w:val="24"/>
          <w:szCs w:val="24"/>
        </w:rPr>
      </w:pPr>
    </w:p>
    <w:p w14:paraId="7EC66074" w14:textId="77777777" w:rsidR="000F330A" w:rsidRDefault="000F330A" w:rsidP="00484CF7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Arial" w:eastAsia="Times New Roman" w:hAnsi="Arial" w:cs="Arial"/>
          <w:color w:val="000000"/>
          <w:sz w:val="24"/>
          <w:szCs w:val="24"/>
        </w:rPr>
      </w:pPr>
    </w:p>
    <w:p w14:paraId="75230936" w14:textId="77777777" w:rsidR="000F330A" w:rsidRPr="000F330A" w:rsidRDefault="000F330A" w:rsidP="00484CF7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Arial" w:eastAsia="Times New Roman" w:hAnsi="Arial" w:cs="Arial"/>
          <w:color w:val="000000"/>
          <w:sz w:val="24"/>
          <w:szCs w:val="24"/>
        </w:rPr>
      </w:pPr>
    </w:p>
    <w:p w14:paraId="4B7A8161" w14:textId="77777777" w:rsidR="00A76292" w:rsidRPr="00A76292" w:rsidRDefault="00A76292" w:rsidP="00A76292">
      <w:pPr>
        <w:pStyle w:val="ListParagraph"/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360" w:lineRule="auto"/>
        <w:rPr>
          <w:rFonts w:ascii="Arial" w:eastAsia="Times New Roman" w:hAnsi="Arial" w:cs="Arial"/>
          <w:color w:val="000000"/>
          <w:sz w:val="28"/>
          <w:szCs w:val="28"/>
        </w:rPr>
      </w:pPr>
    </w:p>
    <w:p w14:paraId="7C049168" w14:textId="77777777" w:rsidR="00A76292" w:rsidRDefault="00A76292" w:rsidP="00A76292">
      <w:pPr>
        <w:pStyle w:val="ListParagraph"/>
        <w:numPr>
          <w:ilvl w:val="0"/>
          <w:numId w:val="2"/>
        </w:num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360" w:lineRule="auto"/>
        <w:rPr>
          <w:rFonts w:ascii="Arial" w:eastAsia="Times New Roman" w:hAnsi="Arial" w:cs="Arial"/>
          <w:color w:val="000000"/>
          <w:sz w:val="28"/>
          <w:szCs w:val="28"/>
        </w:rPr>
      </w:pPr>
      <w:r w:rsidRPr="00A76292">
        <w:rPr>
          <w:rFonts w:ascii="Arial" w:eastAsia="Times New Roman" w:hAnsi="Arial" w:cs="Arial"/>
          <w:color w:val="000000"/>
          <w:sz w:val="28"/>
          <w:szCs w:val="28"/>
        </w:rPr>
        <w:t>Call to order</w:t>
      </w:r>
    </w:p>
    <w:p w14:paraId="3BE1ABA3" w14:textId="7130DE67" w:rsidR="00A76292" w:rsidRPr="00E66E6E" w:rsidRDefault="00A76292" w:rsidP="00E66E6E">
      <w:pPr>
        <w:pStyle w:val="ListParagraph"/>
        <w:numPr>
          <w:ilvl w:val="0"/>
          <w:numId w:val="2"/>
        </w:num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360" w:lineRule="auto"/>
        <w:rPr>
          <w:rFonts w:ascii="Arial" w:eastAsia="Times New Roman" w:hAnsi="Arial" w:cs="Arial"/>
          <w:color w:val="000000"/>
          <w:sz w:val="28"/>
          <w:szCs w:val="28"/>
        </w:rPr>
      </w:pPr>
      <w:r w:rsidRPr="00A76292">
        <w:rPr>
          <w:rFonts w:ascii="Arial" w:eastAsia="Times New Roman" w:hAnsi="Arial" w:cs="Arial"/>
          <w:color w:val="000000"/>
          <w:sz w:val="28"/>
          <w:szCs w:val="28"/>
        </w:rPr>
        <w:t>Approval of meeting minutes from</w:t>
      </w:r>
      <w:r>
        <w:rPr>
          <w:rFonts w:ascii="Arial" w:eastAsia="Times New Roman" w:hAnsi="Arial" w:cs="Arial"/>
          <w:color w:val="000000"/>
          <w:sz w:val="28"/>
          <w:szCs w:val="28"/>
        </w:rPr>
        <w:t xml:space="preserve"> 0</w:t>
      </w:r>
      <w:r w:rsidR="00CE1C11">
        <w:rPr>
          <w:rFonts w:ascii="Arial" w:eastAsia="Times New Roman" w:hAnsi="Arial" w:cs="Arial"/>
          <w:color w:val="000000"/>
          <w:sz w:val="28"/>
          <w:szCs w:val="28"/>
        </w:rPr>
        <w:t>3</w:t>
      </w:r>
      <w:r w:rsidRPr="00A76292">
        <w:rPr>
          <w:rFonts w:ascii="Arial" w:eastAsia="Times New Roman" w:hAnsi="Arial" w:cs="Arial"/>
          <w:color w:val="000000"/>
          <w:sz w:val="28"/>
          <w:szCs w:val="28"/>
        </w:rPr>
        <w:t>/</w:t>
      </w:r>
      <w:r w:rsidR="00481D11">
        <w:rPr>
          <w:rFonts w:ascii="Arial" w:eastAsia="Times New Roman" w:hAnsi="Arial" w:cs="Arial"/>
          <w:color w:val="000000"/>
          <w:sz w:val="28"/>
          <w:szCs w:val="28"/>
        </w:rPr>
        <w:t>2</w:t>
      </w:r>
      <w:r w:rsidR="00CE1C11">
        <w:rPr>
          <w:rFonts w:ascii="Arial" w:eastAsia="Times New Roman" w:hAnsi="Arial" w:cs="Arial"/>
          <w:color w:val="000000"/>
          <w:sz w:val="28"/>
          <w:szCs w:val="28"/>
        </w:rPr>
        <w:t>2</w:t>
      </w:r>
      <w:r w:rsidRPr="00A76292">
        <w:rPr>
          <w:rFonts w:ascii="Arial" w:eastAsia="Times New Roman" w:hAnsi="Arial" w:cs="Arial"/>
          <w:color w:val="000000"/>
          <w:sz w:val="28"/>
          <w:szCs w:val="28"/>
        </w:rPr>
        <w:t>/2022</w:t>
      </w:r>
      <w:r w:rsidRPr="00E66E6E">
        <w:rPr>
          <w:rFonts w:ascii="Arial" w:eastAsia="Times New Roman" w:hAnsi="Arial" w:cs="Arial"/>
          <w:color w:val="000000"/>
          <w:sz w:val="28"/>
          <w:szCs w:val="28"/>
        </w:rPr>
        <w:tab/>
      </w:r>
    </w:p>
    <w:p w14:paraId="571D0F00" w14:textId="6FADF7D0" w:rsidR="00A76292" w:rsidRDefault="00A76292" w:rsidP="00A76292">
      <w:pPr>
        <w:pStyle w:val="ListParagraph"/>
        <w:numPr>
          <w:ilvl w:val="0"/>
          <w:numId w:val="2"/>
        </w:num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360" w:lineRule="auto"/>
        <w:rPr>
          <w:rFonts w:ascii="Arial" w:eastAsia="Times New Roman" w:hAnsi="Arial" w:cs="Arial"/>
          <w:color w:val="000000"/>
          <w:sz w:val="28"/>
          <w:szCs w:val="28"/>
        </w:rPr>
      </w:pPr>
      <w:r w:rsidRPr="00A76292">
        <w:rPr>
          <w:rFonts w:ascii="Arial" w:eastAsia="Times New Roman" w:hAnsi="Arial" w:cs="Arial"/>
          <w:color w:val="000000"/>
          <w:sz w:val="28"/>
          <w:szCs w:val="28"/>
        </w:rPr>
        <w:t>Policy</w:t>
      </w:r>
      <w:r>
        <w:rPr>
          <w:rFonts w:ascii="Arial" w:eastAsia="Times New Roman" w:hAnsi="Arial" w:cs="Arial"/>
          <w:color w:val="000000"/>
          <w:sz w:val="28"/>
          <w:szCs w:val="28"/>
        </w:rPr>
        <w:t>/</w:t>
      </w:r>
      <w:r w:rsidRPr="00A76292">
        <w:rPr>
          <w:rFonts w:ascii="Arial" w:eastAsia="Times New Roman" w:hAnsi="Arial" w:cs="Arial"/>
          <w:color w:val="000000"/>
          <w:sz w:val="28"/>
          <w:szCs w:val="28"/>
        </w:rPr>
        <w:t xml:space="preserve"> </w:t>
      </w:r>
      <w:r w:rsidR="002F1546" w:rsidRPr="002F1546">
        <w:rPr>
          <w:rFonts w:ascii="Arial" w:eastAsia="Times New Roman" w:hAnsi="Arial" w:cs="Arial"/>
          <w:color w:val="000000"/>
          <w:sz w:val="28"/>
          <w:szCs w:val="28"/>
        </w:rPr>
        <w:t xml:space="preserve">Ordinance </w:t>
      </w:r>
      <w:r w:rsidRPr="00A76292">
        <w:rPr>
          <w:rFonts w:ascii="Arial" w:eastAsia="Times New Roman" w:hAnsi="Arial" w:cs="Arial"/>
          <w:color w:val="000000"/>
          <w:sz w:val="28"/>
          <w:szCs w:val="28"/>
        </w:rPr>
        <w:t>updates</w:t>
      </w:r>
    </w:p>
    <w:p w14:paraId="278CF398" w14:textId="7AD112B2" w:rsidR="00A76292" w:rsidRDefault="00A76292" w:rsidP="00A76292">
      <w:pPr>
        <w:pStyle w:val="ListParagraph"/>
        <w:numPr>
          <w:ilvl w:val="1"/>
          <w:numId w:val="2"/>
        </w:num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360" w:lineRule="auto"/>
        <w:rPr>
          <w:rFonts w:ascii="Arial" w:eastAsia="Times New Roman" w:hAnsi="Arial" w:cs="Arial"/>
          <w:color w:val="000000"/>
          <w:sz w:val="28"/>
          <w:szCs w:val="28"/>
        </w:rPr>
      </w:pPr>
      <w:r>
        <w:rPr>
          <w:rFonts w:ascii="Arial" w:eastAsia="Times New Roman" w:hAnsi="Arial" w:cs="Arial"/>
          <w:color w:val="000000"/>
          <w:sz w:val="28"/>
          <w:szCs w:val="28"/>
        </w:rPr>
        <w:t xml:space="preserve">Revised </w:t>
      </w:r>
      <w:r w:rsidR="002F1546" w:rsidRPr="002F1546">
        <w:rPr>
          <w:rFonts w:ascii="Arial" w:eastAsia="Times New Roman" w:hAnsi="Arial" w:cs="Arial"/>
          <w:color w:val="000000"/>
          <w:sz w:val="28"/>
          <w:szCs w:val="28"/>
        </w:rPr>
        <w:t xml:space="preserve">Ordinance </w:t>
      </w:r>
      <w:r w:rsidRPr="00A76292">
        <w:rPr>
          <w:rFonts w:ascii="Arial" w:eastAsia="Times New Roman" w:hAnsi="Arial" w:cs="Arial"/>
          <w:color w:val="000000"/>
          <w:sz w:val="28"/>
          <w:szCs w:val="28"/>
        </w:rPr>
        <w:t>2.82</w:t>
      </w:r>
    </w:p>
    <w:p w14:paraId="41C72B7A" w14:textId="02C09E8A" w:rsidR="00E66E6E" w:rsidRDefault="00E66E6E" w:rsidP="00A76292">
      <w:pPr>
        <w:pStyle w:val="ListParagraph"/>
        <w:numPr>
          <w:ilvl w:val="1"/>
          <w:numId w:val="2"/>
        </w:num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360" w:lineRule="auto"/>
        <w:rPr>
          <w:rFonts w:ascii="Arial" w:eastAsia="Times New Roman" w:hAnsi="Arial" w:cs="Arial"/>
          <w:color w:val="000000"/>
          <w:sz w:val="28"/>
          <w:szCs w:val="28"/>
        </w:rPr>
      </w:pPr>
      <w:r>
        <w:rPr>
          <w:rFonts w:ascii="Arial" w:eastAsia="Times New Roman" w:hAnsi="Arial" w:cs="Arial"/>
          <w:color w:val="000000"/>
          <w:sz w:val="28"/>
          <w:szCs w:val="28"/>
        </w:rPr>
        <w:t>Revised GRAMA policies</w:t>
      </w:r>
    </w:p>
    <w:p w14:paraId="328EC61C" w14:textId="135F90F7" w:rsidR="00E66E6E" w:rsidRDefault="00E66E6E" w:rsidP="00E66E6E">
      <w:pPr>
        <w:pStyle w:val="ListParagraph"/>
        <w:numPr>
          <w:ilvl w:val="2"/>
          <w:numId w:val="2"/>
        </w:num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360" w:lineRule="auto"/>
        <w:rPr>
          <w:rFonts w:ascii="Arial" w:eastAsia="Times New Roman" w:hAnsi="Arial" w:cs="Arial"/>
          <w:color w:val="000000"/>
          <w:sz w:val="28"/>
          <w:szCs w:val="28"/>
        </w:rPr>
      </w:pPr>
      <w:r>
        <w:rPr>
          <w:rFonts w:ascii="Arial" w:eastAsia="Times New Roman" w:hAnsi="Arial" w:cs="Arial"/>
          <w:color w:val="000000"/>
          <w:sz w:val="28"/>
          <w:szCs w:val="28"/>
        </w:rPr>
        <w:t>Public Access Policy</w:t>
      </w:r>
    </w:p>
    <w:p w14:paraId="428B6740" w14:textId="10DA19F8" w:rsidR="00E66E6E" w:rsidRDefault="00E66E6E" w:rsidP="00E66E6E">
      <w:pPr>
        <w:pStyle w:val="ListParagraph"/>
        <w:numPr>
          <w:ilvl w:val="2"/>
          <w:numId w:val="2"/>
        </w:num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360" w:lineRule="auto"/>
        <w:rPr>
          <w:rFonts w:ascii="Arial" w:eastAsia="Times New Roman" w:hAnsi="Arial" w:cs="Arial"/>
          <w:color w:val="000000"/>
          <w:sz w:val="28"/>
          <w:szCs w:val="28"/>
        </w:rPr>
      </w:pPr>
      <w:r>
        <w:rPr>
          <w:rFonts w:ascii="Arial" w:eastAsia="Times New Roman" w:hAnsi="Arial" w:cs="Arial"/>
          <w:color w:val="000000"/>
          <w:sz w:val="28"/>
          <w:szCs w:val="28"/>
        </w:rPr>
        <w:t>Records and Information Management Policy</w:t>
      </w:r>
    </w:p>
    <w:p w14:paraId="7AF1029E" w14:textId="749A0F33" w:rsidR="00A76292" w:rsidRPr="00A76292" w:rsidRDefault="00A76292" w:rsidP="00A76292">
      <w:pPr>
        <w:pStyle w:val="ListParagraph"/>
        <w:numPr>
          <w:ilvl w:val="0"/>
          <w:numId w:val="2"/>
        </w:num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360" w:lineRule="auto"/>
        <w:rPr>
          <w:rFonts w:ascii="Arial" w:eastAsia="Times New Roman" w:hAnsi="Arial" w:cs="Arial"/>
          <w:color w:val="000000"/>
          <w:sz w:val="28"/>
          <w:szCs w:val="28"/>
        </w:rPr>
      </w:pPr>
      <w:r w:rsidRPr="00A76292">
        <w:rPr>
          <w:rFonts w:ascii="Arial" w:eastAsia="Times New Roman" w:hAnsi="Arial" w:cs="Arial"/>
          <w:color w:val="000000"/>
          <w:sz w:val="28"/>
          <w:szCs w:val="28"/>
        </w:rPr>
        <w:t>Other Business? (Informational) - 5 min</w:t>
      </w:r>
    </w:p>
    <w:p w14:paraId="0AFE6668" w14:textId="77777777" w:rsidR="00A76292" w:rsidRPr="00A76292" w:rsidRDefault="00A76292" w:rsidP="00A76292">
      <w:pPr>
        <w:pStyle w:val="ListParagraph"/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360" w:lineRule="auto"/>
        <w:rPr>
          <w:rFonts w:ascii="Arial" w:eastAsia="Times New Roman" w:hAnsi="Arial" w:cs="Arial"/>
          <w:color w:val="000000"/>
          <w:sz w:val="28"/>
          <w:szCs w:val="28"/>
        </w:rPr>
      </w:pPr>
    </w:p>
    <w:p w14:paraId="0398879B" w14:textId="373992C5" w:rsidR="00E72C71" w:rsidRPr="0011283F" w:rsidRDefault="00A76292" w:rsidP="00E72C71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360" w:lineRule="auto"/>
        <w:rPr>
          <w:rFonts w:ascii="Arial" w:eastAsia="Times New Roman" w:hAnsi="Arial" w:cs="Arial"/>
          <w:color w:val="000000"/>
          <w:sz w:val="28"/>
          <w:szCs w:val="28"/>
        </w:rPr>
      </w:pPr>
      <w:r w:rsidRPr="00A76292">
        <w:rPr>
          <w:rFonts w:ascii="Arial" w:eastAsia="Times New Roman" w:hAnsi="Arial" w:cs="Arial"/>
          <w:color w:val="000000"/>
          <w:sz w:val="28"/>
          <w:szCs w:val="28"/>
        </w:rPr>
        <w:t>Next meeting - 0</w:t>
      </w:r>
      <w:r w:rsidR="00E66E6E">
        <w:rPr>
          <w:rFonts w:ascii="Arial" w:eastAsia="Times New Roman" w:hAnsi="Arial" w:cs="Arial"/>
          <w:color w:val="000000"/>
          <w:sz w:val="28"/>
          <w:szCs w:val="28"/>
        </w:rPr>
        <w:t>9</w:t>
      </w:r>
      <w:r w:rsidRPr="00A76292">
        <w:rPr>
          <w:rFonts w:ascii="Arial" w:eastAsia="Times New Roman" w:hAnsi="Arial" w:cs="Arial"/>
          <w:color w:val="000000"/>
          <w:sz w:val="28"/>
          <w:szCs w:val="28"/>
        </w:rPr>
        <w:t>/</w:t>
      </w:r>
      <w:r w:rsidR="00E66E6E">
        <w:rPr>
          <w:rFonts w:ascii="Arial" w:eastAsia="Times New Roman" w:hAnsi="Arial" w:cs="Arial"/>
          <w:color w:val="000000"/>
          <w:sz w:val="28"/>
          <w:szCs w:val="28"/>
        </w:rPr>
        <w:t>13</w:t>
      </w:r>
      <w:r w:rsidRPr="00A76292">
        <w:rPr>
          <w:rFonts w:ascii="Arial" w:eastAsia="Times New Roman" w:hAnsi="Arial" w:cs="Arial"/>
          <w:color w:val="000000"/>
          <w:sz w:val="28"/>
          <w:szCs w:val="28"/>
        </w:rPr>
        <w:t>/2022</w:t>
      </w:r>
    </w:p>
    <w:sectPr w:rsidR="00E72C71" w:rsidRPr="0011283F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A452EB5"/>
    <w:multiLevelType w:val="hybridMultilevel"/>
    <w:tmpl w:val="3C109FC0"/>
    <w:lvl w:ilvl="0" w:tplc="04090019">
      <w:start w:val="1"/>
      <w:numFmt w:val="lowerLetter"/>
      <w:lvlText w:val="%1."/>
      <w:lvlJc w:val="lef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" w15:restartNumberingAfterBreak="0">
    <w:nsid w:val="66B1640D"/>
    <w:multiLevelType w:val="hybridMultilevel"/>
    <w:tmpl w:val="AE22BE08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72591412"/>
    <w:multiLevelType w:val="hybridMultilevel"/>
    <w:tmpl w:val="469A08B4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7FFE7734"/>
    <w:multiLevelType w:val="hybridMultilevel"/>
    <w:tmpl w:val="FC74A00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457724393">
    <w:abstractNumId w:val="3"/>
  </w:num>
  <w:num w:numId="2" w16cid:durableId="2055500050">
    <w:abstractNumId w:val="2"/>
  </w:num>
  <w:num w:numId="3" w16cid:durableId="1656758321">
    <w:abstractNumId w:val="1"/>
  </w:num>
  <w:num w:numId="4" w16cid:durableId="35330772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53D6A"/>
    <w:rsid w:val="000F330A"/>
    <w:rsid w:val="0011283F"/>
    <w:rsid w:val="002F1546"/>
    <w:rsid w:val="00481D11"/>
    <w:rsid w:val="00484CF7"/>
    <w:rsid w:val="004E1E5A"/>
    <w:rsid w:val="005132EE"/>
    <w:rsid w:val="005A3D7A"/>
    <w:rsid w:val="00630187"/>
    <w:rsid w:val="00953D6A"/>
    <w:rsid w:val="009820EA"/>
    <w:rsid w:val="00A76292"/>
    <w:rsid w:val="00CE1C11"/>
    <w:rsid w:val="00D756D2"/>
    <w:rsid w:val="00E66E6E"/>
    <w:rsid w:val="00E72C71"/>
    <w:rsid w:val="00F5384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A9D3700"/>
  <w15:chartTrackingRefBased/>
  <w15:docId w15:val="{82365C45-0047-446A-BDA0-AF44D3A013B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TMLPreformatted">
    <w:name w:val="HTML Preformatted"/>
    <w:basedOn w:val="Normal"/>
    <w:link w:val="HTMLPreformattedChar"/>
    <w:uiPriority w:val="99"/>
    <w:semiHidden/>
    <w:unhideWhenUsed/>
    <w:rsid w:val="00484CF7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0"/>
      <w:szCs w:val="20"/>
    </w:rPr>
  </w:style>
  <w:style w:type="character" w:customStyle="1" w:styleId="HTMLPreformattedChar">
    <w:name w:val="HTML Preformatted Char"/>
    <w:basedOn w:val="DefaultParagraphFont"/>
    <w:link w:val="HTMLPreformatted"/>
    <w:uiPriority w:val="99"/>
    <w:semiHidden/>
    <w:rsid w:val="00484CF7"/>
    <w:rPr>
      <w:rFonts w:ascii="Courier New" w:eastAsia="Times New Roman" w:hAnsi="Courier New" w:cs="Courier New"/>
      <w:sz w:val="20"/>
      <w:szCs w:val="20"/>
    </w:rPr>
  </w:style>
  <w:style w:type="character" w:styleId="Hyperlink">
    <w:name w:val="Hyperlink"/>
    <w:basedOn w:val="DefaultParagraphFont"/>
    <w:uiPriority w:val="99"/>
    <w:unhideWhenUsed/>
    <w:rsid w:val="00484CF7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484CF7"/>
    <w:rPr>
      <w:color w:val="605E5C"/>
      <w:shd w:val="clear" w:color="auto" w:fill="E1DFDD"/>
    </w:rPr>
  </w:style>
  <w:style w:type="paragraph" w:styleId="ListParagraph">
    <w:name w:val="List Paragraph"/>
    <w:basedOn w:val="Normal"/>
    <w:uiPriority w:val="34"/>
    <w:qFormat/>
    <w:rsid w:val="00484CF7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755395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38309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60524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11734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44650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3279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12685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49</Words>
  <Characters>283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Maren Slaugh</dc:creator>
  <cp:keywords/>
  <dc:description/>
  <cp:lastModifiedBy>Maren Slaugh</cp:lastModifiedBy>
  <cp:revision>3</cp:revision>
  <dcterms:created xsi:type="dcterms:W3CDTF">2022-08-15T01:28:00Z</dcterms:created>
  <dcterms:modified xsi:type="dcterms:W3CDTF">2022-08-15T01:30:00Z</dcterms:modified>
</cp:coreProperties>
</file>