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25AB4" w:rsidRPr="00990A34" w:rsidRDefault="00425AB4" w:rsidP="00425AB4">
      <w:pPr>
        <w:jc w:val="center"/>
        <w:rPr>
          <w:b/>
          <w:sz w:val="32"/>
          <w:szCs w:val="32"/>
        </w:rPr>
      </w:pPr>
      <w:r w:rsidRPr="00990A34">
        <w:rPr>
          <w:b/>
          <w:sz w:val="32"/>
          <w:szCs w:val="32"/>
        </w:rPr>
        <w:t>M</w:t>
      </w:r>
      <w:r w:rsidR="00F0199E" w:rsidRPr="00990A34">
        <w:rPr>
          <w:b/>
          <w:sz w:val="32"/>
          <w:szCs w:val="32"/>
        </w:rPr>
        <w:t>inutes</w:t>
      </w:r>
      <w:r w:rsidRPr="00990A34">
        <w:rPr>
          <w:b/>
          <w:sz w:val="32"/>
          <w:szCs w:val="32"/>
        </w:rPr>
        <w:t xml:space="preserve"> of the </w:t>
      </w:r>
    </w:p>
    <w:p w:rsidR="00A43864" w:rsidRPr="00425AB4" w:rsidRDefault="008F76EB" w:rsidP="00425AB4">
      <w:pPr>
        <w:jc w:val="center"/>
        <w:rPr>
          <w:rFonts w:ascii="Arial Narrow" w:eastAsia="Times New Roman" w:hAnsi="Arial Narrow"/>
          <w:b/>
        </w:rPr>
      </w:pPr>
      <w:r w:rsidRPr="00425AB4">
        <w:rPr>
          <w:rFonts w:ascii="Arial Narrow" w:eastAsia="Times New Roman" w:hAnsi="Arial Narrow"/>
          <w:b/>
        </w:rPr>
        <w:t xml:space="preserve">UNTF </w:t>
      </w:r>
      <w:r w:rsidR="00593FA0">
        <w:rPr>
          <w:rFonts w:ascii="Arial Narrow" w:eastAsia="Times New Roman" w:hAnsi="Arial Narrow"/>
          <w:b/>
        </w:rPr>
        <w:t xml:space="preserve">Combined </w:t>
      </w:r>
      <w:r w:rsidR="00E762EC" w:rsidRPr="00425AB4">
        <w:rPr>
          <w:rFonts w:ascii="Arial Narrow" w:eastAsia="Times New Roman" w:hAnsi="Arial Narrow"/>
          <w:b/>
        </w:rPr>
        <w:t>Dine’ Advisory Committee</w:t>
      </w:r>
      <w:r w:rsidR="00593FA0">
        <w:rPr>
          <w:rFonts w:ascii="Arial Narrow" w:eastAsia="Times New Roman" w:hAnsi="Arial Narrow"/>
          <w:b/>
        </w:rPr>
        <w:t xml:space="preserve"> &amp; Board of Trustees Retreat </w:t>
      </w:r>
      <w:r w:rsidR="00355CFB" w:rsidRPr="00425AB4">
        <w:rPr>
          <w:rFonts w:ascii="Arial Narrow" w:eastAsia="Times New Roman" w:hAnsi="Arial Narrow"/>
          <w:b/>
        </w:rPr>
        <w:t>Meeting</w:t>
      </w:r>
    </w:p>
    <w:p w:rsidR="00803FBD" w:rsidRPr="00FF656E" w:rsidRDefault="00966D28" w:rsidP="00425AB4">
      <w:pPr>
        <w:spacing w:before="120" w:after="120"/>
        <w:contextualSpacing/>
        <w:jc w:val="center"/>
        <w:rPr>
          <w:rFonts w:ascii="Arial Narrow" w:eastAsia="Times New Roman" w:hAnsi="Arial Narrow"/>
        </w:rPr>
      </w:pPr>
      <w:r>
        <w:rPr>
          <w:rFonts w:ascii="Arial Narrow" w:eastAsia="Times New Roman" w:hAnsi="Arial Narrow"/>
        </w:rPr>
        <w:t>Saturday</w:t>
      </w:r>
      <w:r w:rsidR="00E30EDD" w:rsidRPr="00FF656E">
        <w:rPr>
          <w:rFonts w:ascii="Arial Narrow" w:eastAsia="Times New Roman" w:hAnsi="Arial Narrow"/>
        </w:rPr>
        <w:t xml:space="preserve">, </w:t>
      </w:r>
      <w:r>
        <w:rPr>
          <w:rFonts w:ascii="Arial Narrow" w:eastAsia="Times New Roman" w:hAnsi="Arial Narrow"/>
        </w:rPr>
        <w:t>November</w:t>
      </w:r>
      <w:r w:rsidR="00634E7A">
        <w:rPr>
          <w:rFonts w:ascii="Arial Narrow" w:eastAsia="Times New Roman" w:hAnsi="Arial Narrow"/>
        </w:rPr>
        <w:t xml:space="preserve"> </w:t>
      </w:r>
      <w:r>
        <w:rPr>
          <w:rFonts w:ascii="Arial Narrow" w:eastAsia="Times New Roman" w:hAnsi="Arial Narrow"/>
        </w:rPr>
        <w:t>13</w:t>
      </w:r>
      <w:r w:rsidR="00FE234F" w:rsidRPr="00FF656E">
        <w:rPr>
          <w:rFonts w:ascii="Arial Narrow" w:eastAsia="Times New Roman" w:hAnsi="Arial Narrow"/>
        </w:rPr>
        <w:t>,</w:t>
      </w:r>
      <w:r w:rsidR="00E356F2" w:rsidRPr="00FF656E">
        <w:rPr>
          <w:rFonts w:ascii="Arial Narrow" w:eastAsia="Times New Roman" w:hAnsi="Arial Narrow"/>
        </w:rPr>
        <w:t xml:space="preserve"> </w:t>
      </w:r>
      <w:r w:rsidR="00715FC4" w:rsidRPr="00FF656E">
        <w:rPr>
          <w:rFonts w:ascii="Arial Narrow" w:eastAsia="Times New Roman" w:hAnsi="Arial Narrow"/>
        </w:rPr>
        <w:t>20</w:t>
      </w:r>
      <w:r w:rsidR="006524A8">
        <w:rPr>
          <w:rFonts w:ascii="Arial Narrow" w:eastAsia="Times New Roman" w:hAnsi="Arial Narrow"/>
        </w:rPr>
        <w:t>2</w:t>
      </w:r>
      <w:r w:rsidR="007622D7">
        <w:rPr>
          <w:rFonts w:ascii="Arial Narrow" w:eastAsia="Times New Roman" w:hAnsi="Arial Narrow"/>
        </w:rPr>
        <w:t>1</w:t>
      </w:r>
    </w:p>
    <w:p w:rsidR="00715FC4" w:rsidRPr="00FF656E" w:rsidRDefault="00966D28" w:rsidP="00425AB4">
      <w:pPr>
        <w:spacing w:before="120" w:after="120"/>
        <w:contextualSpacing/>
        <w:jc w:val="center"/>
        <w:rPr>
          <w:rFonts w:ascii="Arial Narrow" w:eastAsia="Times New Roman" w:hAnsi="Arial Narrow"/>
        </w:rPr>
      </w:pPr>
      <w:r>
        <w:rPr>
          <w:rFonts w:ascii="Arial Narrow" w:eastAsia="Times New Roman" w:hAnsi="Arial Narrow"/>
        </w:rPr>
        <w:t>8</w:t>
      </w:r>
      <w:r w:rsidR="00BF58D7" w:rsidRPr="00FF656E">
        <w:rPr>
          <w:rFonts w:ascii="Arial Narrow" w:eastAsia="Times New Roman" w:hAnsi="Arial Narrow"/>
        </w:rPr>
        <w:t>:</w:t>
      </w:r>
      <w:r w:rsidR="00162DBD">
        <w:rPr>
          <w:rFonts w:ascii="Arial Narrow" w:eastAsia="Times New Roman" w:hAnsi="Arial Narrow"/>
        </w:rPr>
        <w:t>0</w:t>
      </w:r>
      <w:r w:rsidR="00F5423B">
        <w:rPr>
          <w:rFonts w:ascii="Arial Narrow" w:eastAsia="Times New Roman" w:hAnsi="Arial Narrow"/>
        </w:rPr>
        <w:t>0</w:t>
      </w:r>
      <w:r w:rsidR="00BF58D7" w:rsidRPr="00FF656E">
        <w:rPr>
          <w:rFonts w:ascii="Arial Narrow" w:eastAsia="Times New Roman" w:hAnsi="Arial Narrow"/>
        </w:rPr>
        <w:t xml:space="preserve"> </w:t>
      </w:r>
      <w:r>
        <w:rPr>
          <w:rFonts w:ascii="Arial Narrow" w:eastAsia="Times New Roman" w:hAnsi="Arial Narrow"/>
        </w:rPr>
        <w:t>a</w:t>
      </w:r>
      <w:r w:rsidR="00E17DFF" w:rsidRPr="00FF656E">
        <w:rPr>
          <w:rFonts w:ascii="Arial Narrow" w:eastAsia="Times New Roman" w:hAnsi="Arial Narrow"/>
        </w:rPr>
        <w:t>.</w:t>
      </w:r>
      <w:r w:rsidR="003F3E83" w:rsidRPr="00FF656E">
        <w:rPr>
          <w:rFonts w:ascii="Arial Narrow" w:eastAsia="Times New Roman" w:hAnsi="Arial Narrow"/>
        </w:rPr>
        <w:t>m.</w:t>
      </w:r>
      <w:r w:rsidR="00803FBD" w:rsidRPr="00FF656E">
        <w:rPr>
          <w:rFonts w:ascii="Arial Narrow" w:eastAsia="Times New Roman" w:hAnsi="Arial Narrow"/>
        </w:rPr>
        <w:t xml:space="preserve"> </w:t>
      </w:r>
      <w:r w:rsidR="00B43FBD" w:rsidRPr="00FF656E">
        <w:rPr>
          <w:rFonts w:ascii="Arial Narrow" w:eastAsia="Times New Roman" w:hAnsi="Arial Narrow"/>
        </w:rPr>
        <w:t>–</w:t>
      </w:r>
      <w:r w:rsidR="00803FBD" w:rsidRPr="00FF656E">
        <w:rPr>
          <w:rFonts w:ascii="Arial Narrow" w:eastAsia="Times New Roman" w:hAnsi="Arial Narrow"/>
        </w:rPr>
        <w:t xml:space="preserve"> </w:t>
      </w:r>
      <w:r>
        <w:rPr>
          <w:rFonts w:ascii="Arial Narrow" w:eastAsia="Times New Roman" w:hAnsi="Arial Narrow"/>
        </w:rPr>
        <w:t>5</w:t>
      </w:r>
      <w:r w:rsidR="00162DBD">
        <w:rPr>
          <w:rFonts w:ascii="Arial Narrow" w:eastAsia="Times New Roman" w:hAnsi="Arial Narrow"/>
        </w:rPr>
        <w:t>:30</w:t>
      </w:r>
      <w:r w:rsidR="00FA3122" w:rsidRPr="00FF656E">
        <w:rPr>
          <w:rFonts w:ascii="Arial Narrow" w:eastAsia="Times New Roman" w:hAnsi="Arial Narrow"/>
        </w:rPr>
        <w:t xml:space="preserve"> </w:t>
      </w:r>
      <w:r w:rsidR="00715FC4" w:rsidRPr="00FF656E">
        <w:rPr>
          <w:rFonts w:ascii="Arial Narrow" w:eastAsia="Times New Roman" w:hAnsi="Arial Narrow"/>
        </w:rPr>
        <w:t>p</w:t>
      </w:r>
      <w:r w:rsidR="0023783F" w:rsidRPr="00FF656E">
        <w:rPr>
          <w:rFonts w:ascii="Arial Narrow" w:eastAsia="Times New Roman" w:hAnsi="Arial Narrow"/>
        </w:rPr>
        <w:t>.</w:t>
      </w:r>
      <w:r w:rsidR="00715FC4" w:rsidRPr="00FF656E">
        <w:rPr>
          <w:rFonts w:ascii="Arial Narrow" w:eastAsia="Times New Roman" w:hAnsi="Arial Narrow"/>
        </w:rPr>
        <w:t>m</w:t>
      </w:r>
      <w:r w:rsidR="0023783F" w:rsidRPr="00FF656E">
        <w:rPr>
          <w:rFonts w:ascii="Arial Narrow" w:eastAsia="Times New Roman" w:hAnsi="Arial Narrow"/>
        </w:rPr>
        <w:t>.</w:t>
      </w:r>
    </w:p>
    <w:p w:rsidR="00966D28" w:rsidRDefault="009A300A" w:rsidP="00425AB4">
      <w:pPr>
        <w:spacing w:before="120" w:after="120"/>
        <w:contextualSpacing/>
        <w:jc w:val="center"/>
        <w:rPr>
          <w:rFonts w:ascii="Arial Narrow" w:eastAsia="Times New Roman" w:hAnsi="Arial Narrow"/>
        </w:rPr>
      </w:pPr>
      <w:r>
        <w:rPr>
          <w:rFonts w:ascii="Arial Narrow" w:eastAsia="Times New Roman" w:hAnsi="Arial Narrow"/>
        </w:rPr>
        <w:t>B</w:t>
      </w:r>
      <w:r w:rsidR="00966D28">
        <w:rPr>
          <w:rFonts w:ascii="Arial Narrow" w:eastAsia="Times New Roman" w:hAnsi="Arial Narrow"/>
        </w:rPr>
        <w:t>est Western Plus Settlers Point – Conference Room</w:t>
      </w:r>
    </w:p>
    <w:p w:rsidR="00A60ADD" w:rsidRDefault="00966D28" w:rsidP="009A300A">
      <w:pPr>
        <w:spacing w:before="120" w:after="120"/>
        <w:contextualSpacing/>
        <w:jc w:val="center"/>
        <w:rPr>
          <w:rFonts w:ascii="Arial Narrow" w:eastAsia="Times New Roman" w:hAnsi="Arial Narrow"/>
        </w:rPr>
      </w:pPr>
      <w:r>
        <w:rPr>
          <w:rFonts w:ascii="Arial Narrow" w:eastAsia="Times New Roman" w:hAnsi="Arial Narrow"/>
        </w:rPr>
        <w:t>1294 E Hospitality Way, Washington, UT 84780</w:t>
      </w:r>
    </w:p>
    <w:p w:rsidR="00966D28" w:rsidRDefault="00966D28" w:rsidP="009A300A">
      <w:pPr>
        <w:spacing w:before="120" w:after="120"/>
        <w:contextualSpacing/>
        <w:jc w:val="center"/>
        <w:rPr>
          <w:rFonts w:ascii="Arial Narrow" w:eastAsia="Times New Roman" w:hAnsi="Arial Narrow"/>
        </w:rPr>
      </w:pPr>
      <w:r>
        <w:rPr>
          <w:rFonts w:ascii="Arial Narrow" w:eastAsia="Times New Roman" w:hAnsi="Arial Narrow"/>
        </w:rPr>
        <w:t>Hybrid Meeting: In-Person and Teleconference meeting</w:t>
      </w:r>
    </w:p>
    <w:p w:rsidR="00740C49" w:rsidRPr="00740C49" w:rsidRDefault="00740C49" w:rsidP="009A300A">
      <w:pPr>
        <w:spacing w:before="120" w:after="120"/>
        <w:contextualSpacing/>
        <w:jc w:val="center"/>
        <w:rPr>
          <w:rFonts w:ascii="Arial Narrow" w:eastAsia="Times New Roman" w:hAnsi="Arial Narrow"/>
        </w:rPr>
      </w:pPr>
      <w:r>
        <w:rPr>
          <w:rFonts w:ascii="Arial Narrow" w:eastAsia="Times New Roman" w:hAnsi="Arial Narrow"/>
        </w:rPr>
        <w:t xml:space="preserve">Google Meet </w:t>
      </w:r>
      <w:r w:rsidRPr="00740C49">
        <w:rPr>
          <w:rFonts w:ascii="Arial Narrow" w:eastAsia="Times New Roman" w:hAnsi="Arial Narrow"/>
          <w:u w:val="single"/>
        </w:rPr>
        <w:t>meet.google.com/</w:t>
      </w:r>
      <w:r w:rsidR="00966D28">
        <w:rPr>
          <w:rFonts w:ascii="Arial Narrow" w:eastAsia="Times New Roman" w:hAnsi="Arial Narrow"/>
          <w:u w:val="single"/>
        </w:rPr>
        <w:t>fkp-npeo-trq</w:t>
      </w:r>
      <w:r>
        <w:rPr>
          <w:rFonts w:ascii="Arial Narrow" w:eastAsia="Times New Roman" w:hAnsi="Arial Narrow"/>
          <w:u w:val="single"/>
        </w:rPr>
        <w:t xml:space="preserve"> </w:t>
      </w:r>
      <w:r w:rsidRPr="00740C49">
        <w:rPr>
          <w:rFonts w:ascii="Arial Narrow" w:eastAsia="Times New Roman" w:hAnsi="Arial Narrow"/>
        </w:rPr>
        <w:t>Phone 617 675-4</w:t>
      </w:r>
      <w:r w:rsidR="00162DBD">
        <w:rPr>
          <w:rFonts w:ascii="Arial Narrow" w:eastAsia="Times New Roman" w:hAnsi="Arial Narrow"/>
        </w:rPr>
        <w:t>4</w:t>
      </w:r>
      <w:r w:rsidRPr="00740C49">
        <w:rPr>
          <w:rFonts w:ascii="Arial Narrow" w:eastAsia="Times New Roman" w:hAnsi="Arial Narrow"/>
        </w:rPr>
        <w:t xml:space="preserve">44 Pin# </w:t>
      </w:r>
      <w:r w:rsidR="00966D28">
        <w:rPr>
          <w:rFonts w:ascii="Arial Narrow" w:eastAsia="Times New Roman" w:hAnsi="Arial Narrow"/>
        </w:rPr>
        <w:t>837 874 424 4008</w:t>
      </w:r>
      <w:r w:rsidR="00634E7A">
        <w:rPr>
          <w:rFonts w:ascii="Arial Narrow" w:eastAsia="Times New Roman" w:hAnsi="Arial Narrow"/>
        </w:rPr>
        <w:t>#</w:t>
      </w:r>
    </w:p>
    <w:p w:rsidR="00DA7138" w:rsidRPr="00FF656E" w:rsidRDefault="00DA7138" w:rsidP="00425AB4">
      <w:pPr>
        <w:tabs>
          <w:tab w:val="left" w:pos="5760"/>
        </w:tabs>
        <w:spacing w:before="120" w:after="120"/>
        <w:contextualSpacing/>
        <w:jc w:val="center"/>
        <w:rPr>
          <w:rFonts w:ascii="Arial Narrow" w:eastAsia="Times New Roman" w:hAnsi="Arial Narrow"/>
        </w:rPr>
      </w:pPr>
    </w:p>
    <w:p w:rsidR="0042683B" w:rsidRDefault="0042683B" w:rsidP="0044253A">
      <w:pPr>
        <w:spacing w:before="120" w:after="120"/>
        <w:contextualSpacing/>
        <w:jc w:val="center"/>
        <w:rPr>
          <w:rFonts w:ascii="Arial Narrow" w:hAnsi="Arial Narrow"/>
          <w:u w:val="single"/>
        </w:rPr>
      </w:pPr>
    </w:p>
    <w:p w:rsidR="00D07A8A" w:rsidRDefault="00611BE7" w:rsidP="00D07A8A">
      <w:pPr>
        <w:pStyle w:val="PAParaText"/>
        <w:tabs>
          <w:tab w:val="left" w:pos="360"/>
        </w:tabs>
        <w:spacing w:after="0"/>
        <w:ind w:left="1080" w:hanging="1080"/>
        <w:contextualSpacing/>
        <w:jc w:val="left"/>
        <w:rPr>
          <w:rFonts w:ascii="Arial Narrow" w:eastAsiaTheme="minorHAnsi" w:hAnsi="Arial Narrow" w:cstheme="minorBidi"/>
          <w:i/>
          <w:sz w:val="22"/>
          <w:szCs w:val="22"/>
          <w:lang w:eastAsia="en-US"/>
        </w:rPr>
      </w:pPr>
      <w:r w:rsidRPr="00FF656E">
        <w:rPr>
          <w:rFonts w:ascii="Arial Narrow" w:eastAsiaTheme="minorHAnsi" w:hAnsi="Arial Narrow" w:cstheme="minorBidi"/>
          <w:sz w:val="22"/>
          <w:szCs w:val="22"/>
          <w:lang w:eastAsia="en-US"/>
        </w:rPr>
        <w:t>A.</w:t>
      </w:r>
      <w:r w:rsidRPr="00FF656E">
        <w:rPr>
          <w:rFonts w:ascii="Arial Narrow" w:eastAsiaTheme="minorHAnsi" w:hAnsi="Arial Narrow" w:cstheme="minorBidi"/>
          <w:sz w:val="22"/>
          <w:szCs w:val="22"/>
          <w:lang w:eastAsia="en-US"/>
        </w:rPr>
        <w:tab/>
      </w:r>
      <w:r w:rsidR="008F76EB" w:rsidRPr="00FF656E">
        <w:rPr>
          <w:rFonts w:ascii="Arial Narrow" w:eastAsiaTheme="minorHAnsi" w:hAnsi="Arial Narrow" w:cstheme="minorBidi"/>
          <w:sz w:val="22"/>
          <w:szCs w:val="22"/>
          <w:lang w:eastAsia="en-US"/>
        </w:rPr>
        <w:t xml:space="preserve">CALL </w:t>
      </w:r>
      <w:r w:rsidR="00593FA0">
        <w:rPr>
          <w:rFonts w:ascii="Arial Narrow" w:eastAsiaTheme="minorHAnsi" w:hAnsi="Arial Narrow" w:cstheme="minorBidi"/>
          <w:sz w:val="22"/>
          <w:szCs w:val="22"/>
          <w:lang w:eastAsia="en-US"/>
        </w:rPr>
        <w:t xml:space="preserve">BOARD MEETING TO ORDER     </w:t>
      </w:r>
      <w:r w:rsidR="00593FA0" w:rsidRPr="00D07A8A">
        <w:rPr>
          <w:rFonts w:ascii="Arial Narrow" w:eastAsiaTheme="minorHAnsi" w:hAnsi="Arial Narrow" w:cstheme="minorBidi"/>
          <w:i/>
          <w:sz w:val="22"/>
          <w:szCs w:val="22"/>
          <w:lang w:eastAsia="en-US"/>
        </w:rPr>
        <w:t>Marlo Oaks, BOT Chair called the B</w:t>
      </w:r>
      <w:r w:rsidR="00D07A8A">
        <w:rPr>
          <w:rFonts w:ascii="Arial Narrow" w:eastAsiaTheme="minorHAnsi" w:hAnsi="Arial Narrow" w:cstheme="minorBidi"/>
          <w:i/>
          <w:sz w:val="22"/>
          <w:szCs w:val="22"/>
          <w:lang w:eastAsia="en-US"/>
        </w:rPr>
        <w:t xml:space="preserve">oard of Trustees </w:t>
      </w:r>
      <w:r w:rsidR="00593FA0" w:rsidRPr="00D07A8A">
        <w:rPr>
          <w:rFonts w:ascii="Arial Narrow" w:eastAsiaTheme="minorHAnsi" w:hAnsi="Arial Narrow" w:cstheme="minorBidi"/>
          <w:i/>
          <w:sz w:val="22"/>
          <w:szCs w:val="22"/>
          <w:lang w:eastAsia="en-US"/>
        </w:rPr>
        <w:t>meeting to order at 8:25 a.m.</w:t>
      </w:r>
      <w:r w:rsidR="00D07A8A">
        <w:rPr>
          <w:rFonts w:ascii="Arial Narrow" w:eastAsiaTheme="minorHAnsi" w:hAnsi="Arial Narrow" w:cstheme="minorBidi"/>
          <w:i/>
          <w:sz w:val="22"/>
          <w:szCs w:val="22"/>
          <w:lang w:eastAsia="en-US"/>
        </w:rPr>
        <w:t xml:space="preserve">  </w:t>
      </w:r>
    </w:p>
    <w:p w:rsidR="00D07A8A" w:rsidRDefault="00D07A8A" w:rsidP="00611BE7">
      <w:pPr>
        <w:pStyle w:val="PAParaText"/>
        <w:tabs>
          <w:tab w:val="left" w:pos="360"/>
        </w:tabs>
        <w:spacing w:after="0"/>
        <w:contextualSpacing/>
        <w:jc w:val="left"/>
        <w:rPr>
          <w:rFonts w:ascii="Arial Narrow" w:eastAsiaTheme="minorHAnsi" w:hAnsi="Arial Narrow" w:cstheme="minorBidi"/>
          <w:i/>
          <w:sz w:val="22"/>
          <w:szCs w:val="22"/>
          <w:lang w:eastAsia="en-US"/>
        </w:rPr>
      </w:pPr>
    </w:p>
    <w:p w:rsidR="00593FA0" w:rsidRPr="00D07A8A" w:rsidRDefault="00593FA0" w:rsidP="00D07A8A">
      <w:pPr>
        <w:pStyle w:val="PAParaText"/>
        <w:tabs>
          <w:tab w:val="left" w:pos="360"/>
        </w:tabs>
        <w:spacing w:after="0"/>
        <w:ind w:left="1080"/>
        <w:contextualSpacing/>
        <w:jc w:val="left"/>
        <w:rPr>
          <w:rFonts w:ascii="Arial Narrow" w:eastAsiaTheme="minorHAnsi" w:hAnsi="Arial Narrow" w:cstheme="minorBidi"/>
          <w:i/>
          <w:sz w:val="22"/>
          <w:szCs w:val="22"/>
          <w:lang w:eastAsia="en-US"/>
        </w:rPr>
      </w:pPr>
      <w:r w:rsidRPr="00D07A8A">
        <w:rPr>
          <w:rFonts w:ascii="Arial Narrow" w:eastAsiaTheme="minorHAnsi" w:hAnsi="Arial Narrow" w:cstheme="minorBidi"/>
          <w:i/>
          <w:sz w:val="22"/>
          <w:szCs w:val="22"/>
          <w:lang w:eastAsia="en-US"/>
        </w:rPr>
        <w:t>Roll Call:  All three board member</w:t>
      </w:r>
      <w:r w:rsidR="00D07A8A">
        <w:rPr>
          <w:rFonts w:ascii="Arial Narrow" w:eastAsiaTheme="minorHAnsi" w:hAnsi="Arial Narrow" w:cstheme="minorBidi"/>
          <w:i/>
          <w:sz w:val="22"/>
          <w:szCs w:val="22"/>
          <w:lang w:eastAsia="en-US"/>
        </w:rPr>
        <w:t>s</w:t>
      </w:r>
      <w:r w:rsidRPr="00D07A8A">
        <w:rPr>
          <w:rFonts w:ascii="Arial Narrow" w:eastAsiaTheme="minorHAnsi" w:hAnsi="Arial Narrow" w:cstheme="minorBidi"/>
          <w:i/>
          <w:sz w:val="22"/>
          <w:szCs w:val="22"/>
          <w:lang w:eastAsia="en-US"/>
        </w:rPr>
        <w:t xml:space="preserve"> were in attendance, Marlo Oaks, Chair, </w:t>
      </w:r>
      <w:proofErr w:type="spellStart"/>
      <w:r w:rsidRPr="00D07A8A">
        <w:rPr>
          <w:rFonts w:ascii="Arial Narrow" w:eastAsiaTheme="minorHAnsi" w:hAnsi="Arial Narrow" w:cstheme="minorBidi"/>
          <w:i/>
          <w:sz w:val="22"/>
          <w:szCs w:val="22"/>
          <w:lang w:eastAsia="en-US"/>
        </w:rPr>
        <w:t>Janica</w:t>
      </w:r>
      <w:proofErr w:type="spellEnd"/>
      <w:r w:rsidRPr="00D07A8A">
        <w:rPr>
          <w:rFonts w:ascii="Arial Narrow" w:eastAsiaTheme="minorHAnsi" w:hAnsi="Arial Narrow" w:cstheme="minorBidi"/>
          <w:i/>
          <w:sz w:val="22"/>
          <w:szCs w:val="22"/>
          <w:lang w:eastAsia="en-US"/>
        </w:rPr>
        <w:t xml:space="preserve"> </w:t>
      </w:r>
      <w:proofErr w:type="spellStart"/>
      <w:r w:rsidRPr="00D07A8A">
        <w:rPr>
          <w:rFonts w:ascii="Arial Narrow" w:eastAsiaTheme="minorHAnsi" w:hAnsi="Arial Narrow" w:cstheme="minorBidi"/>
          <w:i/>
          <w:sz w:val="22"/>
          <w:szCs w:val="22"/>
          <w:lang w:eastAsia="en-US"/>
        </w:rPr>
        <w:t>Gines</w:t>
      </w:r>
      <w:proofErr w:type="spellEnd"/>
      <w:r w:rsidR="00D07A8A">
        <w:rPr>
          <w:rFonts w:ascii="Arial Narrow" w:eastAsiaTheme="minorHAnsi" w:hAnsi="Arial Narrow" w:cstheme="minorBidi"/>
          <w:i/>
          <w:sz w:val="22"/>
          <w:szCs w:val="22"/>
          <w:lang w:eastAsia="en-US"/>
        </w:rPr>
        <w:t>,</w:t>
      </w:r>
      <w:r w:rsidRPr="00D07A8A">
        <w:rPr>
          <w:rFonts w:ascii="Arial Narrow" w:eastAsiaTheme="minorHAnsi" w:hAnsi="Arial Narrow" w:cstheme="minorBidi"/>
          <w:i/>
          <w:sz w:val="22"/>
          <w:szCs w:val="22"/>
          <w:lang w:eastAsia="en-US"/>
        </w:rPr>
        <w:t xml:space="preserve"> and Taylor Kauffman</w:t>
      </w:r>
      <w:r w:rsidR="00D07A8A">
        <w:rPr>
          <w:rFonts w:ascii="Arial Narrow" w:eastAsiaTheme="minorHAnsi" w:hAnsi="Arial Narrow" w:cstheme="minorBidi"/>
          <w:i/>
          <w:sz w:val="22"/>
          <w:szCs w:val="22"/>
          <w:lang w:eastAsia="en-US"/>
        </w:rPr>
        <w:t>.</w:t>
      </w:r>
    </w:p>
    <w:p w:rsidR="00593FA0" w:rsidRDefault="00593FA0" w:rsidP="00611BE7">
      <w:pPr>
        <w:pStyle w:val="PAParaText"/>
        <w:tabs>
          <w:tab w:val="left" w:pos="360"/>
        </w:tabs>
        <w:spacing w:after="0"/>
        <w:contextualSpacing/>
        <w:jc w:val="left"/>
        <w:rPr>
          <w:rFonts w:ascii="Arial Narrow" w:eastAsiaTheme="minorHAnsi" w:hAnsi="Arial Narrow" w:cstheme="minorBidi"/>
          <w:sz w:val="22"/>
          <w:szCs w:val="22"/>
          <w:lang w:eastAsia="en-US"/>
        </w:rPr>
      </w:pPr>
    </w:p>
    <w:p w:rsidR="008F76EB" w:rsidRPr="008E1979" w:rsidRDefault="00593FA0" w:rsidP="00611BE7">
      <w:pPr>
        <w:pStyle w:val="PAParaText"/>
        <w:tabs>
          <w:tab w:val="left" w:pos="360"/>
        </w:tabs>
        <w:spacing w:after="0"/>
        <w:contextualSpacing/>
        <w:jc w:val="left"/>
        <w:rPr>
          <w:rFonts w:ascii="Arial Narrow" w:eastAsiaTheme="minorHAnsi" w:hAnsi="Arial Narrow" w:cstheme="minorBidi"/>
          <w:i/>
          <w:sz w:val="22"/>
          <w:szCs w:val="22"/>
          <w:lang w:eastAsia="en-US"/>
        </w:rPr>
      </w:pPr>
      <w:r>
        <w:rPr>
          <w:rFonts w:ascii="Arial Narrow" w:eastAsiaTheme="minorHAnsi" w:hAnsi="Arial Narrow" w:cstheme="minorBidi"/>
          <w:sz w:val="22"/>
          <w:szCs w:val="22"/>
          <w:lang w:eastAsia="en-US"/>
        </w:rPr>
        <w:t xml:space="preserve">B.    </w:t>
      </w:r>
      <w:r w:rsidR="008F76EB" w:rsidRPr="00FF656E">
        <w:rPr>
          <w:rFonts w:ascii="Arial Narrow" w:eastAsiaTheme="minorHAnsi" w:hAnsi="Arial Narrow" w:cstheme="minorBidi"/>
          <w:sz w:val="22"/>
          <w:szCs w:val="22"/>
          <w:lang w:eastAsia="en-US"/>
        </w:rPr>
        <w:t>MEETING TO ORDER</w:t>
      </w:r>
      <w:r w:rsidR="00BA32C2" w:rsidRPr="00FF656E">
        <w:rPr>
          <w:rFonts w:ascii="Arial Narrow" w:eastAsiaTheme="minorHAnsi" w:hAnsi="Arial Narrow" w:cstheme="minorBidi"/>
          <w:sz w:val="22"/>
          <w:szCs w:val="22"/>
          <w:lang w:eastAsia="en-US"/>
        </w:rPr>
        <w:t xml:space="preserve">: </w:t>
      </w:r>
      <w:r w:rsidR="00740C49" w:rsidRPr="00D07A8A">
        <w:rPr>
          <w:rFonts w:ascii="Arial Narrow" w:eastAsiaTheme="minorHAnsi" w:hAnsi="Arial Narrow" w:cstheme="minorBidi"/>
          <w:i/>
          <w:sz w:val="22"/>
          <w:szCs w:val="22"/>
          <w:lang w:eastAsia="en-US"/>
        </w:rPr>
        <w:t>Aretta Begay,</w:t>
      </w:r>
      <w:r w:rsidR="009A300A">
        <w:rPr>
          <w:rFonts w:ascii="Arial Narrow" w:eastAsiaTheme="minorHAnsi" w:hAnsi="Arial Narrow" w:cstheme="minorBidi"/>
          <w:sz w:val="22"/>
          <w:szCs w:val="22"/>
          <w:lang w:eastAsia="en-US"/>
        </w:rPr>
        <w:t xml:space="preserve"> </w:t>
      </w:r>
      <w:r w:rsidR="00AD55F9" w:rsidRPr="008E1979">
        <w:rPr>
          <w:rFonts w:ascii="Arial Narrow" w:eastAsiaTheme="minorHAnsi" w:hAnsi="Arial Narrow" w:cstheme="minorBidi"/>
          <w:i/>
          <w:sz w:val="22"/>
          <w:szCs w:val="22"/>
          <w:lang w:eastAsia="en-US"/>
        </w:rPr>
        <w:t>Chair</w:t>
      </w:r>
      <w:r w:rsidR="008643B5">
        <w:rPr>
          <w:rFonts w:ascii="Arial Narrow" w:eastAsiaTheme="minorHAnsi" w:hAnsi="Arial Narrow" w:cstheme="minorBidi"/>
          <w:i/>
          <w:sz w:val="22"/>
          <w:szCs w:val="22"/>
          <w:lang w:eastAsia="en-US"/>
        </w:rPr>
        <w:t>,</w:t>
      </w:r>
      <w:r w:rsidR="00AB76F1" w:rsidRPr="008E1979">
        <w:rPr>
          <w:rFonts w:ascii="Arial Narrow" w:eastAsiaTheme="minorHAnsi" w:hAnsi="Arial Narrow" w:cstheme="minorBidi"/>
          <w:i/>
          <w:sz w:val="22"/>
          <w:szCs w:val="22"/>
          <w:lang w:eastAsia="en-US"/>
        </w:rPr>
        <w:t xml:space="preserve"> </w:t>
      </w:r>
      <w:r w:rsidR="00AB76F1" w:rsidRPr="008E1979">
        <w:rPr>
          <w:rFonts w:ascii="Arial Narrow" w:eastAsia="Microsoft Yi Baiti" w:hAnsi="Arial Narrow" w:cstheme="minorBidi"/>
          <w:i/>
          <w:sz w:val="22"/>
          <w:szCs w:val="22"/>
          <w:lang w:eastAsia="en-US"/>
        </w:rPr>
        <w:t xml:space="preserve">called the </w:t>
      </w:r>
      <w:r w:rsidR="00D07A8A">
        <w:rPr>
          <w:rFonts w:ascii="Arial Narrow" w:eastAsia="Microsoft Yi Baiti" w:hAnsi="Arial Narrow" w:cstheme="minorBidi"/>
          <w:i/>
          <w:sz w:val="22"/>
          <w:szCs w:val="22"/>
          <w:lang w:eastAsia="en-US"/>
        </w:rPr>
        <w:t xml:space="preserve">Dine’ Advisory Committee </w:t>
      </w:r>
      <w:r w:rsidR="00AB76F1" w:rsidRPr="008E1979">
        <w:rPr>
          <w:rFonts w:ascii="Arial Narrow" w:eastAsia="Microsoft Yi Baiti" w:hAnsi="Arial Narrow" w:cstheme="minorBidi"/>
          <w:i/>
          <w:sz w:val="22"/>
          <w:szCs w:val="22"/>
          <w:lang w:eastAsia="en-US"/>
        </w:rPr>
        <w:t xml:space="preserve">meeting to order at </w:t>
      </w:r>
      <w:r w:rsidR="00966D28">
        <w:rPr>
          <w:rFonts w:ascii="Arial Narrow" w:eastAsia="Microsoft Yi Baiti" w:hAnsi="Arial Narrow" w:cstheme="minorBidi"/>
          <w:i/>
          <w:sz w:val="22"/>
          <w:szCs w:val="22"/>
          <w:lang w:eastAsia="en-US"/>
        </w:rPr>
        <w:t>8</w:t>
      </w:r>
      <w:r w:rsidR="00162DBD">
        <w:rPr>
          <w:rFonts w:ascii="Arial Narrow" w:eastAsia="Microsoft Yi Baiti" w:hAnsi="Arial Narrow" w:cstheme="minorBidi"/>
          <w:i/>
          <w:sz w:val="22"/>
          <w:szCs w:val="22"/>
          <w:lang w:eastAsia="en-US"/>
        </w:rPr>
        <w:t>:</w:t>
      </w:r>
      <w:r w:rsidR="00966D28">
        <w:rPr>
          <w:rFonts w:ascii="Arial Narrow" w:eastAsia="Microsoft Yi Baiti" w:hAnsi="Arial Narrow" w:cstheme="minorBidi"/>
          <w:i/>
          <w:sz w:val="22"/>
          <w:szCs w:val="22"/>
          <w:lang w:eastAsia="en-US"/>
        </w:rPr>
        <w:t>25</w:t>
      </w:r>
      <w:r w:rsidR="00AB76F1" w:rsidRPr="008E1979">
        <w:rPr>
          <w:rFonts w:ascii="Arial Narrow" w:eastAsia="Microsoft Yi Baiti" w:hAnsi="Arial Narrow" w:cstheme="minorBidi"/>
          <w:i/>
          <w:sz w:val="22"/>
          <w:szCs w:val="22"/>
          <w:lang w:eastAsia="en-US"/>
        </w:rPr>
        <w:t xml:space="preserve"> </w:t>
      </w:r>
      <w:r w:rsidR="00966D28">
        <w:rPr>
          <w:rFonts w:ascii="Arial Narrow" w:eastAsia="Microsoft Yi Baiti" w:hAnsi="Arial Narrow" w:cstheme="minorBidi"/>
          <w:i/>
          <w:sz w:val="22"/>
          <w:szCs w:val="22"/>
          <w:lang w:eastAsia="en-US"/>
        </w:rPr>
        <w:t>a</w:t>
      </w:r>
      <w:r w:rsidR="00AB76F1" w:rsidRPr="008E1979">
        <w:rPr>
          <w:rFonts w:ascii="Arial Narrow" w:eastAsia="Microsoft Yi Baiti" w:hAnsi="Arial Narrow" w:cstheme="minorBidi"/>
          <w:i/>
          <w:sz w:val="22"/>
          <w:szCs w:val="22"/>
          <w:lang w:eastAsia="en-US"/>
        </w:rPr>
        <w:t>.m.</w:t>
      </w:r>
    </w:p>
    <w:p w:rsidR="008E1979" w:rsidRPr="008E1979" w:rsidRDefault="008E1979" w:rsidP="00AB76F1">
      <w:pPr>
        <w:pStyle w:val="PAParaText"/>
        <w:tabs>
          <w:tab w:val="left" w:pos="1080"/>
        </w:tabs>
        <w:spacing w:after="0"/>
        <w:ind w:left="1080" w:hanging="360"/>
        <w:contextualSpacing/>
        <w:jc w:val="left"/>
        <w:rPr>
          <w:rFonts w:ascii="Arial Narrow" w:eastAsiaTheme="minorHAnsi" w:hAnsi="Arial Narrow" w:cstheme="minorBidi"/>
          <w:sz w:val="22"/>
          <w:szCs w:val="22"/>
          <w:lang w:eastAsia="en-US"/>
        </w:rPr>
      </w:pPr>
    </w:p>
    <w:p w:rsidR="00DD57DE" w:rsidRPr="008E1979" w:rsidRDefault="00611BE7" w:rsidP="00AB76F1">
      <w:pPr>
        <w:pStyle w:val="PAParaText"/>
        <w:tabs>
          <w:tab w:val="left" w:pos="1080"/>
        </w:tabs>
        <w:spacing w:after="0"/>
        <w:ind w:left="1080" w:hanging="360"/>
        <w:contextualSpacing/>
        <w:jc w:val="left"/>
        <w:rPr>
          <w:rFonts w:ascii="Arial Narrow" w:eastAsia="Microsoft Yi Baiti" w:hAnsi="Arial Narrow" w:cstheme="minorBidi"/>
          <w:i/>
          <w:sz w:val="22"/>
          <w:szCs w:val="22"/>
          <w:lang w:eastAsia="en-US"/>
        </w:rPr>
      </w:pPr>
      <w:r w:rsidRPr="00FF656E">
        <w:rPr>
          <w:rFonts w:ascii="Arial Narrow" w:eastAsiaTheme="minorHAnsi" w:hAnsi="Arial Narrow" w:cstheme="minorBidi"/>
          <w:sz w:val="22"/>
          <w:szCs w:val="22"/>
          <w:lang w:eastAsia="en-US"/>
        </w:rPr>
        <w:t>1.</w:t>
      </w:r>
      <w:r w:rsidRPr="00FF656E">
        <w:rPr>
          <w:rFonts w:ascii="Arial Narrow" w:eastAsiaTheme="minorHAnsi" w:hAnsi="Arial Narrow" w:cstheme="minorBidi"/>
          <w:sz w:val="22"/>
          <w:szCs w:val="22"/>
          <w:lang w:eastAsia="en-US"/>
        </w:rPr>
        <w:tab/>
      </w:r>
      <w:r w:rsidR="00E762EC" w:rsidRPr="00FF656E">
        <w:rPr>
          <w:rFonts w:ascii="Arial Narrow" w:eastAsiaTheme="minorHAnsi" w:hAnsi="Arial Narrow" w:cstheme="minorBidi"/>
          <w:sz w:val="22"/>
          <w:szCs w:val="22"/>
          <w:lang w:eastAsia="en-US"/>
        </w:rPr>
        <w:t>Roll Call:</w:t>
      </w:r>
      <w:r w:rsidR="00AD55F9" w:rsidRPr="00FF656E">
        <w:rPr>
          <w:rFonts w:ascii="Arial Narrow" w:eastAsiaTheme="minorHAnsi" w:hAnsi="Arial Narrow" w:cstheme="minorBidi"/>
          <w:sz w:val="22"/>
          <w:szCs w:val="22"/>
          <w:lang w:eastAsia="en-US"/>
        </w:rPr>
        <w:t xml:space="preserve"> </w:t>
      </w:r>
      <w:r w:rsidR="00CE0F92" w:rsidRPr="00D07A8A">
        <w:rPr>
          <w:rFonts w:ascii="Arial Narrow" w:eastAsiaTheme="minorHAnsi" w:hAnsi="Arial Narrow" w:cstheme="minorBidi"/>
          <w:i/>
          <w:sz w:val="22"/>
          <w:szCs w:val="22"/>
          <w:lang w:eastAsia="en-US"/>
        </w:rPr>
        <w:t>Aretta Begay</w:t>
      </w:r>
      <w:r w:rsidR="00CE0F92">
        <w:rPr>
          <w:rFonts w:ascii="Arial Narrow" w:eastAsiaTheme="minorHAnsi" w:hAnsi="Arial Narrow" w:cstheme="minorBidi"/>
          <w:sz w:val="22"/>
          <w:szCs w:val="22"/>
          <w:lang w:eastAsia="en-US"/>
        </w:rPr>
        <w:t xml:space="preserve"> c</w:t>
      </w:r>
      <w:r w:rsidR="00AB76F1" w:rsidRPr="008E1979">
        <w:rPr>
          <w:rFonts w:ascii="Arial Narrow" w:eastAsia="Microsoft Yi Baiti" w:hAnsi="Arial Narrow" w:cstheme="minorBidi"/>
          <w:i/>
          <w:sz w:val="22"/>
          <w:szCs w:val="22"/>
          <w:lang w:eastAsia="en-US"/>
        </w:rPr>
        <w:t xml:space="preserve">onducted the roll call.  </w:t>
      </w:r>
      <w:r w:rsidR="00F5423B">
        <w:rPr>
          <w:rFonts w:ascii="Arial Narrow" w:eastAsia="Microsoft Yi Baiti" w:hAnsi="Arial Narrow" w:cstheme="minorBidi"/>
          <w:i/>
          <w:sz w:val="22"/>
          <w:szCs w:val="22"/>
          <w:lang w:eastAsia="en-US"/>
        </w:rPr>
        <w:t>Six</w:t>
      </w:r>
      <w:r w:rsidR="00AB76F1" w:rsidRPr="008E1979">
        <w:rPr>
          <w:rFonts w:ascii="Arial Narrow" w:eastAsia="Microsoft Yi Baiti" w:hAnsi="Arial Narrow" w:cstheme="minorBidi"/>
          <w:i/>
          <w:sz w:val="22"/>
          <w:szCs w:val="22"/>
          <w:lang w:eastAsia="en-US"/>
        </w:rPr>
        <w:t xml:space="preserve"> members were present, which constituted a quorum.</w:t>
      </w:r>
      <w:r w:rsidR="00CE2056">
        <w:rPr>
          <w:rFonts w:ascii="Arial Narrow" w:eastAsia="Microsoft Yi Baiti" w:hAnsi="Arial Narrow" w:cstheme="minorBidi"/>
          <w:i/>
          <w:sz w:val="22"/>
          <w:szCs w:val="22"/>
          <w:lang w:eastAsia="en-US"/>
        </w:rPr>
        <w:t xml:space="preserve">  </w:t>
      </w:r>
      <w:r w:rsidR="00AB76F1" w:rsidRPr="008E1979">
        <w:rPr>
          <w:rFonts w:ascii="Arial Narrow" w:eastAsia="Microsoft Yi Baiti" w:hAnsi="Arial Narrow" w:cstheme="minorBidi"/>
          <w:i/>
          <w:sz w:val="22"/>
          <w:szCs w:val="22"/>
          <w:lang w:eastAsia="en-US"/>
        </w:rPr>
        <w:t xml:space="preserve"> </w:t>
      </w:r>
    </w:p>
    <w:p w:rsidR="008E1979" w:rsidRPr="00FF656E" w:rsidRDefault="008E1979" w:rsidP="00AB76F1">
      <w:pPr>
        <w:pStyle w:val="PAParaText"/>
        <w:tabs>
          <w:tab w:val="left" w:pos="1080"/>
        </w:tabs>
        <w:spacing w:after="0"/>
        <w:ind w:left="1080" w:hanging="360"/>
        <w:contextualSpacing/>
        <w:jc w:val="left"/>
        <w:rPr>
          <w:rFonts w:ascii="Arial Narrow" w:eastAsiaTheme="minorHAnsi" w:hAnsi="Arial Narrow" w:cstheme="minorBidi"/>
          <w:sz w:val="22"/>
          <w:szCs w:val="22"/>
          <w:lang w:eastAsia="en-US"/>
        </w:rPr>
      </w:pPr>
    </w:p>
    <w:tbl>
      <w:tblPr>
        <w:tblStyle w:val="TableGrid"/>
        <w:tblW w:w="7991" w:type="dxa"/>
        <w:tblInd w:w="1188" w:type="dxa"/>
        <w:tblLook w:val="04A0" w:firstRow="1" w:lastRow="0" w:firstColumn="1" w:lastColumn="0" w:noHBand="0" w:noVBand="1"/>
      </w:tblPr>
      <w:tblGrid>
        <w:gridCol w:w="385"/>
        <w:gridCol w:w="3563"/>
        <w:gridCol w:w="385"/>
        <w:gridCol w:w="3658"/>
      </w:tblGrid>
      <w:tr w:rsidR="00740C49" w:rsidRPr="00FF656E" w:rsidTr="00803FBD">
        <w:trPr>
          <w:trHeight w:val="266"/>
        </w:trPr>
        <w:tc>
          <w:tcPr>
            <w:tcW w:w="385" w:type="dxa"/>
          </w:tcPr>
          <w:p w:rsidR="00740C49" w:rsidRPr="00FF656E" w:rsidRDefault="00740C49" w:rsidP="0080471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Pr>
                <w:rFonts w:ascii="Arial Narrow" w:eastAsiaTheme="minorHAnsi" w:hAnsi="Arial Narrow" w:cstheme="minorBidi"/>
                <w:sz w:val="22"/>
                <w:szCs w:val="22"/>
                <w:lang w:eastAsia="en-US"/>
              </w:rPr>
              <w:t>X</w:t>
            </w:r>
          </w:p>
        </w:tc>
        <w:tc>
          <w:tcPr>
            <w:tcW w:w="3563" w:type="dxa"/>
          </w:tcPr>
          <w:p w:rsidR="00740C49" w:rsidRPr="00FF656E" w:rsidRDefault="00740C49" w:rsidP="00740C4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sidRPr="00FF656E">
              <w:rPr>
                <w:rFonts w:ascii="Arial Narrow" w:eastAsiaTheme="minorHAnsi" w:hAnsi="Arial Narrow" w:cstheme="minorBidi"/>
                <w:sz w:val="22"/>
                <w:szCs w:val="22"/>
                <w:lang w:eastAsia="en-US"/>
              </w:rPr>
              <w:t xml:space="preserve">Aretta Begay, Chair, Teecnospos </w:t>
            </w:r>
          </w:p>
        </w:tc>
        <w:tc>
          <w:tcPr>
            <w:tcW w:w="385" w:type="dxa"/>
          </w:tcPr>
          <w:p w:rsidR="00740C49" w:rsidRPr="00FF656E" w:rsidRDefault="00162DBD" w:rsidP="0080471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Pr>
                <w:rFonts w:ascii="Arial Narrow" w:eastAsiaTheme="minorHAnsi" w:hAnsi="Arial Narrow" w:cstheme="minorBidi"/>
                <w:sz w:val="22"/>
                <w:szCs w:val="22"/>
                <w:lang w:eastAsia="en-US"/>
              </w:rPr>
              <w:t>X</w:t>
            </w:r>
          </w:p>
        </w:tc>
        <w:tc>
          <w:tcPr>
            <w:tcW w:w="3658" w:type="dxa"/>
          </w:tcPr>
          <w:p w:rsidR="00740C49" w:rsidRPr="00FF656E" w:rsidRDefault="0048609E" w:rsidP="0048609E">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Pr>
                <w:rFonts w:ascii="Arial Narrow" w:eastAsiaTheme="minorHAnsi" w:hAnsi="Arial Narrow" w:cstheme="minorBidi"/>
                <w:sz w:val="22"/>
                <w:szCs w:val="22"/>
                <w:lang w:eastAsia="en-US"/>
              </w:rPr>
              <w:t>Melvin Capitan, Jr. Aneth</w:t>
            </w:r>
          </w:p>
        </w:tc>
      </w:tr>
      <w:tr w:rsidR="00740C49" w:rsidRPr="00FF656E" w:rsidTr="00803FBD">
        <w:trPr>
          <w:trHeight w:val="252"/>
        </w:trPr>
        <w:tc>
          <w:tcPr>
            <w:tcW w:w="385" w:type="dxa"/>
          </w:tcPr>
          <w:p w:rsidR="00740C49" w:rsidRPr="00FF656E" w:rsidRDefault="00740C49" w:rsidP="0080471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Pr>
                <w:rFonts w:ascii="Arial Narrow" w:eastAsiaTheme="minorHAnsi" w:hAnsi="Arial Narrow" w:cstheme="minorBidi"/>
                <w:sz w:val="22"/>
                <w:szCs w:val="22"/>
                <w:lang w:eastAsia="en-US"/>
              </w:rPr>
              <w:t>X</w:t>
            </w:r>
          </w:p>
        </w:tc>
        <w:tc>
          <w:tcPr>
            <w:tcW w:w="3563" w:type="dxa"/>
          </w:tcPr>
          <w:p w:rsidR="00740C49" w:rsidRPr="00FF656E" w:rsidRDefault="00740C49" w:rsidP="00740C4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sidRPr="00FF656E">
              <w:rPr>
                <w:rFonts w:ascii="Arial Narrow" w:eastAsiaTheme="minorHAnsi" w:hAnsi="Arial Narrow" w:cstheme="minorBidi"/>
                <w:sz w:val="22"/>
                <w:szCs w:val="22"/>
                <w:lang w:eastAsia="en-US"/>
              </w:rPr>
              <w:t xml:space="preserve">Ryan Benally, </w:t>
            </w:r>
            <w:r>
              <w:rPr>
                <w:rFonts w:ascii="Arial Narrow" w:eastAsiaTheme="minorHAnsi" w:hAnsi="Arial Narrow" w:cstheme="minorBidi"/>
                <w:sz w:val="22"/>
                <w:szCs w:val="22"/>
                <w:lang w:eastAsia="en-US"/>
              </w:rPr>
              <w:t xml:space="preserve">Vice Chair, </w:t>
            </w:r>
            <w:r w:rsidRPr="00FF656E">
              <w:rPr>
                <w:rFonts w:ascii="Arial Narrow" w:eastAsiaTheme="minorHAnsi" w:hAnsi="Arial Narrow" w:cstheme="minorBidi"/>
                <w:sz w:val="22"/>
                <w:szCs w:val="22"/>
                <w:lang w:eastAsia="en-US"/>
              </w:rPr>
              <w:t xml:space="preserve">Red Mesa  </w:t>
            </w:r>
          </w:p>
        </w:tc>
        <w:tc>
          <w:tcPr>
            <w:tcW w:w="385" w:type="dxa"/>
          </w:tcPr>
          <w:p w:rsidR="00740C49" w:rsidRPr="00FF656E" w:rsidRDefault="00740C49" w:rsidP="0080471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p>
        </w:tc>
        <w:tc>
          <w:tcPr>
            <w:tcW w:w="3658" w:type="dxa"/>
          </w:tcPr>
          <w:p w:rsidR="00740C49" w:rsidRPr="00FF656E" w:rsidRDefault="00740C49" w:rsidP="00740C4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Pr>
                <w:rFonts w:ascii="Arial Narrow" w:eastAsiaTheme="minorHAnsi" w:hAnsi="Arial Narrow" w:cstheme="minorBidi"/>
                <w:sz w:val="22"/>
                <w:szCs w:val="22"/>
                <w:lang w:eastAsia="en-US"/>
              </w:rPr>
              <w:t xml:space="preserve"> </w:t>
            </w:r>
          </w:p>
        </w:tc>
      </w:tr>
      <w:tr w:rsidR="00740C49" w:rsidRPr="00FF656E" w:rsidTr="00803FBD">
        <w:trPr>
          <w:trHeight w:val="266"/>
        </w:trPr>
        <w:tc>
          <w:tcPr>
            <w:tcW w:w="385" w:type="dxa"/>
          </w:tcPr>
          <w:p w:rsidR="00740C49" w:rsidRPr="00FF656E" w:rsidRDefault="00593FA0" w:rsidP="0080471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Pr>
                <w:rFonts w:ascii="Arial Narrow" w:eastAsiaTheme="minorHAnsi" w:hAnsi="Arial Narrow" w:cstheme="minorBidi"/>
                <w:sz w:val="22"/>
                <w:szCs w:val="22"/>
                <w:lang w:eastAsia="en-US"/>
              </w:rPr>
              <w:t>X</w:t>
            </w:r>
          </w:p>
        </w:tc>
        <w:tc>
          <w:tcPr>
            <w:tcW w:w="3563" w:type="dxa"/>
          </w:tcPr>
          <w:p w:rsidR="00740C49" w:rsidRPr="00FF656E" w:rsidRDefault="0048609E" w:rsidP="00740C4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Pr>
                <w:rFonts w:ascii="Arial Narrow" w:eastAsiaTheme="minorHAnsi" w:hAnsi="Arial Narrow" w:cstheme="minorBidi"/>
                <w:sz w:val="22"/>
                <w:szCs w:val="22"/>
                <w:lang w:eastAsia="en-US"/>
              </w:rPr>
              <w:t>Anna Mae Jim Naatsis’Aan</w:t>
            </w:r>
          </w:p>
        </w:tc>
        <w:tc>
          <w:tcPr>
            <w:tcW w:w="385" w:type="dxa"/>
          </w:tcPr>
          <w:p w:rsidR="00740C49" w:rsidRPr="00FF656E" w:rsidRDefault="00740C49" w:rsidP="0080471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p>
        </w:tc>
        <w:tc>
          <w:tcPr>
            <w:tcW w:w="3658" w:type="dxa"/>
          </w:tcPr>
          <w:p w:rsidR="00740C49" w:rsidRPr="00FF656E" w:rsidRDefault="00740C49" w:rsidP="00740C4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p>
        </w:tc>
      </w:tr>
      <w:tr w:rsidR="00740C49" w:rsidRPr="00FF656E" w:rsidTr="00803FBD">
        <w:trPr>
          <w:trHeight w:val="266"/>
        </w:trPr>
        <w:tc>
          <w:tcPr>
            <w:tcW w:w="385" w:type="dxa"/>
          </w:tcPr>
          <w:p w:rsidR="00740C49" w:rsidRPr="00FF656E" w:rsidRDefault="0048609E" w:rsidP="00D1140C">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Pr>
                <w:rFonts w:ascii="Arial Narrow" w:eastAsiaTheme="minorHAnsi" w:hAnsi="Arial Narrow" w:cstheme="minorBidi"/>
                <w:sz w:val="22"/>
                <w:szCs w:val="22"/>
                <w:lang w:eastAsia="en-US"/>
              </w:rPr>
              <w:t>X</w:t>
            </w:r>
          </w:p>
        </w:tc>
        <w:tc>
          <w:tcPr>
            <w:tcW w:w="3563" w:type="dxa"/>
          </w:tcPr>
          <w:p w:rsidR="00740C49" w:rsidRPr="00FF656E" w:rsidRDefault="00740C49" w:rsidP="0080471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sidRPr="00FF656E">
              <w:rPr>
                <w:rFonts w:ascii="Arial Narrow" w:eastAsiaTheme="minorHAnsi" w:hAnsi="Arial Narrow" w:cstheme="minorBidi"/>
                <w:sz w:val="22"/>
                <w:szCs w:val="22"/>
                <w:lang w:eastAsia="en-US"/>
              </w:rPr>
              <w:t>Jamie Harvey, Aneth</w:t>
            </w:r>
          </w:p>
        </w:tc>
        <w:tc>
          <w:tcPr>
            <w:tcW w:w="385" w:type="dxa"/>
          </w:tcPr>
          <w:p w:rsidR="00740C49" w:rsidRPr="00FF656E" w:rsidRDefault="00740C49" w:rsidP="0080471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p>
        </w:tc>
        <w:tc>
          <w:tcPr>
            <w:tcW w:w="3658" w:type="dxa"/>
          </w:tcPr>
          <w:p w:rsidR="00740C49" w:rsidRPr="00FF656E" w:rsidRDefault="00740C49" w:rsidP="0080471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p>
        </w:tc>
      </w:tr>
      <w:tr w:rsidR="00740C49" w:rsidRPr="00FF656E" w:rsidTr="00803FBD">
        <w:trPr>
          <w:trHeight w:val="266"/>
        </w:trPr>
        <w:tc>
          <w:tcPr>
            <w:tcW w:w="385" w:type="dxa"/>
          </w:tcPr>
          <w:p w:rsidR="00740C49" w:rsidRPr="00FF656E" w:rsidRDefault="00740C49" w:rsidP="0080471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Pr>
                <w:rFonts w:ascii="Arial Narrow" w:eastAsiaTheme="minorHAnsi" w:hAnsi="Arial Narrow" w:cstheme="minorBidi"/>
                <w:sz w:val="22"/>
                <w:szCs w:val="22"/>
                <w:lang w:eastAsia="en-US"/>
              </w:rPr>
              <w:t>X</w:t>
            </w:r>
          </w:p>
        </w:tc>
        <w:tc>
          <w:tcPr>
            <w:tcW w:w="3563" w:type="dxa"/>
          </w:tcPr>
          <w:p w:rsidR="00740C49" w:rsidRPr="00FF656E" w:rsidRDefault="00740C49" w:rsidP="00740C4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sidRPr="00FF656E">
              <w:rPr>
                <w:rFonts w:ascii="Arial Narrow" w:eastAsiaTheme="minorHAnsi" w:hAnsi="Arial Narrow" w:cstheme="minorBidi"/>
                <w:sz w:val="22"/>
                <w:szCs w:val="22"/>
                <w:lang w:eastAsia="en-US"/>
              </w:rPr>
              <w:t>Stanley Nez. Blue Mtn Dine</w:t>
            </w:r>
            <w:r>
              <w:rPr>
                <w:rFonts w:ascii="Arial Narrow" w:eastAsiaTheme="minorHAnsi" w:hAnsi="Arial Narrow" w:cstheme="minorBidi"/>
                <w:sz w:val="22"/>
                <w:szCs w:val="22"/>
                <w:lang w:eastAsia="en-US"/>
              </w:rPr>
              <w:t>’</w:t>
            </w:r>
            <w:r w:rsidRPr="00FF656E">
              <w:rPr>
                <w:rFonts w:ascii="Arial Narrow" w:eastAsiaTheme="minorHAnsi" w:hAnsi="Arial Narrow" w:cstheme="minorBidi"/>
                <w:sz w:val="22"/>
                <w:szCs w:val="22"/>
                <w:lang w:eastAsia="en-US"/>
              </w:rPr>
              <w:t xml:space="preserve"> Comm</w:t>
            </w:r>
          </w:p>
        </w:tc>
        <w:tc>
          <w:tcPr>
            <w:tcW w:w="385" w:type="dxa"/>
          </w:tcPr>
          <w:p w:rsidR="00740C49" w:rsidRPr="00FF656E" w:rsidRDefault="00740C49" w:rsidP="0080471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p>
        </w:tc>
        <w:tc>
          <w:tcPr>
            <w:tcW w:w="3658" w:type="dxa"/>
          </w:tcPr>
          <w:p w:rsidR="00740C49" w:rsidRPr="00FF656E" w:rsidRDefault="00740C49" w:rsidP="0080471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p>
        </w:tc>
      </w:tr>
    </w:tbl>
    <w:p w:rsidR="00593FA0" w:rsidRDefault="00593FA0" w:rsidP="00740C4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p>
    <w:p w:rsidR="008F76EB" w:rsidRDefault="00593FA0" w:rsidP="00740C4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Pr>
          <w:rFonts w:ascii="Arial Narrow" w:eastAsiaTheme="minorHAnsi" w:hAnsi="Arial Narrow" w:cstheme="minorBidi"/>
          <w:sz w:val="22"/>
          <w:szCs w:val="22"/>
          <w:lang w:eastAsia="en-US"/>
        </w:rPr>
        <w:t>B</w:t>
      </w:r>
      <w:r w:rsidR="00F5423B">
        <w:rPr>
          <w:rFonts w:ascii="Arial Narrow" w:eastAsiaTheme="minorHAnsi" w:hAnsi="Arial Narrow" w:cstheme="minorBidi"/>
          <w:sz w:val="22"/>
          <w:szCs w:val="22"/>
          <w:lang w:eastAsia="en-US"/>
        </w:rPr>
        <w:t xml:space="preserve">.     </w:t>
      </w:r>
      <w:r>
        <w:rPr>
          <w:rFonts w:ascii="Arial Narrow" w:eastAsiaTheme="minorHAnsi" w:hAnsi="Arial Narrow" w:cstheme="minorBidi"/>
          <w:sz w:val="22"/>
          <w:szCs w:val="22"/>
          <w:lang w:eastAsia="en-US"/>
        </w:rPr>
        <w:t xml:space="preserve">CALL </w:t>
      </w:r>
      <w:r w:rsidR="008F76EB" w:rsidRPr="00FF656E">
        <w:rPr>
          <w:rFonts w:ascii="Arial Narrow" w:eastAsiaTheme="minorHAnsi" w:hAnsi="Arial Narrow" w:cstheme="minorBidi"/>
          <w:sz w:val="22"/>
          <w:szCs w:val="22"/>
          <w:lang w:eastAsia="en-US"/>
        </w:rPr>
        <w:t>Recognition of Guests</w:t>
      </w:r>
      <w:r w:rsidR="003F70E7" w:rsidRPr="00FF656E">
        <w:rPr>
          <w:rFonts w:ascii="Arial Narrow" w:eastAsiaTheme="minorHAnsi" w:hAnsi="Arial Narrow" w:cstheme="minorBidi"/>
          <w:sz w:val="22"/>
          <w:szCs w:val="22"/>
          <w:lang w:eastAsia="en-US"/>
        </w:rPr>
        <w:t xml:space="preserve"> &amp; Staff</w:t>
      </w:r>
    </w:p>
    <w:p w:rsidR="00AB76F1" w:rsidRDefault="00AB76F1" w:rsidP="00AB76F1">
      <w:pPr>
        <w:pStyle w:val="PAParaText"/>
        <w:tabs>
          <w:tab w:val="left" w:pos="1080"/>
        </w:tabs>
        <w:spacing w:after="0"/>
        <w:ind w:left="1080"/>
        <w:contextualSpacing/>
        <w:jc w:val="left"/>
        <w:rPr>
          <w:rFonts w:ascii="Arial Narrow" w:eastAsiaTheme="minorHAnsi" w:hAnsi="Arial Narrow" w:cstheme="minorBidi"/>
          <w:sz w:val="22"/>
          <w:szCs w:val="22"/>
          <w:lang w:eastAsia="en-US"/>
        </w:rPr>
        <w:sectPr w:rsidR="00AB76F1" w:rsidSect="00943A24">
          <w:headerReference w:type="first" r:id="rId8"/>
          <w:footerReference w:type="first" r:id="rId9"/>
          <w:pgSz w:w="12240" w:h="15840"/>
          <w:pgMar w:top="720" w:right="1440" w:bottom="1440" w:left="1440" w:header="720" w:footer="720" w:gutter="0"/>
          <w:cols w:space="720"/>
          <w:titlePg/>
          <w:docGrid w:linePitch="360"/>
        </w:sectPr>
      </w:pPr>
    </w:p>
    <w:p w:rsidR="00AB76F1" w:rsidRPr="00D07A8A" w:rsidRDefault="00AB76F1" w:rsidP="000A033A">
      <w:pPr>
        <w:pStyle w:val="PAParaText"/>
        <w:tabs>
          <w:tab w:val="left" w:pos="1080"/>
        </w:tabs>
        <w:spacing w:after="0"/>
        <w:ind w:left="1080"/>
        <w:contextualSpacing/>
        <w:jc w:val="left"/>
        <w:rPr>
          <w:rFonts w:ascii="Arial Narrow" w:eastAsia="Microsoft Yi Baiti" w:hAnsi="Arial Narrow" w:cstheme="minorBidi"/>
          <w:i/>
          <w:sz w:val="22"/>
          <w:szCs w:val="22"/>
          <w:lang w:eastAsia="en-US"/>
        </w:rPr>
      </w:pPr>
      <w:r w:rsidRPr="00D07A8A">
        <w:rPr>
          <w:rFonts w:ascii="Arial Narrow" w:eastAsia="Microsoft Yi Baiti" w:hAnsi="Arial Narrow" w:cstheme="minorBidi"/>
          <w:i/>
          <w:sz w:val="22"/>
          <w:szCs w:val="22"/>
          <w:lang w:eastAsia="en-US"/>
        </w:rPr>
        <w:t>1.</w:t>
      </w:r>
      <w:r w:rsidRPr="00D07A8A">
        <w:rPr>
          <w:rFonts w:ascii="Arial Narrow" w:eastAsia="Microsoft Yi Baiti" w:hAnsi="Arial Narrow" w:cstheme="minorBidi"/>
          <w:i/>
          <w:sz w:val="22"/>
          <w:szCs w:val="22"/>
          <w:lang w:eastAsia="en-US"/>
        </w:rPr>
        <w:tab/>
      </w:r>
      <w:r w:rsidR="00D1140C" w:rsidRPr="00D07A8A">
        <w:rPr>
          <w:rFonts w:ascii="Arial Narrow" w:eastAsia="Microsoft Yi Baiti" w:hAnsi="Arial Narrow" w:cstheme="minorBidi"/>
          <w:i/>
          <w:sz w:val="22"/>
          <w:szCs w:val="22"/>
          <w:lang w:eastAsia="en-US"/>
        </w:rPr>
        <w:t>Tony Dayish</w:t>
      </w:r>
      <w:r w:rsidR="005742A1" w:rsidRPr="00D07A8A">
        <w:rPr>
          <w:rFonts w:ascii="Arial Narrow" w:eastAsia="Microsoft Yi Baiti" w:hAnsi="Arial Narrow" w:cstheme="minorBidi"/>
          <w:i/>
          <w:sz w:val="22"/>
          <w:szCs w:val="22"/>
          <w:lang w:eastAsia="en-US"/>
        </w:rPr>
        <w:t>, UNTF Administrator</w:t>
      </w:r>
      <w:r w:rsidR="00021C51" w:rsidRPr="00D07A8A">
        <w:rPr>
          <w:rFonts w:ascii="Arial Narrow" w:eastAsia="Microsoft Yi Baiti" w:hAnsi="Arial Narrow" w:cstheme="minorBidi"/>
          <w:i/>
          <w:sz w:val="22"/>
          <w:szCs w:val="22"/>
          <w:lang w:eastAsia="en-US"/>
        </w:rPr>
        <w:tab/>
      </w:r>
      <w:r w:rsidR="00021C51" w:rsidRPr="00D07A8A">
        <w:rPr>
          <w:rFonts w:ascii="Arial Narrow" w:eastAsia="Microsoft Yi Baiti" w:hAnsi="Arial Narrow" w:cstheme="minorBidi"/>
          <w:i/>
          <w:sz w:val="22"/>
          <w:szCs w:val="22"/>
          <w:lang w:eastAsia="en-US"/>
        </w:rPr>
        <w:tab/>
      </w:r>
      <w:r w:rsidR="00021C51" w:rsidRPr="00D07A8A">
        <w:rPr>
          <w:rFonts w:ascii="Arial Narrow" w:eastAsia="Microsoft Yi Baiti" w:hAnsi="Arial Narrow" w:cstheme="minorBidi"/>
          <w:i/>
          <w:sz w:val="22"/>
          <w:szCs w:val="22"/>
          <w:lang w:eastAsia="en-US"/>
        </w:rPr>
        <w:tab/>
      </w:r>
      <w:r w:rsidR="00021C51" w:rsidRPr="00D07A8A">
        <w:rPr>
          <w:rFonts w:ascii="Arial Narrow" w:eastAsia="Microsoft Yi Baiti" w:hAnsi="Arial Narrow" w:cstheme="minorBidi"/>
          <w:i/>
          <w:sz w:val="22"/>
          <w:szCs w:val="22"/>
          <w:lang w:eastAsia="en-US"/>
        </w:rPr>
        <w:tab/>
        <w:t xml:space="preserve">  </w:t>
      </w:r>
    </w:p>
    <w:p w:rsidR="00AB76F1" w:rsidRPr="00D07A8A" w:rsidRDefault="00AB76F1" w:rsidP="00AB76F1">
      <w:pPr>
        <w:pStyle w:val="PAParaText"/>
        <w:tabs>
          <w:tab w:val="left" w:pos="1080"/>
        </w:tabs>
        <w:spacing w:after="0"/>
        <w:ind w:left="1080"/>
        <w:contextualSpacing/>
        <w:jc w:val="left"/>
        <w:rPr>
          <w:rFonts w:ascii="Arial Narrow" w:eastAsia="Microsoft Yi Baiti" w:hAnsi="Arial Narrow" w:cstheme="minorBidi"/>
          <w:i/>
          <w:sz w:val="22"/>
          <w:szCs w:val="22"/>
          <w:lang w:eastAsia="en-US"/>
        </w:rPr>
      </w:pPr>
      <w:r w:rsidRPr="00D07A8A">
        <w:rPr>
          <w:rFonts w:ascii="Arial Narrow" w:eastAsia="Microsoft Yi Baiti" w:hAnsi="Arial Narrow" w:cstheme="minorBidi"/>
          <w:i/>
          <w:sz w:val="22"/>
          <w:szCs w:val="22"/>
          <w:lang w:eastAsia="en-US"/>
        </w:rPr>
        <w:t>2.</w:t>
      </w:r>
      <w:r w:rsidRPr="00D07A8A">
        <w:rPr>
          <w:rFonts w:ascii="Arial Narrow" w:eastAsia="Microsoft Yi Baiti" w:hAnsi="Arial Narrow" w:cstheme="minorBidi"/>
          <w:i/>
          <w:sz w:val="22"/>
          <w:szCs w:val="22"/>
          <w:lang w:eastAsia="en-US"/>
        </w:rPr>
        <w:tab/>
        <w:t>Maury Bergman</w:t>
      </w:r>
      <w:r w:rsidR="005742A1" w:rsidRPr="00D07A8A">
        <w:rPr>
          <w:rFonts w:ascii="Arial Narrow" w:eastAsia="Microsoft Yi Baiti" w:hAnsi="Arial Narrow" w:cstheme="minorBidi"/>
          <w:i/>
          <w:sz w:val="22"/>
          <w:szCs w:val="22"/>
          <w:lang w:eastAsia="en-US"/>
        </w:rPr>
        <w:t>, UNTF Staff</w:t>
      </w:r>
      <w:r w:rsidR="00021C51" w:rsidRPr="00D07A8A">
        <w:rPr>
          <w:rFonts w:ascii="Arial Narrow" w:eastAsia="Microsoft Yi Baiti" w:hAnsi="Arial Narrow" w:cstheme="minorBidi"/>
          <w:i/>
          <w:sz w:val="22"/>
          <w:szCs w:val="22"/>
          <w:lang w:eastAsia="en-US"/>
        </w:rPr>
        <w:tab/>
        <w:t xml:space="preserve">  </w:t>
      </w:r>
    </w:p>
    <w:p w:rsidR="00AB76F1" w:rsidRPr="00D07A8A" w:rsidRDefault="00AB76F1" w:rsidP="00DA7138">
      <w:pPr>
        <w:pStyle w:val="PAParaText"/>
        <w:tabs>
          <w:tab w:val="left" w:pos="1080"/>
        </w:tabs>
        <w:spacing w:after="0"/>
        <w:ind w:left="1080"/>
        <w:contextualSpacing/>
        <w:jc w:val="left"/>
        <w:rPr>
          <w:rFonts w:ascii="Arial Narrow" w:eastAsia="Microsoft Yi Baiti" w:hAnsi="Arial Narrow" w:cstheme="minorBidi"/>
          <w:i/>
          <w:sz w:val="22"/>
          <w:szCs w:val="22"/>
          <w:lang w:eastAsia="en-US"/>
        </w:rPr>
      </w:pPr>
      <w:r w:rsidRPr="00D07A8A">
        <w:rPr>
          <w:rFonts w:ascii="Arial Narrow" w:eastAsia="Microsoft Yi Baiti" w:hAnsi="Arial Narrow" w:cstheme="minorBidi"/>
          <w:i/>
          <w:sz w:val="22"/>
          <w:szCs w:val="22"/>
          <w:lang w:eastAsia="en-US"/>
        </w:rPr>
        <w:t>3.</w:t>
      </w:r>
      <w:r w:rsidRPr="00D07A8A">
        <w:rPr>
          <w:rFonts w:ascii="Arial Narrow" w:eastAsia="Microsoft Yi Baiti" w:hAnsi="Arial Narrow" w:cstheme="minorBidi"/>
          <w:i/>
          <w:sz w:val="22"/>
          <w:szCs w:val="22"/>
          <w:lang w:eastAsia="en-US"/>
        </w:rPr>
        <w:tab/>
      </w:r>
      <w:r w:rsidR="00162DBD" w:rsidRPr="00D07A8A">
        <w:rPr>
          <w:rFonts w:ascii="Arial Narrow" w:eastAsia="Microsoft Yi Baiti" w:hAnsi="Arial Narrow" w:cstheme="minorBidi"/>
          <w:i/>
          <w:sz w:val="22"/>
          <w:szCs w:val="22"/>
          <w:lang w:eastAsia="en-US"/>
        </w:rPr>
        <w:t>Dorothy Phillip</w:t>
      </w:r>
      <w:r w:rsidR="005742A1" w:rsidRPr="00D07A8A">
        <w:rPr>
          <w:rFonts w:ascii="Arial Narrow" w:eastAsia="Microsoft Yi Baiti" w:hAnsi="Arial Narrow" w:cstheme="minorBidi"/>
          <w:i/>
          <w:sz w:val="22"/>
          <w:szCs w:val="22"/>
          <w:lang w:eastAsia="en-US"/>
        </w:rPr>
        <w:t>s, UNTF Staff</w:t>
      </w:r>
      <w:r w:rsidR="00021C51" w:rsidRPr="00D07A8A">
        <w:rPr>
          <w:rFonts w:ascii="Arial Narrow" w:eastAsia="Microsoft Yi Baiti" w:hAnsi="Arial Narrow" w:cstheme="minorBidi"/>
          <w:i/>
          <w:sz w:val="22"/>
          <w:szCs w:val="22"/>
          <w:lang w:eastAsia="en-US"/>
        </w:rPr>
        <w:tab/>
      </w:r>
    </w:p>
    <w:p w:rsidR="000804B1" w:rsidRPr="00D07A8A" w:rsidRDefault="00AB76F1" w:rsidP="00AB76F1">
      <w:pPr>
        <w:pStyle w:val="PAParaText"/>
        <w:tabs>
          <w:tab w:val="left" w:pos="1080"/>
        </w:tabs>
        <w:spacing w:after="0"/>
        <w:ind w:left="1080"/>
        <w:contextualSpacing/>
        <w:jc w:val="left"/>
        <w:rPr>
          <w:rFonts w:ascii="Arial Narrow" w:eastAsia="Microsoft Yi Baiti" w:hAnsi="Arial Narrow" w:cstheme="minorBidi"/>
          <w:i/>
          <w:sz w:val="22"/>
          <w:szCs w:val="22"/>
          <w:lang w:eastAsia="en-US"/>
        </w:rPr>
      </w:pPr>
      <w:r w:rsidRPr="00D07A8A">
        <w:rPr>
          <w:rFonts w:ascii="Arial Narrow" w:eastAsia="Microsoft Yi Baiti" w:hAnsi="Arial Narrow" w:cstheme="minorBidi"/>
          <w:i/>
          <w:sz w:val="22"/>
          <w:szCs w:val="22"/>
          <w:lang w:eastAsia="en-US"/>
        </w:rPr>
        <w:t xml:space="preserve">4. </w:t>
      </w:r>
      <w:r w:rsidRPr="00D07A8A">
        <w:rPr>
          <w:rFonts w:ascii="Arial Narrow" w:eastAsia="Microsoft Yi Baiti" w:hAnsi="Arial Narrow" w:cstheme="minorBidi"/>
          <w:i/>
          <w:sz w:val="22"/>
          <w:szCs w:val="22"/>
          <w:lang w:eastAsia="en-US"/>
        </w:rPr>
        <w:tab/>
      </w:r>
      <w:r w:rsidR="00162DBD" w:rsidRPr="00D07A8A">
        <w:rPr>
          <w:rFonts w:ascii="Arial Narrow" w:eastAsia="Microsoft Yi Baiti" w:hAnsi="Arial Narrow" w:cstheme="minorBidi"/>
          <w:i/>
          <w:sz w:val="22"/>
          <w:szCs w:val="22"/>
          <w:lang w:eastAsia="en-US"/>
        </w:rPr>
        <w:t>Rosie Dandy</w:t>
      </w:r>
      <w:r w:rsidR="005742A1" w:rsidRPr="00D07A8A">
        <w:rPr>
          <w:rFonts w:ascii="Arial Narrow" w:eastAsia="Microsoft Yi Baiti" w:hAnsi="Arial Narrow" w:cstheme="minorBidi"/>
          <w:i/>
          <w:sz w:val="22"/>
          <w:szCs w:val="22"/>
          <w:lang w:eastAsia="en-US"/>
        </w:rPr>
        <w:t>, UNTF Staff</w:t>
      </w:r>
    </w:p>
    <w:p w:rsidR="00930A69" w:rsidRPr="00D07A8A" w:rsidRDefault="00507156" w:rsidP="00930A69">
      <w:pPr>
        <w:pStyle w:val="PAParaText"/>
        <w:tabs>
          <w:tab w:val="left" w:pos="1080"/>
        </w:tabs>
        <w:spacing w:after="0"/>
        <w:ind w:left="1080"/>
        <w:contextualSpacing/>
        <w:jc w:val="left"/>
        <w:rPr>
          <w:rFonts w:ascii="Arial Narrow" w:eastAsia="Microsoft Yi Baiti" w:hAnsi="Arial Narrow" w:cstheme="minorBidi"/>
          <w:i/>
          <w:sz w:val="22"/>
          <w:szCs w:val="22"/>
          <w:lang w:eastAsia="en-US"/>
        </w:rPr>
      </w:pPr>
      <w:r w:rsidRPr="00D07A8A">
        <w:rPr>
          <w:rFonts w:ascii="Arial Narrow" w:eastAsia="Microsoft Yi Baiti" w:hAnsi="Arial Narrow" w:cstheme="minorBidi"/>
          <w:i/>
          <w:sz w:val="22"/>
          <w:szCs w:val="22"/>
          <w:lang w:eastAsia="en-US"/>
        </w:rPr>
        <w:t>5</w:t>
      </w:r>
      <w:r w:rsidR="003D2625" w:rsidRPr="00D07A8A">
        <w:rPr>
          <w:rFonts w:ascii="Arial Narrow" w:eastAsia="Microsoft Yi Baiti" w:hAnsi="Arial Narrow" w:cstheme="minorBidi"/>
          <w:i/>
          <w:sz w:val="22"/>
          <w:szCs w:val="22"/>
          <w:lang w:eastAsia="en-US"/>
        </w:rPr>
        <w:t xml:space="preserve">.    </w:t>
      </w:r>
      <w:r w:rsidR="00593FA0" w:rsidRPr="00D07A8A">
        <w:rPr>
          <w:rFonts w:ascii="Arial Narrow" w:eastAsia="Microsoft Yi Baiti" w:hAnsi="Arial Narrow" w:cstheme="minorBidi"/>
          <w:i/>
          <w:sz w:val="22"/>
          <w:szCs w:val="22"/>
          <w:lang w:eastAsia="en-US"/>
        </w:rPr>
        <w:t>Janice Bitsuie</w:t>
      </w:r>
      <w:r w:rsidR="005742A1" w:rsidRPr="00D07A8A">
        <w:rPr>
          <w:rFonts w:ascii="Arial Narrow" w:eastAsia="Microsoft Yi Baiti" w:hAnsi="Arial Narrow" w:cstheme="minorBidi"/>
          <w:i/>
          <w:sz w:val="22"/>
          <w:szCs w:val="22"/>
          <w:lang w:eastAsia="en-US"/>
        </w:rPr>
        <w:t>, UNTF Staff</w:t>
      </w:r>
      <w:r w:rsidR="00930A69" w:rsidRPr="00D07A8A">
        <w:rPr>
          <w:rFonts w:ascii="Arial Narrow" w:eastAsia="Microsoft Yi Baiti" w:hAnsi="Arial Narrow" w:cstheme="minorBidi"/>
          <w:i/>
          <w:sz w:val="22"/>
          <w:szCs w:val="22"/>
          <w:lang w:eastAsia="en-US"/>
        </w:rPr>
        <w:tab/>
      </w:r>
      <w:r w:rsidR="00DA1851" w:rsidRPr="00D07A8A">
        <w:rPr>
          <w:rFonts w:ascii="Arial Narrow" w:eastAsia="Microsoft Yi Baiti" w:hAnsi="Arial Narrow" w:cstheme="minorBidi"/>
          <w:i/>
          <w:sz w:val="22"/>
          <w:szCs w:val="22"/>
          <w:lang w:eastAsia="en-US"/>
        </w:rPr>
        <w:t xml:space="preserve">               </w:t>
      </w:r>
    </w:p>
    <w:p w:rsidR="00740C49" w:rsidRPr="00D07A8A" w:rsidRDefault="0048609E" w:rsidP="008E1979">
      <w:pPr>
        <w:pStyle w:val="PAParaText"/>
        <w:tabs>
          <w:tab w:val="left" w:pos="1080"/>
        </w:tabs>
        <w:spacing w:after="0"/>
        <w:ind w:left="1080"/>
        <w:contextualSpacing/>
        <w:jc w:val="left"/>
        <w:rPr>
          <w:rFonts w:ascii="Arial Narrow" w:eastAsia="Microsoft Yi Baiti" w:hAnsi="Arial Narrow" w:cstheme="minorBidi"/>
          <w:i/>
          <w:sz w:val="22"/>
          <w:szCs w:val="22"/>
          <w:lang w:eastAsia="en-US"/>
        </w:rPr>
      </w:pPr>
      <w:r w:rsidRPr="00D07A8A">
        <w:rPr>
          <w:rFonts w:ascii="Arial Narrow" w:eastAsia="Microsoft Yi Baiti" w:hAnsi="Arial Narrow" w:cstheme="minorBidi"/>
          <w:i/>
          <w:sz w:val="22"/>
          <w:szCs w:val="22"/>
          <w:lang w:eastAsia="en-US"/>
        </w:rPr>
        <w:t>6</w:t>
      </w:r>
      <w:r w:rsidR="003D2625" w:rsidRPr="00D07A8A">
        <w:rPr>
          <w:rFonts w:ascii="Arial Narrow" w:eastAsia="Microsoft Yi Baiti" w:hAnsi="Arial Narrow" w:cstheme="minorBidi"/>
          <w:i/>
          <w:sz w:val="22"/>
          <w:szCs w:val="22"/>
          <w:lang w:eastAsia="en-US"/>
        </w:rPr>
        <w:t xml:space="preserve">.    </w:t>
      </w:r>
      <w:r w:rsidR="00593FA0" w:rsidRPr="00D07A8A">
        <w:rPr>
          <w:rFonts w:ascii="Arial Narrow" w:eastAsia="Microsoft Yi Baiti" w:hAnsi="Arial Narrow" w:cstheme="minorBidi"/>
          <w:i/>
          <w:sz w:val="22"/>
          <w:szCs w:val="22"/>
          <w:lang w:eastAsia="en-US"/>
        </w:rPr>
        <w:t>Franklin Warre</w:t>
      </w:r>
      <w:r w:rsidR="005742A1" w:rsidRPr="00D07A8A">
        <w:rPr>
          <w:rFonts w:ascii="Arial Narrow" w:eastAsia="Microsoft Yi Baiti" w:hAnsi="Arial Narrow" w:cstheme="minorBidi"/>
          <w:i/>
          <w:sz w:val="22"/>
          <w:szCs w:val="22"/>
          <w:lang w:eastAsia="en-US"/>
        </w:rPr>
        <w:t>n, UNTF Staff</w:t>
      </w:r>
    </w:p>
    <w:p w:rsidR="009B5C1D" w:rsidRPr="00D07A8A" w:rsidRDefault="0048609E" w:rsidP="008E1979">
      <w:pPr>
        <w:pStyle w:val="PAParaText"/>
        <w:tabs>
          <w:tab w:val="left" w:pos="1080"/>
        </w:tabs>
        <w:spacing w:after="0"/>
        <w:ind w:left="1080"/>
        <w:contextualSpacing/>
        <w:jc w:val="left"/>
        <w:rPr>
          <w:rFonts w:ascii="Arial Narrow" w:eastAsia="Microsoft Yi Baiti" w:hAnsi="Arial Narrow" w:cstheme="minorBidi"/>
          <w:i/>
          <w:sz w:val="22"/>
          <w:szCs w:val="22"/>
          <w:lang w:eastAsia="en-US"/>
        </w:rPr>
      </w:pPr>
      <w:r w:rsidRPr="00D07A8A">
        <w:rPr>
          <w:rFonts w:ascii="Arial Narrow" w:eastAsia="Microsoft Yi Baiti" w:hAnsi="Arial Narrow" w:cstheme="minorBidi"/>
          <w:i/>
          <w:sz w:val="22"/>
          <w:szCs w:val="22"/>
          <w:lang w:eastAsia="en-US"/>
        </w:rPr>
        <w:t>7</w:t>
      </w:r>
      <w:r w:rsidR="009B5C1D" w:rsidRPr="00D07A8A">
        <w:rPr>
          <w:rFonts w:ascii="Arial Narrow" w:eastAsia="Microsoft Yi Baiti" w:hAnsi="Arial Narrow" w:cstheme="minorBidi"/>
          <w:i/>
          <w:sz w:val="22"/>
          <w:szCs w:val="22"/>
          <w:lang w:eastAsia="en-US"/>
        </w:rPr>
        <w:t xml:space="preserve">.    </w:t>
      </w:r>
      <w:r w:rsidR="00593FA0" w:rsidRPr="00D07A8A">
        <w:rPr>
          <w:rFonts w:ascii="Arial Narrow" w:eastAsia="Microsoft Yi Baiti" w:hAnsi="Arial Narrow" w:cstheme="minorBidi"/>
          <w:i/>
          <w:sz w:val="22"/>
          <w:szCs w:val="22"/>
          <w:lang w:eastAsia="en-US"/>
        </w:rPr>
        <w:t>Jaimee Little</w:t>
      </w:r>
      <w:r w:rsidR="005742A1" w:rsidRPr="00D07A8A">
        <w:rPr>
          <w:rFonts w:ascii="Arial Narrow" w:eastAsia="Microsoft Yi Baiti" w:hAnsi="Arial Narrow" w:cstheme="minorBidi"/>
          <w:i/>
          <w:sz w:val="22"/>
          <w:szCs w:val="22"/>
          <w:lang w:eastAsia="en-US"/>
        </w:rPr>
        <w:t>, UNTF Staff</w:t>
      </w:r>
    </w:p>
    <w:p w:rsidR="00F5423B" w:rsidRPr="00D07A8A" w:rsidRDefault="0048609E" w:rsidP="008E1979">
      <w:pPr>
        <w:pStyle w:val="PAParaText"/>
        <w:tabs>
          <w:tab w:val="left" w:pos="1080"/>
        </w:tabs>
        <w:spacing w:after="0"/>
        <w:ind w:left="1080"/>
        <w:contextualSpacing/>
        <w:jc w:val="left"/>
        <w:rPr>
          <w:rFonts w:ascii="Arial Narrow" w:eastAsia="Microsoft Yi Baiti" w:hAnsi="Arial Narrow" w:cstheme="minorBidi"/>
          <w:i/>
          <w:sz w:val="22"/>
          <w:szCs w:val="22"/>
          <w:lang w:eastAsia="en-US"/>
        </w:rPr>
      </w:pPr>
      <w:r w:rsidRPr="00D07A8A">
        <w:rPr>
          <w:rFonts w:ascii="Arial Narrow" w:eastAsia="Microsoft Yi Baiti" w:hAnsi="Arial Narrow" w:cstheme="minorBidi"/>
          <w:i/>
          <w:sz w:val="22"/>
          <w:szCs w:val="22"/>
          <w:lang w:eastAsia="en-US"/>
        </w:rPr>
        <w:t>8</w:t>
      </w:r>
      <w:r w:rsidR="00F5423B" w:rsidRPr="00D07A8A">
        <w:rPr>
          <w:rFonts w:ascii="Arial Narrow" w:eastAsia="Microsoft Yi Baiti" w:hAnsi="Arial Narrow" w:cstheme="minorBidi"/>
          <w:i/>
          <w:sz w:val="22"/>
          <w:szCs w:val="22"/>
          <w:lang w:eastAsia="en-US"/>
        </w:rPr>
        <w:t>.</w:t>
      </w:r>
      <w:r w:rsidRPr="00D07A8A">
        <w:rPr>
          <w:rFonts w:ascii="Arial Narrow" w:eastAsia="Microsoft Yi Baiti" w:hAnsi="Arial Narrow" w:cstheme="minorBidi"/>
          <w:i/>
          <w:sz w:val="22"/>
          <w:szCs w:val="22"/>
          <w:lang w:eastAsia="en-US"/>
        </w:rPr>
        <w:t xml:space="preserve">  </w:t>
      </w:r>
      <w:r w:rsidR="00F5423B" w:rsidRPr="00D07A8A">
        <w:rPr>
          <w:rFonts w:ascii="Arial Narrow" w:eastAsia="Microsoft Yi Baiti" w:hAnsi="Arial Narrow" w:cstheme="minorBidi"/>
          <w:i/>
          <w:sz w:val="22"/>
          <w:szCs w:val="22"/>
          <w:lang w:eastAsia="en-US"/>
        </w:rPr>
        <w:t xml:space="preserve">  </w:t>
      </w:r>
      <w:r w:rsidR="00740C49" w:rsidRPr="00D07A8A">
        <w:rPr>
          <w:rFonts w:ascii="Arial Narrow" w:eastAsia="Microsoft Yi Baiti" w:hAnsi="Arial Narrow" w:cstheme="minorBidi"/>
          <w:i/>
          <w:sz w:val="22"/>
          <w:szCs w:val="22"/>
          <w:lang w:eastAsia="en-US"/>
        </w:rPr>
        <w:t>John Nakai</w:t>
      </w:r>
      <w:r w:rsidR="005742A1" w:rsidRPr="00D07A8A">
        <w:rPr>
          <w:rFonts w:ascii="Arial Narrow" w:eastAsia="Microsoft Yi Baiti" w:hAnsi="Arial Narrow" w:cstheme="minorBidi"/>
          <w:i/>
          <w:sz w:val="22"/>
          <w:szCs w:val="22"/>
          <w:lang w:eastAsia="en-US"/>
        </w:rPr>
        <w:t xml:space="preserve">, </w:t>
      </w:r>
      <w:r w:rsidR="00740C49" w:rsidRPr="00D07A8A">
        <w:rPr>
          <w:rFonts w:ascii="Arial Narrow" w:eastAsia="Microsoft Yi Baiti" w:hAnsi="Arial Narrow" w:cstheme="minorBidi"/>
          <w:i/>
          <w:sz w:val="22"/>
          <w:szCs w:val="22"/>
          <w:lang w:eastAsia="en-US"/>
        </w:rPr>
        <w:t>UNTF Staff</w:t>
      </w:r>
    </w:p>
    <w:p w:rsidR="00162DBD" w:rsidRPr="00D07A8A" w:rsidRDefault="00162DBD" w:rsidP="008E1979">
      <w:pPr>
        <w:pStyle w:val="PAParaText"/>
        <w:tabs>
          <w:tab w:val="left" w:pos="1080"/>
        </w:tabs>
        <w:spacing w:after="0"/>
        <w:ind w:left="1080"/>
        <w:contextualSpacing/>
        <w:jc w:val="left"/>
        <w:rPr>
          <w:rFonts w:ascii="Arial Narrow" w:eastAsia="Microsoft Yi Baiti" w:hAnsi="Arial Narrow" w:cstheme="minorBidi"/>
          <w:i/>
          <w:sz w:val="22"/>
          <w:szCs w:val="22"/>
          <w:lang w:eastAsia="en-US"/>
        </w:rPr>
      </w:pPr>
      <w:r w:rsidRPr="00D07A8A">
        <w:rPr>
          <w:rFonts w:ascii="Arial Narrow" w:eastAsia="Microsoft Yi Baiti" w:hAnsi="Arial Narrow" w:cstheme="minorBidi"/>
          <w:i/>
          <w:sz w:val="22"/>
          <w:szCs w:val="22"/>
          <w:lang w:eastAsia="en-US"/>
        </w:rPr>
        <w:t>9.    Aaron Waite</w:t>
      </w:r>
      <w:r w:rsidR="00D07A8A">
        <w:rPr>
          <w:rFonts w:ascii="Arial Narrow" w:eastAsia="Microsoft Yi Baiti" w:hAnsi="Arial Narrow" w:cstheme="minorBidi"/>
          <w:i/>
          <w:sz w:val="22"/>
          <w:szCs w:val="22"/>
          <w:lang w:eastAsia="en-US"/>
        </w:rPr>
        <w:t>, Office of the Attorney Ge</w:t>
      </w:r>
      <w:r w:rsidR="005742A1" w:rsidRPr="00D07A8A">
        <w:rPr>
          <w:rFonts w:ascii="Arial Narrow" w:eastAsia="Microsoft Yi Baiti" w:hAnsi="Arial Narrow" w:cstheme="minorBidi"/>
          <w:i/>
          <w:sz w:val="22"/>
          <w:szCs w:val="22"/>
          <w:lang w:eastAsia="en-US"/>
        </w:rPr>
        <w:t>neral</w:t>
      </w:r>
    </w:p>
    <w:p w:rsidR="00F07543" w:rsidRPr="00D07A8A" w:rsidRDefault="00F07543" w:rsidP="008E1979">
      <w:pPr>
        <w:pStyle w:val="PAParaText"/>
        <w:tabs>
          <w:tab w:val="left" w:pos="1080"/>
        </w:tabs>
        <w:spacing w:after="0"/>
        <w:ind w:left="1080"/>
        <w:contextualSpacing/>
        <w:jc w:val="left"/>
        <w:rPr>
          <w:rFonts w:ascii="Arial Narrow" w:eastAsia="Microsoft Yi Baiti" w:hAnsi="Arial Narrow" w:cstheme="minorBidi"/>
          <w:i/>
          <w:sz w:val="22"/>
          <w:szCs w:val="22"/>
          <w:lang w:eastAsia="en-US"/>
        </w:rPr>
      </w:pPr>
      <w:r w:rsidRPr="00D07A8A">
        <w:rPr>
          <w:rFonts w:ascii="Arial Narrow" w:eastAsia="Microsoft Yi Baiti" w:hAnsi="Arial Narrow" w:cstheme="minorBidi"/>
          <w:i/>
          <w:sz w:val="22"/>
          <w:szCs w:val="22"/>
          <w:lang w:eastAsia="en-US"/>
        </w:rPr>
        <w:t>10.  Darlene Pino</w:t>
      </w:r>
      <w:r w:rsidR="00D07A8A">
        <w:rPr>
          <w:rFonts w:ascii="Arial Narrow" w:eastAsia="Microsoft Yi Baiti" w:hAnsi="Arial Narrow" w:cstheme="minorBidi"/>
          <w:i/>
          <w:sz w:val="22"/>
          <w:szCs w:val="22"/>
          <w:lang w:eastAsia="en-US"/>
        </w:rPr>
        <w:t xml:space="preserve">, </w:t>
      </w:r>
      <w:r w:rsidRPr="00D07A8A">
        <w:rPr>
          <w:rFonts w:ascii="Arial Narrow" w:eastAsia="Microsoft Yi Baiti" w:hAnsi="Arial Narrow" w:cstheme="minorBidi"/>
          <w:i/>
          <w:sz w:val="22"/>
          <w:szCs w:val="22"/>
          <w:lang w:eastAsia="en-US"/>
        </w:rPr>
        <w:t>Nav</w:t>
      </w:r>
      <w:r w:rsidR="00D07A8A">
        <w:rPr>
          <w:rFonts w:ascii="Arial Narrow" w:eastAsia="Microsoft Yi Baiti" w:hAnsi="Arial Narrow" w:cstheme="minorBidi"/>
          <w:i/>
          <w:sz w:val="22"/>
          <w:szCs w:val="22"/>
          <w:lang w:eastAsia="en-US"/>
        </w:rPr>
        <w:t>ajo</w:t>
      </w:r>
      <w:r w:rsidRPr="00D07A8A">
        <w:rPr>
          <w:rFonts w:ascii="Arial Narrow" w:eastAsia="Microsoft Yi Baiti" w:hAnsi="Arial Narrow" w:cstheme="minorBidi"/>
          <w:i/>
          <w:sz w:val="22"/>
          <w:szCs w:val="22"/>
          <w:lang w:eastAsia="en-US"/>
        </w:rPr>
        <w:t xml:space="preserve"> Mtn </w:t>
      </w:r>
      <w:r w:rsidR="005742A1" w:rsidRPr="00D07A8A">
        <w:rPr>
          <w:rFonts w:ascii="Arial Narrow" w:eastAsia="Microsoft Yi Baiti" w:hAnsi="Arial Narrow" w:cstheme="minorBidi"/>
          <w:i/>
          <w:sz w:val="22"/>
          <w:szCs w:val="22"/>
          <w:lang w:eastAsia="en-US"/>
        </w:rPr>
        <w:t>Vice-President</w:t>
      </w:r>
      <w:r w:rsidR="00D07A8A">
        <w:rPr>
          <w:rFonts w:ascii="Arial Narrow" w:eastAsia="Microsoft Yi Baiti" w:hAnsi="Arial Narrow" w:cstheme="minorBidi"/>
          <w:i/>
          <w:sz w:val="22"/>
          <w:szCs w:val="22"/>
          <w:lang w:eastAsia="en-US"/>
        </w:rPr>
        <w:t xml:space="preserve"> (</w:t>
      </w:r>
      <w:r w:rsidR="005742A1" w:rsidRPr="00D07A8A">
        <w:rPr>
          <w:rFonts w:ascii="Arial Narrow" w:eastAsia="Microsoft Yi Baiti" w:hAnsi="Arial Narrow" w:cstheme="minorBidi"/>
          <w:i/>
          <w:sz w:val="22"/>
          <w:szCs w:val="22"/>
          <w:lang w:eastAsia="en-US"/>
        </w:rPr>
        <w:t>on Teleconference)</w:t>
      </w:r>
    </w:p>
    <w:p w:rsidR="00FC68E9" w:rsidRDefault="00FC68E9" w:rsidP="008E1979">
      <w:pPr>
        <w:pStyle w:val="PAParaText"/>
        <w:tabs>
          <w:tab w:val="left" w:pos="1080"/>
        </w:tabs>
        <w:spacing w:after="0"/>
        <w:ind w:left="1080"/>
        <w:contextualSpacing/>
        <w:jc w:val="left"/>
        <w:rPr>
          <w:rFonts w:ascii="Arial Narrow" w:eastAsia="Microsoft Yi Baiti" w:hAnsi="Arial Narrow" w:cstheme="minorBidi"/>
          <w:sz w:val="22"/>
          <w:szCs w:val="22"/>
          <w:lang w:eastAsia="en-US"/>
        </w:rPr>
      </w:pPr>
    </w:p>
    <w:p w:rsidR="00423E81" w:rsidRDefault="00593FA0" w:rsidP="008E1979">
      <w:pPr>
        <w:pStyle w:val="PAParaText"/>
        <w:tabs>
          <w:tab w:val="left" w:pos="1080"/>
        </w:tabs>
        <w:spacing w:after="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C</w:t>
      </w:r>
      <w:r w:rsidR="00472FD4">
        <w:rPr>
          <w:rFonts w:ascii="Arial Narrow" w:eastAsia="Microsoft Yi Baiti" w:hAnsi="Arial Narrow" w:cstheme="minorBidi"/>
          <w:sz w:val="22"/>
          <w:szCs w:val="22"/>
          <w:lang w:eastAsia="en-US"/>
        </w:rPr>
        <w:t>.</w:t>
      </w:r>
      <w:r w:rsidR="00423E81">
        <w:rPr>
          <w:rFonts w:ascii="Arial Narrow" w:eastAsia="Microsoft Yi Baiti" w:hAnsi="Arial Narrow" w:cstheme="minorBidi"/>
          <w:sz w:val="22"/>
          <w:szCs w:val="22"/>
          <w:lang w:eastAsia="en-US"/>
        </w:rPr>
        <w:t xml:space="preserve">    </w:t>
      </w:r>
      <w:r>
        <w:rPr>
          <w:rFonts w:ascii="Arial Narrow" w:eastAsia="Microsoft Yi Baiti" w:hAnsi="Arial Narrow" w:cstheme="minorBidi"/>
          <w:sz w:val="22"/>
          <w:szCs w:val="22"/>
          <w:lang w:eastAsia="en-US"/>
        </w:rPr>
        <w:t>RECOGNITION OF GUESTS AND STAFF</w:t>
      </w:r>
    </w:p>
    <w:p w:rsidR="00423E81" w:rsidRDefault="00423E81" w:rsidP="008E1979">
      <w:pPr>
        <w:pStyle w:val="PAParaText"/>
        <w:tabs>
          <w:tab w:val="left" w:pos="1080"/>
        </w:tabs>
        <w:spacing w:after="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        </w:t>
      </w:r>
      <w:r w:rsidR="00593FA0">
        <w:rPr>
          <w:rFonts w:ascii="Arial Narrow" w:eastAsia="Microsoft Yi Baiti" w:hAnsi="Arial Narrow" w:cstheme="minorBidi"/>
          <w:sz w:val="22"/>
          <w:szCs w:val="22"/>
          <w:lang w:eastAsia="en-US"/>
        </w:rPr>
        <w:t>a.  Introduction</w:t>
      </w:r>
      <w:r w:rsidR="005742A1">
        <w:rPr>
          <w:rFonts w:ascii="Arial Narrow" w:eastAsia="Microsoft Yi Baiti" w:hAnsi="Arial Narrow" w:cstheme="minorBidi"/>
          <w:sz w:val="22"/>
          <w:szCs w:val="22"/>
          <w:lang w:eastAsia="en-US"/>
        </w:rPr>
        <w:t>s</w:t>
      </w:r>
      <w:r w:rsidR="00593FA0">
        <w:rPr>
          <w:rFonts w:ascii="Arial Narrow" w:eastAsia="Microsoft Yi Baiti" w:hAnsi="Arial Narrow" w:cstheme="minorBidi"/>
          <w:sz w:val="22"/>
          <w:szCs w:val="22"/>
          <w:lang w:eastAsia="en-US"/>
        </w:rPr>
        <w:t xml:space="preserve"> of DAC member, Board members and legal counsel</w:t>
      </w:r>
    </w:p>
    <w:p w:rsidR="00593FA0" w:rsidRDefault="00593FA0" w:rsidP="008E1979">
      <w:pPr>
        <w:pStyle w:val="PAParaText"/>
        <w:tabs>
          <w:tab w:val="left" w:pos="1080"/>
        </w:tabs>
        <w:spacing w:after="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r>
    </w:p>
    <w:p w:rsidR="00423E81" w:rsidRPr="00D07A8A" w:rsidRDefault="00593FA0" w:rsidP="00D07A8A">
      <w:pPr>
        <w:pStyle w:val="PAParaText"/>
        <w:tabs>
          <w:tab w:val="left" w:pos="1080"/>
        </w:tabs>
        <w:spacing w:after="0"/>
        <w:ind w:left="720"/>
        <w:contextualSpacing/>
        <w:rPr>
          <w:rFonts w:ascii="Arial Narrow" w:eastAsia="Microsoft Yi Baiti" w:hAnsi="Arial Narrow" w:cstheme="minorBidi"/>
          <w:i/>
          <w:sz w:val="22"/>
          <w:szCs w:val="22"/>
          <w:lang w:eastAsia="en-US"/>
        </w:rPr>
      </w:pPr>
      <w:r w:rsidRPr="00D07A8A">
        <w:rPr>
          <w:rFonts w:ascii="Arial Narrow" w:eastAsia="Microsoft Yi Baiti" w:hAnsi="Arial Narrow" w:cstheme="minorBidi"/>
          <w:i/>
          <w:sz w:val="22"/>
          <w:szCs w:val="22"/>
          <w:lang w:eastAsia="en-US"/>
        </w:rPr>
        <w:t>Tony Dayish invited each attendee to introduce themselves, their clan</w:t>
      </w:r>
      <w:r w:rsidR="005742A1" w:rsidRPr="00D07A8A">
        <w:rPr>
          <w:rFonts w:ascii="Arial Narrow" w:eastAsia="Microsoft Yi Baiti" w:hAnsi="Arial Narrow" w:cstheme="minorBidi"/>
          <w:i/>
          <w:sz w:val="22"/>
          <w:szCs w:val="22"/>
          <w:lang w:eastAsia="en-US"/>
        </w:rPr>
        <w:t>,</w:t>
      </w:r>
      <w:r w:rsidRPr="00D07A8A">
        <w:rPr>
          <w:rFonts w:ascii="Arial Narrow" w:eastAsia="Microsoft Yi Baiti" w:hAnsi="Arial Narrow" w:cstheme="minorBidi"/>
          <w:i/>
          <w:sz w:val="22"/>
          <w:szCs w:val="22"/>
          <w:lang w:eastAsia="en-US"/>
        </w:rPr>
        <w:t xml:space="preserve"> and other </w:t>
      </w:r>
      <w:r w:rsidR="005742A1" w:rsidRPr="00D07A8A">
        <w:rPr>
          <w:rFonts w:ascii="Arial Narrow" w:eastAsia="Microsoft Yi Baiti" w:hAnsi="Arial Narrow" w:cstheme="minorBidi"/>
          <w:i/>
          <w:sz w:val="22"/>
          <w:szCs w:val="22"/>
          <w:lang w:eastAsia="en-US"/>
        </w:rPr>
        <w:t xml:space="preserve">personal </w:t>
      </w:r>
      <w:r w:rsidRPr="00D07A8A">
        <w:rPr>
          <w:rFonts w:ascii="Arial Narrow" w:eastAsia="Microsoft Yi Baiti" w:hAnsi="Arial Narrow" w:cstheme="minorBidi"/>
          <w:i/>
          <w:sz w:val="22"/>
          <w:szCs w:val="22"/>
          <w:lang w:eastAsia="en-US"/>
        </w:rPr>
        <w:t>i</w:t>
      </w:r>
      <w:r w:rsidR="005742A1" w:rsidRPr="00D07A8A">
        <w:rPr>
          <w:rFonts w:ascii="Arial Narrow" w:eastAsia="Microsoft Yi Baiti" w:hAnsi="Arial Narrow" w:cstheme="minorBidi"/>
          <w:i/>
          <w:sz w:val="22"/>
          <w:szCs w:val="22"/>
          <w:lang w:eastAsia="en-US"/>
        </w:rPr>
        <w:t>nformation</w:t>
      </w:r>
      <w:r w:rsidRPr="00D07A8A">
        <w:rPr>
          <w:rFonts w:ascii="Arial Narrow" w:eastAsia="Microsoft Yi Baiti" w:hAnsi="Arial Narrow" w:cstheme="minorBidi"/>
          <w:i/>
          <w:sz w:val="22"/>
          <w:szCs w:val="22"/>
          <w:lang w:eastAsia="en-US"/>
        </w:rPr>
        <w:t xml:space="preserve"> that </w:t>
      </w:r>
      <w:r w:rsidR="005742A1" w:rsidRPr="00D07A8A">
        <w:rPr>
          <w:rFonts w:ascii="Arial Narrow" w:eastAsia="Microsoft Yi Baiti" w:hAnsi="Arial Narrow" w:cstheme="minorBidi"/>
          <w:i/>
          <w:sz w:val="22"/>
          <w:szCs w:val="22"/>
          <w:lang w:eastAsia="en-US"/>
        </w:rPr>
        <w:t xml:space="preserve">they wanted </w:t>
      </w:r>
      <w:r w:rsidRPr="00D07A8A">
        <w:rPr>
          <w:rFonts w:ascii="Arial Narrow" w:eastAsia="Microsoft Yi Baiti" w:hAnsi="Arial Narrow" w:cstheme="minorBidi"/>
          <w:i/>
          <w:sz w:val="22"/>
          <w:szCs w:val="22"/>
          <w:lang w:eastAsia="en-US"/>
        </w:rPr>
        <w:t xml:space="preserve">the group </w:t>
      </w:r>
      <w:r w:rsidR="005742A1" w:rsidRPr="00D07A8A">
        <w:rPr>
          <w:rFonts w:ascii="Arial Narrow" w:eastAsia="Microsoft Yi Baiti" w:hAnsi="Arial Narrow" w:cstheme="minorBidi"/>
          <w:i/>
          <w:sz w:val="22"/>
          <w:szCs w:val="22"/>
          <w:lang w:eastAsia="en-US"/>
        </w:rPr>
        <w:t>to know</w:t>
      </w:r>
      <w:r w:rsidRPr="00D07A8A">
        <w:rPr>
          <w:rFonts w:ascii="Arial Narrow" w:eastAsia="Microsoft Yi Baiti" w:hAnsi="Arial Narrow" w:cstheme="minorBidi"/>
          <w:i/>
          <w:sz w:val="22"/>
          <w:szCs w:val="22"/>
          <w:lang w:eastAsia="en-US"/>
        </w:rPr>
        <w:t xml:space="preserve">. </w:t>
      </w:r>
      <w:r w:rsidR="005742A1" w:rsidRPr="00D07A8A">
        <w:rPr>
          <w:rFonts w:ascii="Arial Narrow" w:eastAsia="Microsoft Yi Baiti" w:hAnsi="Arial Narrow" w:cstheme="minorBidi"/>
          <w:i/>
          <w:sz w:val="22"/>
          <w:szCs w:val="22"/>
          <w:lang w:eastAsia="en-US"/>
        </w:rPr>
        <w:t>The board members are all relatively new and this provided all members an opportunity to get to know each other</w:t>
      </w:r>
      <w:r w:rsidR="00D07A8A">
        <w:rPr>
          <w:rFonts w:ascii="Arial Narrow" w:eastAsia="Microsoft Yi Baiti" w:hAnsi="Arial Narrow" w:cstheme="minorBidi"/>
          <w:i/>
          <w:sz w:val="22"/>
          <w:szCs w:val="22"/>
          <w:lang w:eastAsia="en-US"/>
        </w:rPr>
        <w:t xml:space="preserve"> and this was the first time that the Dine’ Advisory Committee and the Board members got an opportunity to meet each other</w:t>
      </w:r>
      <w:r w:rsidR="005742A1" w:rsidRPr="00D07A8A">
        <w:rPr>
          <w:rFonts w:ascii="Arial Narrow" w:eastAsia="Microsoft Yi Baiti" w:hAnsi="Arial Narrow" w:cstheme="minorBidi"/>
          <w:i/>
          <w:sz w:val="22"/>
          <w:szCs w:val="22"/>
          <w:lang w:eastAsia="en-US"/>
        </w:rPr>
        <w:t>.</w:t>
      </w:r>
    </w:p>
    <w:p w:rsidR="00423E81" w:rsidRDefault="00423E81" w:rsidP="008E1979">
      <w:pPr>
        <w:pStyle w:val="PAParaText"/>
        <w:tabs>
          <w:tab w:val="left" w:pos="1080"/>
        </w:tabs>
        <w:spacing w:after="0"/>
        <w:contextualSpacing/>
        <w:jc w:val="left"/>
        <w:rPr>
          <w:rFonts w:ascii="Arial Narrow" w:eastAsia="Microsoft Yi Baiti" w:hAnsi="Arial Narrow" w:cstheme="minorBidi"/>
          <w:sz w:val="22"/>
          <w:szCs w:val="22"/>
          <w:lang w:eastAsia="en-US"/>
        </w:rPr>
      </w:pPr>
    </w:p>
    <w:p w:rsidR="0022414F" w:rsidRDefault="00593FA0" w:rsidP="008E1979">
      <w:pPr>
        <w:pStyle w:val="PAParaText"/>
        <w:tabs>
          <w:tab w:val="left" w:pos="1080"/>
        </w:tabs>
        <w:spacing w:after="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D</w:t>
      </w:r>
      <w:r w:rsidR="00827060">
        <w:rPr>
          <w:rFonts w:ascii="Arial Narrow" w:eastAsia="Microsoft Yi Baiti" w:hAnsi="Arial Narrow" w:cstheme="minorBidi"/>
          <w:sz w:val="22"/>
          <w:szCs w:val="22"/>
          <w:lang w:eastAsia="en-US"/>
        </w:rPr>
        <w:t xml:space="preserve">.   </w:t>
      </w:r>
      <w:r w:rsidR="0048609E">
        <w:rPr>
          <w:rFonts w:ascii="Arial Narrow" w:eastAsia="Microsoft Yi Baiti" w:hAnsi="Arial Narrow" w:cstheme="minorBidi"/>
          <w:sz w:val="22"/>
          <w:szCs w:val="22"/>
          <w:lang w:eastAsia="en-US"/>
        </w:rPr>
        <w:t>NEW BUSINESS</w:t>
      </w:r>
    </w:p>
    <w:p w:rsidR="00A341CB" w:rsidRDefault="00A341CB" w:rsidP="008E1979">
      <w:pPr>
        <w:pStyle w:val="PAParaText"/>
        <w:tabs>
          <w:tab w:val="left" w:pos="1080"/>
        </w:tabs>
        <w:spacing w:after="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        Retreat Items</w:t>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r>
    </w:p>
    <w:p w:rsidR="00827060" w:rsidRPr="00D07A8A" w:rsidRDefault="0022414F" w:rsidP="008E1979">
      <w:pPr>
        <w:pStyle w:val="PAParaText"/>
        <w:tabs>
          <w:tab w:val="left" w:pos="1080"/>
        </w:tabs>
        <w:spacing w:after="0"/>
        <w:contextualSpacing/>
        <w:jc w:val="left"/>
        <w:rPr>
          <w:rFonts w:ascii="Arial Narrow" w:eastAsia="Microsoft Yi Baiti" w:hAnsi="Arial Narrow" w:cstheme="minorBidi"/>
          <w:sz w:val="22"/>
          <w:szCs w:val="22"/>
          <w:u w:val="single"/>
          <w:lang w:eastAsia="en-US"/>
        </w:rPr>
      </w:pPr>
      <w:r>
        <w:rPr>
          <w:rFonts w:ascii="Arial Narrow" w:eastAsia="Microsoft Yi Baiti" w:hAnsi="Arial Narrow" w:cstheme="minorBidi"/>
          <w:sz w:val="22"/>
          <w:szCs w:val="22"/>
          <w:lang w:eastAsia="en-US"/>
        </w:rPr>
        <w:lastRenderedPageBreak/>
        <w:t xml:space="preserve">        </w:t>
      </w:r>
      <w:r w:rsidR="00A341CB" w:rsidRPr="00D07A8A">
        <w:rPr>
          <w:rFonts w:ascii="Arial Narrow" w:eastAsia="Microsoft Yi Baiti" w:hAnsi="Arial Narrow" w:cstheme="minorBidi"/>
          <w:sz w:val="22"/>
          <w:szCs w:val="22"/>
          <w:u w:val="single"/>
          <w:lang w:eastAsia="en-US"/>
        </w:rPr>
        <w:t xml:space="preserve">a.  UNTF Funds and Investments (Marlo Oaks, State Treasurer and </w:t>
      </w:r>
      <w:r w:rsidR="00D07A8A" w:rsidRPr="00D07A8A">
        <w:rPr>
          <w:rFonts w:ascii="Arial Narrow" w:eastAsia="Microsoft Yi Baiti" w:hAnsi="Arial Narrow" w:cstheme="minorBidi"/>
          <w:sz w:val="22"/>
          <w:szCs w:val="22"/>
          <w:u w:val="single"/>
          <w:lang w:eastAsia="en-US"/>
        </w:rPr>
        <w:t>B</w:t>
      </w:r>
      <w:r w:rsidR="00A341CB" w:rsidRPr="00D07A8A">
        <w:rPr>
          <w:rFonts w:ascii="Arial Narrow" w:eastAsia="Microsoft Yi Baiti" w:hAnsi="Arial Narrow" w:cstheme="minorBidi"/>
          <w:sz w:val="22"/>
          <w:szCs w:val="22"/>
          <w:u w:val="single"/>
          <w:lang w:eastAsia="en-US"/>
        </w:rPr>
        <w:t xml:space="preserve">oard </w:t>
      </w:r>
      <w:r w:rsidR="00D07A8A" w:rsidRPr="00D07A8A">
        <w:rPr>
          <w:rFonts w:ascii="Arial Narrow" w:eastAsia="Microsoft Yi Baiti" w:hAnsi="Arial Narrow" w:cstheme="minorBidi"/>
          <w:sz w:val="22"/>
          <w:szCs w:val="22"/>
          <w:u w:val="single"/>
          <w:lang w:eastAsia="en-US"/>
        </w:rPr>
        <w:t>C</w:t>
      </w:r>
      <w:r w:rsidR="00A341CB" w:rsidRPr="00D07A8A">
        <w:rPr>
          <w:rFonts w:ascii="Arial Narrow" w:eastAsia="Microsoft Yi Baiti" w:hAnsi="Arial Narrow" w:cstheme="minorBidi"/>
          <w:sz w:val="22"/>
          <w:szCs w:val="22"/>
          <w:u w:val="single"/>
          <w:lang w:eastAsia="en-US"/>
        </w:rPr>
        <w:t>hair</w:t>
      </w:r>
      <w:r w:rsidR="00D56472" w:rsidRPr="00D07A8A">
        <w:rPr>
          <w:rFonts w:ascii="Arial Narrow" w:eastAsia="Microsoft Yi Baiti" w:hAnsi="Arial Narrow" w:cstheme="minorBidi"/>
          <w:sz w:val="22"/>
          <w:szCs w:val="22"/>
          <w:u w:val="single"/>
          <w:lang w:eastAsia="en-US"/>
        </w:rPr>
        <w:t>)</w:t>
      </w:r>
    </w:p>
    <w:p w:rsidR="00A341CB" w:rsidRPr="00D07A8A" w:rsidRDefault="00A341CB" w:rsidP="008E1979">
      <w:pPr>
        <w:pStyle w:val="PAParaText"/>
        <w:tabs>
          <w:tab w:val="left" w:pos="1080"/>
        </w:tabs>
        <w:spacing w:after="0"/>
        <w:contextualSpacing/>
        <w:jc w:val="left"/>
        <w:rPr>
          <w:rFonts w:ascii="Arial Narrow" w:eastAsia="Microsoft Yi Baiti" w:hAnsi="Arial Narrow" w:cstheme="minorBidi"/>
          <w:i/>
          <w:sz w:val="22"/>
          <w:szCs w:val="22"/>
          <w:lang w:eastAsia="en-US"/>
        </w:rPr>
      </w:pPr>
    </w:p>
    <w:p w:rsidR="00BD3B63" w:rsidRPr="00D07A8A" w:rsidRDefault="00A341CB" w:rsidP="00D07A8A">
      <w:pPr>
        <w:pStyle w:val="PAParaText"/>
        <w:tabs>
          <w:tab w:val="left" w:pos="1080"/>
        </w:tabs>
        <w:spacing w:after="0"/>
        <w:ind w:left="900"/>
        <w:contextualSpacing/>
        <w:rPr>
          <w:rFonts w:ascii="Arial Narrow" w:eastAsia="Microsoft Yi Baiti" w:hAnsi="Arial Narrow" w:cstheme="minorBidi"/>
          <w:i/>
          <w:sz w:val="22"/>
          <w:szCs w:val="22"/>
          <w:lang w:eastAsia="en-US"/>
        </w:rPr>
      </w:pPr>
      <w:r w:rsidRPr="00D07A8A">
        <w:rPr>
          <w:rFonts w:ascii="Arial Narrow" w:eastAsia="Microsoft Yi Baiti" w:hAnsi="Arial Narrow" w:cstheme="minorBidi"/>
          <w:i/>
          <w:sz w:val="22"/>
          <w:szCs w:val="22"/>
          <w:lang w:eastAsia="en-US"/>
        </w:rPr>
        <w:t xml:space="preserve">Marlo Oaks </w:t>
      </w:r>
      <w:r w:rsidR="00BD3B63" w:rsidRPr="00D07A8A">
        <w:rPr>
          <w:rFonts w:ascii="Arial Narrow" w:eastAsia="Microsoft Yi Baiti" w:hAnsi="Arial Narrow" w:cstheme="minorBidi"/>
          <w:i/>
          <w:sz w:val="22"/>
          <w:szCs w:val="22"/>
          <w:lang w:eastAsia="en-US"/>
        </w:rPr>
        <w:t>spent part of the morning</w:t>
      </w:r>
      <w:r w:rsidRPr="00D07A8A">
        <w:rPr>
          <w:rFonts w:ascii="Arial Narrow" w:eastAsia="Microsoft Yi Baiti" w:hAnsi="Arial Narrow" w:cstheme="minorBidi"/>
          <w:i/>
          <w:sz w:val="22"/>
          <w:szCs w:val="22"/>
          <w:lang w:eastAsia="en-US"/>
        </w:rPr>
        <w:t xml:space="preserve"> explaining his investment and portfolio management exper</w:t>
      </w:r>
      <w:r w:rsidR="00BD3B63" w:rsidRPr="00D07A8A">
        <w:rPr>
          <w:rFonts w:ascii="Arial Narrow" w:eastAsia="Microsoft Yi Baiti" w:hAnsi="Arial Narrow" w:cstheme="minorBidi"/>
          <w:i/>
          <w:sz w:val="22"/>
          <w:szCs w:val="22"/>
          <w:lang w:eastAsia="en-US"/>
        </w:rPr>
        <w:t>tise</w:t>
      </w:r>
      <w:r w:rsidRPr="00D07A8A">
        <w:rPr>
          <w:rFonts w:ascii="Arial Narrow" w:eastAsia="Microsoft Yi Baiti" w:hAnsi="Arial Narrow" w:cstheme="minorBidi"/>
          <w:i/>
          <w:sz w:val="22"/>
          <w:szCs w:val="22"/>
          <w:lang w:eastAsia="en-US"/>
        </w:rPr>
        <w:t xml:space="preserve"> and</w:t>
      </w:r>
      <w:r w:rsidR="00BD3B63" w:rsidRPr="00D07A8A">
        <w:rPr>
          <w:rFonts w:ascii="Arial Narrow" w:eastAsia="Microsoft Yi Baiti" w:hAnsi="Arial Narrow" w:cstheme="minorBidi"/>
          <w:i/>
          <w:sz w:val="22"/>
          <w:szCs w:val="22"/>
          <w:lang w:eastAsia="en-US"/>
        </w:rPr>
        <w:t xml:space="preserve"> his goals as State Treasurer and Board Chair of the Trust Fund.  He suggested to the DAC that the Trust Fund should </w:t>
      </w:r>
      <w:r w:rsidRPr="00D07A8A">
        <w:rPr>
          <w:rFonts w:ascii="Arial Narrow" w:eastAsia="Microsoft Yi Baiti" w:hAnsi="Arial Narrow" w:cstheme="minorBidi"/>
          <w:i/>
          <w:sz w:val="22"/>
          <w:szCs w:val="22"/>
          <w:lang w:eastAsia="en-US"/>
        </w:rPr>
        <w:t xml:space="preserve">develop an investment strategy for the </w:t>
      </w:r>
      <w:r w:rsidR="00BD3B63" w:rsidRPr="00D07A8A">
        <w:rPr>
          <w:rFonts w:ascii="Arial Narrow" w:eastAsia="Microsoft Yi Baiti" w:hAnsi="Arial Narrow" w:cstheme="minorBidi"/>
          <w:i/>
          <w:sz w:val="22"/>
          <w:szCs w:val="22"/>
          <w:lang w:eastAsia="en-US"/>
        </w:rPr>
        <w:t xml:space="preserve">cash assets of the </w:t>
      </w:r>
      <w:r w:rsidRPr="00D07A8A">
        <w:rPr>
          <w:rFonts w:ascii="Arial Narrow" w:eastAsia="Microsoft Yi Baiti" w:hAnsi="Arial Narrow" w:cstheme="minorBidi"/>
          <w:i/>
          <w:sz w:val="22"/>
          <w:szCs w:val="22"/>
          <w:lang w:eastAsia="en-US"/>
        </w:rPr>
        <w:t xml:space="preserve">Trust Fund.  This strategy would include diversifying from </w:t>
      </w:r>
      <w:r w:rsidR="00BD3B63" w:rsidRPr="00D07A8A">
        <w:rPr>
          <w:rFonts w:ascii="Arial Narrow" w:eastAsia="Microsoft Yi Baiti" w:hAnsi="Arial Narrow" w:cstheme="minorBidi"/>
          <w:i/>
          <w:sz w:val="22"/>
          <w:szCs w:val="22"/>
          <w:lang w:eastAsia="en-US"/>
        </w:rPr>
        <w:t xml:space="preserve">primarily </w:t>
      </w:r>
      <w:r w:rsidRPr="00D07A8A">
        <w:rPr>
          <w:rFonts w:ascii="Arial Narrow" w:eastAsia="Microsoft Yi Baiti" w:hAnsi="Arial Narrow" w:cstheme="minorBidi"/>
          <w:i/>
          <w:sz w:val="22"/>
          <w:szCs w:val="22"/>
          <w:lang w:eastAsia="en-US"/>
        </w:rPr>
        <w:t xml:space="preserve">fixed income securities, such as the PTIF account </w:t>
      </w:r>
      <w:r w:rsidR="00BD3B63" w:rsidRPr="00D07A8A">
        <w:rPr>
          <w:rFonts w:ascii="Arial Narrow" w:eastAsia="Microsoft Yi Baiti" w:hAnsi="Arial Narrow" w:cstheme="minorBidi"/>
          <w:i/>
          <w:sz w:val="22"/>
          <w:szCs w:val="22"/>
          <w:lang w:eastAsia="en-US"/>
        </w:rPr>
        <w:t xml:space="preserve">to higher yielding securities, but would still be within the guidelines of the state statue of sound and prudent investments.  Currently </w:t>
      </w:r>
      <w:r w:rsidRPr="00D07A8A">
        <w:rPr>
          <w:rFonts w:ascii="Arial Narrow" w:eastAsia="Microsoft Yi Baiti" w:hAnsi="Arial Narrow" w:cstheme="minorBidi"/>
          <w:i/>
          <w:sz w:val="22"/>
          <w:szCs w:val="22"/>
          <w:lang w:eastAsia="en-US"/>
        </w:rPr>
        <w:t>the PTIF account is paying a minimal .03 percent</w:t>
      </w:r>
      <w:r w:rsidR="00BD3B63" w:rsidRPr="00D07A8A">
        <w:rPr>
          <w:rFonts w:ascii="Arial Narrow" w:eastAsia="Microsoft Yi Baiti" w:hAnsi="Arial Narrow" w:cstheme="minorBidi"/>
          <w:i/>
          <w:sz w:val="22"/>
          <w:szCs w:val="22"/>
          <w:lang w:eastAsia="en-US"/>
        </w:rPr>
        <w:t xml:space="preserve"> and it is likely it will remain low for the foreseeable future</w:t>
      </w:r>
      <w:r w:rsidRPr="00D07A8A">
        <w:rPr>
          <w:rFonts w:ascii="Arial Narrow" w:eastAsia="Microsoft Yi Baiti" w:hAnsi="Arial Narrow" w:cstheme="minorBidi"/>
          <w:i/>
          <w:sz w:val="22"/>
          <w:szCs w:val="22"/>
          <w:lang w:eastAsia="en-US"/>
        </w:rPr>
        <w:t xml:space="preserve">. </w:t>
      </w:r>
    </w:p>
    <w:p w:rsidR="00BD3B63" w:rsidRPr="00D07A8A" w:rsidRDefault="00BD3B63" w:rsidP="00D07A8A">
      <w:pPr>
        <w:pStyle w:val="PAParaText"/>
        <w:tabs>
          <w:tab w:val="left" w:pos="1080"/>
        </w:tabs>
        <w:spacing w:after="0"/>
        <w:ind w:left="900"/>
        <w:contextualSpacing/>
        <w:rPr>
          <w:rFonts w:ascii="Arial Narrow" w:eastAsia="Microsoft Yi Baiti" w:hAnsi="Arial Narrow" w:cstheme="minorBidi"/>
          <w:i/>
          <w:sz w:val="22"/>
          <w:szCs w:val="22"/>
          <w:lang w:eastAsia="en-US"/>
        </w:rPr>
      </w:pPr>
    </w:p>
    <w:p w:rsidR="00A341CB" w:rsidRPr="00D07A8A" w:rsidRDefault="00BD3B63" w:rsidP="00D07A8A">
      <w:pPr>
        <w:pStyle w:val="PAParaText"/>
        <w:tabs>
          <w:tab w:val="left" w:pos="1080"/>
        </w:tabs>
        <w:spacing w:after="0"/>
        <w:ind w:left="900"/>
        <w:contextualSpacing/>
        <w:rPr>
          <w:rFonts w:ascii="Arial Narrow" w:eastAsia="Microsoft Yi Baiti" w:hAnsi="Arial Narrow" w:cstheme="minorBidi"/>
          <w:i/>
          <w:sz w:val="22"/>
          <w:szCs w:val="22"/>
          <w:lang w:eastAsia="en-US"/>
        </w:rPr>
      </w:pPr>
      <w:r w:rsidRPr="00D07A8A">
        <w:rPr>
          <w:rFonts w:ascii="Arial Narrow" w:eastAsia="Microsoft Yi Baiti" w:hAnsi="Arial Narrow" w:cstheme="minorBidi"/>
          <w:i/>
          <w:sz w:val="22"/>
          <w:szCs w:val="22"/>
          <w:lang w:eastAsia="en-US"/>
        </w:rPr>
        <w:t xml:space="preserve">The DAC had several questions about what an investment strategy consisted of and how much money would be invested in longer term securities.  Marlo suggested we keep an operational amount of money in cash and then invest the balance.  The committee agreed to have Marlo proceed with his suggestion and develop a proposal for review.    </w:t>
      </w:r>
      <w:r w:rsidR="00A341CB" w:rsidRPr="00D07A8A">
        <w:rPr>
          <w:rFonts w:ascii="Arial Narrow" w:eastAsia="Microsoft Yi Baiti" w:hAnsi="Arial Narrow" w:cstheme="minorBidi"/>
          <w:i/>
          <w:sz w:val="22"/>
          <w:szCs w:val="22"/>
          <w:lang w:eastAsia="en-US"/>
        </w:rPr>
        <w:t xml:space="preserve"> </w:t>
      </w:r>
    </w:p>
    <w:p w:rsidR="00D56472" w:rsidRPr="00D07A8A" w:rsidRDefault="00D56472" w:rsidP="00D07A8A">
      <w:pPr>
        <w:pStyle w:val="PAParaText"/>
        <w:tabs>
          <w:tab w:val="left" w:pos="1080"/>
        </w:tabs>
        <w:spacing w:after="0"/>
        <w:contextualSpacing/>
        <w:rPr>
          <w:rFonts w:ascii="Arial Narrow" w:eastAsia="Microsoft Yi Baiti" w:hAnsi="Arial Narrow" w:cstheme="minorBidi"/>
          <w:i/>
          <w:sz w:val="22"/>
          <w:szCs w:val="22"/>
          <w:lang w:eastAsia="en-US"/>
        </w:rPr>
      </w:pPr>
    </w:p>
    <w:p w:rsidR="0048609E" w:rsidRPr="00D07A8A" w:rsidRDefault="002064A7" w:rsidP="008E1979">
      <w:pPr>
        <w:pStyle w:val="PAParaText"/>
        <w:tabs>
          <w:tab w:val="left" w:pos="1080"/>
        </w:tabs>
        <w:spacing w:after="0"/>
        <w:contextualSpacing/>
        <w:jc w:val="left"/>
        <w:rPr>
          <w:rFonts w:ascii="Arial Narrow" w:eastAsia="Microsoft Yi Baiti" w:hAnsi="Arial Narrow" w:cstheme="minorBidi"/>
          <w:sz w:val="22"/>
          <w:szCs w:val="22"/>
          <w:u w:val="single"/>
          <w:lang w:eastAsia="en-US"/>
        </w:rPr>
      </w:pPr>
      <w:r>
        <w:rPr>
          <w:rFonts w:ascii="Arial Narrow" w:eastAsia="Microsoft Yi Baiti" w:hAnsi="Arial Narrow" w:cstheme="minorBidi"/>
          <w:sz w:val="22"/>
          <w:szCs w:val="22"/>
          <w:lang w:eastAsia="en-US"/>
        </w:rPr>
        <w:t xml:space="preserve">  </w:t>
      </w:r>
      <w:r w:rsidR="00F36420">
        <w:rPr>
          <w:rFonts w:ascii="Arial Narrow" w:eastAsia="Microsoft Yi Baiti" w:hAnsi="Arial Narrow" w:cstheme="minorBidi"/>
          <w:sz w:val="22"/>
          <w:szCs w:val="22"/>
          <w:lang w:eastAsia="en-US"/>
        </w:rPr>
        <w:t xml:space="preserve">        </w:t>
      </w:r>
      <w:r w:rsidR="00E06736" w:rsidRPr="00D07A8A">
        <w:rPr>
          <w:rFonts w:ascii="Arial Narrow" w:eastAsia="Microsoft Yi Baiti" w:hAnsi="Arial Narrow" w:cstheme="minorBidi"/>
          <w:sz w:val="22"/>
          <w:szCs w:val="22"/>
          <w:u w:val="single"/>
          <w:lang w:eastAsia="en-US"/>
        </w:rPr>
        <w:t>b.</w:t>
      </w:r>
      <w:r w:rsidR="00F36420" w:rsidRPr="00D07A8A">
        <w:rPr>
          <w:rFonts w:ascii="Arial Narrow" w:eastAsia="Microsoft Yi Baiti" w:hAnsi="Arial Narrow" w:cstheme="minorBidi"/>
          <w:sz w:val="22"/>
          <w:szCs w:val="22"/>
          <w:u w:val="single"/>
          <w:lang w:eastAsia="en-US"/>
        </w:rPr>
        <w:t xml:space="preserve"> </w:t>
      </w:r>
      <w:r w:rsidR="00E06736" w:rsidRPr="00D07A8A">
        <w:rPr>
          <w:rFonts w:ascii="Arial Narrow" w:eastAsia="Microsoft Yi Baiti" w:hAnsi="Arial Narrow" w:cstheme="minorBidi"/>
          <w:sz w:val="22"/>
          <w:szCs w:val="22"/>
          <w:u w:val="single"/>
          <w:lang w:eastAsia="en-US"/>
        </w:rPr>
        <w:t xml:space="preserve">Previous Lawsuit Cases </w:t>
      </w:r>
      <w:proofErr w:type="spellStart"/>
      <w:r w:rsidR="00E06736" w:rsidRPr="00D07A8A">
        <w:rPr>
          <w:rFonts w:ascii="Arial Narrow" w:eastAsia="Microsoft Yi Baiti" w:hAnsi="Arial Narrow" w:cstheme="minorBidi"/>
          <w:sz w:val="22"/>
          <w:szCs w:val="22"/>
          <w:u w:val="single"/>
          <w:lang w:eastAsia="en-US"/>
        </w:rPr>
        <w:t>Affect</w:t>
      </w:r>
      <w:proofErr w:type="spellEnd"/>
      <w:r w:rsidR="00D07A8A" w:rsidRPr="00D07A8A">
        <w:rPr>
          <w:rFonts w:ascii="Arial Narrow" w:eastAsia="Microsoft Yi Baiti" w:hAnsi="Arial Narrow" w:cstheme="minorBidi"/>
          <w:sz w:val="22"/>
          <w:szCs w:val="22"/>
          <w:u w:val="single"/>
          <w:lang w:eastAsia="en-US"/>
        </w:rPr>
        <w:t xml:space="preserve"> </w:t>
      </w:r>
      <w:r w:rsidR="00E06736" w:rsidRPr="00D07A8A">
        <w:rPr>
          <w:rFonts w:ascii="Arial Narrow" w:eastAsia="Microsoft Yi Baiti" w:hAnsi="Arial Narrow" w:cstheme="minorBidi"/>
          <w:sz w:val="22"/>
          <w:szCs w:val="22"/>
          <w:u w:val="single"/>
          <w:lang w:eastAsia="en-US"/>
        </w:rPr>
        <w:t>on UNTF (Aaron Waite, Office of the Attorney General)</w:t>
      </w:r>
      <w:r w:rsidR="00255998" w:rsidRPr="00D07A8A">
        <w:rPr>
          <w:rFonts w:ascii="Arial Narrow" w:eastAsia="Microsoft Yi Baiti" w:hAnsi="Arial Narrow" w:cstheme="minorBidi"/>
          <w:sz w:val="22"/>
          <w:szCs w:val="22"/>
          <w:u w:val="single"/>
          <w:lang w:eastAsia="en-US"/>
        </w:rPr>
        <w:t xml:space="preserve">                                     </w:t>
      </w:r>
      <w:r w:rsidR="00842270" w:rsidRPr="00D07A8A">
        <w:rPr>
          <w:rFonts w:ascii="Arial Narrow" w:eastAsia="Microsoft Yi Baiti" w:hAnsi="Arial Narrow" w:cstheme="minorBidi"/>
          <w:sz w:val="22"/>
          <w:szCs w:val="22"/>
          <w:u w:val="single"/>
          <w:lang w:eastAsia="en-US"/>
        </w:rPr>
        <w:t xml:space="preserve"> </w:t>
      </w:r>
    </w:p>
    <w:p w:rsidR="00E06736" w:rsidRDefault="00E06736" w:rsidP="008E1979">
      <w:pPr>
        <w:pStyle w:val="PAParaText"/>
        <w:tabs>
          <w:tab w:val="left" w:pos="1080"/>
        </w:tabs>
        <w:spacing w:after="0"/>
        <w:contextualSpacing/>
        <w:jc w:val="left"/>
        <w:rPr>
          <w:rFonts w:ascii="Arial Narrow" w:eastAsia="Microsoft Yi Baiti" w:hAnsi="Arial Narrow" w:cstheme="minorBidi"/>
          <w:sz w:val="22"/>
          <w:szCs w:val="22"/>
          <w:lang w:eastAsia="en-US"/>
        </w:rPr>
      </w:pPr>
    </w:p>
    <w:p w:rsidR="00D07A8A" w:rsidRPr="00D07A8A" w:rsidRDefault="00D07A8A" w:rsidP="00D07A8A">
      <w:pPr>
        <w:shd w:val="clear" w:color="auto" w:fill="FFFFFF"/>
        <w:spacing w:after="0" w:line="240" w:lineRule="auto"/>
        <w:ind w:left="900"/>
        <w:jc w:val="both"/>
        <w:rPr>
          <w:rFonts w:ascii="Arial Narrow" w:eastAsia="Times New Roman" w:hAnsi="Arial Narrow" w:cs="Arial"/>
          <w:i/>
          <w:color w:val="222222"/>
          <w:szCs w:val="24"/>
        </w:rPr>
      </w:pPr>
      <w:r w:rsidRPr="00D07A8A">
        <w:rPr>
          <w:rFonts w:ascii="Arial Narrow" w:eastAsia="Times New Roman" w:hAnsi="Arial Narrow" w:cs="Arial"/>
          <w:i/>
          <w:color w:val="222222"/>
          <w:szCs w:val="24"/>
        </w:rPr>
        <w:t>Aaron Waite gave a detailed explanation of the history of the lawsuits that have been filed regarding the Utah Navajo Trust Fund, including addressing the cases and reports listed in UCA 51-10-204(1)(a).</w:t>
      </w:r>
    </w:p>
    <w:p w:rsidR="00D07A8A" w:rsidRPr="00D07A8A" w:rsidRDefault="00D07A8A" w:rsidP="00D07A8A">
      <w:pPr>
        <w:shd w:val="clear" w:color="auto" w:fill="FFFFFF"/>
        <w:spacing w:after="0" w:line="240" w:lineRule="auto"/>
        <w:ind w:left="900"/>
        <w:jc w:val="both"/>
        <w:rPr>
          <w:rFonts w:ascii="Arial Narrow" w:eastAsia="Times New Roman" w:hAnsi="Arial Narrow" w:cs="Arial"/>
          <w:i/>
          <w:color w:val="222222"/>
          <w:szCs w:val="24"/>
        </w:rPr>
      </w:pPr>
      <w:r w:rsidRPr="00D07A8A">
        <w:rPr>
          <w:rFonts w:ascii="Arial Narrow" w:eastAsia="Times New Roman" w:hAnsi="Arial Narrow" w:cs="Arial"/>
          <w:i/>
          <w:color w:val="222222"/>
          <w:szCs w:val="24"/>
        </w:rPr>
        <w:t> </w:t>
      </w:r>
    </w:p>
    <w:p w:rsidR="00D07A8A" w:rsidRPr="00D07A8A" w:rsidRDefault="00D07A8A" w:rsidP="00D07A8A">
      <w:pPr>
        <w:shd w:val="clear" w:color="auto" w:fill="FFFFFF"/>
        <w:spacing w:after="0" w:line="240" w:lineRule="auto"/>
        <w:ind w:left="900"/>
        <w:jc w:val="both"/>
        <w:rPr>
          <w:rFonts w:ascii="Arial Narrow" w:eastAsia="Times New Roman" w:hAnsi="Arial Narrow" w:cs="Arial"/>
          <w:i/>
          <w:color w:val="222222"/>
          <w:szCs w:val="24"/>
        </w:rPr>
      </w:pPr>
      <w:r w:rsidRPr="00D07A8A">
        <w:rPr>
          <w:rFonts w:ascii="Arial Narrow" w:eastAsia="Times New Roman" w:hAnsi="Arial Narrow" w:cs="Arial"/>
          <w:i/>
          <w:color w:val="222222"/>
          <w:szCs w:val="24"/>
        </w:rPr>
        <w:t>Congress established the Utah Navajo Trust Fund in 1933, requiring that a percentage of oil/gas royalties be used by Utah for the benefit of specific Navajos.</w:t>
      </w:r>
    </w:p>
    <w:p w:rsidR="00D07A8A" w:rsidRPr="00D07A8A" w:rsidRDefault="00D07A8A" w:rsidP="00D07A8A">
      <w:pPr>
        <w:shd w:val="clear" w:color="auto" w:fill="FFFFFF"/>
        <w:spacing w:after="0" w:line="240" w:lineRule="auto"/>
        <w:ind w:left="900"/>
        <w:jc w:val="both"/>
        <w:rPr>
          <w:rFonts w:ascii="Arial Narrow" w:eastAsia="Times New Roman" w:hAnsi="Arial Narrow" w:cs="Arial"/>
          <w:i/>
          <w:color w:val="222222"/>
          <w:szCs w:val="24"/>
        </w:rPr>
      </w:pPr>
      <w:r w:rsidRPr="00D07A8A">
        <w:rPr>
          <w:rFonts w:ascii="Arial Narrow" w:eastAsia="Times New Roman" w:hAnsi="Arial Narrow" w:cs="Arial"/>
          <w:i/>
          <w:color w:val="222222"/>
          <w:szCs w:val="24"/>
        </w:rPr>
        <w:t> </w:t>
      </w:r>
    </w:p>
    <w:p w:rsidR="00D07A8A" w:rsidRPr="00D07A8A" w:rsidRDefault="00D07A8A" w:rsidP="00D07A8A">
      <w:pPr>
        <w:shd w:val="clear" w:color="auto" w:fill="FFFFFF"/>
        <w:spacing w:after="0" w:line="240" w:lineRule="auto"/>
        <w:ind w:left="900"/>
        <w:jc w:val="both"/>
        <w:rPr>
          <w:rFonts w:ascii="Arial Narrow" w:eastAsia="Times New Roman" w:hAnsi="Arial Narrow" w:cs="Arial"/>
          <w:i/>
          <w:color w:val="222222"/>
          <w:szCs w:val="24"/>
        </w:rPr>
      </w:pPr>
      <w:r w:rsidRPr="00D07A8A">
        <w:rPr>
          <w:rFonts w:ascii="Arial Narrow" w:eastAsia="Times New Roman" w:hAnsi="Arial Narrow" w:cs="Arial"/>
          <w:i/>
          <w:color w:val="222222"/>
          <w:szCs w:val="24"/>
        </w:rPr>
        <w:t>In 1961, Sakezzie sued the Utah Indian Affairs Commission, among others, regarding the use of the royalties to construct a road, among other issues (Sakezzie I).  One result of Sakezzie I was a directive from the court to keep the trust beneficiaries informed.   </w:t>
      </w:r>
    </w:p>
    <w:p w:rsidR="00D07A8A" w:rsidRPr="00D07A8A" w:rsidRDefault="00D07A8A" w:rsidP="00D07A8A">
      <w:pPr>
        <w:shd w:val="clear" w:color="auto" w:fill="FFFFFF"/>
        <w:spacing w:after="0" w:line="240" w:lineRule="auto"/>
        <w:ind w:left="900"/>
        <w:jc w:val="both"/>
        <w:rPr>
          <w:rFonts w:ascii="Arial Narrow" w:eastAsia="Times New Roman" w:hAnsi="Arial Narrow" w:cs="Arial"/>
          <w:i/>
          <w:color w:val="222222"/>
          <w:szCs w:val="24"/>
        </w:rPr>
      </w:pPr>
      <w:r w:rsidRPr="00D07A8A">
        <w:rPr>
          <w:rFonts w:ascii="Arial Narrow" w:eastAsia="Times New Roman" w:hAnsi="Arial Narrow" w:cs="Arial"/>
          <w:i/>
          <w:color w:val="222222"/>
          <w:szCs w:val="24"/>
        </w:rPr>
        <w:t> </w:t>
      </w:r>
    </w:p>
    <w:p w:rsidR="00D07A8A" w:rsidRPr="00D07A8A" w:rsidRDefault="00D07A8A" w:rsidP="00D07A8A">
      <w:pPr>
        <w:shd w:val="clear" w:color="auto" w:fill="FFFFFF"/>
        <w:spacing w:after="0" w:line="240" w:lineRule="auto"/>
        <w:ind w:left="900"/>
        <w:jc w:val="both"/>
        <w:rPr>
          <w:rFonts w:ascii="Arial Narrow" w:eastAsia="Times New Roman" w:hAnsi="Arial Narrow" w:cs="Arial"/>
          <w:i/>
          <w:color w:val="222222"/>
          <w:szCs w:val="24"/>
        </w:rPr>
      </w:pPr>
      <w:r w:rsidRPr="00D07A8A">
        <w:rPr>
          <w:rFonts w:ascii="Arial Narrow" w:eastAsia="Times New Roman" w:hAnsi="Arial Narrow" w:cs="Arial"/>
          <w:i/>
          <w:color w:val="222222"/>
          <w:szCs w:val="24"/>
        </w:rPr>
        <w:t>In 1963, in a petition supplemental to Sakezzie I, Sakezzie sued again claiming that the Utah Indian Affairs Commission was not complying with the Sakezzie I order (Sakezzie II).  One result of Sakezzie II was an order that the Commission provide monthly reports. </w:t>
      </w:r>
    </w:p>
    <w:p w:rsidR="00D07A8A" w:rsidRPr="00D07A8A" w:rsidRDefault="00D07A8A" w:rsidP="00D07A8A">
      <w:pPr>
        <w:shd w:val="clear" w:color="auto" w:fill="FFFFFF"/>
        <w:spacing w:after="0" w:line="240" w:lineRule="auto"/>
        <w:ind w:left="900"/>
        <w:jc w:val="both"/>
        <w:rPr>
          <w:rFonts w:ascii="Arial Narrow" w:eastAsia="Times New Roman" w:hAnsi="Arial Narrow" w:cs="Arial"/>
          <w:i/>
          <w:color w:val="222222"/>
          <w:szCs w:val="24"/>
        </w:rPr>
      </w:pPr>
      <w:r w:rsidRPr="00D07A8A">
        <w:rPr>
          <w:rFonts w:ascii="Arial Narrow" w:eastAsia="Times New Roman" w:hAnsi="Arial Narrow" w:cs="Arial"/>
          <w:i/>
          <w:color w:val="222222"/>
          <w:szCs w:val="24"/>
        </w:rPr>
        <w:t> </w:t>
      </w:r>
    </w:p>
    <w:p w:rsidR="00D07A8A" w:rsidRPr="00D07A8A" w:rsidRDefault="00D07A8A" w:rsidP="00D07A8A">
      <w:pPr>
        <w:shd w:val="clear" w:color="auto" w:fill="FFFFFF"/>
        <w:spacing w:after="0" w:line="240" w:lineRule="auto"/>
        <w:ind w:left="900"/>
        <w:jc w:val="both"/>
        <w:rPr>
          <w:rFonts w:ascii="Arial Narrow" w:eastAsia="Times New Roman" w:hAnsi="Arial Narrow" w:cs="Arial"/>
          <w:i/>
          <w:color w:val="222222"/>
          <w:szCs w:val="24"/>
        </w:rPr>
      </w:pPr>
      <w:r w:rsidRPr="00D07A8A">
        <w:rPr>
          <w:rFonts w:ascii="Arial Narrow" w:eastAsia="Times New Roman" w:hAnsi="Arial Narrow" w:cs="Arial"/>
          <w:i/>
          <w:color w:val="222222"/>
          <w:szCs w:val="24"/>
        </w:rPr>
        <w:t>In 1968 Congress amended the 1933 in Act to expand the beneficiaries and change the scope of the items for which the royalties could be used. </w:t>
      </w:r>
    </w:p>
    <w:p w:rsidR="00D07A8A" w:rsidRPr="00D07A8A" w:rsidRDefault="00D07A8A" w:rsidP="00D07A8A">
      <w:pPr>
        <w:shd w:val="clear" w:color="auto" w:fill="FFFFFF"/>
        <w:spacing w:after="0" w:line="240" w:lineRule="auto"/>
        <w:ind w:left="900"/>
        <w:jc w:val="both"/>
        <w:rPr>
          <w:rFonts w:ascii="Arial Narrow" w:eastAsia="Times New Roman" w:hAnsi="Arial Narrow" w:cs="Arial"/>
          <w:i/>
          <w:color w:val="222222"/>
          <w:szCs w:val="24"/>
        </w:rPr>
      </w:pPr>
      <w:r w:rsidRPr="00D07A8A">
        <w:rPr>
          <w:rFonts w:ascii="Arial Narrow" w:eastAsia="Times New Roman" w:hAnsi="Arial Narrow" w:cs="Arial"/>
          <w:i/>
          <w:color w:val="222222"/>
          <w:szCs w:val="24"/>
        </w:rPr>
        <w:t> </w:t>
      </w:r>
    </w:p>
    <w:p w:rsidR="00D07A8A" w:rsidRPr="00D07A8A" w:rsidRDefault="00D07A8A" w:rsidP="00D07A8A">
      <w:pPr>
        <w:shd w:val="clear" w:color="auto" w:fill="FFFFFF"/>
        <w:spacing w:after="0" w:line="240" w:lineRule="auto"/>
        <w:ind w:left="900"/>
        <w:jc w:val="both"/>
        <w:rPr>
          <w:rFonts w:ascii="Arial Narrow" w:eastAsia="Times New Roman" w:hAnsi="Arial Narrow" w:cs="Arial"/>
          <w:i/>
          <w:color w:val="222222"/>
          <w:szCs w:val="24"/>
        </w:rPr>
      </w:pPr>
      <w:r w:rsidRPr="00D07A8A">
        <w:rPr>
          <w:rFonts w:ascii="Arial Narrow" w:eastAsia="Times New Roman" w:hAnsi="Arial Narrow" w:cs="Arial"/>
          <w:i/>
          <w:color w:val="222222"/>
          <w:szCs w:val="24"/>
        </w:rPr>
        <w:t>The Jim v. US case was filed in 1970 regarding the 1968 amendment.  The US Supreme Court upheld the amendment.   The</w:t>
      </w:r>
    </w:p>
    <w:p w:rsidR="00D07A8A" w:rsidRPr="00D07A8A" w:rsidRDefault="00D07A8A" w:rsidP="00D07A8A">
      <w:pPr>
        <w:shd w:val="clear" w:color="auto" w:fill="FFFFFF"/>
        <w:spacing w:after="0" w:line="240" w:lineRule="auto"/>
        <w:ind w:left="900"/>
        <w:jc w:val="both"/>
        <w:rPr>
          <w:rFonts w:ascii="Arial Narrow" w:eastAsia="Times New Roman" w:hAnsi="Arial Narrow" w:cs="Arial"/>
          <w:i/>
          <w:color w:val="222222"/>
          <w:szCs w:val="24"/>
        </w:rPr>
      </w:pPr>
      <w:r w:rsidRPr="00D07A8A">
        <w:rPr>
          <w:rFonts w:ascii="Arial Narrow" w:eastAsia="Times New Roman" w:hAnsi="Arial Narrow" w:cs="Arial"/>
          <w:i/>
          <w:color w:val="222222"/>
          <w:szCs w:val="24"/>
        </w:rPr>
        <w:t> </w:t>
      </w:r>
    </w:p>
    <w:p w:rsidR="00D07A8A" w:rsidRPr="00D07A8A" w:rsidRDefault="00D07A8A" w:rsidP="00D07A8A">
      <w:pPr>
        <w:shd w:val="clear" w:color="auto" w:fill="FFFFFF"/>
        <w:spacing w:after="0" w:line="240" w:lineRule="auto"/>
        <w:ind w:left="900"/>
        <w:jc w:val="both"/>
        <w:rPr>
          <w:rFonts w:ascii="Arial Narrow" w:eastAsia="Times New Roman" w:hAnsi="Arial Narrow" w:cs="Arial"/>
          <w:i/>
          <w:color w:val="222222"/>
          <w:szCs w:val="24"/>
        </w:rPr>
      </w:pPr>
      <w:r w:rsidRPr="00D07A8A">
        <w:rPr>
          <w:rFonts w:ascii="Arial Narrow" w:eastAsia="Times New Roman" w:hAnsi="Arial Narrow" w:cs="Arial"/>
          <w:i/>
          <w:color w:val="222222"/>
          <w:szCs w:val="24"/>
        </w:rPr>
        <w:t>In 1977, the Bigman lawsuit was filed against the Utah Navajo Development Council (UNDC), and others, claiming that the UNDC and Utah Navajo Industries (UNI) were using the royalties inappropriately.   As part of a settlement, the parties agreed to have a review conducted and a report issued.  The Nelson report was the result.</w:t>
      </w:r>
    </w:p>
    <w:p w:rsidR="00D07A8A" w:rsidRPr="00D07A8A" w:rsidRDefault="00D07A8A" w:rsidP="00D07A8A">
      <w:pPr>
        <w:shd w:val="clear" w:color="auto" w:fill="FFFFFF"/>
        <w:spacing w:after="0" w:line="240" w:lineRule="auto"/>
        <w:ind w:left="900"/>
        <w:jc w:val="both"/>
        <w:rPr>
          <w:rFonts w:ascii="Arial Narrow" w:eastAsia="Times New Roman" w:hAnsi="Arial Narrow" w:cs="Arial"/>
          <w:i/>
          <w:color w:val="222222"/>
          <w:szCs w:val="24"/>
        </w:rPr>
      </w:pPr>
      <w:r w:rsidRPr="00D07A8A">
        <w:rPr>
          <w:rFonts w:ascii="Arial Narrow" w:eastAsia="Times New Roman" w:hAnsi="Arial Narrow" w:cs="Arial"/>
          <w:i/>
          <w:color w:val="222222"/>
          <w:szCs w:val="24"/>
        </w:rPr>
        <w:t> </w:t>
      </w:r>
    </w:p>
    <w:p w:rsidR="00D07A8A" w:rsidRPr="00D07A8A" w:rsidRDefault="00D07A8A" w:rsidP="00D07A8A">
      <w:pPr>
        <w:shd w:val="clear" w:color="auto" w:fill="FFFFFF"/>
        <w:spacing w:after="0" w:line="240" w:lineRule="auto"/>
        <w:ind w:left="900"/>
        <w:jc w:val="both"/>
        <w:rPr>
          <w:rFonts w:ascii="Arial Narrow" w:eastAsia="Times New Roman" w:hAnsi="Arial Narrow" w:cs="Arial"/>
          <w:i/>
          <w:color w:val="222222"/>
          <w:szCs w:val="24"/>
        </w:rPr>
      </w:pPr>
      <w:r w:rsidRPr="00D07A8A">
        <w:rPr>
          <w:rFonts w:ascii="Arial Narrow" w:eastAsia="Times New Roman" w:hAnsi="Arial Narrow" w:cs="Arial"/>
          <w:i/>
          <w:color w:val="222222"/>
          <w:szCs w:val="24"/>
        </w:rPr>
        <w:t>The Nelson report was issued in 1977.  Prior to issuing the report, Roger M. Nelson and Associates conducted an extensive investigation into the UNDC, UNI, and use of the royalties.  The Nelson report contained recommendations regarding organization and management, and evaluations of accounting and internal controls. </w:t>
      </w:r>
    </w:p>
    <w:p w:rsidR="00D07A8A" w:rsidRPr="00D07A8A" w:rsidRDefault="00D07A8A" w:rsidP="00D07A8A">
      <w:pPr>
        <w:shd w:val="clear" w:color="auto" w:fill="FFFFFF"/>
        <w:spacing w:after="0" w:line="240" w:lineRule="auto"/>
        <w:ind w:left="900"/>
        <w:jc w:val="both"/>
        <w:rPr>
          <w:rFonts w:ascii="Arial Narrow" w:eastAsia="Times New Roman" w:hAnsi="Arial Narrow" w:cs="Arial"/>
          <w:i/>
          <w:color w:val="222222"/>
          <w:szCs w:val="24"/>
        </w:rPr>
      </w:pPr>
      <w:r w:rsidRPr="00D07A8A">
        <w:rPr>
          <w:rFonts w:ascii="Arial Narrow" w:eastAsia="Times New Roman" w:hAnsi="Arial Narrow" w:cs="Arial"/>
          <w:i/>
          <w:color w:val="222222"/>
          <w:szCs w:val="24"/>
        </w:rPr>
        <w:t> </w:t>
      </w:r>
    </w:p>
    <w:p w:rsidR="00D07A8A" w:rsidRPr="00D07A8A" w:rsidRDefault="00D07A8A" w:rsidP="00D07A8A">
      <w:pPr>
        <w:shd w:val="clear" w:color="auto" w:fill="FFFFFF"/>
        <w:spacing w:after="0" w:line="240" w:lineRule="auto"/>
        <w:ind w:left="900"/>
        <w:jc w:val="both"/>
        <w:rPr>
          <w:rFonts w:ascii="Arial Narrow" w:eastAsia="Times New Roman" w:hAnsi="Arial Narrow" w:cs="Arial"/>
          <w:i/>
          <w:color w:val="222222"/>
          <w:szCs w:val="24"/>
        </w:rPr>
      </w:pPr>
      <w:r w:rsidRPr="00D07A8A">
        <w:rPr>
          <w:rFonts w:ascii="Arial Narrow" w:eastAsia="Times New Roman" w:hAnsi="Arial Narrow" w:cs="Arial"/>
          <w:i/>
          <w:color w:val="222222"/>
          <w:szCs w:val="24"/>
        </w:rPr>
        <w:t xml:space="preserve">In 1991, the Utah Legislative Auditor General </w:t>
      </w:r>
      <w:proofErr w:type="gramStart"/>
      <w:r w:rsidRPr="00D07A8A">
        <w:rPr>
          <w:rFonts w:ascii="Arial Narrow" w:eastAsia="Times New Roman" w:hAnsi="Arial Narrow" w:cs="Arial"/>
          <w:i/>
          <w:color w:val="222222"/>
          <w:szCs w:val="24"/>
        </w:rPr>
        <w:t>conducted an investigation</w:t>
      </w:r>
      <w:proofErr w:type="gramEnd"/>
      <w:r w:rsidRPr="00D07A8A">
        <w:rPr>
          <w:rFonts w:ascii="Arial Narrow" w:eastAsia="Times New Roman" w:hAnsi="Arial Narrow" w:cs="Arial"/>
          <w:i/>
          <w:color w:val="222222"/>
          <w:szCs w:val="24"/>
        </w:rPr>
        <w:t xml:space="preserve"> and issued an extensive performance audit of the UNTF. </w:t>
      </w:r>
    </w:p>
    <w:p w:rsidR="00D07A8A" w:rsidRPr="00D07A8A" w:rsidRDefault="00D07A8A" w:rsidP="00D07A8A">
      <w:pPr>
        <w:shd w:val="clear" w:color="auto" w:fill="FFFFFF"/>
        <w:spacing w:after="0" w:line="240" w:lineRule="auto"/>
        <w:ind w:left="900"/>
        <w:jc w:val="both"/>
        <w:rPr>
          <w:rFonts w:ascii="Arial Narrow" w:eastAsia="Times New Roman" w:hAnsi="Arial Narrow" w:cs="Arial"/>
          <w:i/>
          <w:color w:val="222222"/>
          <w:szCs w:val="24"/>
        </w:rPr>
      </w:pPr>
      <w:r w:rsidRPr="00D07A8A">
        <w:rPr>
          <w:rFonts w:ascii="Arial Narrow" w:eastAsia="Times New Roman" w:hAnsi="Arial Narrow" w:cs="Arial"/>
          <w:i/>
          <w:color w:val="222222"/>
          <w:szCs w:val="24"/>
        </w:rPr>
        <w:t> </w:t>
      </w:r>
    </w:p>
    <w:p w:rsidR="00D07A8A" w:rsidRPr="00D07A8A" w:rsidRDefault="00D07A8A" w:rsidP="00D07A8A">
      <w:pPr>
        <w:shd w:val="clear" w:color="auto" w:fill="FFFFFF"/>
        <w:spacing w:after="0" w:line="240" w:lineRule="auto"/>
        <w:ind w:left="900"/>
        <w:jc w:val="both"/>
        <w:rPr>
          <w:rFonts w:ascii="Arial Narrow" w:eastAsia="Times New Roman" w:hAnsi="Arial Narrow" w:cs="Arial"/>
          <w:i/>
          <w:color w:val="222222"/>
          <w:szCs w:val="24"/>
        </w:rPr>
      </w:pPr>
      <w:r w:rsidRPr="00D07A8A">
        <w:rPr>
          <w:rFonts w:ascii="Arial Narrow" w:eastAsia="Times New Roman" w:hAnsi="Arial Narrow" w:cs="Arial"/>
          <w:i/>
          <w:color w:val="222222"/>
          <w:szCs w:val="24"/>
        </w:rPr>
        <w:t>In 1992, Pelt sued Utah.  The parties settled the Pelt case in 2010 for $33 million.  Approximately $26 million of the settlement money went to the Utah Navajo Royalties Holding Fund, which held the money until UNTF became active again. </w:t>
      </w:r>
    </w:p>
    <w:p w:rsidR="00F72C38" w:rsidRPr="00D07A8A" w:rsidRDefault="00F72C38" w:rsidP="00E06736">
      <w:pPr>
        <w:pStyle w:val="PAParaText"/>
        <w:tabs>
          <w:tab w:val="left" w:pos="1080"/>
        </w:tabs>
        <w:spacing w:after="0"/>
        <w:ind w:left="720"/>
        <w:contextualSpacing/>
        <w:jc w:val="left"/>
        <w:rPr>
          <w:rFonts w:ascii="Arial Narrow" w:eastAsia="Microsoft Yi Baiti" w:hAnsi="Arial Narrow" w:cstheme="minorBidi"/>
          <w:sz w:val="22"/>
          <w:szCs w:val="22"/>
          <w:lang w:eastAsia="en-US"/>
        </w:rPr>
      </w:pPr>
    </w:p>
    <w:p w:rsidR="000869BB" w:rsidRDefault="000D7647" w:rsidP="000D7647">
      <w:pPr>
        <w:pStyle w:val="PAParaText"/>
        <w:tabs>
          <w:tab w:val="left" w:pos="1080"/>
        </w:tabs>
        <w:spacing w:after="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lastRenderedPageBreak/>
        <w:t xml:space="preserve"> </w:t>
      </w:r>
    </w:p>
    <w:p w:rsidR="000D7647" w:rsidRPr="005D6A68" w:rsidRDefault="000D7647" w:rsidP="000D7647">
      <w:pPr>
        <w:pStyle w:val="PAParaText"/>
        <w:tabs>
          <w:tab w:val="left" w:pos="1080"/>
        </w:tabs>
        <w:spacing w:after="0"/>
        <w:contextualSpacing/>
        <w:jc w:val="left"/>
        <w:rPr>
          <w:rFonts w:ascii="Arial Narrow" w:eastAsia="Microsoft Yi Baiti" w:hAnsi="Arial Narrow" w:cstheme="minorBidi"/>
          <w:sz w:val="22"/>
          <w:szCs w:val="22"/>
          <w:u w:val="single"/>
          <w:lang w:eastAsia="en-US"/>
        </w:rPr>
      </w:pPr>
      <w:r>
        <w:rPr>
          <w:rFonts w:ascii="Arial Narrow" w:eastAsia="Microsoft Yi Baiti" w:hAnsi="Arial Narrow" w:cstheme="minorBidi"/>
          <w:sz w:val="22"/>
          <w:szCs w:val="22"/>
          <w:lang w:eastAsia="en-US"/>
        </w:rPr>
        <w:t xml:space="preserve">          </w:t>
      </w:r>
      <w:r w:rsidRPr="005D6A68">
        <w:rPr>
          <w:rFonts w:ascii="Arial Narrow" w:eastAsia="Microsoft Yi Baiti" w:hAnsi="Arial Narrow" w:cstheme="minorBidi"/>
          <w:sz w:val="22"/>
          <w:szCs w:val="22"/>
          <w:u w:val="single"/>
          <w:lang w:eastAsia="en-US"/>
        </w:rPr>
        <w:t>c. UNTF Laws, Rules, Policies, Procedures, and Protocol (Tony Dayish)</w:t>
      </w:r>
    </w:p>
    <w:p w:rsidR="000D7647" w:rsidRDefault="000D7647" w:rsidP="000D7647">
      <w:pPr>
        <w:pStyle w:val="PAParaText"/>
        <w:tabs>
          <w:tab w:val="left" w:pos="1080"/>
        </w:tabs>
        <w:spacing w:after="0"/>
        <w:contextualSpacing/>
        <w:jc w:val="left"/>
        <w:rPr>
          <w:rFonts w:ascii="Arial Narrow" w:eastAsia="Microsoft Yi Baiti" w:hAnsi="Arial Narrow" w:cstheme="minorBidi"/>
          <w:sz w:val="22"/>
          <w:szCs w:val="22"/>
          <w:lang w:eastAsia="en-US"/>
        </w:rPr>
      </w:pPr>
    </w:p>
    <w:p w:rsidR="000869BB" w:rsidRPr="00D07A8A" w:rsidRDefault="000869BB" w:rsidP="00D07A8A">
      <w:pPr>
        <w:pStyle w:val="PAParaText"/>
        <w:tabs>
          <w:tab w:val="left" w:pos="1080"/>
        </w:tabs>
        <w:spacing w:after="0"/>
        <w:ind w:left="900"/>
        <w:contextualSpacing/>
        <w:rPr>
          <w:rFonts w:ascii="Arial Narrow" w:eastAsia="Microsoft Yi Baiti" w:hAnsi="Arial Narrow" w:cstheme="minorBidi"/>
          <w:i/>
          <w:sz w:val="22"/>
          <w:szCs w:val="22"/>
          <w:lang w:eastAsia="en-US"/>
        </w:rPr>
      </w:pPr>
      <w:r w:rsidRPr="00D07A8A">
        <w:rPr>
          <w:rFonts w:ascii="Arial Narrow" w:eastAsia="Microsoft Yi Baiti" w:hAnsi="Arial Narrow" w:cstheme="minorBidi"/>
          <w:i/>
          <w:sz w:val="22"/>
          <w:szCs w:val="22"/>
          <w:lang w:eastAsia="en-US"/>
        </w:rPr>
        <w:t>After lunch, Tony Dayish shared his knowledge about the lawsuits as well, giving more detail in some areas.  In 2008</w:t>
      </w:r>
      <w:r w:rsidR="00306190" w:rsidRPr="00D07A8A">
        <w:rPr>
          <w:rFonts w:ascii="Arial Narrow" w:eastAsia="Microsoft Yi Baiti" w:hAnsi="Arial Narrow" w:cstheme="minorBidi"/>
          <w:i/>
          <w:sz w:val="22"/>
          <w:szCs w:val="22"/>
          <w:lang w:eastAsia="en-US"/>
        </w:rPr>
        <w:t>,</w:t>
      </w:r>
      <w:r w:rsidRPr="00D07A8A">
        <w:rPr>
          <w:rFonts w:ascii="Arial Narrow" w:eastAsia="Microsoft Yi Baiti" w:hAnsi="Arial Narrow" w:cstheme="minorBidi"/>
          <w:i/>
          <w:sz w:val="22"/>
          <w:szCs w:val="22"/>
          <w:lang w:eastAsia="en-US"/>
        </w:rPr>
        <w:t xml:space="preserve"> the Trust Fund partially shut down because of the Pelt Lawsuit settlement.  </w:t>
      </w:r>
      <w:r w:rsidR="00306190" w:rsidRPr="00D07A8A">
        <w:rPr>
          <w:rFonts w:ascii="Arial Narrow" w:eastAsia="Microsoft Yi Baiti" w:hAnsi="Arial Narrow" w:cstheme="minorBidi"/>
          <w:i/>
          <w:sz w:val="22"/>
          <w:szCs w:val="22"/>
          <w:lang w:eastAsia="en-US"/>
        </w:rPr>
        <w:t xml:space="preserve">UNTF transformed into UNRHF, which was a division under the Administrative Services Department from 2008-2015.  During this time, the state was waiting to transfer the Trust Fund to </w:t>
      </w:r>
      <w:r w:rsidR="00722370" w:rsidRPr="00D07A8A">
        <w:rPr>
          <w:rFonts w:ascii="Arial Narrow" w:eastAsia="Microsoft Yi Baiti" w:hAnsi="Arial Narrow" w:cstheme="minorBidi"/>
          <w:i/>
          <w:sz w:val="22"/>
          <w:szCs w:val="22"/>
          <w:lang w:eastAsia="en-US"/>
        </w:rPr>
        <w:t>another trustee but it never happened.</w:t>
      </w:r>
      <w:r w:rsidR="00306190" w:rsidRPr="00D07A8A">
        <w:rPr>
          <w:rFonts w:ascii="Arial Narrow" w:eastAsia="Microsoft Yi Baiti" w:hAnsi="Arial Narrow" w:cstheme="minorBidi"/>
          <w:i/>
          <w:sz w:val="22"/>
          <w:szCs w:val="22"/>
          <w:lang w:eastAsia="en-US"/>
        </w:rPr>
        <w:t xml:space="preserve"> </w:t>
      </w:r>
      <w:r w:rsidR="00722370" w:rsidRPr="00D07A8A">
        <w:rPr>
          <w:rFonts w:ascii="Arial Narrow" w:eastAsia="Microsoft Yi Baiti" w:hAnsi="Arial Narrow" w:cstheme="minorBidi"/>
          <w:i/>
          <w:sz w:val="22"/>
          <w:szCs w:val="22"/>
          <w:lang w:eastAsia="en-US"/>
        </w:rPr>
        <w:t xml:space="preserve"> College scholarships could still be awarded but no other funding could be authorized for projects without a committee and a board.  After six years and no new Trustee, the Utah Navajos brought the </w:t>
      </w:r>
      <w:r w:rsidRPr="00D07A8A">
        <w:rPr>
          <w:rFonts w:ascii="Arial Narrow" w:eastAsia="Microsoft Yi Baiti" w:hAnsi="Arial Narrow" w:cstheme="minorBidi"/>
          <w:i/>
          <w:sz w:val="22"/>
          <w:szCs w:val="22"/>
          <w:lang w:eastAsia="en-US"/>
        </w:rPr>
        <w:t>Benally vs. Herbert lawsuit</w:t>
      </w:r>
      <w:r w:rsidR="00722370" w:rsidRPr="00D07A8A">
        <w:rPr>
          <w:rFonts w:ascii="Arial Narrow" w:eastAsia="Microsoft Yi Baiti" w:hAnsi="Arial Narrow" w:cstheme="minorBidi"/>
          <w:i/>
          <w:sz w:val="22"/>
          <w:szCs w:val="22"/>
          <w:lang w:eastAsia="en-US"/>
        </w:rPr>
        <w:t xml:space="preserve"> which demanded that Trust Fund monies should be made available for projects again</w:t>
      </w:r>
      <w:r w:rsidRPr="00D07A8A">
        <w:rPr>
          <w:rFonts w:ascii="Arial Narrow" w:eastAsia="Microsoft Yi Baiti" w:hAnsi="Arial Narrow" w:cstheme="minorBidi"/>
          <w:i/>
          <w:sz w:val="22"/>
          <w:szCs w:val="22"/>
          <w:lang w:eastAsia="en-US"/>
        </w:rPr>
        <w:t>.  In 2015</w:t>
      </w:r>
      <w:r w:rsidR="00722370" w:rsidRPr="00D07A8A">
        <w:rPr>
          <w:rFonts w:ascii="Arial Narrow" w:eastAsia="Microsoft Yi Baiti" w:hAnsi="Arial Narrow" w:cstheme="minorBidi"/>
          <w:i/>
          <w:sz w:val="22"/>
          <w:szCs w:val="22"/>
          <w:lang w:eastAsia="en-US"/>
        </w:rPr>
        <w:t>,</w:t>
      </w:r>
      <w:r w:rsidRPr="00D07A8A">
        <w:rPr>
          <w:rFonts w:ascii="Arial Narrow" w:eastAsia="Microsoft Yi Baiti" w:hAnsi="Arial Narrow" w:cstheme="minorBidi"/>
          <w:i/>
          <w:sz w:val="22"/>
          <w:szCs w:val="22"/>
          <w:lang w:eastAsia="en-US"/>
        </w:rPr>
        <w:t xml:space="preserve"> new legislation was approved allowing the Trust Fund to reopen under strict conditions. </w:t>
      </w:r>
    </w:p>
    <w:p w:rsidR="00F36420" w:rsidRDefault="00F36420" w:rsidP="008E1979">
      <w:pPr>
        <w:pStyle w:val="PAParaText"/>
        <w:tabs>
          <w:tab w:val="left" w:pos="1080"/>
        </w:tabs>
        <w:spacing w:after="0"/>
        <w:contextualSpacing/>
        <w:jc w:val="left"/>
        <w:rPr>
          <w:rFonts w:ascii="Arial Narrow" w:eastAsia="Microsoft Yi Baiti" w:hAnsi="Arial Narrow" w:cstheme="minorBidi"/>
          <w:sz w:val="22"/>
          <w:szCs w:val="22"/>
          <w:lang w:eastAsia="en-US"/>
        </w:rPr>
      </w:pPr>
    </w:p>
    <w:p w:rsidR="000D7647" w:rsidRPr="005D6A68" w:rsidRDefault="000D7647" w:rsidP="008E1979">
      <w:pPr>
        <w:pStyle w:val="PAParaText"/>
        <w:tabs>
          <w:tab w:val="left" w:pos="1080"/>
        </w:tabs>
        <w:spacing w:after="0"/>
        <w:contextualSpacing/>
        <w:jc w:val="left"/>
        <w:rPr>
          <w:rFonts w:ascii="Arial Narrow" w:eastAsia="Microsoft Yi Baiti" w:hAnsi="Arial Narrow" w:cstheme="minorBidi"/>
          <w:sz w:val="22"/>
          <w:szCs w:val="22"/>
          <w:u w:val="single"/>
          <w:lang w:eastAsia="en-US"/>
        </w:rPr>
      </w:pPr>
      <w:r>
        <w:rPr>
          <w:rFonts w:ascii="Arial Narrow" w:eastAsia="Microsoft Yi Baiti" w:hAnsi="Arial Narrow" w:cstheme="minorBidi"/>
          <w:sz w:val="22"/>
          <w:szCs w:val="22"/>
          <w:lang w:eastAsia="en-US"/>
        </w:rPr>
        <w:t xml:space="preserve">          </w:t>
      </w:r>
      <w:r w:rsidRPr="005D6A68">
        <w:rPr>
          <w:rFonts w:ascii="Arial Narrow" w:eastAsia="Microsoft Yi Baiti" w:hAnsi="Arial Narrow" w:cstheme="minorBidi"/>
          <w:sz w:val="22"/>
          <w:szCs w:val="22"/>
          <w:u w:val="single"/>
          <w:lang w:eastAsia="en-US"/>
        </w:rPr>
        <w:t>d.  Conflict of Interest and Ethical Behavior UNTF Policy (Aaron Waite)</w:t>
      </w:r>
    </w:p>
    <w:p w:rsidR="000D7647" w:rsidRDefault="000D7647" w:rsidP="008E1979">
      <w:pPr>
        <w:pStyle w:val="PAParaText"/>
        <w:tabs>
          <w:tab w:val="left" w:pos="1080"/>
        </w:tabs>
        <w:spacing w:after="0"/>
        <w:contextualSpacing/>
        <w:jc w:val="left"/>
        <w:rPr>
          <w:rFonts w:ascii="Arial Narrow" w:eastAsia="Microsoft Yi Baiti" w:hAnsi="Arial Narrow" w:cstheme="minorBidi"/>
          <w:sz w:val="22"/>
          <w:szCs w:val="22"/>
          <w:lang w:eastAsia="en-US"/>
        </w:rPr>
      </w:pPr>
    </w:p>
    <w:p w:rsidR="000D7647" w:rsidRPr="005D6A68" w:rsidRDefault="000D7647" w:rsidP="005D6A68">
      <w:pPr>
        <w:pStyle w:val="PAParaText"/>
        <w:tabs>
          <w:tab w:val="left" w:pos="1080"/>
        </w:tabs>
        <w:spacing w:after="0"/>
        <w:ind w:left="900"/>
        <w:contextualSpacing/>
        <w:rPr>
          <w:rFonts w:ascii="Arial Narrow" w:eastAsia="Microsoft Yi Baiti" w:hAnsi="Arial Narrow" w:cstheme="minorBidi"/>
          <w:i/>
          <w:sz w:val="22"/>
          <w:szCs w:val="22"/>
          <w:lang w:eastAsia="en-US"/>
        </w:rPr>
      </w:pPr>
      <w:r w:rsidRPr="005D6A68">
        <w:rPr>
          <w:rFonts w:ascii="Arial Narrow" w:eastAsia="Microsoft Yi Baiti" w:hAnsi="Arial Narrow" w:cstheme="minorBidi"/>
          <w:i/>
          <w:sz w:val="22"/>
          <w:szCs w:val="22"/>
          <w:lang w:eastAsia="en-US"/>
        </w:rPr>
        <w:t>Aaron Waite reviewed the Conflict of Interest and Ethical Behavior policy for staff members and volunteers such as the DAC committee as defined in the Utah Code Ann. 67-16-</w:t>
      </w:r>
      <w:proofErr w:type="gramStart"/>
      <w:r w:rsidRPr="005D6A68">
        <w:rPr>
          <w:rFonts w:ascii="Arial Narrow" w:eastAsia="Microsoft Yi Baiti" w:hAnsi="Arial Narrow" w:cstheme="minorBidi"/>
          <w:i/>
          <w:sz w:val="22"/>
          <w:szCs w:val="22"/>
          <w:lang w:eastAsia="en-US"/>
        </w:rPr>
        <w:t>1,et</w:t>
      </w:r>
      <w:proofErr w:type="gramEnd"/>
      <w:r w:rsidRPr="005D6A68">
        <w:rPr>
          <w:rFonts w:ascii="Arial Narrow" w:eastAsia="Microsoft Yi Baiti" w:hAnsi="Arial Narrow" w:cstheme="minorBidi"/>
          <w:i/>
          <w:sz w:val="22"/>
          <w:szCs w:val="22"/>
          <w:lang w:eastAsia="en-US"/>
        </w:rPr>
        <w:t xml:space="preserve"> seq. that was approved in the DAC meeting held October 21, 2021.  He noted that individuals associated with the UNTF make every effort to avoid even the appearance of a conflict of interest or impropriety in their work and dealing with the Navajo Trust Fund.  An acknowledgement will be circulated for each member and staff to sign.</w:t>
      </w:r>
    </w:p>
    <w:p w:rsidR="00722370" w:rsidRDefault="00722370" w:rsidP="000D7647">
      <w:pPr>
        <w:pStyle w:val="PAParaText"/>
        <w:tabs>
          <w:tab w:val="left" w:pos="1080"/>
        </w:tabs>
        <w:spacing w:after="0"/>
        <w:ind w:left="720"/>
        <w:contextualSpacing/>
        <w:jc w:val="left"/>
        <w:rPr>
          <w:rFonts w:ascii="Arial Narrow" w:eastAsia="Microsoft Yi Baiti" w:hAnsi="Arial Narrow" w:cstheme="minorBidi"/>
          <w:sz w:val="22"/>
          <w:szCs w:val="22"/>
          <w:lang w:eastAsia="en-US"/>
        </w:rPr>
      </w:pPr>
    </w:p>
    <w:p w:rsidR="00722370" w:rsidRPr="005D6A68" w:rsidRDefault="000D7647" w:rsidP="000D7647">
      <w:pPr>
        <w:pStyle w:val="PAParaText"/>
        <w:tabs>
          <w:tab w:val="left" w:pos="1080"/>
        </w:tabs>
        <w:spacing w:after="0"/>
        <w:contextualSpacing/>
        <w:jc w:val="left"/>
        <w:rPr>
          <w:rFonts w:ascii="Arial Narrow" w:eastAsia="Microsoft Yi Baiti" w:hAnsi="Arial Narrow" w:cstheme="minorBidi"/>
          <w:sz w:val="22"/>
          <w:szCs w:val="22"/>
          <w:u w:val="single"/>
          <w:lang w:eastAsia="en-US"/>
        </w:rPr>
      </w:pPr>
      <w:r>
        <w:rPr>
          <w:rFonts w:ascii="Arial Narrow" w:eastAsia="Microsoft Yi Baiti" w:hAnsi="Arial Narrow" w:cstheme="minorBidi"/>
          <w:sz w:val="22"/>
          <w:szCs w:val="22"/>
          <w:lang w:eastAsia="en-US"/>
        </w:rPr>
        <w:t xml:space="preserve">        </w:t>
      </w:r>
      <w:r w:rsidRPr="005D6A68">
        <w:rPr>
          <w:rFonts w:ascii="Arial Narrow" w:eastAsia="Microsoft Yi Baiti" w:hAnsi="Arial Narrow" w:cstheme="minorBidi"/>
          <w:sz w:val="22"/>
          <w:szCs w:val="22"/>
          <w:u w:val="single"/>
          <w:lang w:eastAsia="en-US"/>
        </w:rPr>
        <w:t xml:space="preserve">e.  </w:t>
      </w:r>
      <w:r w:rsidR="00112082" w:rsidRPr="005D6A68">
        <w:rPr>
          <w:rFonts w:ascii="Arial Narrow" w:eastAsia="Microsoft Yi Baiti" w:hAnsi="Arial Narrow" w:cstheme="minorBidi"/>
          <w:sz w:val="22"/>
          <w:szCs w:val="22"/>
          <w:u w:val="single"/>
          <w:lang w:eastAsia="en-US"/>
        </w:rPr>
        <w:t>RFP for Blue Mountain Apartments Consultant (Maury Bergman)</w:t>
      </w:r>
    </w:p>
    <w:p w:rsidR="00112082" w:rsidRDefault="00112082" w:rsidP="000D7647">
      <w:pPr>
        <w:pStyle w:val="PAParaText"/>
        <w:tabs>
          <w:tab w:val="left" w:pos="1080"/>
        </w:tabs>
        <w:spacing w:after="0"/>
        <w:contextualSpacing/>
        <w:jc w:val="left"/>
        <w:rPr>
          <w:rFonts w:ascii="Arial Narrow" w:eastAsia="Microsoft Yi Baiti" w:hAnsi="Arial Narrow" w:cstheme="minorBidi"/>
          <w:sz w:val="22"/>
          <w:szCs w:val="22"/>
          <w:lang w:eastAsia="en-US"/>
        </w:rPr>
      </w:pPr>
    </w:p>
    <w:p w:rsidR="000D7647" w:rsidRPr="005D6A68" w:rsidRDefault="00112082" w:rsidP="005D6A68">
      <w:pPr>
        <w:pStyle w:val="PAParaText"/>
        <w:tabs>
          <w:tab w:val="left" w:pos="1080"/>
        </w:tabs>
        <w:spacing w:after="0"/>
        <w:ind w:left="900"/>
        <w:contextualSpacing/>
        <w:rPr>
          <w:rFonts w:ascii="Arial Narrow" w:eastAsia="Microsoft Yi Baiti" w:hAnsi="Arial Narrow" w:cstheme="minorBidi"/>
          <w:i/>
          <w:sz w:val="22"/>
          <w:szCs w:val="22"/>
          <w:lang w:eastAsia="en-US"/>
        </w:rPr>
      </w:pPr>
      <w:r w:rsidRPr="005D6A68">
        <w:rPr>
          <w:rFonts w:ascii="Arial Narrow" w:eastAsia="Microsoft Yi Baiti" w:hAnsi="Arial Narrow" w:cstheme="minorBidi"/>
          <w:i/>
          <w:sz w:val="22"/>
          <w:szCs w:val="22"/>
          <w:lang w:eastAsia="en-US"/>
        </w:rPr>
        <w:t xml:space="preserve">Maury Bergman gave a brief history of the Blue Mountain low income housing complex and the UNTF’s involvement as the managing partner.  He also noted that </w:t>
      </w:r>
      <w:r w:rsidR="0040667D" w:rsidRPr="005D6A68">
        <w:rPr>
          <w:rFonts w:ascii="Arial Narrow" w:eastAsia="Microsoft Yi Baiti" w:hAnsi="Arial Narrow" w:cstheme="minorBidi"/>
          <w:i/>
          <w:sz w:val="22"/>
          <w:szCs w:val="22"/>
          <w:lang w:eastAsia="en-US"/>
        </w:rPr>
        <w:t xml:space="preserve">by statute, </w:t>
      </w:r>
      <w:r w:rsidRPr="005D6A68">
        <w:rPr>
          <w:rFonts w:ascii="Arial Narrow" w:eastAsia="Microsoft Yi Baiti" w:hAnsi="Arial Narrow" w:cstheme="minorBidi"/>
          <w:i/>
          <w:sz w:val="22"/>
          <w:szCs w:val="22"/>
          <w:lang w:eastAsia="en-US"/>
        </w:rPr>
        <w:t>this low</w:t>
      </w:r>
      <w:r w:rsidR="005D6A68">
        <w:rPr>
          <w:rFonts w:ascii="Arial Narrow" w:eastAsia="Microsoft Yi Baiti" w:hAnsi="Arial Narrow" w:cstheme="minorBidi"/>
          <w:i/>
          <w:sz w:val="22"/>
          <w:szCs w:val="22"/>
          <w:lang w:eastAsia="en-US"/>
        </w:rPr>
        <w:t>-</w:t>
      </w:r>
      <w:r w:rsidRPr="005D6A68">
        <w:rPr>
          <w:rFonts w:ascii="Arial Narrow" w:eastAsia="Microsoft Yi Baiti" w:hAnsi="Arial Narrow" w:cstheme="minorBidi"/>
          <w:i/>
          <w:sz w:val="22"/>
          <w:szCs w:val="22"/>
          <w:lang w:eastAsia="en-US"/>
        </w:rPr>
        <w:t xml:space="preserve">income housing status needed to remain in </w:t>
      </w:r>
      <w:r w:rsidR="0040667D" w:rsidRPr="005D6A68">
        <w:rPr>
          <w:rFonts w:ascii="Arial Narrow" w:eastAsia="Microsoft Yi Baiti" w:hAnsi="Arial Narrow" w:cstheme="minorBidi"/>
          <w:i/>
          <w:sz w:val="22"/>
          <w:szCs w:val="22"/>
          <w:lang w:eastAsia="en-US"/>
        </w:rPr>
        <w:t>e</w:t>
      </w:r>
      <w:r w:rsidRPr="005D6A68">
        <w:rPr>
          <w:rFonts w:ascii="Arial Narrow" w:eastAsia="Microsoft Yi Baiti" w:hAnsi="Arial Narrow" w:cstheme="minorBidi"/>
          <w:i/>
          <w:sz w:val="22"/>
          <w:szCs w:val="22"/>
          <w:lang w:eastAsia="en-US"/>
        </w:rPr>
        <w:t xml:space="preserve">ffect for an addition 75 years.  The </w:t>
      </w:r>
      <w:r w:rsidR="0040667D" w:rsidRPr="005D6A68">
        <w:rPr>
          <w:rFonts w:ascii="Arial Narrow" w:eastAsia="Microsoft Yi Baiti" w:hAnsi="Arial Narrow" w:cstheme="minorBidi"/>
          <w:i/>
          <w:sz w:val="22"/>
          <w:szCs w:val="22"/>
          <w:lang w:eastAsia="en-US"/>
        </w:rPr>
        <w:t>dilemma</w:t>
      </w:r>
      <w:r w:rsidRPr="005D6A68">
        <w:rPr>
          <w:rFonts w:ascii="Arial Narrow" w:eastAsia="Microsoft Yi Baiti" w:hAnsi="Arial Narrow" w:cstheme="minorBidi"/>
          <w:i/>
          <w:sz w:val="22"/>
          <w:szCs w:val="22"/>
          <w:lang w:eastAsia="en-US"/>
        </w:rPr>
        <w:t xml:space="preserve"> </w:t>
      </w:r>
      <w:r w:rsidR="00281F41" w:rsidRPr="005D6A68">
        <w:rPr>
          <w:rFonts w:ascii="Arial Narrow" w:eastAsia="Microsoft Yi Baiti" w:hAnsi="Arial Narrow" w:cstheme="minorBidi"/>
          <w:i/>
          <w:sz w:val="22"/>
          <w:szCs w:val="22"/>
          <w:lang w:eastAsia="en-US"/>
        </w:rPr>
        <w:t>is</w:t>
      </w:r>
      <w:r w:rsidRPr="005D6A68">
        <w:rPr>
          <w:rFonts w:ascii="Arial Narrow" w:eastAsia="Microsoft Yi Baiti" w:hAnsi="Arial Narrow" w:cstheme="minorBidi"/>
          <w:i/>
          <w:sz w:val="22"/>
          <w:szCs w:val="22"/>
          <w:lang w:eastAsia="en-US"/>
        </w:rPr>
        <w:t xml:space="preserve"> that the twenty singlewide trailers will not last for that d</w:t>
      </w:r>
      <w:r w:rsidR="00345756" w:rsidRPr="005D6A68">
        <w:rPr>
          <w:rFonts w:ascii="Arial Narrow" w:eastAsia="Microsoft Yi Baiti" w:hAnsi="Arial Narrow" w:cstheme="minorBidi"/>
          <w:i/>
          <w:sz w:val="22"/>
          <w:szCs w:val="22"/>
          <w:lang w:eastAsia="en-US"/>
        </w:rPr>
        <w:t>u</w:t>
      </w:r>
      <w:r w:rsidRPr="005D6A68">
        <w:rPr>
          <w:rFonts w:ascii="Arial Narrow" w:eastAsia="Microsoft Yi Baiti" w:hAnsi="Arial Narrow" w:cstheme="minorBidi"/>
          <w:i/>
          <w:sz w:val="22"/>
          <w:szCs w:val="22"/>
          <w:lang w:eastAsia="en-US"/>
        </w:rPr>
        <w:t>ration.  The UNTF Staff and Treasurer's office has been working on a solution</w:t>
      </w:r>
      <w:r w:rsidR="0040667D" w:rsidRPr="005D6A68">
        <w:rPr>
          <w:rFonts w:ascii="Arial Narrow" w:eastAsia="Microsoft Yi Baiti" w:hAnsi="Arial Narrow" w:cstheme="minorBidi"/>
          <w:i/>
          <w:sz w:val="22"/>
          <w:szCs w:val="22"/>
          <w:lang w:eastAsia="en-US"/>
        </w:rPr>
        <w:t xml:space="preserve"> that</w:t>
      </w:r>
      <w:r w:rsidRPr="005D6A68">
        <w:rPr>
          <w:rFonts w:ascii="Arial Narrow" w:eastAsia="Microsoft Yi Baiti" w:hAnsi="Arial Narrow" w:cstheme="minorBidi"/>
          <w:i/>
          <w:sz w:val="22"/>
          <w:szCs w:val="22"/>
          <w:lang w:eastAsia="en-US"/>
        </w:rPr>
        <w:t xml:space="preserve"> includes applying for new tax credits and </w:t>
      </w:r>
      <w:r w:rsidR="0040667D" w:rsidRPr="005D6A68">
        <w:rPr>
          <w:rFonts w:ascii="Arial Narrow" w:eastAsia="Microsoft Yi Baiti" w:hAnsi="Arial Narrow" w:cstheme="minorBidi"/>
          <w:i/>
          <w:sz w:val="22"/>
          <w:szCs w:val="22"/>
          <w:lang w:eastAsia="en-US"/>
        </w:rPr>
        <w:t xml:space="preserve">an </w:t>
      </w:r>
      <w:r w:rsidRPr="005D6A68">
        <w:rPr>
          <w:rFonts w:ascii="Arial Narrow" w:eastAsia="Microsoft Yi Baiti" w:hAnsi="Arial Narrow" w:cstheme="minorBidi"/>
          <w:i/>
          <w:sz w:val="22"/>
          <w:szCs w:val="22"/>
          <w:lang w:eastAsia="en-US"/>
        </w:rPr>
        <w:t xml:space="preserve">equity partner </w:t>
      </w:r>
      <w:r w:rsidR="0040667D" w:rsidRPr="005D6A68">
        <w:rPr>
          <w:rFonts w:ascii="Arial Narrow" w:eastAsia="Microsoft Yi Baiti" w:hAnsi="Arial Narrow" w:cstheme="minorBidi"/>
          <w:i/>
          <w:sz w:val="22"/>
          <w:szCs w:val="22"/>
          <w:lang w:eastAsia="en-US"/>
        </w:rPr>
        <w:t>to</w:t>
      </w:r>
      <w:r w:rsidRPr="005D6A68">
        <w:rPr>
          <w:rFonts w:ascii="Arial Narrow" w:eastAsia="Microsoft Yi Baiti" w:hAnsi="Arial Narrow" w:cstheme="minorBidi"/>
          <w:i/>
          <w:sz w:val="22"/>
          <w:szCs w:val="22"/>
          <w:lang w:eastAsia="en-US"/>
        </w:rPr>
        <w:t xml:space="preserve"> build 20-25 new units</w:t>
      </w:r>
      <w:r w:rsidR="0040667D" w:rsidRPr="005D6A68">
        <w:rPr>
          <w:rFonts w:ascii="Arial Narrow" w:eastAsia="Microsoft Yi Baiti" w:hAnsi="Arial Narrow" w:cstheme="minorBidi"/>
          <w:i/>
          <w:sz w:val="22"/>
          <w:szCs w:val="22"/>
          <w:lang w:eastAsia="en-US"/>
        </w:rPr>
        <w:t>.  These units would be</w:t>
      </w:r>
      <w:r w:rsidRPr="005D6A68">
        <w:rPr>
          <w:rFonts w:ascii="Arial Narrow" w:eastAsia="Microsoft Yi Baiti" w:hAnsi="Arial Narrow" w:cstheme="minorBidi"/>
          <w:i/>
          <w:sz w:val="22"/>
          <w:szCs w:val="22"/>
          <w:lang w:eastAsia="en-US"/>
        </w:rPr>
        <w:t xml:space="preserve"> constructed to last </w:t>
      </w:r>
      <w:r w:rsidR="0040667D" w:rsidRPr="005D6A68">
        <w:rPr>
          <w:rFonts w:ascii="Arial Narrow" w:eastAsia="Microsoft Yi Baiti" w:hAnsi="Arial Narrow" w:cstheme="minorBidi"/>
          <w:i/>
          <w:sz w:val="22"/>
          <w:szCs w:val="22"/>
          <w:lang w:eastAsia="en-US"/>
        </w:rPr>
        <w:t xml:space="preserve">at least </w:t>
      </w:r>
      <w:r w:rsidRPr="005D6A68">
        <w:rPr>
          <w:rFonts w:ascii="Arial Narrow" w:eastAsia="Microsoft Yi Baiti" w:hAnsi="Arial Narrow" w:cstheme="minorBidi"/>
          <w:i/>
          <w:sz w:val="22"/>
          <w:szCs w:val="22"/>
          <w:lang w:eastAsia="en-US"/>
        </w:rPr>
        <w:t xml:space="preserve">the remaining 75 years.  In order to do accomplish this, a tax credit </w:t>
      </w:r>
      <w:r w:rsidR="0040667D" w:rsidRPr="005D6A68">
        <w:rPr>
          <w:rFonts w:ascii="Arial Narrow" w:eastAsia="Microsoft Yi Baiti" w:hAnsi="Arial Narrow" w:cstheme="minorBidi"/>
          <w:i/>
          <w:sz w:val="22"/>
          <w:szCs w:val="22"/>
          <w:lang w:eastAsia="en-US"/>
        </w:rPr>
        <w:t xml:space="preserve">and project </w:t>
      </w:r>
      <w:r w:rsidRPr="005D6A68">
        <w:rPr>
          <w:rFonts w:ascii="Arial Narrow" w:eastAsia="Microsoft Yi Baiti" w:hAnsi="Arial Narrow" w:cstheme="minorBidi"/>
          <w:i/>
          <w:sz w:val="22"/>
          <w:szCs w:val="22"/>
          <w:lang w:eastAsia="en-US"/>
        </w:rPr>
        <w:t xml:space="preserve">consultant needs to be hired.  </w:t>
      </w:r>
      <w:r w:rsidR="0040667D" w:rsidRPr="005D6A68">
        <w:rPr>
          <w:rFonts w:ascii="Arial Narrow" w:eastAsia="Microsoft Yi Baiti" w:hAnsi="Arial Narrow" w:cstheme="minorBidi"/>
          <w:i/>
          <w:sz w:val="22"/>
          <w:szCs w:val="22"/>
          <w:lang w:eastAsia="en-US"/>
        </w:rPr>
        <w:t xml:space="preserve">The UNTF Staff and Treasurer’s office has been working with State Purchasing and they recommend preparing a Request for Proposal to obtain qualifications and bids from interested vendors.  After discussing the project at length and reviewing preliminary cost estimates, the DAC made a motion to proceed with sending out </w:t>
      </w:r>
      <w:proofErr w:type="gramStart"/>
      <w:r w:rsidR="0040667D" w:rsidRPr="005D6A68">
        <w:rPr>
          <w:rFonts w:ascii="Arial Narrow" w:eastAsia="Microsoft Yi Baiti" w:hAnsi="Arial Narrow" w:cstheme="minorBidi"/>
          <w:i/>
          <w:sz w:val="22"/>
          <w:szCs w:val="22"/>
          <w:lang w:eastAsia="en-US"/>
        </w:rPr>
        <w:t>a</w:t>
      </w:r>
      <w:proofErr w:type="gramEnd"/>
      <w:r w:rsidR="0040667D" w:rsidRPr="005D6A68">
        <w:rPr>
          <w:rFonts w:ascii="Arial Narrow" w:eastAsia="Microsoft Yi Baiti" w:hAnsi="Arial Narrow" w:cstheme="minorBidi"/>
          <w:i/>
          <w:sz w:val="22"/>
          <w:szCs w:val="22"/>
          <w:lang w:eastAsia="en-US"/>
        </w:rPr>
        <w:t xml:space="preserve"> RFP to hire a consultant.</w:t>
      </w:r>
      <w:r w:rsidRPr="005D6A68">
        <w:rPr>
          <w:rFonts w:ascii="Arial Narrow" w:eastAsia="Microsoft Yi Baiti" w:hAnsi="Arial Narrow" w:cstheme="minorBidi"/>
          <w:i/>
          <w:sz w:val="22"/>
          <w:szCs w:val="22"/>
          <w:lang w:eastAsia="en-US"/>
        </w:rPr>
        <w:t xml:space="preserve">   </w:t>
      </w:r>
      <w:r w:rsidR="000D7647" w:rsidRPr="005D6A68">
        <w:rPr>
          <w:rFonts w:ascii="Arial Narrow" w:eastAsia="Microsoft Yi Baiti" w:hAnsi="Arial Narrow" w:cstheme="minorBidi"/>
          <w:i/>
          <w:sz w:val="22"/>
          <w:szCs w:val="22"/>
          <w:lang w:eastAsia="en-US"/>
        </w:rPr>
        <w:t xml:space="preserve">  </w:t>
      </w:r>
    </w:p>
    <w:p w:rsidR="000D7647" w:rsidRDefault="000D7647" w:rsidP="005D6A68">
      <w:pPr>
        <w:pStyle w:val="PAParaText"/>
        <w:tabs>
          <w:tab w:val="left" w:pos="1080"/>
        </w:tabs>
        <w:spacing w:after="0"/>
        <w:ind w:left="900"/>
        <w:contextualSpacing/>
        <w:jc w:val="left"/>
        <w:rPr>
          <w:rFonts w:ascii="Arial Narrow" w:eastAsia="Microsoft Yi Baiti" w:hAnsi="Arial Narrow" w:cstheme="minorBidi"/>
          <w:sz w:val="22"/>
          <w:szCs w:val="22"/>
          <w:lang w:eastAsia="en-US"/>
        </w:rPr>
      </w:pPr>
    </w:p>
    <w:p w:rsidR="0040667D" w:rsidRDefault="0040667D" w:rsidP="005D6A68">
      <w:pPr>
        <w:pStyle w:val="PAParaText"/>
        <w:spacing w:after="0"/>
        <w:ind w:left="900"/>
        <w:contextualSpacing/>
        <w:rPr>
          <w:rFonts w:ascii="Arial Narrow" w:eastAsia="Microsoft Yi Baiti" w:hAnsi="Arial Narrow" w:cstheme="minorBidi"/>
          <w:b/>
          <w:i/>
          <w:sz w:val="22"/>
          <w:szCs w:val="22"/>
          <w:u w:val="single"/>
          <w:lang w:eastAsia="en-US"/>
        </w:rPr>
      </w:pPr>
      <w:r>
        <w:rPr>
          <w:rFonts w:ascii="Arial Narrow" w:eastAsia="Microsoft Yi Baiti" w:hAnsi="Arial Narrow" w:cstheme="minorBidi"/>
          <w:b/>
          <w:i/>
          <w:sz w:val="22"/>
          <w:szCs w:val="22"/>
          <w:u w:val="single"/>
          <w:lang w:eastAsia="en-US"/>
        </w:rPr>
        <w:t>Melvin Capitan Jr. motioned</w:t>
      </w:r>
      <w:r w:rsidRPr="007C6904">
        <w:rPr>
          <w:rFonts w:ascii="Arial Narrow" w:eastAsia="Microsoft Yi Baiti" w:hAnsi="Arial Narrow" w:cstheme="minorBidi"/>
          <w:b/>
          <w:i/>
          <w:sz w:val="22"/>
          <w:szCs w:val="22"/>
          <w:u w:val="single"/>
          <w:lang w:eastAsia="en-US"/>
        </w:rPr>
        <w:t xml:space="preserve"> to </w:t>
      </w:r>
      <w:r>
        <w:rPr>
          <w:rFonts w:ascii="Arial Narrow" w:eastAsia="Microsoft Yi Baiti" w:hAnsi="Arial Narrow" w:cstheme="minorBidi"/>
          <w:b/>
          <w:i/>
          <w:sz w:val="22"/>
          <w:szCs w:val="22"/>
          <w:u w:val="single"/>
          <w:lang w:eastAsia="en-US"/>
        </w:rPr>
        <w:t xml:space="preserve">have the UNTF Staff proceed with hiring a low income housing tax credit consultant as presented. Ryan </w:t>
      </w:r>
      <w:proofErr w:type="gramStart"/>
      <w:r>
        <w:rPr>
          <w:rFonts w:ascii="Arial Narrow" w:eastAsia="Microsoft Yi Baiti" w:hAnsi="Arial Narrow" w:cstheme="minorBidi"/>
          <w:b/>
          <w:i/>
          <w:sz w:val="22"/>
          <w:szCs w:val="22"/>
          <w:u w:val="single"/>
          <w:lang w:eastAsia="en-US"/>
        </w:rPr>
        <w:t>Benally  second</w:t>
      </w:r>
      <w:r w:rsidRPr="007C6904">
        <w:rPr>
          <w:rFonts w:ascii="Arial Narrow" w:eastAsia="Microsoft Yi Baiti" w:hAnsi="Arial Narrow" w:cstheme="minorBidi"/>
          <w:b/>
          <w:i/>
          <w:sz w:val="22"/>
          <w:szCs w:val="22"/>
          <w:u w:val="single"/>
          <w:lang w:eastAsia="en-US"/>
        </w:rPr>
        <w:t>ed</w:t>
      </w:r>
      <w:proofErr w:type="gramEnd"/>
      <w:r w:rsidRPr="007C6904">
        <w:rPr>
          <w:rFonts w:ascii="Arial Narrow" w:eastAsia="Microsoft Yi Baiti" w:hAnsi="Arial Narrow" w:cstheme="minorBidi"/>
          <w:b/>
          <w:i/>
          <w:sz w:val="22"/>
          <w:szCs w:val="22"/>
          <w:u w:val="single"/>
          <w:lang w:eastAsia="en-US"/>
        </w:rPr>
        <w:t xml:space="preserve"> </w:t>
      </w:r>
      <w:r>
        <w:rPr>
          <w:rFonts w:ascii="Arial Narrow" w:eastAsia="Microsoft Yi Baiti" w:hAnsi="Arial Narrow" w:cstheme="minorBidi"/>
          <w:b/>
          <w:i/>
          <w:sz w:val="22"/>
          <w:szCs w:val="22"/>
          <w:u w:val="single"/>
          <w:lang w:eastAsia="en-US"/>
        </w:rPr>
        <w:t>and a</w:t>
      </w:r>
      <w:r w:rsidRPr="007C6904">
        <w:rPr>
          <w:rFonts w:ascii="Arial Narrow" w:eastAsia="Microsoft Yi Baiti" w:hAnsi="Arial Narrow" w:cstheme="minorBidi"/>
          <w:b/>
          <w:i/>
          <w:sz w:val="22"/>
          <w:szCs w:val="22"/>
          <w:u w:val="single"/>
          <w:lang w:eastAsia="en-US"/>
        </w:rPr>
        <w:t xml:space="preserve">ll committee members voted in favor of the motion, none opposed, Vote: </w:t>
      </w:r>
      <w:r>
        <w:rPr>
          <w:rFonts w:ascii="Arial Narrow" w:eastAsia="Microsoft Yi Baiti" w:hAnsi="Arial Narrow" w:cstheme="minorBidi"/>
          <w:b/>
          <w:i/>
          <w:sz w:val="22"/>
          <w:szCs w:val="22"/>
          <w:u w:val="single"/>
          <w:lang w:eastAsia="en-US"/>
        </w:rPr>
        <w:t>6</w:t>
      </w:r>
      <w:r w:rsidRPr="007C6904">
        <w:rPr>
          <w:rFonts w:ascii="Arial Narrow" w:eastAsia="Microsoft Yi Baiti" w:hAnsi="Arial Narrow" w:cstheme="minorBidi"/>
          <w:b/>
          <w:i/>
          <w:sz w:val="22"/>
          <w:szCs w:val="22"/>
          <w:u w:val="single"/>
          <w:lang w:eastAsia="en-US"/>
        </w:rPr>
        <w:t>-0-0.</w:t>
      </w:r>
    </w:p>
    <w:p w:rsidR="002E1F25" w:rsidRDefault="002E1F25" w:rsidP="005D6A68">
      <w:pPr>
        <w:pStyle w:val="PAParaText"/>
        <w:spacing w:after="0"/>
        <w:ind w:left="900"/>
        <w:contextualSpacing/>
        <w:rPr>
          <w:rFonts w:ascii="Arial Narrow" w:eastAsia="Microsoft Yi Baiti" w:hAnsi="Arial Narrow" w:cstheme="minorBidi"/>
          <w:b/>
          <w:i/>
          <w:sz w:val="22"/>
          <w:szCs w:val="22"/>
          <w:u w:val="single"/>
          <w:lang w:eastAsia="en-US"/>
        </w:rPr>
      </w:pPr>
    </w:p>
    <w:p w:rsidR="002E1F25" w:rsidRDefault="002E1F25" w:rsidP="005D6A68">
      <w:pPr>
        <w:pStyle w:val="PAParaText"/>
        <w:spacing w:after="0"/>
        <w:ind w:left="900"/>
        <w:contextualSpacing/>
        <w:rPr>
          <w:rFonts w:ascii="Arial Narrow" w:eastAsia="Microsoft Yi Baiti" w:hAnsi="Arial Narrow" w:cstheme="minorBidi"/>
          <w:b/>
          <w:i/>
          <w:sz w:val="22"/>
          <w:szCs w:val="22"/>
          <w:u w:val="single"/>
          <w:lang w:eastAsia="en-US"/>
        </w:rPr>
      </w:pPr>
      <w:r>
        <w:rPr>
          <w:rFonts w:ascii="Arial Narrow" w:eastAsia="Microsoft Yi Baiti" w:hAnsi="Arial Narrow" w:cstheme="minorBidi"/>
          <w:b/>
          <w:i/>
          <w:sz w:val="22"/>
          <w:szCs w:val="22"/>
          <w:u w:val="single"/>
          <w:lang w:eastAsia="en-US"/>
        </w:rPr>
        <w:t>Taylor Kauffman motioned to</w:t>
      </w:r>
      <w:r w:rsidRPr="002E1F25">
        <w:rPr>
          <w:rFonts w:ascii="Arial Narrow" w:eastAsia="Microsoft Yi Baiti" w:hAnsi="Arial Narrow" w:cstheme="minorBidi"/>
          <w:b/>
          <w:i/>
          <w:sz w:val="22"/>
          <w:szCs w:val="22"/>
          <w:u w:val="single"/>
          <w:lang w:eastAsia="en-US"/>
        </w:rPr>
        <w:t xml:space="preserve"> </w:t>
      </w:r>
      <w:r>
        <w:rPr>
          <w:rFonts w:ascii="Arial Narrow" w:eastAsia="Microsoft Yi Baiti" w:hAnsi="Arial Narrow" w:cstheme="minorBidi"/>
          <w:b/>
          <w:i/>
          <w:sz w:val="22"/>
          <w:szCs w:val="22"/>
          <w:u w:val="single"/>
          <w:lang w:eastAsia="en-US"/>
        </w:rPr>
        <w:t>have the UNTF Staff proceed with hiring a low income housing tax credit consultant as presented. Janica Gines second</w:t>
      </w:r>
      <w:r w:rsidRPr="007C6904">
        <w:rPr>
          <w:rFonts w:ascii="Arial Narrow" w:eastAsia="Microsoft Yi Baiti" w:hAnsi="Arial Narrow" w:cstheme="minorBidi"/>
          <w:b/>
          <w:i/>
          <w:sz w:val="22"/>
          <w:szCs w:val="22"/>
          <w:u w:val="single"/>
          <w:lang w:eastAsia="en-US"/>
        </w:rPr>
        <w:t xml:space="preserve">ed </w:t>
      </w:r>
      <w:r>
        <w:rPr>
          <w:rFonts w:ascii="Arial Narrow" w:eastAsia="Microsoft Yi Baiti" w:hAnsi="Arial Narrow" w:cstheme="minorBidi"/>
          <w:b/>
          <w:i/>
          <w:sz w:val="22"/>
          <w:szCs w:val="22"/>
          <w:u w:val="single"/>
          <w:lang w:eastAsia="en-US"/>
        </w:rPr>
        <w:t>and a</w:t>
      </w:r>
      <w:r w:rsidRPr="007C6904">
        <w:rPr>
          <w:rFonts w:ascii="Arial Narrow" w:eastAsia="Microsoft Yi Baiti" w:hAnsi="Arial Narrow" w:cstheme="minorBidi"/>
          <w:b/>
          <w:i/>
          <w:sz w:val="22"/>
          <w:szCs w:val="22"/>
          <w:u w:val="single"/>
          <w:lang w:eastAsia="en-US"/>
        </w:rPr>
        <w:t xml:space="preserve">ll </w:t>
      </w:r>
      <w:r>
        <w:rPr>
          <w:rFonts w:ascii="Arial Narrow" w:eastAsia="Microsoft Yi Baiti" w:hAnsi="Arial Narrow" w:cstheme="minorBidi"/>
          <w:b/>
          <w:i/>
          <w:sz w:val="22"/>
          <w:szCs w:val="22"/>
          <w:u w:val="single"/>
          <w:lang w:eastAsia="en-US"/>
        </w:rPr>
        <w:t xml:space="preserve">board </w:t>
      </w:r>
      <w:proofErr w:type="spellStart"/>
      <w:r>
        <w:rPr>
          <w:rFonts w:ascii="Arial Narrow" w:eastAsia="Microsoft Yi Baiti" w:hAnsi="Arial Narrow" w:cstheme="minorBidi"/>
          <w:b/>
          <w:i/>
          <w:sz w:val="22"/>
          <w:szCs w:val="22"/>
          <w:u w:val="single"/>
          <w:lang w:eastAsia="en-US"/>
        </w:rPr>
        <w:t>memebers</w:t>
      </w:r>
      <w:proofErr w:type="spellEnd"/>
      <w:r w:rsidRPr="007C6904">
        <w:rPr>
          <w:rFonts w:ascii="Arial Narrow" w:eastAsia="Microsoft Yi Baiti" w:hAnsi="Arial Narrow" w:cstheme="minorBidi"/>
          <w:b/>
          <w:i/>
          <w:sz w:val="22"/>
          <w:szCs w:val="22"/>
          <w:u w:val="single"/>
          <w:lang w:eastAsia="en-US"/>
        </w:rPr>
        <w:t xml:space="preserve"> voted in favor of the motion, none opposed, Vote: </w:t>
      </w:r>
      <w:r>
        <w:rPr>
          <w:rFonts w:ascii="Arial Narrow" w:eastAsia="Microsoft Yi Baiti" w:hAnsi="Arial Narrow" w:cstheme="minorBidi"/>
          <w:b/>
          <w:i/>
          <w:sz w:val="22"/>
          <w:szCs w:val="22"/>
          <w:u w:val="single"/>
          <w:lang w:eastAsia="en-US"/>
        </w:rPr>
        <w:t>3</w:t>
      </w:r>
      <w:r w:rsidRPr="007C6904">
        <w:rPr>
          <w:rFonts w:ascii="Arial Narrow" w:eastAsia="Microsoft Yi Baiti" w:hAnsi="Arial Narrow" w:cstheme="minorBidi"/>
          <w:b/>
          <w:i/>
          <w:sz w:val="22"/>
          <w:szCs w:val="22"/>
          <w:u w:val="single"/>
          <w:lang w:eastAsia="en-US"/>
        </w:rPr>
        <w:t>-0-0.</w:t>
      </w:r>
    </w:p>
    <w:p w:rsidR="002E1F25" w:rsidRPr="007C6904" w:rsidRDefault="002E1F25" w:rsidP="0040667D">
      <w:pPr>
        <w:pStyle w:val="PAParaText"/>
        <w:spacing w:after="0"/>
        <w:ind w:left="720"/>
        <w:contextualSpacing/>
        <w:rPr>
          <w:rFonts w:ascii="Arial Narrow" w:eastAsia="Microsoft Yi Baiti" w:hAnsi="Arial Narrow" w:cstheme="minorBidi"/>
          <w:b/>
          <w:i/>
          <w:sz w:val="22"/>
          <w:szCs w:val="22"/>
          <w:u w:val="single"/>
          <w:lang w:eastAsia="en-US"/>
        </w:rPr>
      </w:pPr>
      <w:r>
        <w:rPr>
          <w:rFonts w:ascii="Arial Narrow" w:eastAsia="Microsoft Yi Baiti" w:hAnsi="Arial Narrow" w:cstheme="minorBidi"/>
          <w:b/>
          <w:i/>
          <w:sz w:val="22"/>
          <w:szCs w:val="22"/>
          <w:u w:val="single"/>
          <w:lang w:eastAsia="en-US"/>
        </w:rPr>
        <w:t xml:space="preserve"> </w:t>
      </w:r>
    </w:p>
    <w:p w:rsidR="000869BB" w:rsidRDefault="000869BB" w:rsidP="008E1979">
      <w:pPr>
        <w:pStyle w:val="PAParaText"/>
        <w:tabs>
          <w:tab w:val="left" w:pos="1080"/>
        </w:tabs>
        <w:spacing w:after="0"/>
        <w:contextualSpacing/>
        <w:jc w:val="left"/>
        <w:rPr>
          <w:rFonts w:ascii="Arial Narrow" w:eastAsia="Microsoft Yi Baiti" w:hAnsi="Arial Narrow" w:cstheme="minorBidi"/>
          <w:sz w:val="22"/>
          <w:szCs w:val="22"/>
          <w:lang w:eastAsia="en-US"/>
        </w:rPr>
      </w:pPr>
    </w:p>
    <w:p w:rsidR="001C288E" w:rsidRPr="005D6A68" w:rsidRDefault="001C288E" w:rsidP="008E1979">
      <w:pPr>
        <w:pStyle w:val="PAParaText"/>
        <w:tabs>
          <w:tab w:val="left" w:pos="1080"/>
        </w:tabs>
        <w:spacing w:after="0"/>
        <w:contextualSpacing/>
        <w:jc w:val="left"/>
        <w:rPr>
          <w:rFonts w:ascii="Arial Narrow" w:eastAsia="Microsoft Yi Baiti" w:hAnsi="Arial Narrow" w:cstheme="minorBidi"/>
          <w:sz w:val="22"/>
          <w:szCs w:val="22"/>
          <w:u w:val="single"/>
          <w:lang w:eastAsia="en-US"/>
        </w:rPr>
      </w:pPr>
      <w:r>
        <w:rPr>
          <w:rFonts w:ascii="Arial Narrow" w:eastAsia="Microsoft Yi Baiti" w:hAnsi="Arial Narrow" w:cstheme="minorBidi"/>
          <w:sz w:val="22"/>
          <w:szCs w:val="22"/>
          <w:lang w:eastAsia="en-US"/>
        </w:rPr>
        <w:t xml:space="preserve">        </w:t>
      </w:r>
      <w:r w:rsidRPr="005D6A68">
        <w:rPr>
          <w:rFonts w:ascii="Arial Narrow" w:eastAsia="Microsoft Yi Baiti" w:hAnsi="Arial Narrow" w:cstheme="minorBidi"/>
          <w:sz w:val="22"/>
          <w:szCs w:val="22"/>
          <w:u w:val="single"/>
          <w:lang w:eastAsia="en-US"/>
        </w:rPr>
        <w:t>f.  Food Bank Operations (Maury Bergman)</w:t>
      </w:r>
      <w:r w:rsidRPr="005D6A68">
        <w:rPr>
          <w:rFonts w:ascii="Arial Narrow" w:eastAsia="Microsoft Yi Baiti" w:hAnsi="Arial Narrow" w:cstheme="minorBidi"/>
          <w:sz w:val="22"/>
          <w:szCs w:val="22"/>
          <w:u w:val="single"/>
          <w:lang w:eastAsia="en-US"/>
        </w:rPr>
        <w:tab/>
      </w:r>
    </w:p>
    <w:p w:rsidR="001C288E" w:rsidRDefault="001C288E" w:rsidP="008E1979">
      <w:pPr>
        <w:pStyle w:val="PAParaText"/>
        <w:tabs>
          <w:tab w:val="left" w:pos="1080"/>
        </w:tabs>
        <w:spacing w:after="0"/>
        <w:contextualSpacing/>
        <w:jc w:val="left"/>
        <w:rPr>
          <w:rFonts w:ascii="Arial Narrow" w:eastAsia="Microsoft Yi Baiti" w:hAnsi="Arial Narrow" w:cstheme="minorBidi"/>
          <w:sz w:val="22"/>
          <w:szCs w:val="22"/>
          <w:lang w:eastAsia="en-US"/>
        </w:rPr>
      </w:pPr>
    </w:p>
    <w:p w:rsidR="001C288E" w:rsidRPr="005D6A68" w:rsidRDefault="001C288E" w:rsidP="005D6A68">
      <w:pPr>
        <w:pStyle w:val="PAParaText"/>
        <w:tabs>
          <w:tab w:val="left" w:pos="1080"/>
        </w:tabs>
        <w:spacing w:after="0"/>
        <w:ind w:left="900"/>
        <w:contextualSpacing/>
        <w:rPr>
          <w:rFonts w:ascii="Arial Narrow" w:eastAsia="Microsoft Yi Baiti" w:hAnsi="Arial Narrow" w:cstheme="minorBidi"/>
          <w:i/>
          <w:sz w:val="22"/>
          <w:szCs w:val="22"/>
          <w:lang w:eastAsia="en-US"/>
        </w:rPr>
      </w:pPr>
      <w:r w:rsidRPr="005D6A68">
        <w:rPr>
          <w:rFonts w:ascii="Arial Narrow" w:eastAsia="Microsoft Yi Baiti" w:hAnsi="Arial Narrow" w:cstheme="minorBidi"/>
          <w:i/>
          <w:sz w:val="22"/>
          <w:szCs w:val="22"/>
          <w:lang w:eastAsia="en-US"/>
        </w:rPr>
        <w:t>Maury Bergman reported that the Utah Food Bank was moving forward on the distribution center in Blanding and securing land from the Trust Fund in Montezuma Creek, Utah for the purpose of constructing a food pantry.  Mr. Bergman also shared an elevation and site plan for the two buildings.</w:t>
      </w:r>
    </w:p>
    <w:p w:rsidR="001C288E" w:rsidRDefault="001C288E" w:rsidP="008E1979">
      <w:pPr>
        <w:pStyle w:val="PAParaText"/>
        <w:tabs>
          <w:tab w:val="left" w:pos="1080"/>
        </w:tabs>
        <w:spacing w:after="0"/>
        <w:contextualSpacing/>
        <w:jc w:val="left"/>
        <w:rPr>
          <w:rFonts w:ascii="Arial Narrow" w:eastAsia="Microsoft Yi Baiti" w:hAnsi="Arial Narrow" w:cstheme="minorBidi"/>
          <w:sz w:val="22"/>
          <w:szCs w:val="22"/>
          <w:lang w:eastAsia="en-US"/>
        </w:rPr>
      </w:pPr>
    </w:p>
    <w:p w:rsidR="001C288E" w:rsidRPr="005D6A68" w:rsidRDefault="001C288E" w:rsidP="008E1979">
      <w:pPr>
        <w:pStyle w:val="PAParaText"/>
        <w:tabs>
          <w:tab w:val="left" w:pos="1080"/>
        </w:tabs>
        <w:spacing w:after="0"/>
        <w:contextualSpacing/>
        <w:jc w:val="left"/>
        <w:rPr>
          <w:rFonts w:ascii="Arial Narrow" w:eastAsia="Microsoft Yi Baiti" w:hAnsi="Arial Narrow" w:cstheme="minorBidi"/>
          <w:sz w:val="22"/>
          <w:szCs w:val="22"/>
          <w:u w:val="single"/>
          <w:lang w:eastAsia="en-US"/>
        </w:rPr>
      </w:pPr>
      <w:r>
        <w:rPr>
          <w:rFonts w:ascii="Arial Narrow" w:eastAsia="Microsoft Yi Baiti" w:hAnsi="Arial Narrow" w:cstheme="minorBidi"/>
          <w:sz w:val="22"/>
          <w:szCs w:val="22"/>
          <w:lang w:eastAsia="en-US"/>
        </w:rPr>
        <w:t xml:space="preserve">        </w:t>
      </w:r>
      <w:r w:rsidRPr="005D6A68">
        <w:rPr>
          <w:rFonts w:ascii="Arial Narrow" w:eastAsia="Microsoft Yi Baiti" w:hAnsi="Arial Narrow" w:cstheme="minorBidi"/>
          <w:sz w:val="22"/>
          <w:szCs w:val="22"/>
          <w:u w:val="single"/>
          <w:lang w:eastAsia="en-US"/>
        </w:rPr>
        <w:t>g. Sewing Plant Building Renovation to Office Building (Melvin Capitan, Jr.)</w:t>
      </w:r>
    </w:p>
    <w:p w:rsidR="001C288E" w:rsidRDefault="001C288E" w:rsidP="008E1979">
      <w:pPr>
        <w:pStyle w:val="PAParaText"/>
        <w:tabs>
          <w:tab w:val="left" w:pos="1080"/>
        </w:tabs>
        <w:spacing w:after="0"/>
        <w:contextualSpacing/>
        <w:jc w:val="left"/>
        <w:rPr>
          <w:rFonts w:ascii="Arial Narrow" w:eastAsia="Microsoft Yi Baiti" w:hAnsi="Arial Narrow" w:cstheme="minorBidi"/>
          <w:sz w:val="22"/>
          <w:szCs w:val="22"/>
          <w:lang w:eastAsia="en-US"/>
        </w:rPr>
      </w:pPr>
    </w:p>
    <w:p w:rsidR="001C288E" w:rsidRPr="005D6A68" w:rsidRDefault="001C288E" w:rsidP="005D6A68">
      <w:pPr>
        <w:pStyle w:val="PAParaText"/>
        <w:tabs>
          <w:tab w:val="left" w:pos="1080"/>
        </w:tabs>
        <w:spacing w:after="0"/>
        <w:ind w:left="900"/>
        <w:contextualSpacing/>
        <w:rPr>
          <w:rFonts w:ascii="Arial Narrow" w:eastAsia="Microsoft Yi Baiti" w:hAnsi="Arial Narrow" w:cstheme="minorBidi"/>
          <w:i/>
          <w:sz w:val="22"/>
          <w:szCs w:val="22"/>
          <w:lang w:eastAsia="en-US"/>
        </w:rPr>
      </w:pPr>
      <w:r w:rsidRPr="005D6A68">
        <w:rPr>
          <w:rFonts w:ascii="Arial Narrow" w:eastAsia="Microsoft Yi Baiti" w:hAnsi="Arial Narrow" w:cstheme="minorBidi"/>
          <w:i/>
          <w:sz w:val="22"/>
          <w:szCs w:val="22"/>
          <w:lang w:eastAsia="en-US"/>
        </w:rPr>
        <w:t xml:space="preserve">Melvin Capitan, Jr. announced that Elk Petroleum indicated to </w:t>
      </w:r>
      <w:r w:rsidR="00281F41" w:rsidRPr="005D6A68">
        <w:rPr>
          <w:rFonts w:ascii="Arial Narrow" w:eastAsia="Microsoft Yi Baiti" w:hAnsi="Arial Narrow" w:cstheme="minorBidi"/>
          <w:i/>
          <w:sz w:val="22"/>
          <w:szCs w:val="22"/>
          <w:lang w:eastAsia="en-US"/>
        </w:rPr>
        <w:t>him</w:t>
      </w:r>
      <w:r w:rsidRPr="005D6A68">
        <w:rPr>
          <w:rFonts w:ascii="Arial Narrow" w:eastAsia="Microsoft Yi Baiti" w:hAnsi="Arial Narrow" w:cstheme="minorBidi"/>
          <w:i/>
          <w:sz w:val="22"/>
          <w:szCs w:val="22"/>
          <w:lang w:eastAsia="en-US"/>
        </w:rPr>
        <w:t xml:space="preserve"> that they want to relook at leasing the Sewing Plant Building and renovating it into office space for their company.  Because of the extensive cost to renovate the building, Elk Petroleum wants the UNTF to share the </w:t>
      </w:r>
      <w:r w:rsidR="00C04396" w:rsidRPr="005D6A68">
        <w:rPr>
          <w:rFonts w:ascii="Arial Narrow" w:eastAsia="Microsoft Yi Baiti" w:hAnsi="Arial Narrow" w:cstheme="minorBidi"/>
          <w:i/>
          <w:sz w:val="22"/>
          <w:szCs w:val="22"/>
          <w:lang w:eastAsia="en-US"/>
        </w:rPr>
        <w:t xml:space="preserve">renovation </w:t>
      </w:r>
      <w:r w:rsidRPr="005D6A68">
        <w:rPr>
          <w:rFonts w:ascii="Arial Narrow" w:eastAsia="Microsoft Yi Baiti" w:hAnsi="Arial Narrow" w:cstheme="minorBidi"/>
          <w:i/>
          <w:sz w:val="22"/>
          <w:szCs w:val="22"/>
          <w:lang w:eastAsia="en-US"/>
        </w:rPr>
        <w:t xml:space="preserve">cost </w:t>
      </w:r>
      <w:r w:rsidR="00C04396" w:rsidRPr="005D6A68">
        <w:rPr>
          <w:rFonts w:ascii="Arial Narrow" w:eastAsia="Microsoft Yi Baiti" w:hAnsi="Arial Narrow" w:cstheme="minorBidi"/>
          <w:i/>
          <w:sz w:val="22"/>
          <w:szCs w:val="22"/>
          <w:lang w:eastAsia="en-US"/>
        </w:rPr>
        <w:t>at</w:t>
      </w:r>
      <w:r w:rsidRPr="005D6A68">
        <w:rPr>
          <w:rFonts w:ascii="Arial Narrow" w:eastAsia="Microsoft Yi Baiti" w:hAnsi="Arial Narrow" w:cstheme="minorBidi"/>
          <w:i/>
          <w:sz w:val="22"/>
          <w:szCs w:val="22"/>
          <w:lang w:eastAsia="en-US"/>
        </w:rPr>
        <w:t xml:space="preserve"> 50%.  It was determined the UNTF should meet with Elk, to discuss the details and get current financial statements and </w:t>
      </w:r>
      <w:r w:rsidRPr="005D6A68">
        <w:rPr>
          <w:rFonts w:ascii="Arial Narrow" w:eastAsia="Microsoft Yi Baiti" w:hAnsi="Arial Narrow" w:cstheme="minorBidi"/>
          <w:i/>
          <w:sz w:val="22"/>
          <w:szCs w:val="22"/>
          <w:lang w:eastAsia="en-US"/>
        </w:rPr>
        <w:lastRenderedPageBreak/>
        <w:t xml:space="preserve">production estimates from them.  Elk also expressed an interest in having a garbage transfer station built to eliminate all of the illegal dumping in that area. They questioned if the UNTF could participate in that project.    </w:t>
      </w:r>
    </w:p>
    <w:p w:rsidR="00F74DF1" w:rsidRDefault="00F74DF1" w:rsidP="001C288E">
      <w:pPr>
        <w:pStyle w:val="PAParaText"/>
        <w:tabs>
          <w:tab w:val="left" w:pos="1080"/>
        </w:tabs>
        <w:spacing w:after="0"/>
        <w:ind w:left="720"/>
        <w:contextualSpacing/>
        <w:jc w:val="left"/>
        <w:rPr>
          <w:rFonts w:ascii="Arial Narrow" w:eastAsia="Microsoft Yi Baiti" w:hAnsi="Arial Narrow" w:cstheme="minorBidi"/>
          <w:sz w:val="22"/>
          <w:szCs w:val="22"/>
          <w:lang w:eastAsia="en-US"/>
        </w:rPr>
      </w:pPr>
    </w:p>
    <w:p w:rsidR="00F74DF1" w:rsidRPr="005D6A68" w:rsidRDefault="00F74DF1" w:rsidP="00F74DF1">
      <w:pPr>
        <w:pStyle w:val="PAParaText"/>
        <w:tabs>
          <w:tab w:val="left" w:pos="1080"/>
        </w:tabs>
        <w:spacing w:after="0"/>
        <w:contextualSpacing/>
        <w:jc w:val="left"/>
        <w:rPr>
          <w:rFonts w:ascii="Arial Narrow" w:eastAsia="Microsoft Yi Baiti" w:hAnsi="Arial Narrow" w:cstheme="minorBidi"/>
          <w:sz w:val="22"/>
          <w:szCs w:val="22"/>
          <w:u w:val="single"/>
          <w:lang w:eastAsia="en-US"/>
        </w:rPr>
      </w:pPr>
      <w:r>
        <w:rPr>
          <w:rFonts w:ascii="Arial Narrow" w:eastAsia="Microsoft Yi Baiti" w:hAnsi="Arial Narrow" w:cstheme="minorBidi"/>
          <w:sz w:val="22"/>
          <w:szCs w:val="22"/>
          <w:lang w:eastAsia="en-US"/>
        </w:rPr>
        <w:t xml:space="preserve">       </w:t>
      </w:r>
      <w:r w:rsidRPr="005D6A68">
        <w:rPr>
          <w:rFonts w:ascii="Arial Narrow" w:eastAsia="Microsoft Yi Baiti" w:hAnsi="Arial Narrow" w:cstheme="minorBidi"/>
          <w:sz w:val="22"/>
          <w:szCs w:val="22"/>
          <w:u w:val="single"/>
          <w:lang w:eastAsia="en-US"/>
        </w:rPr>
        <w:t xml:space="preserve"> h.  Sports Activity Buses for Whitehorse, Monument Valley &amp; Navajo Mountain High Schools</w:t>
      </w:r>
    </w:p>
    <w:p w:rsidR="00F74DF1" w:rsidRDefault="00F74DF1" w:rsidP="00F74DF1">
      <w:pPr>
        <w:pStyle w:val="PAParaText"/>
        <w:tabs>
          <w:tab w:val="left" w:pos="1080"/>
        </w:tabs>
        <w:spacing w:after="0"/>
        <w:contextualSpacing/>
        <w:jc w:val="left"/>
        <w:rPr>
          <w:rFonts w:ascii="Arial Narrow" w:eastAsia="Microsoft Yi Baiti" w:hAnsi="Arial Narrow" w:cstheme="minorBidi"/>
          <w:sz w:val="22"/>
          <w:szCs w:val="22"/>
          <w:lang w:eastAsia="en-US"/>
        </w:rPr>
      </w:pPr>
    </w:p>
    <w:p w:rsidR="002E1F25" w:rsidRPr="005D6A68" w:rsidRDefault="00F74DF1" w:rsidP="005D6A68">
      <w:pPr>
        <w:pStyle w:val="PAParaText"/>
        <w:tabs>
          <w:tab w:val="left" w:pos="1080"/>
        </w:tabs>
        <w:spacing w:after="0"/>
        <w:ind w:left="900"/>
        <w:contextualSpacing/>
        <w:rPr>
          <w:rFonts w:ascii="Arial Narrow" w:eastAsia="Microsoft Yi Baiti" w:hAnsi="Arial Narrow" w:cstheme="minorBidi"/>
          <w:i/>
          <w:sz w:val="22"/>
          <w:szCs w:val="22"/>
          <w:lang w:eastAsia="en-US"/>
        </w:rPr>
      </w:pPr>
      <w:r w:rsidRPr="005D6A68">
        <w:rPr>
          <w:rFonts w:ascii="Arial Narrow" w:eastAsia="Microsoft Yi Baiti" w:hAnsi="Arial Narrow" w:cstheme="minorBidi"/>
          <w:i/>
          <w:sz w:val="22"/>
          <w:szCs w:val="22"/>
          <w:lang w:eastAsia="en-US"/>
        </w:rPr>
        <w:t xml:space="preserve">Melvin Capitan Jr. proposed UNTF purchase activity buses for the San Juan School District to use to transport students to activities that are out of the area.  There are buses available currently, however they are old and in disrepair.  Melvin had spoken to the school district leadership, but budgetary constraints didn’t allow for them to purchase new vehicles just for activities.  It was determined that the next step was to speak with the district superintendent to discuss options.   </w:t>
      </w:r>
    </w:p>
    <w:p w:rsidR="002E1F25" w:rsidRDefault="002E1F25" w:rsidP="001C288E">
      <w:pPr>
        <w:pStyle w:val="PAParaText"/>
        <w:tabs>
          <w:tab w:val="left" w:pos="1080"/>
        </w:tabs>
        <w:spacing w:after="0"/>
        <w:ind w:left="720"/>
        <w:contextualSpacing/>
        <w:jc w:val="left"/>
        <w:rPr>
          <w:rFonts w:ascii="Arial Narrow" w:eastAsia="Microsoft Yi Baiti" w:hAnsi="Arial Narrow" w:cstheme="minorBidi"/>
          <w:sz w:val="22"/>
          <w:szCs w:val="22"/>
          <w:lang w:eastAsia="en-US"/>
        </w:rPr>
      </w:pPr>
    </w:p>
    <w:p w:rsidR="002E1F25" w:rsidRDefault="002E1F25" w:rsidP="002E1F25">
      <w:pPr>
        <w:pStyle w:val="PAParaText"/>
        <w:tabs>
          <w:tab w:val="left" w:pos="1080"/>
        </w:tabs>
        <w:spacing w:after="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         </w:t>
      </w:r>
      <w:proofErr w:type="spellStart"/>
      <w:r>
        <w:rPr>
          <w:rFonts w:ascii="Arial Narrow" w:eastAsia="Microsoft Yi Baiti" w:hAnsi="Arial Narrow" w:cstheme="minorBidi"/>
          <w:sz w:val="22"/>
          <w:szCs w:val="22"/>
          <w:lang w:eastAsia="en-US"/>
        </w:rPr>
        <w:t>i</w:t>
      </w:r>
      <w:proofErr w:type="spellEnd"/>
      <w:r>
        <w:rPr>
          <w:rFonts w:ascii="Arial Narrow" w:eastAsia="Microsoft Yi Baiti" w:hAnsi="Arial Narrow" w:cstheme="minorBidi"/>
          <w:sz w:val="22"/>
          <w:szCs w:val="22"/>
          <w:lang w:eastAsia="en-US"/>
        </w:rPr>
        <w:t>.  Montezuma Creek Apartments (Tony Dayish)</w:t>
      </w:r>
    </w:p>
    <w:p w:rsidR="002E1F25" w:rsidRDefault="002E1F25" w:rsidP="002E1F25">
      <w:pPr>
        <w:pStyle w:val="PAParaText"/>
        <w:tabs>
          <w:tab w:val="left" w:pos="1080"/>
        </w:tabs>
        <w:spacing w:after="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         j.  Montezuma Creek Post Office (Tony Dayish)</w:t>
      </w:r>
    </w:p>
    <w:p w:rsidR="002E1F25" w:rsidRDefault="002E1F25" w:rsidP="002E1F25">
      <w:pPr>
        <w:pStyle w:val="PAParaText"/>
        <w:tabs>
          <w:tab w:val="left" w:pos="1080"/>
        </w:tabs>
        <w:spacing w:after="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        k.  Montezuma Creek Senior or Independent Living Apartments (Tony Dayish)</w:t>
      </w:r>
    </w:p>
    <w:p w:rsidR="00F74DF1" w:rsidRDefault="002E1F25" w:rsidP="002E1F25">
      <w:pPr>
        <w:pStyle w:val="PAParaText"/>
        <w:tabs>
          <w:tab w:val="left" w:pos="1080"/>
        </w:tabs>
        <w:spacing w:after="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        l.  Re-establish Red Mesa Farms &amp; Fairgrounds (Tony Dayish)</w:t>
      </w:r>
      <w:r w:rsidR="00F74DF1">
        <w:rPr>
          <w:rFonts w:ascii="Arial Narrow" w:eastAsia="Microsoft Yi Baiti" w:hAnsi="Arial Narrow" w:cstheme="minorBidi"/>
          <w:sz w:val="22"/>
          <w:szCs w:val="22"/>
          <w:lang w:eastAsia="en-US"/>
        </w:rPr>
        <w:t xml:space="preserve"> </w:t>
      </w:r>
    </w:p>
    <w:p w:rsidR="001C288E" w:rsidRDefault="001C288E" w:rsidP="008E1979">
      <w:pPr>
        <w:pStyle w:val="PAParaText"/>
        <w:tabs>
          <w:tab w:val="left" w:pos="1080"/>
        </w:tabs>
        <w:spacing w:after="0"/>
        <w:contextualSpacing/>
        <w:jc w:val="left"/>
        <w:rPr>
          <w:rFonts w:ascii="Arial Narrow" w:eastAsia="Microsoft Yi Baiti" w:hAnsi="Arial Narrow" w:cstheme="minorBidi"/>
          <w:sz w:val="22"/>
          <w:szCs w:val="22"/>
          <w:lang w:eastAsia="en-US"/>
        </w:rPr>
      </w:pPr>
    </w:p>
    <w:p w:rsidR="005D6A68" w:rsidRDefault="00C04396" w:rsidP="005D6A68">
      <w:pPr>
        <w:pStyle w:val="PAParaText"/>
        <w:tabs>
          <w:tab w:val="left" w:pos="1080"/>
        </w:tabs>
        <w:spacing w:after="0"/>
        <w:ind w:left="900"/>
        <w:contextualSpacing/>
        <w:rPr>
          <w:rFonts w:ascii="Arial Narrow" w:eastAsia="Microsoft Yi Baiti" w:hAnsi="Arial Narrow" w:cstheme="minorBidi"/>
          <w:i/>
          <w:sz w:val="22"/>
          <w:szCs w:val="22"/>
          <w:lang w:eastAsia="en-US"/>
        </w:rPr>
      </w:pPr>
      <w:r w:rsidRPr="005D6A68">
        <w:rPr>
          <w:rFonts w:ascii="Arial Narrow" w:eastAsia="Microsoft Yi Baiti" w:hAnsi="Arial Narrow" w:cstheme="minorBidi"/>
          <w:i/>
          <w:sz w:val="22"/>
          <w:szCs w:val="22"/>
          <w:lang w:eastAsia="en-US"/>
        </w:rPr>
        <w:t xml:space="preserve">Due to lack of time at the end of day, </w:t>
      </w:r>
      <w:r w:rsidR="002E1F25" w:rsidRPr="005D6A68">
        <w:rPr>
          <w:rFonts w:ascii="Arial Narrow" w:eastAsia="Microsoft Yi Baiti" w:hAnsi="Arial Narrow" w:cstheme="minorBidi"/>
          <w:i/>
          <w:sz w:val="22"/>
          <w:szCs w:val="22"/>
          <w:lang w:eastAsia="en-US"/>
        </w:rPr>
        <w:t xml:space="preserve">Tony Dayish presented items </w:t>
      </w:r>
      <w:proofErr w:type="spellStart"/>
      <w:r w:rsidR="002E1F25" w:rsidRPr="005D6A68">
        <w:rPr>
          <w:rFonts w:ascii="Arial Narrow" w:eastAsia="Microsoft Yi Baiti" w:hAnsi="Arial Narrow" w:cstheme="minorBidi"/>
          <w:i/>
          <w:sz w:val="22"/>
          <w:szCs w:val="22"/>
          <w:lang w:eastAsia="en-US"/>
        </w:rPr>
        <w:t>i</w:t>
      </w:r>
      <w:proofErr w:type="spellEnd"/>
      <w:r w:rsidRPr="005D6A68">
        <w:rPr>
          <w:rFonts w:ascii="Arial Narrow" w:eastAsia="Microsoft Yi Baiti" w:hAnsi="Arial Narrow" w:cstheme="minorBidi"/>
          <w:i/>
          <w:sz w:val="22"/>
          <w:szCs w:val="22"/>
          <w:lang w:eastAsia="en-US"/>
        </w:rPr>
        <w:t>.</w:t>
      </w:r>
      <w:r w:rsidR="002E1F25" w:rsidRPr="005D6A68">
        <w:rPr>
          <w:rFonts w:ascii="Arial Narrow" w:eastAsia="Microsoft Yi Baiti" w:hAnsi="Arial Narrow" w:cstheme="minorBidi"/>
          <w:i/>
          <w:sz w:val="22"/>
          <w:szCs w:val="22"/>
          <w:lang w:eastAsia="en-US"/>
        </w:rPr>
        <w:t>-</w:t>
      </w:r>
      <w:r w:rsidRPr="005D6A68">
        <w:rPr>
          <w:rFonts w:ascii="Arial Narrow" w:eastAsia="Microsoft Yi Baiti" w:hAnsi="Arial Narrow" w:cstheme="minorBidi"/>
          <w:i/>
          <w:sz w:val="22"/>
          <w:szCs w:val="22"/>
          <w:lang w:eastAsia="en-US"/>
        </w:rPr>
        <w:t xml:space="preserve"> </w:t>
      </w:r>
      <w:r w:rsidR="002E1F25" w:rsidRPr="005D6A68">
        <w:rPr>
          <w:rFonts w:ascii="Arial Narrow" w:eastAsia="Microsoft Yi Baiti" w:hAnsi="Arial Narrow" w:cstheme="minorBidi"/>
          <w:i/>
          <w:sz w:val="22"/>
          <w:szCs w:val="22"/>
          <w:lang w:eastAsia="en-US"/>
        </w:rPr>
        <w:t>l</w:t>
      </w:r>
      <w:r w:rsidRPr="005D6A68">
        <w:rPr>
          <w:rFonts w:ascii="Arial Narrow" w:eastAsia="Microsoft Yi Baiti" w:hAnsi="Arial Narrow" w:cstheme="minorBidi"/>
          <w:i/>
          <w:sz w:val="22"/>
          <w:szCs w:val="22"/>
          <w:lang w:eastAsia="en-US"/>
        </w:rPr>
        <w:t>. in a summarized manner</w:t>
      </w:r>
      <w:r w:rsidR="002E1F25" w:rsidRPr="005D6A68">
        <w:rPr>
          <w:rFonts w:ascii="Arial Narrow" w:eastAsia="Microsoft Yi Baiti" w:hAnsi="Arial Narrow" w:cstheme="minorBidi"/>
          <w:i/>
          <w:sz w:val="22"/>
          <w:szCs w:val="22"/>
          <w:lang w:eastAsia="en-US"/>
        </w:rPr>
        <w:t xml:space="preserve">, which were potential future Trust Fund projects.  </w:t>
      </w:r>
    </w:p>
    <w:p w:rsidR="005D6A68" w:rsidRDefault="005D6A68" w:rsidP="005D6A68">
      <w:pPr>
        <w:pStyle w:val="PAParaText"/>
        <w:tabs>
          <w:tab w:val="left" w:pos="1080"/>
        </w:tabs>
        <w:spacing w:after="0"/>
        <w:ind w:left="900"/>
        <w:contextualSpacing/>
        <w:rPr>
          <w:rFonts w:ascii="Arial Narrow" w:eastAsia="Microsoft Yi Baiti" w:hAnsi="Arial Narrow" w:cstheme="minorBidi"/>
          <w:i/>
          <w:sz w:val="22"/>
          <w:szCs w:val="22"/>
          <w:lang w:eastAsia="en-US"/>
        </w:rPr>
      </w:pPr>
    </w:p>
    <w:p w:rsidR="005D6A68" w:rsidRDefault="002E1F25" w:rsidP="005D6A68">
      <w:pPr>
        <w:pStyle w:val="PAParaText"/>
        <w:tabs>
          <w:tab w:val="left" w:pos="1080"/>
        </w:tabs>
        <w:spacing w:after="0"/>
        <w:ind w:left="900"/>
        <w:contextualSpacing/>
        <w:rPr>
          <w:rFonts w:ascii="Arial Narrow" w:eastAsia="Microsoft Yi Baiti" w:hAnsi="Arial Narrow" w:cstheme="minorBidi"/>
          <w:i/>
          <w:sz w:val="22"/>
          <w:szCs w:val="22"/>
          <w:lang w:eastAsia="en-US"/>
        </w:rPr>
      </w:pPr>
      <w:r w:rsidRPr="005D6A68">
        <w:rPr>
          <w:rFonts w:ascii="Arial Narrow" w:eastAsia="Microsoft Yi Baiti" w:hAnsi="Arial Narrow" w:cstheme="minorBidi"/>
          <w:i/>
          <w:sz w:val="22"/>
          <w:szCs w:val="22"/>
          <w:lang w:eastAsia="en-US"/>
        </w:rPr>
        <w:t xml:space="preserve">The first was to construct an apartment complex on Trust Fund land in Montezuma Creek to help reduce the housing shortage in that area.  This would be a typical, apartment type building that would be open to all qualified renters.  </w:t>
      </w:r>
    </w:p>
    <w:p w:rsidR="005D6A68" w:rsidRDefault="005D6A68" w:rsidP="005D6A68">
      <w:pPr>
        <w:pStyle w:val="PAParaText"/>
        <w:tabs>
          <w:tab w:val="left" w:pos="1080"/>
        </w:tabs>
        <w:spacing w:after="0"/>
        <w:ind w:left="900"/>
        <w:contextualSpacing/>
        <w:rPr>
          <w:rFonts w:ascii="Arial Narrow" w:eastAsia="Microsoft Yi Baiti" w:hAnsi="Arial Narrow" w:cstheme="minorBidi"/>
          <w:i/>
          <w:sz w:val="22"/>
          <w:szCs w:val="22"/>
          <w:lang w:eastAsia="en-US"/>
        </w:rPr>
      </w:pPr>
    </w:p>
    <w:p w:rsidR="005D6A68" w:rsidRDefault="002E1F25" w:rsidP="005D6A68">
      <w:pPr>
        <w:pStyle w:val="PAParaText"/>
        <w:tabs>
          <w:tab w:val="left" w:pos="1080"/>
        </w:tabs>
        <w:spacing w:after="0"/>
        <w:ind w:left="900"/>
        <w:contextualSpacing/>
        <w:rPr>
          <w:rFonts w:ascii="Arial Narrow" w:eastAsia="Microsoft Yi Baiti" w:hAnsi="Arial Narrow" w:cstheme="minorBidi"/>
          <w:i/>
          <w:sz w:val="22"/>
          <w:szCs w:val="22"/>
          <w:lang w:eastAsia="en-US"/>
        </w:rPr>
      </w:pPr>
      <w:r w:rsidRPr="005D6A68">
        <w:rPr>
          <w:rFonts w:ascii="Arial Narrow" w:eastAsia="Microsoft Yi Baiti" w:hAnsi="Arial Narrow" w:cstheme="minorBidi"/>
          <w:i/>
          <w:sz w:val="22"/>
          <w:szCs w:val="22"/>
          <w:lang w:eastAsia="en-US"/>
        </w:rPr>
        <w:t xml:space="preserve">The second, item j. was to participate in building a new post office in Montezuma Creek.  The existing building is old and inadequate and needs to be replaced.  The Navajo Revitalization Fund has already committed $200,000 for design and engineering for the new building.  It was suggested that the UNTF build the new post office on UNTF land, near the Family Dollar Store, keep it as an asset and lease it to the US Postal Service.  </w:t>
      </w:r>
    </w:p>
    <w:p w:rsidR="005D6A68" w:rsidRDefault="005D6A68" w:rsidP="005D6A68">
      <w:pPr>
        <w:pStyle w:val="PAParaText"/>
        <w:tabs>
          <w:tab w:val="left" w:pos="1080"/>
        </w:tabs>
        <w:spacing w:after="0"/>
        <w:ind w:left="900"/>
        <w:contextualSpacing/>
        <w:rPr>
          <w:rFonts w:ascii="Arial Narrow" w:eastAsia="Microsoft Yi Baiti" w:hAnsi="Arial Narrow" w:cstheme="minorBidi"/>
          <w:i/>
          <w:sz w:val="22"/>
          <w:szCs w:val="22"/>
          <w:lang w:eastAsia="en-US"/>
        </w:rPr>
      </w:pPr>
    </w:p>
    <w:p w:rsidR="005D6A68" w:rsidRDefault="002E1F25" w:rsidP="005D6A68">
      <w:pPr>
        <w:pStyle w:val="PAParaText"/>
        <w:tabs>
          <w:tab w:val="left" w:pos="1080"/>
        </w:tabs>
        <w:spacing w:after="0"/>
        <w:ind w:left="900"/>
        <w:contextualSpacing/>
        <w:rPr>
          <w:rFonts w:ascii="Arial Narrow" w:eastAsia="Microsoft Yi Baiti" w:hAnsi="Arial Narrow" w:cstheme="minorBidi"/>
          <w:i/>
          <w:sz w:val="22"/>
          <w:szCs w:val="22"/>
          <w:lang w:eastAsia="en-US"/>
        </w:rPr>
      </w:pPr>
      <w:r w:rsidRPr="005D6A68">
        <w:rPr>
          <w:rFonts w:ascii="Arial Narrow" w:eastAsia="Microsoft Yi Baiti" w:hAnsi="Arial Narrow" w:cstheme="minorBidi"/>
          <w:i/>
          <w:sz w:val="22"/>
          <w:szCs w:val="22"/>
          <w:lang w:eastAsia="en-US"/>
        </w:rPr>
        <w:t xml:space="preserve">The third potential project </w:t>
      </w:r>
      <w:r w:rsidR="00C04396" w:rsidRPr="005D6A68">
        <w:rPr>
          <w:rFonts w:ascii="Arial Narrow" w:eastAsia="Microsoft Yi Baiti" w:hAnsi="Arial Narrow" w:cstheme="minorBidi"/>
          <w:i/>
          <w:sz w:val="22"/>
          <w:szCs w:val="22"/>
          <w:lang w:eastAsia="en-US"/>
        </w:rPr>
        <w:t xml:space="preserve">item </w:t>
      </w:r>
      <w:r w:rsidRPr="005D6A68">
        <w:rPr>
          <w:rFonts w:ascii="Arial Narrow" w:eastAsia="Microsoft Yi Baiti" w:hAnsi="Arial Narrow" w:cstheme="minorBidi"/>
          <w:i/>
          <w:sz w:val="22"/>
          <w:szCs w:val="22"/>
          <w:lang w:eastAsia="en-US"/>
        </w:rPr>
        <w:t>k. is to have the Trust Fund build a much</w:t>
      </w:r>
      <w:r w:rsidR="00C04396" w:rsidRPr="005D6A68">
        <w:rPr>
          <w:rFonts w:ascii="Arial Narrow" w:eastAsia="Microsoft Yi Baiti" w:hAnsi="Arial Narrow" w:cstheme="minorBidi"/>
          <w:i/>
          <w:sz w:val="22"/>
          <w:szCs w:val="22"/>
          <w:lang w:eastAsia="en-US"/>
        </w:rPr>
        <w:t>-</w:t>
      </w:r>
      <w:r w:rsidRPr="005D6A68">
        <w:rPr>
          <w:rFonts w:ascii="Arial Narrow" w:eastAsia="Microsoft Yi Baiti" w:hAnsi="Arial Narrow" w:cstheme="minorBidi"/>
          <w:i/>
          <w:sz w:val="22"/>
          <w:szCs w:val="22"/>
          <w:lang w:eastAsia="en-US"/>
        </w:rPr>
        <w:t xml:space="preserve">needed senior living complex in the Montezuma Creek area.  This would allow elderly, who need some daily assistance, but not constant care, a place to reside.  This too would be built and managed by the UNTF on UNTF owned land.  </w:t>
      </w:r>
    </w:p>
    <w:p w:rsidR="005D6A68" w:rsidRDefault="005D6A68" w:rsidP="005D6A68">
      <w:pPr>
        <w:pStyle w:val="PAParaText"/>
        <w:tabs>
          <w:tab w:val="left" w:pos="1080"/>
        </w:tabs>
        <w:spacing w:after="0"/>
        <w:ind w:left="900"/>
        <w:contextualSpacing/>
        <w:rPr>
          <w:rFonts w:ascii="Arial Narrow" w:eastAsia="Microsoft Yi Baiti" w:hAnsi="Arial Narrow" w:cstheme="minorBidi"/>
          <w:i/>
          <w:sz w:val="22"/>
          <w:szCs w:val="22"/>
          <w:lang w:eastAsia="en-US"/>
        </w:rPr>
      </w:pPr>
    </w:p>
    <w:p w:rsidR="002E1F25" w:rsidRPr="005D6A68" w:rsidRDefault="002E1F25" w:rsidP="005D6A68">
      <w:pPr>
        <w:pStyle w:val="PAParaText"/>
        <w:tabs>
          <w:tab w:val="left" w:pos="1080"/>
        </w:tabs>
        <w:spacing w:after="0"/>
        <w:ind w:left="900"/>
        <w:contextualSpacing/>
        <w:rPr>
          <w:rFonts w:ascii="Arial Narrow" w:eastAsia="Microsoft Yi Baiti" w:hAnsi="Arial Narrow" w:cstheme="minorBidi"/>
          <w:i/>
          <w:sz w:val="22"/>
          <w:szCs w:val="22"/>
          <w:lang w:eastAsia="en-US"/>
        </w:rPr>
      </w:pPr>
      <w:r w:rsidRPr="005D6A68">
        <w:rPr>
          <w:rFonts w:ascii="Arial Narrow" w:eastAsia="Microsoft Yi Baiti" w:hAnsi="Arial Narrow" w:cstheme="minorBidi"/>
          <w:i/>
          <w:sz w:val="22"/>
          <w:szCs w:val="22"/>
          <w:lang w:eastAsia="en-US"/>
        </w:rPr>
        <w:t>The final idea</w:t>
      </w:r>
      <w:r w:rsidR="00C04396" w:rsidRPr="005D6A68">
        <w:rPr>
          <w:rFonts w:ascii="Arial Narrow" w:eastAsia="Microsoft Yi Baiti" w:hAnsi="Arial Narrow" w:cstheme="minorBidi"/>
          <w:i/>
          <w:sz w:val="22"/>
          <w:szCs w:val="22"/>
          <w:lang w:eastAsia="en-US"/>
        </w:rPr>
        <w:t xml:space="preserve"> item</w:t>
      </w:r>
      <w:r w:rsidRPr="005D6A68">
        <w:rPr>
          <w:rFonts w:ascii="Arial Narrow" w:eastAsia="Microsoft Yi Baiti" w:hAnsi="Arial Narrow" w:cstheme="minorBidi"/>
          <w:i/>
          <w:sz w:val="22"/>
          <w:szCs w:val="22"/>
          <w:lang w:eastAsia="en-US"/>
        </w:rPr>
        <w:t xml:space="preserve"> l. is to assist the Red Mesa Chapter in re-establishing farm ground along the San Juan River, near Montezuma Creek.  In the past, many acres were cultivated to grow different crops.  The Chapter has entertained the idea of restoring that area back to its agricultural state.  Included in that development, would be the re-establishment of a Navajo Fair Grounds and Rodeo Arena, utilizing the equipment the UNTF has stored from the old Bluff Fair Grounds and arena.  </w:t>
      </w:r>
    </w:p>
    <w:p w:rsidR="002E1F25" w:rsidRPr="005D6A68" w:rsidRDefault="002E1F25" w:rsidP="005D6A68">
      <w:pPr>
        <w:pStyle w:val="PAParaText"/>
        <w:tabs>
          <w:tab w:val="left" w:pos="1080"/>
        </w:tabs>
        <w:spacing w:after="0"/>
        <w:ind w:left="900"/>
        <w:contextualSpacing/>
        <w:rPr>
          <w:rFonts w:ascii="Arial Narrow" w:eastAsia="Microsoft Yi Baiti" w:hAnsi="Arial Narrow" w:cstheme="minorBidi"/>
          <w:i/>
          <w:sz w:val="22"/>
          <w:szCs w:val="22"/>
          <w:lang w:eastAsia="en-US"/>
        </w:rPr>
      </w:pPr>
    </w:p>
    <w:p w:rsidR="002E1F25" w:rsidRPr="005D6A68" w:rsidRDefault="002E1F25" w:rsidP="005D6A68">
      <w:pPr>
        <w:pStyle w:val="PAParaText"/>
        <w:tabs>
          <w:tab w:val="left" w:pos="1080"/>
        </w:tabs>
        <w:spacing w:after="0"/>
        <w:ind w:left="900"/>
        <w:contextualSpacing/>
        <w:rPr>
          <w:rFonts w:ascii="Arial Narrow" w:eastAsia="Microsoft Yi Baiti" w:hAnsi="Arial Narrow" w:cstheme="minorBidi"/>
          <w:i/>
          <w:sz w:val="22"/>
          <w:szCs w:val="22"/>
          <w:lang w:eastAsia="en-US"/>
        </w:rPr>
      </w:pPr>
      <w:r w:rsidRPr="005D6A68">
        <w:rPr>
          <w:rFonts w:ascii="Arial Narrow" w:eastAsia="Microsoft Yi Baiti" w:hAnsi="Arial Narrow" w:cstheme="minorBidi"/>
          <w:i/>
          <w:sz w:val="22"/>
          <w:szCs w:val="22"/>
          <w:lang w:eastAsia="en-US"/>
        </w:rPr>
        <w:t xml:space="preserve">The purpose of Tony’s discussion was to only introduce possible, future projects and to have the group start thinking about them.  </w:t>
      </w:r>
    </w:p>
    <w:p w:rsidR="005D6A68" w:rsidRDefault="005D6A68">
      <w:pPr>
        <w:rPr>
          <w:rFonts w:ascii="Arial Narrow" w:eastAsia="Microsoft Yi Baiti" w:hAnsi="Arial Narrow"/>
        </w:rPr>
      </w:pPr>
      <w:r>
        <w:rPr>
          <w:rFonts w:ascii="Arial Narrow" w:eastAsia="Microsoft Yi Baiti" w:hAnsi="Arial Narrow"/>
        </w:rPr>
        <w:br w:type="page"/>
      </w:r>
    </w:p>
    <w:p w:rsidR="002E1F25" w:rsidRDefault="002E1F25" w:rsidP="008E1979">
      <w:pPr>
        <w:pStyle w:val="PAParaText"/>
        <w:tabs>
          <w:tab w:val="left" w:pos="1080"/>
        </w:tabs>
        <w:spacing w:after="0"/>
        <w:contextualSpacing/>
        <w:jc w:val="left"/>
        <w:rPr>
          <w:rFonts w:ascii="Arial Narrow" w:eastAsia="Microsoft Yi Baiti" w:hAnsi="Arial Narrow" w:cstheme="minorBidi"/>
          <w:sz w:val="22"/>
          <w:szCs w:val="22"/>
          <w:lang w:eastAsia="en-US"/>
        </w:rPr>
      </w:pPr>
    </w:p>
    <w:p w:rsidR="002E1F25" w:rsidRPr="005D6A68" w:rsidRDefault="002E1F25" w:rsidP="008E1979">
      <w:pPr>
        <w:pStyle w:val="PAParaText"/>
        <w:tabs>
          <w:tab w:val="left" w:pos="1080"/>
        </w:tabs>
        <w:spacing w:after="0"/>
        <w:contextualSpacing/>
        <w:jc w:val="left"/>
        <w:rPr>
          <w:rFonts w:ascii="Arial Narrow" w:eastAsia="Microsoft Yi Baiti" w:hAnsi="Arial Narrow" w:cstheme="minorBidi"/>
          <w:sz w:val="22"/>
          <w:szCs w:val="22"/>
          <w:u w:val="single"/>
          <w:lang w:eastAsia="en-US"/>
        </w:rPr>
      </w:pPr>
      <w:r>
        <w:rPr>
          <w:rFonts w:ascii="Arial Narrow" w:eastAsia="Microsoft Yi Baiti" w:hAnsi="Arial Narrow" w:cstheme="minorBidi"/>
          <w:sz w:val="22"/>
          <w:szCs w:val="22"/>
          <w:lang w:eastAsia="en-US"/>
        </w:rPr>
        <w:t xml:space="preserve">         </w:t>
      </w:r>
      <w:r w:rsidRPr="005D6A68">
        <w:rPr>
          <w:rFonts w:ascii="Arial Narrow" w:eastAsia="Microsoft Yi Baiti" w:hAnsi="Arial Narrow" w:cstheme="minorBidi"/>
          <w:sz w:val="22"/>
          <w:szCs w:val="22"/>
          <w:u w:val="single"/>
          <w:lang w:eastAsia="en-US"/>
        </w:rPr>
        <w:t>m. Donation of the Shumway Pottery Collection to the Edge of the Cedars Museum (Aaron Waite)</w:t>
      </w:r>
    </w:p>
    <w:p w:rsidR="002E1F25" w:rsidRDefault="002E1F25" w:rsidP="008E1979">
      <w:pPr>
        <w:pStyle w:val="PAParaText"/>
        <w:tabs>
          <w:tab w:val="left" w:pos="1080"/>
        </w:tabs>
        <w:spacing w:after="0"/>
        <w:contextualSpacing/>
        <w:jc w:val="left"/>
        <w:rPr>
          <w:rFonts w:ascii="Arial Narrow" w:eastAsia="Microsoft Yi Baiti" w:hAnsi="Arial Narrow" w:cstheme="minorBidi"/>
          <w:sz w:val="22"/>
          <w:szCs w:val="22"/>
          <w:lang w:eastAsia="en-US"/>
        </w:rPr>
      </w:pPr>
    </w:p>
    <w:p w:rsidR="002E1F25" w:rsidRPr="005D6A68" w:rsidRDefault="002E1F25" w:rsidP="005D6A68">
      <w:pPr>
        <w:pStyle w:val="PAParaText"/>
        <w:tabs>
          <w:tab w:val="left" w:pos="1080"/>
        </w:tabs>
        <w:spacing w:after="0"/>
        <w:ind w:left="900"/>
        <w:contextualSpacing/>
        <w:rPr>
          <w:rFonts w:ascii="Arial Narrow" w:eastAsia="Microsoft Yi Baiti" w:hAnsi="Arial Narrow" w:cstheme="minorBidi"/>
          <w:i/>
          <w:sz w:val="22"/>
          <w:szCs w:val="22"/>
          <w:lang w:eastAsia="en-US"/>
        </w:rPr>
      </w:pPr>
      <w:r w:rsidRPr="005D6A68">
        <w:rPr>
          <w:rFonts w:ascii="Arial Narrow" w:eastAsia="Microsoft Yi Baiti" w:hAnsi="Arial Narrow" w:cstheme="minorBidi"/>
          <w:i/>
          <w:sz w:val="22"/>
          <w:szCs w:val="22"/>
          <w:lang w:eastAsia="en-US"/>
        </w:rPr>
        <w:t xml:space="preserve">Aaron Waite presented a history of the Shumway collection to the group and letters that were sent to the UNDC Board Chair, explaining the UNTF’s intent to donate their share of the collection to the museum and requested their authorizing to do the same.  After several attempts, there has not been any response to the letters, therefore, Aaron Waite recommended that the UNTF donate their interest in the collection to the museum and he had presented documentation to do so.  </w:t>
      </w:r>
      <w:r w:rsidR="004D1EB0" w:rsidRPr="005D6A68">
        <w:rPr>
          <w:rFonts w:ascii="Arial Narrow" w:eastAsia="Microsoft Yi Baiti" w:hAnsi="Arial Narrow" w:cstheme="minorBidi"/>
          <w:i/>
          <w:sz w:val="22"/>
          <w:szCs w:val="22"/>
          <w:lang w:eastAsia="en-US"/>
        </w:rPr>
        <w:t>The Dine’ Advisory Committee has approved this donation and it is on record in the minutes but there is no record of the board’s approval so this is to request the board to officially approve this donation.</w:t>
      </w:r>
    </w:p>
    <w:p w:rsidR="002E1F25" w:rsidRPr="005D6A68" w:rsidRDefault="002E1F25" w:rsidP="005D6A68">
      <w:pPr>
        <w:pStyle w:val="PAParaText"/>
        <w:tabs>
          <w:tab w:val="left" w:pos="1080"/>
        </w:tabs>
        <w:spacing w:after="0"/>
        <w:ind w:left="900"/>
        <w:contextualSpacing/>
        <w:rPr>
          <w:rFonts w:ascii="Arial Narrow" w:eastAsia="Microsoft Yi Baiti" w:hAnsi="Arial Narrow" w:cstheme="minorBidi"/>
          <w:i/>
          <w:sz w:val="22"/>
          <w:szCs w:val="22"/>
          <w:lang w:eastAsia="en-US"/>
        </w:rPr>
      </w:pPr>
    </w:p>
    <w:p w:rsidR="002E1F25" w:rsidRPr="005D6A68" w:rsidRDefault="002E1F25" w:rsidP="005D6A68">
      <w:pPr>
        <w:pStyle w:val="PAParaText"/>
        <w:spacing w:after="0"/>
        <w:ind w:left="900"/>
        <w:contextualSpacing/>
        <w:rPr>
          <w:rFonts w:ascii="Arial Narrow" w:eastAsia="Microsoft Yi Baiti" w:hAnsi="Arial Narrow" w:cstheme="minorBidi"/>
          <w:b/>
          <w:i/>
          <w:sz w:val="22"/>
          <w:szCs w:val="22"/>
          <w:u w:val="single"/>
          <w:lang w:eastAsia="en-US"/>
        </w:rPr>
      </w:pPr>
      <w:r w:rsidRPr="005D6A68">
        <w:rPr>
          <w:rFonts w:ascii="Arial Narrow" w:eastAsia="Microsoft Yi Baiti" w:hAnsi="Arial Narrow" w:cstheme="minorBidi"/>
          <w:b/>
          <w:i/>
          <w:sz w:val="22"/>
          <w:szCs w:val="22"/>
          <w:u w:val="single"/>
          <w:lang w:eastAsia="en-US"/>
        </w:rPr>
        <w:t xml:space="preserve">Janica Gines motioned to donate the collection and the accompanying documentation as presented. Taylor Kauffman seconded and all board </w:t>
      </w:r>
      <w:proofErr w:type="spellStart"/>
      <w:r w:rsidRPr="005D6A68">
        <w:rPr>
          <w:rFonts w:ascii="Arial Narrow" w:eastAsia="Microsoft Yi Baiti" w:hAnsi="Arial Narrow" w:cstheme="minorBidi"/>
          <w:b/>
          <w:i/>
          <w:sz w:val="22"/>
          <w:szCs w:val="22"/>
          <w:u w:val="single"/>
          <w:lang w:eastAsia="en-US"/>
        </w:rPr>
        <w:t>memebers</w:t>
      </w:r>
      <w:proofErr w:type="spellEnd"/>
      <w:r w:rsidRPr="005D6A68">
        <w:rPr>
          <w:rFonts w:ascii="Arial Narrow" w:eastAsia="Microsoft Yi Baiti" w:hAnsi="Arial Narrow" w:cstheme="minorBidi"/>
          <w:b/>
          <w:i/>
          <w:sz w:val="22"/>
          <w:szCs w:val="22"/>
          <w:u w:val="single"/>
          <w:lang w:eastAsia="en-US"/>
        </w:rPr>
        <w:t xml:space="preserve"> voted in favor of the motion, none opposed, Vote: 3-0-0.</w:t>
      </w:r>
    </w:p>
    <w:p w:rsidR="0077797A" w:rsidRDefault="0077797A" w:rsidP="0077797A">
      <w:pPr>
        <w:pStyle w:val="PAParaText"/>
        <w:spacing w:after="0"/>
        <w:contextualSpacing/>
        <w:rPr>
          <w:rFonts w:ascii="Arial Narrow" w:eastAsia="Microsoft Yi Baiti" w:hAnsi="Arial Narrow" w:cstheme="minorBidi"/>
          <w:b/>
          <w:i/>
          <w:sz w:val="22"/>
          <w:szCs w:val="22"/>
          <w:u w:val="single"/>
          <w:lang w:eastAsia="en-US"/>
        </w:rPr>
      </w:pPr>
    </w:p>
    <w:p w:rsidR="004D1EB0" w:rsidRDefault="004D1EB0" w:rsidP="0077797A">
      <w:pPr>
        <w:pStyle w:val="PAParaText"/>
        <w:spacing w:after="0"/>
        <w:contextualSpacing/>
        <w:rPr>
          <w:rFonts w:ascii="Arial Narrow" w:eastAsia="Microsoft Yi Baiti" w:hAnsi="Arial Narrow" w:cstheme="minorBidi"/>
          <w:sz w:val="22"/>
          <w:szCs w:val="22"/>
          <w:lang w:eastAsia="en-US"/>
        </w:rPr>
      </w:pPr>
    </w:p>
    <w:p w:rsidR="00CA6A72" w:rsidRDefault="0077797A" w:rsidP="0077797A">
      <w:pPr>
        <w:pStyle w:val="PAParaText"/>
        <w:spacing w:after="0"/>
        <w:contextualSpacing/>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E.</w:t>
      </w:r>
      <w:r w:rsidR="00CA6A72">
        <w:rPr>
          <w:rFonts w:ascii="Arial Narrow" w:eastAsia="Microsoft Yi Baiti" w:hAnsi="Arial Narrow" w:cstheme="minorBidi"/>
          <w:sz w:val="22"/>
          <w:szCs w:val="22"/>
          <w:lang w:eastAsia="en-US"/>
        </w:rPr>
        <w:t xml:space="preserve">  </w:t>
      </w:r>
      <w:r>
        <w:rPr>
          <w:rFonts w:ascii="Arial Narrow" w:eastAsia="Microsoft Yi Baiti" w:hAnsi="Arial Narrow" w:cstheme="minorBidi"/>
          <w:sz w:val="22"/>
          <w:szCs w:val="22"/>
          <w:lang w:eastAsia="en-US"/>
        </w:rPr>
        <w:t>DAC AND BOT MEMBER ISSUES &amp; CONCERNS</w:t>
      </w:r>
    </w:p>
    <w:p w:rsidR="00CA6A72" w:rsidRDefault="00CA6A72" w:rsidP="00CA6A72">
      <w:pPr>
        <w:pStyle w:val="PAParaText"/>
        <w:tabs>
          <w:tab w:val="left" w:pos="1080"/>
        </w:tabs>
        <w:spacing w:after="0"/>
        <w:contextualSpacing/>
        <w:jc w:val="left"/>
        <w:rPr>
          <w:rFonts w:ascii="Arial Narrow" w:eastAsia="Microsoft Yi Baiti" w:hAnsi="Arial Narrow" w:cstheme="minorBidi"/>
          <w:sz w:val="22"/>
          <w:szCs w:val="22"/>
          <w:lang w:eastAsia="en-US"/>
        </w:rPr>
      </w:pPr>
    </w:p>
    <w:p w:rsidR="00FE55FE" w:rsidRDefault="0077797A" w:rsidP="0077797A">
      <w:pPr>
        <w:pStyle w:val="PAParaText"/>
        <w:tabs>
          <w:tab w:val="left" w:pos="1080"/>
          <w:tab w:val="right" w:leader="dot" w:pos="9360"/>
        </w:tabs>
        <w:spacing w:after="0"/>
        <w:ind w:left="72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None Noted.</w:t>
      </w:r>
    </w:p>
    <w:p w:rsidR="004F7F0D" w:rsidRDefault="004F7F0D" w:rsidP="003957C2">
      <w:pPr>
        <w:pStyle w:val="PAParaText"/>
        <w:spacing w:after="0"/>
        <w:contextualSpacing/>
        <w:rPr>
          <w:rFonts w:ascii="Arial Narrow" w:eastAsia="Microsoft Yi Baiti" w:hAnsi="Arial Narrow" w:cstheme="minorBidi"/>
          <w:sz w:val="22"/>
          <w:szCs w:val="22"/>
          <w:lang w:eastAsia="en-US"/>
        </w:rPr>
      </w:pPr>
    </w:p>
    <w:p w:rsidR="003957C2" w:rsidRPr="004F7F0D" w:rsidRDefault="00210BE1" w:rsidP="003957C2">
      <w:pPr>
        <w:pStyle w:val="PAParaText"/>
        <w:spacing w:after="0"/>
        <w:contextualSpacing/>
        <w:rPr>
          <w:rFonts w:ascii="Arial Narrow" w:eastAsia="Microsoft Yi Baiti" w:hAnsi="Arial Narrow" w:cstheme="minorBidi"/>
          <w:sz w:val="22"/>
          <w:szCs w:val="22"/>
          <w:lang w:eastAsia="en-US"/>
        </w:rPr>
      </w:pPr>
      <w:r w:rsidRPr="004F7F0D">
        <w:rPr>
          <w:rFonts w:ascii="Arial Narrow" w:eastAsia="Microsoft Yi Baiti" w:hAnsi="Arial Narrow" w:cstheme="minorBidi"/>
          <w:sz w:val="22"/>
          <w:szCs w:val="22"/>
          <w:lang w:eastAsia="en-US"/>
        </w:rPr>
        <w:t>F</w:t>
      </w:r>
      <w:r w:rsidR="003957C2" w:rsidRPr="004F7F0D">
        <w:rPr>
          <w:rFonts w:ascii="Arial Narrow" w:eastAsia="Microsoft Yi Baiti" w:hAnsi="Arial Narrow" w:cstheme="minorBidi"/>
          <w:sz w:val="22"/>
          <w:szCs w:val="22"/>
          <w:lang w:eastAsia="en-US"/>
        </w:rPr>
        <w:t>.    NEXT MEETING</w:t>
      </w:r>
    </w:p>
    <w:p w:rsidR="003957C2" w:rsidRDefault="0077797A" w:rsidP="003957C2">
      <w:pPr>
        <w:pStyle w:val="PAParaText"/>
        <w:spacing w:after="0"/>
        <w:contextualSpacing/>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ab/>
        <w:t>1.  January 14, 2022 UNTF DAC Meeting Telecom</w:t>
      </w:r>
    </w:p>
    <w:p w:rsidR="0077797A" w:rsidRDefault="0077797A" w:rsidP="003957C2">
      <w:pPr>
        <w:pStyle w:val="PAParaText"/>
        <w:spacing w:after="0"/>
        <w:contextualSpacing/>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ab/>
        <w:t>2.  January 28, 2022 UNTF Board Meeting Telecom</w:t>
      </w:r>
    </w:p>
    <w:p w:rsidR="003957C2" w:rsidRDefault="003957C2" w:rsidP="00B14437">
      <w:pPr>
        <w:pStyle w:val="PAParaText"/>
        <w:spacing w:after="0"/>
        <w:ind w:left="720"/>
        <w:contextualSpacing/>
        <w:rPr>
          <w:rFonts w:ascii="Arial Narrow" w:eastAsia="Microsoft Yi Baiti" w:hAnsi="Arial Narrow" w:cstheme="minorBidi"/>
          <w:sz w:val="22"/>
          <w:szCs w:val="22"/>
          <w:lang w:eastAsia="en-US"/>
        </w:rPr>
      </w:pPr>
    </w:p>
    <w:p w:rsidR="003957C2" w:rsidRDefault="00C44651" w:rsidP="003957C2">
      <w:pPr>
        <w:pStyle w:val="PAParaText"/>
        <w:spacing w:after="0"/>
        <w:contextualSpacing/>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G</w:t>
      </w:r>
      <w:r w:rsidR="003957C2">
        <w:rPr>
          <w:rFonts w:ascii="Arial Narrow" w:eastAsia="Microsoft Yi Baiti" w:hAnsi="Arial Narrow" w:cstheme="minorBidi"/>
          <w:sz w:val="22"/>
          <w:szCs w:val="22"/>
          <w:lang w:eastAsia="en-US"/>
        </w:rPr>
        <w:t>.    ADJOURNMENT</w:t>
      </w:r>
    </w:p>
    <w:p w:rsidR="003957C2" w:rsidRPr="003957C2" w:rsidRDefault="003957C2" w:rsidP="003957C2">
      <w:pPr>
        <w:pStyle w:val="PAParaText"/>
        <w:spacing w:after="0"/>
        <w:contextualSpacing/>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  </w:t>
      </w:r>
    </w:p>
    <w:p w:rsidR="0077797A" w:rsidRDefault="0077797A">
      <w:pPr>
        <w:pStyle w:val="PAParaText"/>
        <w:tabs>
          <w:tab w:val="left" w:pos="1080"/>
        </w:tabs>
        <w:spacing w:after="0"/>
        <w:jc w:val="left"/>
        <w:rPr>
          <w:rFonts w:ascii="Arial Narrow" w:eastAsia="Microsoft Yi Baiti" w:hAnsi="Arial Narrow" w:cstheme="minorBidi"/>
          <w:b/>
          <w:i/>
          <w:sz w:val="22"/>
          <w:szCs w:val="22"/>
          <w:lang w:eastAsia="en-US"/>
        </w:rPr>
      </w:pPr>
    </w:p>
    <w:p w:rsidR="00906694" w:rsidRDefault="00210BE1">
      <w:pPr>
        <w:pStyle w:val="PAParaText"/>
        <w:tabs>
          <w:tab w:val="left" w:pos="1080"/>
        </w:tabs>
        <w:spacing w:after="0"/>
        <w:jc w:val="left"/>
        <w:rPr>
          <w:rFonts w:ascii="Arial Narrow" w:eastAsia="Microsoft Yi Baiti" w:hAnsi="Arial Narrow" w:cstheme="minorBidi"/>
          <w:b/>
          <w:i/>
          <w:sz w:val="22"/>
          <w:szCs w:val="22"/>
          <w:u w:val="single"/>
          <w:lang w:eastAsia="en-US"/>
        </w:rPr>
      </w:pPr>
      <w:r w:rsidRPr="00210BE1">
        <w:rPr>
          <w:rFonts w:ascii="Arial Narrow" w:eastAsia="Microsoft Yi Baiti" w:hAnsi="Arial Narrow" w:cstheme="minorBidi"/>
          <w:b/>
          <w:i/>
          <w:sz w:val="22"/>
          <w:szCs w:val="22"/>
          <w:lang w:eastAsia="en-US"/>
        </w:rPr>
        <w:t xml:space="preserve">      </w:t>
      </w:r>
      <w:r w:rsidR="00906694" w:rsidRPr="00210BE1">
        <w:rPr>
          <w:rFonts w:ascii="Arial Narrow" w:eastAsia="Microsoft Yi Baiti" w:hAnsi="Arial Narrow" w:cstheme="minorBidi"/>
          <w:b/>
          <w:i/>
          <w:sz w:val="22"/>
          <w:szCs w:val="22"/>
          <w:lang w:eastAsia="en-US"/>
        </w:rPr>
        <w:t xml:space="preserve">        </w:t>
      </w:r>
      <w:r w:rsidR="00481868" w:rsidRPr="00210BE1">
        <w:rPr>
          <w:rFonts w:ascii="Arial Narrow" w:eastAsia="Microsoft Yi Baiti" w:hAnsi="Arial Narrow" w:cstheme="minorBidi"/>
          <w:b/>
          <w:i/>
          <w:sz w:val="22"/>
          <w:szCs w:val="22"/>
          <w:lang w:eastAsia="en-US"/>
        </w:rPr>
        <w:tab/>
      </w:r>
      <w:r w:rsidR="0088330F" w:rsidRPr="004F7F0D">
        <w:rPr>
          <w:rFonts w:ascii="Arial Narrow" w:eastAsia="Microsoft Yi Baiti" w:hAnsi="Arial Narrow" w:cstheme="minorBidi"/>
          <w:b/>
          <w:i/>
          <w:sz w:val="22"/>
          <w:szCs w:val="22"/>
          <w:u w:val="single"/>
          <w:lang w:eastAsia="en-US"/>
        </w:rPr>
        <w:t>Melvin Capitan Jr.</w:t>
      </w:r>
      <w:r w:rsidR="004F7F0D" w:rsidRPr="004F7F0D">
        <w:rPr>
          <w:rFonts w:ascii="Arial Narrow" w:eastAsia="Microsoft Yi Baiti" w:hAnsi="Arial Narrow" w:cstheme="minorBidi"/>
          <w:b/>
          <w:i/>
          <w:sz w:val="22"/>
          <w:szCs w:val="22"/>
          <w:u w:val="single"/>
          <w:lang w:eastAsia="en-US"/>
        </w:rPr>
        <w:t xml:space="preserve"> </w:t>
      </w:r>
      <w:r w:rsidR="006A2F82" w:rsidRPr="004F7F0D">
        <w:rPr>
          <w:rFonts w:ascii="Arial Narrow" w:eastAsia="Microsoft Yi Baiti" w:hAnsi="Arial Narrow" w:cstheme="minorBidi"/>
          <w:b/>
          <w:i/>
          <w:sz w:val="22"/>
          <w:szCs w:val="22"/>
          <w:u w:val="single"/>
          <w:lang w:eastAsia="en-US"/>
        </w:rPr>
        <w:t xml:space="preserve">motioned </w:t>
      </w:r>
      <w:r w:rsidR="0077797A">
        <w:rPr>
          <w:rFonts w:ascii="Arial Narrow" w:eastAsia="Microsoft Yi Baiti" w:hAnsi="Arial Narrow" w:cstheme="minorBidi"/>
          <w:b/>
          <w:i/>
          <w:sz w:val="22"/>
          <w:szCs w:val="22"/>
          <w:u w:val="single"/>
          <w:lang w:eastAsia="en-US"/>
        </w:rPr>
        <w:t xml:space="preserve">on behalf of the DAC Members </w:t>
      </w:r>
      <w:r w:rsidR="006A2F82" w:rsidRPr="004F7F0D">
        <w:rPr>
          <w:rFonts w:ascii="Arial Narrow" w:eastAsia="Microsoft Yi Baiti" w:hAnsi="Arial Narrow" w:cstheme="minorBidi"/>
          <w:b/>
          <w:i/>
          <w:sz w:val="22"/>
          <w:szCs w:val="22"/>
          <w:u w:val="single"/>
          <w:lang w:eastAsia="en-US"/>
        </w:rPr>
        <w:t xml:space="preserve">to adjourn the meeting at </w:t>
      </w:r>
      <w:r w:rsidR="0077797A">
        <w:rPr>
          <w:rFonts w:ascii="Arial Narrow" w:eastAsia="Microsoft Yi Baiti" w:hAnsi="Arial Narrow" w:cstheme="minorBidi"/>
          <w:b/>
          <w:i/>
          <w:sz w:val="22"/>
          <w:szCs w:val="22"/>
          <w:u w:val="single"/>
          <w:lang w:eastAsia="en-US"/>
        </w:rPr>
        <w:t>5</w:t>
      </w:r>
      <w:r w:rsidR="00282EA8" w:rsidRPr="004F7F0D">
        <w:rPr>
          <w:rFonts w:ascii="Arial Narrow" w:eastAsia="Microsoft Yi Baiti" w:hAnsi="Arial Narrow" w:cstheme="minorBidi"/>
          <w:b/>
          <w:i/>
          <w:sz w:val="22"/>
          <w:szCs w:val="22"/>
          <w:u w:val="single"/>
          <w:lang w:eastAsia="en-US"/>
        </w:rPr>
        <w:t>:</w:t>
      </w:r>
      <w:r w:rsidR="0077797A">
        <w:rPr>
          <w:rFonts w:ascii="Arial Narrow" w:eastAsia="Microsoft Yi Baiti" w:hAnsi="Arial Narrow" w:cstheme="minorBidi"/>
          <w:b/>
          <w:i/>
          <w:sz w:val="22"/>
          <w:szCs w:val="22"/>
          <w:u w:val="single"/>
          <w:lang w:eastAsia="en-US"/>
        </w:rPr>
        <w:t>46</w:t>
      </w:r>
      <w:r w:rsidR="00F0199E" w:rsidRPr="004F7F0D">
        <w:rPr>
          <w:rFonts w:ascii="Arial Narrow" w:eastAsia="Microsoft Yi Baiti" w:hAnsi="Arial Narrow" w:cstheme="minorBidi"/>
          <w:b/>
          <w:i/>
          <w:sz w:val="22"/>
          <w:szCs w:val="22"/>
          <w:u w:val="single"/>
          <w:lang w:eastAsia="en-US"/>
        </w:rPr>
        <w:t xml:space="preserve"> p</w:t>
      </w:r>
      <w:r w:rsidR="002A3D2E" w:rsidRPr="004F7F0D">
        <w:rPr>
          <w:rFonts w:ascii="Arial Narrow" w:eastAsia="Microsoft Yi Baiti" w:hAnsi="Arial Narrow" w:cstheme="minorBidi"/>
          <w:b/>
          <w:i/>
          <w:sz w:val="22"/>
          <w:szCs w:val="22"/>
          <w:u w:val="single"/>
          <w:lang w:eastAsia="en-US"/>
        </w:rPr>
        <w:t>.</w:t>
      </w:r>
      <w:r w:rsidR="00F0199E" w:rsidRPr="004F7F0D">
        <w:rPr>
          <w:rFonts w:ascii="Arial Narrow" w:eastAsia="Microsoft Yi Baiti" w:hAnsi="Arial Narrow" w:cstheme="minorBidi"/>
          <w:b/>
          <w:i/>
          <w:sz w:val="22"/>
          <w:szCs w:val="22"/>
          <w:u w:val="single"/>
          <w:lang w:eastAsia="en-US"/>
        </w:rPr>
        <w:t>m</w:t>
      </w:r>
      <w:r w:rsidR="006A2F82" w:rsidRPr="004F7F0D">
        <w:rPr>
          <w:rFonts w:ascii="Arial Narrow" w:eastAsia="Microsoft Yi Baiti" w:hAnsi="Arial Narrow" w:cstheme="minorBidi"/>
          <w:b/>
          <w:i/>
          <w:sz w:val="22"/>
          <w:szCs w:val="22"/>
          <w:u w:val="single"/>
          <w:lang w:eastAsia="en-US"/>
        </w:rPr>
        <w:t>.</w:t>
      </w:r>
    </w:p>
    <w:p w:rsidR="0077797A" w:rsidRDefault="0077797A" w:rsidP="0077797A">
      <w:pPr>
        <w:pStyle w:val="PAParaText"/>
        <w:tabs>
          <w:tab w:val="left" w:pos="1080"/>
        </w:tabs>
        <w:spacing w:after="0"/>
        <w:jc w:val="left"/>
        <w:rPr>
          <w:rFonts w:ascii="Arial Narrow" w:eastAsia="Microsoft Yi Baiti" w:hAnsi="Arial Narrow" w:cstheme="minorBidi"/>
          <w:b/>
          <w:i/>
          <w:sz w:val="22"/>
          <w:szCs w:val="22"/>
          <w:lang w:eastAsia="en-US"/>
        </w:rPr>
      </w:pPr>
      <w:r w:rsidRPr="00210BE1">
        <w:rPr>
          <w:rFonts w:ascii="Arial Narrow" w:eastAsia="Microsoft Yi Baiti" w:hAnsi="Arial Narrow" w:cstheme="minorBidi"/>
          <w:b/>
          <w:i/>
          <w:sz w:val="22"/>
          <w:szCs w:val="22"/>
          <w:lang w:eastAsia="en-US"/>
        </w:rPr>
        <w:t xml:space="preserve">              </w:t>
      </w:r>
      <w:r w:rsidRPr="00210BE1">
        <w:rPr>
          <w:rFonts w:ascii="Arial Narrow" w:eastAsia="Microsoft Yi Baiti" w:hAnsi="Arial Narrow" w:cstheme="minorBidi"/>
          <w:b/>
          <w:i/>
          <w:sz w:val="22"/>
          <w:szCs w:val="22"/>
          <w:lang w:eastAsia="en-US"/>
        </w:rPr>
        <w:tab/>
      </w:r>
    </w:p>
    <w:p w:rsidR="0077797A" w:rsidRPr="0077797A" w:rsidRDefault="0077797A" w:rsidP="0077797A">
      <w:pPr>
        <w:pStyle w:val="PAParaText"/>
        <w:tabs>
          <w:tab w:val="left" w:pos="1080"/>
        </w:tabs>
        <w:spacing w:after="0"/>
        <w:jc w:val="left"/>
        <w:rPr>
          <w:rFonts w:ascii="Arial Narrow" w:eastAsiaTheme="minorHAnsi" w:hAnsi="Arial Narrow" w:cstheme="minorBidi"/>
          <w:i/>
          <w:sz w:val="22"/>
          <w:szCs w:val="22"/>
          <w:u w:val="single"/>
          <w:lang w:eastAsia="en-US"/>
        </w:rPr>
      </w:pPr>
      <w:r>
        <w:rPr>
          <w:rFonts w:ascii="Arial Narrow" w:eastAsia="Microsoft Yi Baiti" w:hAnsi="Arial Narrow" w:cstheme="minorBidi"/>
          <w:b/>
          <w:i/>
          <w:sz w:val="22"/>
          <w:szCs w:val="22"/>
          <w:lang w:eastAsia="en-US"/>
        </w:rPr>
        <w:tab/>
      </w:r>
      <w:r w:rsidRPr="0077797A">
        <w:rPr>
          <w:rFonts w:ascii="Arial Narrow" w:eastAsia="Microsoft Yi Baiti" w:hAnsi="Arial Narrow" w:cstheme="minorBidi"/>
          <w:b/>
          <w:i/>
          <w:sz w:val="22"/>
          <w:szCs w:val="22"/>
          <w:u w:val="single"/>
          <w:lang w:eastAsia="en-US"/>
        </w:rPr>
        <w:t xml:space="preserve">Janica Gines motioned </w:t>
      </w:r>
      <w:r>
        <w:rPr>
          <w:rFonts w:ascii="Arial Narrow" w:eastAsia="Microsoft Yi Baiti" w:hAnsi="Arial Narrow" w:cstheme="minorBidi"/>
          <w:b/>
          <w:i/>
          <w:sz w:val="22"/>
          <w:szCs w:val="22"/>
          <w:u w:val="single"/>
          <w:lang w:eastAsia="en-US"/>
        </w:rPr>
        <w:t xml:space="preserve">on behalf of the Board of Trustees </w:t>
      </w:r>
      <w:r w:rsidRPr="0077797A">
        <w:rPr>
          <w:rFonts w:ascii="Arial Narrow" w:eastAsia="Microsoft Yi Baiti" w:hAnsi="Arial Narrow" w:cstheme="minorBidi"/>
          <w:b/>
          <w:i/>
          <w:sz w:val="22"/>
          <w:szCs w:val="22"/>
          <w:u w:val="single"/>
          <w:lang w:eastAsia="en-US"/>
        </w:rPr>
        <w:t>to adjourn the meeting at 5:46 p.m.</w:t>
      </w:r>
    </w:p>
    <w:p w:rsidR="0077797A" w:rsidRPr="0077797A" w:rsidRDefault="0077797A">
      <w:pPr>
        <w:pStyle w:val="PAParaText"/>
        <w:tabs>
          <w:tab w:val="left" w:pos="1080"/>
        </w:tabs>
        <w:spacing w:after="0"/>
        <w:jc w:val="left"/>
        <w:rPr>
          <w:rFonts w:ascii="Arial Narrow" w:eastAsiaTheme="minorHAnsi" w:hAnsi="Arial Narrow" w:cstheme="minorBidi"/>
          <w:i/>
          <w:sz w:val="22"/>
          <w:szCs w:val="22"/>
          <w:u w:val="single"/>
          <w:lang w:eastAsia="en-US"/>
        </w:rPr>
      </w:pPr>
      <w:bookmarkStart w:id="0" w:name="_GoBack"/>
      <w:bookmarkEnd w:id="0"/>
    </w:p>
    <w:sectPr w:rsidR="0077797A" w:rsidRPr="0077797A" w:rsidSect="00AB76F1">
      <w:type w:val="continuous"/>
      <w:pgSz w:w="12240" w:h="15840"/>
      <w:pgMar w:top="72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91C3C" w:rsidRDefault="00091C3C" w:rsidP="00251A0E">
      <w:pPr>
        <w:spacing w:after="0" w:line="240" w:lineRule="auto"/>
      </w:pPr>
      <w:r>
        <w:separator/>
      </w:r>
    </w:p>
  </w:endnote>
  <w:endnote w:type="continuationSeparator" w:id="0">
    <w:p w:rsidR="00091C3C" w:rsidRDefault="00091C3C" w:rsidP="00251A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Microsoft Yi Baiti">
    <w:panose1 w:val="03000500000000000000"/>
    <w:charset w:val="00"/>
    <w:family w:val="script"/>
    <w:pitch w:val="variable"/>
    <w:sig w:usb0="80000003" w:usb1="00010402" w:usb2="00080002"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C3C" w:rsidRPr="00CA30F7" w:rsidRDefault="00091C3C" w:rsidP="00CA30F7">
    <w:pPr>
      <w:pStyle w:val="Footer"/>
      <w:jc w:val="center"/>
      <w:rPr>
        <w:i/>
        <w:sz w:val="18"/>
      </w:rPr>
    </w:pPr>
    <w:r w:rsidRPr="00CA30F7">
      <w:rPr>
        <w:i/>
        <w:sz w:val="18"/>
      </w:rPr>
      <w:t>151 East 500 North, Blanding, Utah 84511   •   (800) 368-2050   •   (435) 678-1464 (Fax)   •   das.utah.gov</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91C3C" w:rsidRDefault="00091C3C" w:rsidP="00251A0E">
      <w:pPr>
        <w:spacing w:after="0" w:line="240" w:lineRule="auto"/>
      </w:pPr>
      <w:r>
        <w:separator/>
      </w:r>
    </w:p>
  </w:footnote>
  <w:footnote w:type="continuationSeparator" w:id="0">
    <w:p w:rsidR="00091C3C" w:rsidRDefault="00091C3C" w:rsidP="00251A0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C3C" w:rsidRPr="00CA30F7" w:rsidRDefault="00091C3C">
    <w:pPr>
      <w:pStyle w:val="Head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EC05DD"/>
    <w:multiLevelType w:val="hybridMultilevel"/>
    <w:tmpl w:val="3D72C7A0"/>
    <w:lvl w:ilvl="0" w:tplc="04090019">
      <w:start w:val="1"/>
      <w:numFmt w:val="lowerLetter"/>
      <w:lvlText w:val="%1."/>
      <w:lvlJc w:val="left"/>
      <w:pPr>
        <w:ind w:left="1350" w:hanging="360"/>
      </w:pPr>
    </w:lvl>
    <w:lvl w:ilvl="1" w:tplc="04090019">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 w15:restartNumberingAfterBreak="0">
    <w:nsid w:val="0E976A80"/>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173E5F05"/>
    <w:multiLevelType w:val="hybridMultilevel"/>
    <w:tmpl w:val="A438898E"/>
    <w:lvl w:ilvl="0" w:tplc="A6C41F00">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A810383"/>
    <w:multiLevelType w:val="hybridMultilevel"/>
    <w:tmpl w:val="2FECB720"/>
    <w:lvl w:ilvl="0" w:tplc="17A21490">
      <w:start w:val="4"/>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F5695A"/>
    <w:multiLevelType w:val="hybridMultilevel"/>
    <w:tmpl w:val="426EFEBE"/>
    <w:lvl w:ilvl="0" w:tplc="076C329E">
      <w:start w:val="2"/>
      <w:numFmt w:val="low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5" w15:restartNumberingAfterBreak="0">
    <w:nsid w:val="1E9B4C2B"/>
    <w:multiLevelType w:val="multilevel"/>
    <w:tmpl w:val="A74E0BE4"/>
    <w:lvl w:ilvl="0">
      <w:start w:val="1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06A4340"/>
    <w:multiLevelType w:val="hybridMultilevel"/>
    <w:tmpl w:val="ECC01A8C"/>
    <w:lvl w:ilvl="0" w:tplc="66482F6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9C103E3"/>
    <w:multiLevelType w:val="hybridMultilevel"/>
    <w:tmpl w:val="565C70FE"/>
    <w:lvl w:ilvl="0" w:tplc="236EAB94">
      <w:start w:val="1"/>
      <w:numFmt w:val="upperLetter"/>
      <w:lvlText w:val="%1."/>
      <w:lvlJc w:val="left"/>
      <w:pPr>
        <w:ind w:left="1080" w:hanging="720"/>
      </w:pPr>
      <w:rPr>
        <w:rFonts w:ascii="Arial Narrow" w:eastAsiaTheme="minorHAnsi" w:hAnsi="Arial Narrow" w:cstheme="minorBidi"/>
      </w:rPr>
    </w:lvl>
    <w:lvl w:ilvl="1" w:tplc="04090019">
      <w:start w:val="1"/>
      <w:numFmt w:val="lowerLetter"/>
      <w:lvlText w:val="%2."/>
      <w:lvlJc w:val="left"/>
      <w:pPr>
        <w:ind w:left="99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108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2DC052E1"/>
    <w:multiLevelType w:val="hybridMultilevel"/>
    <w:tmpl w:val="AB7A1CD2"/>
    <w:lvl w:ilvl="0" w:tplc="04090019">
      <w:start w:val="1"/>
      <w:numFmt w:val="lowerLetter"/>
      <w:lvlText w:val="%1."/>
      <w:lvlJc w:val="left"/>
      <w:pPr>
        <w:ind w:left="1440" w:hanging="360"/>
      </w:pPr>
    </w:lvl>
    <w:lvl w:ilvl="1" w:tplc="0409000F">
      <w:start w:val="1"/>
      <w:numFmt w:val="decimal"/>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395C4AA5"/>
    <w:multiLevelType w:val="hybridMultilevel"/>
    <w:tmpl w:val="E4E4C388"/>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3E0E6503"/>
    <w:multiLevelType w:val="hybridMultilevel"/>
    <w:tmpl w:val="C596BDF2"/>
    <w:lvl w:ilvl="0" w:tplc="B89A5BA8">
      <w:start w:val="7"/>
      <w:numFmt w:val="lowerLetter"/>
      <w:lvlText w:val="%1."/>
      <w:lvlJc w:val="left"/>
      <w:pPr>
        <w:ind w:left="99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1" w15:restartNumberingAfterBreak="0">
    <w:nsid w:val="494C29F0"/>
    <w:multiLevelType w:val="multilevel"/>
    <w:tmpl w:val="A352EBA2"/>
    <w:lvl w:ilvl="0">
      <w:start w:val="1"/>
      <w:numFmt w:val="upperRoman"/>
      <w:lvlText w:val="%1."/>
      <w:lvlJc w:val="left"/>
      <w:pPr>
        <w:ind w:left="1080" w:hanging="720"/>
      </w:pPr>
      <w:rPr>
        <w:rFonts w:hint="default"/>
      </w:rPr>
    </w:lvl>
    <w:lvl w:ilvl="1">
      <w:start w:val="1"/>
      <w:numFmt w:val="lowerLetter"/>
      <w:lvlText w:val="%2."/>
      <w:lvlJc w:val="left"/>
      <w:pPr>
        <w:ind w:left="99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4CE23D23"/>
    <w:multiLevelType w:val="hybridMultilevel"/>
    <w:tmpl w:val="40FA4BDA"/>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52467DC7"/>
    <w:multiLevelType w:val="hybridMultilevel"/>
    <w:tmpl w:val="B7E43FCC"/>
    <w:lvl w:ilvl="0" w:tplc="C1323874">
      <w:start w:val="1"/>
      <w:numFmt w:val="decimal"/>
      <w:lvlText w:val="%1."/>
      <w:lvlJc w:val="left"/>
      <w:pPr>
        <w:ind w:left="990" w:hanging="360"/>
      </w:pPr>
      <w:rPr>
        <w:rFonts w:ascii="Arial Narrow" w:eastAsiaTheme="minorHAnsi" w:hAnsi="Arial Narrow" w:cstheme="minorBidi"/>
      </w:rPr>
    </w:lvl>
    <w:lvl w:ilvl="1" w:tplc="04090019">
      <w:start w:val="1"/>
      <w:numFmt w:val="lowerLetter"/>
      <w:lvlText w:val="%2."/>
      <w:lvlJc w:val="left"/>
      <w:pPr>
        <w:ind w:left="-405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1890" w:hanging="360"/>
      </w:pPr>
    </w:lvl>
    <w:lvl w:ilvl="5" w:tplc="0409001B" w:tentative="1">
      <w:start w:val="1"/>
      <w:numFmt w:val="lowerRoman"/>
      <w:lvlText w:val="%6."/>
      <w:lvlJc w:val="right"/>
      <w:pPr>
        <w:ind w:left="-1170" w:hanging="180"/>
      </w:pPr>
    </w:lvl>
    <w:lvl w:ilvl="6" w:tplc="0409000F" w:tentative="1">
      <w:start w:val="1"/>
      <w:numFmt w:val="decimal"/>
      <w:lvlText w:val="%7."/>
      <w:lvlJc w:val="left"/>
      <w:pPr>
        <w:ind w:left="-450" w:hanging="360"/>
      </w:pPr>
    </w:lvl>
    <w:lvl w:ilvl="7" w:tplc="04090019" w:tentative="1">
      <w:start w:val="1"/>
      <w:numFmt w:val="lowerLetter"/>
      <w:lvlText w:val="%8."/>
      <w:lvlJc w:val="left"/>
      <w:pPr>
        <w:ind w:left="270" w:hanging="360"/>
      </w:pPr>
    </w:lvl>
    <w:lvl w:ilvl="8" w:tplc="0409001B" w:tentative="1">
      <w:start w:val="1"/>
      <w:numFmt w:val="lowerRoman"/>
      <w:lvlText w:val="%9."/>
      <w:lvlJc w:val="right"/>
      <w:pPr>
        <w:ind w:left="990" w:hanging="180"/>
      </w:pPr>
    </w:lvl>
  </w:abstractNum>
  <w:abstractNum w:abstractNumId="14" w15:restartNumberingAfterBreak="0">
    <w:nsid w:val="5A1222B9"/>
    <w:multiLevelType w:val="multilevel"/>
    <w:tmpl w:val="A3765CE4"/>
    <w:lvl w:ilvl="0">
      <w:start w:val="1"/>
      <w:numFmt w:val="lowerLetter"/>
      <w:lvlText w:val="%1)"/>
      <w:lvlJc w:val="left"/>
      <w:pPr>
        <w:tabs>
          <w:tab w:val="num" w:pos="720"/>
        </w:tabs>
        <w:ind w:left="720" w:hanging="360"/>
      </w:pPr>
      <w:rPr>
        <w:rFonts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C6D0976"/>
    <w:multiLevelType w:val="hybridMultilevel"/>
    <w:tmpl w:val="4E9E74BC"/>
    <w:lvl w:ilvl="0" w:tplc="85BE589C">
      <w:start w:val="1"/>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E8A2F88"/>
    <w:multiLevelType w:val="hybridMultilevel"/>
    <w:tmpl w:val="F2AEBA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03C1983"/>
    <w:multiLevelType w:val="hybridMultilevel"/>
    <w:tmpl w:val="EE4C7F16"/>
    <w:lvl w:ilvl="0" w:tplc="C4FEC2A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63C66C29"/>
    <w:multiLevelType w:val="multilevel"/>
    <w:tmpl w:val="A352EBA2"/>
    <w:lvl w:ilvl="0">
      <w:start w:val="1"/>
      <w:numFmt w:val="upperRoman"/>
      <w:lvlText w:val="%1."/>
      <w:lvlJc w:val="left"/>
      <w:pPr>
        <w:ind w:left="1080" w:hanging="720"/>
      </w:pPr>
      <w:rPr>
        <w:rFonts w:hint="default"/>
      </w:rPr>
    </w:lvl>
    <w:lvl w:ilvl="1">
      <w:start w:val="1"/>
      <w:numFmt w:val="lowerLetter"/>
      <w:lvlText w:val="%2."/>
      <w:lvlJc w:val="left"/>
      <w:pPr>
        <w:ind w:left="99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78565EB1"/>
    <w:multiLevelType w:val="multilevel"/>
    <w:tmpl w:val="78C469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B2214FE"/>
    <w:multiLevelType w:val="hybridMultilevel"/>
    <w:tmpl w:val="E81898A0"/>
    <w:lvl w:ilvl="0" w:tplc="C6425E74">
      <w:start w:val="100"/>
      <w:numFmt w:val="upperRoman"/>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3">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4">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5">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6">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7">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8">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9">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10">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11">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12">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13">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14">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15">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16">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17">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18">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19">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20">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21">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22">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23">
    <w:abstractNumId w:val="19"/>
  </w:num>
  <w:num w:numId="24">
    <w:abstractNumId w:val="5"/>
  </w:num>
  <w:num w:numId="25">
    <w:abstractNumId w:val="14"/>
  </w:num>
  <w:num w:numId="26">
    <w:abstractNumId w:val="7"/>
  </w:num>
  <w:num w:numId="27">
    <w:abstractNumId w:val="2"/>
  </w:num>
  <w:num w:numId="28">
    <w:abstractNumId w:val="16"/>
  </w:num>
  <w:num w:numId="29">
    <w:abstractNumId w:val="9"/>
  </w:num>
  <w:num w:numId="30">
    <w:abstractNumId w:val="20"/>
  </w:num>
  <w:num w:numId="31">
    <w:abstractNumId w:val="18"/>
  </w:num>
  <w:num w:numId="32">
    <w:abstractNumId w:val="11"/>
  </w:num>
  <w:num w:numId="33">
    <w:abstractNumId w:val="4"/>
  </w:num>
  <w:num w:numId="34">
    <w:abstractNumId w:val="10"/>
  </w:num>
  <w:num w:numId="35">
    <w:abstractNumId w:val="17"/>
  </w:num>
  <w:num w:numId="36">
    <w:abstractNumId w:val="12"/>
  </w:num>
  <w:num w:numId="37">
    <w:abstractNumId w:val="8"/>
  </w:num>
  <w:num w:numId="38">
    <w:abstractNumId w:val="0"/>
  </w:num>
  <w:num w:numId="39">
    <w:abstractNumId w:val="15"/>
  </w:num>
  <w:num w:numId="40">
    <w:abstractNumId w:val="13"/>
  </w:num>
  <w:num w:numId="41">
    <w:abstractNumId w:val="3"/>
  </w:num>
  <w:num w:numId="4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1A0E"/>
    <w:rsid w:val="000044C1"/>
    <w:rsid w:val="0000550A"/>
    <w:rsid w:val="000073AB"/>
    <w:rsid w:val="0001314A"/>
    <w:rsid w:val="000150F7"/>
    <w:rsid w:val="000151BC"/>
    <w:rsid w:val="000205C4"/>
    <w:rsid w:val="00020B12"/>
    <w:rsid w:val="00021C51"/>
    <w:rsid w:val="0002788D"/>
    <w:rsid w:val="00031806"/>
    <w:rsid w:val="000341A9"/>
    <w:rsid w:val="00037F26"/>
    <w:rsid w:val="00042295"/>
    <w:rsid w:val="00045241"/>
    <w:rsid w:val="000455BC"/>
    <w:rsid w:val="0004570F"/>
    <w:rsid w:val="00047754"/>
    <w:rsid w:val="00051DFF"/>
    <w:rsid w:val="0005334E"/>
    <w:rsid w:val="000534C2"/>
    <w:rsid w:val="000543C7"/>
    <w:rsid w:val="00055F95"/>
    <w:rsid w:val="00056F2A"/>
    <w:rsid w:val="00060217"/>
    <w:rsid w:val="00064456"/>
    <w:rsid w:val="0007765B"/>
    <w:rsid w:val="000804B1"/>
    <w:rsid w:val="00085BB4"/>
    <w:rsid w:val="00085CDA"/>
    <w:rsid w:val="000869BB"/>
    <w:rsid w:val="000874CE"/>
    <w:rsid w:val="00091795"/>
    <w:rsid w:val="00091C3C"/>
    <w:rsid w:val="000950F6"/>
    <w:rsid w:val="00095158"/>
    <w:rsid w:val="000A033A"/>
    <w:rsid w:val="000A1140"/>
    <w:rsid w:val="000A5F57"/>
    <w:rsid w:val="000A6051"/>
    <w:rsid w:val="000B4425"/>
    <w:rsid w:val="000B4FDF"/>
    <w:rsid w:val="000B730B"/>
    <w:rsid w:val="000C2BED"/>
    <w:rsid w:val="000C4EB6"/>
    <w:rsid w:val="000C742E"/>
    <w:rsid w:val="000D1283"/>
    <w:rsid w:val="000D3EB2"/>
    <w:rsid w:val="000D47B0"/>
    <w:rsid w:val="000D4D71"/>
    <w:rsid w:val="000D5755"/>
    <w:rsid w:val="000D75E1"/>
    <w:rsid w:val="000D7647"/>
    <w:rsid w:val="000E0D4B"/>
    <w:rsid w:val="000E1748"/>
    <w:rsid w:val="000E5AC2"/>
    <w:rsid w:val="000E6EEE"/>
    <w:rsid w:val="000E6F87"/>
    <w:rsid w:val="000F225D"/>
    <w:rsid w:val="000F7A54"/>
    <w:rsid w:val="00101937"/>
    <w:rsid w:val="00101E71"/>
    <w:rsid w:val="00104D1B"/>
    <w:rsid w:val="0010726E"/>
    <w:rsid w:val="00110330"/>
    <w:rsid w:val="00110D22"/>
    <w:rsid w:val="00112082"/>
    <w:rsid w:val="00112DF0"/>
    <w:rsid w:val="00113D5C"/>
    <w:rsid w:val="00116571"/>
    <w:rsid w:val="00120A0A"/>
    <w:rsid w:val="001225AD"/>
    <w:rsid w:val="00124357"/>
    <w:rsid w:val="001260C0"/>
    <w:rsid w:val="00130F4B"/>
    <w:rsid w:val="00133615"/>
    <w:rsid w:val="00135B81"/>
    <w:rsid w:val="00135D9C"/>
    <w:rsid w:val="00136F86"/>
    <w:rsid w:val="001370B9"/>
    <w:rsid w:val="001375DF"/>
    <w:rsid w:val="00137A94"/>
    <w:rsid w:val="00137EE8"/>
    <w:rsid w:val="0014104F"/>
    <w:rsid w:val="00141456"/>
    <w:rsid w:val="0014465B"/>
    <w:rsid w:val="00146532"/>
    <w:rsid w:val="00147724"/>
    <w:rsid w:val="001518B9"/>
    <w:rsid w:val="00153E9D"/>
    <w:rsid w:val="001615C8"/>
    <w:rsid w:val="0016178E"/>
    <w:rsid w:val="00162DBD"/>
    <w:rsid w:val="001630A7"/>
    <w:rsid w:val="001650BA"/>
    <w:rsid w:val="00170C79"/>
    <w:rsid w:val="0017101A"/>
    <w:rsid w:val="0017549B"/>
    <w:rsid w:val="00176E73"/>
    <w:rsid w:val="001813FB"/>
    <w:rsid w:val="00187411"/>
    <w:rsid w:val="001900C7"/>
    <w:rsid w:val="00190174"/>
    <w:rsid w:val="0019073E"/>
    <w:rsid w:val="00194882"/>
    <w:rsid w:val="0019665E"/>
    <w:rsid w:val="001A1EE7"/>
    <w:rsid w:val="001A349A"/>
    <w:rsid w:val="001A545F"/>
    <w:rsid w:val="001A7D1E"/>
    <w:rsid w:val="001B0E99"/>
    <w:rsid w:val="001C288E"/>
    <w:rsid w:val="001C31BF"/>
    <w:rsid w:val="001C7C35"/>
    <w:rsid w:val="001D288E"/>
    <w:rsid w:val="001D34C8"/>
    <w:rsid w:val="001D4216"/>
    <w:rsid w:val="001D52A0"/>
    <w:rsid w:val="001E0A3F"/>
    <w:rsid w:val="001E4F27"/>
    <w:rsid w:val="001E514F"/>
    <w:rsid w:val="001E7761"/>
    <w:rsid w:val="001F3B8C"/>
    <w:rsid w:val="001F648D"/>
    <w:rsid w:val="00202BE9"/>
    <w:rsid w:val="0020554D"/>
    <w:rsid w:val="002055E3"/>
    <w:rsid w:val="00205CF6"/>
    <w:rsid w:val="00206092"/>
    <w:rsid w:val="002064A7"/>
    <w:rsid w:val="00206CD4"/>
    <w:rsid w:val="00210BE1"/>
    <w:rsid w:val="0021650E"/>
    <w:rsid w:val="0022319C"/>
    <w:rsid w:val="00223A0E"/>
    <w:rsid w:val="0022414F"/>
    <w:rsid w:val="00230860"/>
    <w:rsid w:val="0023348A"/>
    <w:rsid w:val="00235F70"/>
    <w:rsid w:val="00236AB8"/>
    <w:rsid w:val="0023783F"/>
    <w:rsid w:val="00241468"/>
    <w:rsid w:val="00241B0E"/>
    <w:rsid w:val="002435A1"/>
    <w:rsid w:val="00244D69"/>
    <w:rsid w:val="00251A0E"/>
    <w:rsid w:val="00254982"/>
    <w:rsid w:val="0025566A"/>
    <w:rsid w:val="00255998"/>
    <w:rsid w:val="002611FE"/>
    <w:rsid w:val="00261F80"/>
    <w:rsid w:val="0026253A"/>
    <w:rsid w:val="002642C9"/>
    <w:rsid w:val="00264318"/>
    <w:rsid w:val="00265A4C"/>
    <w:rsid w:val="00266E2F"/>
    <w:rsid w:val="00267078"/>
    <w:rsid w:val="00270D43"/>
    <w:rsid w:val="00273BB9"/>
    <w:rsid w:val="002743FC"/>
    <w:rsid w:val="002763AA"/>
    <w:rsid w:val="00281132"/>
    <w:rsid w:val="00281F41"/>
    <w:rsid w:val="00282907"/>
    <w:rsid w:val="00282EA8"/>
    <w:rsid w:val="00286C74"/>
    <w:rsid w:val="00287A85"/>
    <w:rsid w:val="00291C2D"/>
    <w:rsid w:val="00292745"/>
    <w:rsid w:val="00293734"/>
    <w:rsid w:val="00293BF9"/>
    <w:rsid w:val="002951EE"/>
    <w:rsid w:val="00295B02"/>
    <w:rsid w:val="002A3511"/>
    <w:rsid w:val="002A3D2E"/>
    <w:rsid w:val="002A45FD"/>
    <w:rsid w:val="002A5030"/>
    <w:rsid w:val="002A547F"/>
    <w:rsid w:val="002B0C59"/>
    <w:rsid w:val="002B1859"/>
    <w:rsid w:val="002B4FBE"/>
    <w:rsid w:val="002C02DB"/>
    <w:rsid w:val="002C1008"/>
    <w:rsid w:val="002C3CEF"/>
    <w:rsid w:val="002C46F1"/>
    <w:rsid w:val="002D0DD4"/>
    <w:rsid w:val="002D1C1E"/>
    <w:rsid w:val="002D4CD1"/>
    <w:rsid w:val="002D5BC3"/>
    <w:rsid w:val="002D66CF"/>
    <w:rsid w:val="002E0980"/>
    <w:rsid w:val="002E1F25"/>
    <w:rsid w:val="002E7D0C"/>
    <w:rsid w:val="002F1AF0"/>
    <w:rsid w:val="002F2054"/>
    <w:rsid w:val="002F209B"/>
    <w:rsid w:val="002F3BC0"/>
    <w:rsid w:val="002F5C73"/>
    <w:rsid w:val="002F7333"/>
    <w:rsid w:val="003018B4"/>
    <w:rsid w:val="003022A2"/>
    <w:rsid w:val="0030496C"/>
    <w:rsid w:val="00305B18"/>
    <w:rsid w:val="00306190"/>
    <w:rsid w:val="00306D5B"/>
    <w:rsid w:val="00307CE2"/>
    <w:rsid w:val="00311217"/>
    <w:rsid w:val="0031775F"/>
    <w:rsid w:val="00317B99"/>
    <w:rsid w:val="003204EB"/>
    <w:rsid w:val="00321A72"/>
    <w:rsid w:val="00321E1D"/>
    <w:rsid w:val="0032323C"/>
    <w:rsid w:val="0032530F"/>
    <w:rsid w:val="00331FFC"/>
    <w:rsid w:val="00334433"/>
    <w:rsid w:val="00334452"/>
    <w:rsid w:val="003410D4"/>
    <w:rsid w:val="003424AD"/>
    <w:rsid w:val="00343E2F"/>
    <w:rsid w:val="00345756"/>
    <w:rsid w:val="003460BA"/>
    <w:rsid w:val="003474D2"/>
    <w:rsid w:val="0035007B"/>
    <w:rsid w:val="00350BE6"/>
    <w:rsid w:val="00353E1D"/>
    <w:rsid w:val="003548B7"/>
    <w:rsid w:val="00354C42"/>
    <w:rsid w:val="00355CFB"/>
    <w:rsid w:val="0035734E"/>
    <w:rsid w:val="00365C0F"/>
    <w:rsid w:val="00366076"/>
    <w:rsid w:val="00366C18"/>
    <w:rsid w:val="00373F14"/>
    <w:rsid w:val="0038049F"/>
    <w:rsid w:val="00391D38"/>
    <w:rsid w:val="0039210D"/>
    <w:rsid w:val="003934F1"/>
    <w:rsid w:val="003957C2"/>
    <w:rsid w:val="00396CAB"/>
    <w:rsid w:val="00397C6E"/>
    <w:rsid w:val="003A475F"/>
    <w:rsid w:val="003B227D"/>
    <w:rsid w:val="003B551E"/>
    <w:rsid w:val="003D14E0"/>
    <w:rsid w:val="003D231B"/>
    <w:rsid w:val="003D23C3"/>
    <w:rsid w:val="003D2625"/>
    <w:rsid w:val="003D5F19"/>
    <w:rsid w:val="003E10D7"/>
    <w:rsid w:val="003E1C61"/>
    <w:rsid w:val="003E38EA"/>
    <w:rsid w:val="003E5A64"/>
    <w:rsid w:val="003E6D16"/>
    <w:rsid w:val="003F0AB9"/>
    <w:rsid w:val="003F2C92"/>
    <w:rsid w:val="003F3E83"/>
    <w:rsid w:val="003F3F74"/>
    <w:rsid w:val="003F4A91"/>
    <w:rsid w:val="003F6974"/>
    <w:rsid w:val="003F70E7"/>
    <w:rsid w:val="00400824"/>
    <w:rsid w:val="004025C4"/>
    <w:rsid w:val="00403983"/>
    <w:rsid w:val="0040499B"/>
    <w:rsid w:val="00404CCF"/>
    <w:rsid w:val="00404EE3"/>
    <w:rsid w:val="0040667D"/>
    <w:rsid w:val="00407000"/>
    <w:rsid w:val="00411B1C"/>
    <w:rsid w:val="00411CBE"/>
    <w:rsid w:val="00411E60"/>
    <w:rsid w:val="0041622C"/>
    <w:rsid w:val="00417CB5"/>
    <w:rsid w:val="0042065D"/>
    <w:rsid w:val="00423E81"/>
    <w:rsid w:val="0042480A"/>
    <w:rsid w:val="00425AB4"/>
    <w:rsid w:val="00425EB4"/>
    <w:rsid w:val="0042683B"/>
    <w:rsid w:val="00427292"/>
    <w:rsid w:val="00430DC1"/>
    <w:rsid w:val="00433AE6"/>
    <w:rsid w:val="0044253A"/>
    <w:rsid w:val="00442E77"/>
    <w:rsid w:val="00442FE0"/>
    <w:rsid w:val="00443CF6"/>
    <w:rsid w:val="0044458A"/>
    <w:rsid w:val="00452857"/>
    <w:rsid w:val="00453FD9"/>
    <w:rsid w:val="00455353"/>
    <w:rsid w:val="00456A35"/>
    <w:rsid w:val="00456EEB"/>
    <w:rsid w:val="00457535"/>
    <w:rsid w:val="0046064E"/>
    <w:rsid w:val="004615A3"/>
    <w:rsid w:val="00462160"/>
    <w:rsid w:val="00463E53"/>
    <w:rsid w:val="00472FD4"/>
    <w:rsid w:val="00481868"/>
    <w:rsid w:val="004850CE"/>
    <w:rsid w:val="0048519F"/>
    <w:rsid w:val="0048609E"/>
    <w:rsid w:val="004878DC"/>
    <w:rsid w:val="00492868"/>
    <w:rsid w:val="004A089F"/>
    <w:rsid w:val="004A0908"/>
    <w:rsid w:val="004A35DE"/>
    <w:rsid w:val="004A4FBF"/>
    <w:rsid w:val="004B0251"/>
    <w:rsid w:val="004B24D7"/>
    <w:rsid w:val="004B2CF8"/>
    <w:rsid w:val="004B61CB"/>
    <w:rsid w:val="004B6E21"/>
    <w:rsid w:val="004B7EA6"/>
    <w:rsid w:val="004C6047"/>
    <w:rsid w:val="004D1EB0"/>
    <w:rsid w:val="004D24A0"/>
    <w:rsid w:val="004D3047"/>
    <w:rsid w:val="004D52D9"/>
    <w:rsid w:val="004D67B5"/>
    <w:rsid w:val="004E0263"/>
    <w:rsid w:val="004E2A07"/>
    <w:rsid w:val="004E3C21"/>
    <w:rsid w:val="004F0204"/>
    <w:rsid w:val="004F7B02"/>
    <w:rsid w:val="004F7F0D"/>
    <w:rsid w:val="00504441"/>
    <w:rsid w:val="005062C5"/>
    <w:rsid w:val="00506911"/>
    <w:rsid w:val="00507156"/>
    <w:rsid w:val="005077D2"/>
    <w:rsid w:val="00512FF5"/>
    <w:rsid w:val="00513772"/>
    <w:rsid w:val="00517E9C"/>
    <w:rsid w:val="0052003E"/>
    <w:rsid w:val="00521F5B"/>
    <w:rsid w:val="00522249"/>
    <w:rsid w:val="005248C0"/>
    <w:rsid w:val="005255A1"/>
    <w:rsid w:val="00525E57"/>
    <w:rsid w:val="00527665"/>
    <w:rsid w:val="005309E8"/>
    <w:rsid w:val="005317C5"/>
    <w:rsid w:val="0053576B"/>
    <w:rsid w:val="00537CEA"/>
    <w:rsid w:val="00542D48"/>
    <w:rsid w:val="00546947"/>
    <w:rsid w:val="0054697A"/>
    <w:rsid w:val="00550165"/>
    <w:rsid w:val="00556DA2"/>
    <w:rsid w:val="00556F11"/>
    <w:rsid w:val="00560EF5"/>
    <w:rsid w:val="0056372D"/>
    <w:rsid w:val="00566EE7"/>
    <w:rsid w:val="0057053C"/>
    <w:rsid w:val="005742A1"/>
    <w:rsid w:val="00574E7C"/>
    <w:rsid w:val="005765BF"/>
    <w:rsid w:val="00576E54"/>
    <w:rsid w:val="00581A49"/>
    <w:rsid w:val="005862DC"/>
    <w:rsid w:val="00586728"/>
    <w:rsid w:val="00593FA0"/>
    <w:rsid w:val="00596BBE"/>
    <w:rsid w:val="005A0E40"/>
    <w:rsid w:val="005A1BBC"/>
    <w:rsid w:val="005A1F4C"/>
    <w:rsid w:val="005A3736"/>
    <w:rsid w:val="005A4B0F"/>
    <w:rsid w:val="005A5097"/>
    <w:rsid w:val="005A61F7"/>
    <w:rsid w:val="005A6DE4"/>
    <w:rsid w:val="005B0FF6"/>
    <w:rsid w:val="005B532F"/>
    <w:rsid w:val="005C540A"/>
    <w:rsid w:val="005D0793"/>
    <w:rsid w:val="005D2548"/>
    <w:rsid w:val="005D3B28"/>
    <w:rsid w:val="005D6A68"/>
    <w:rsid w:val="005D72D2"/>
    <w:rsid w:val="005E35ED"/>
    <w:rsid w:val="005E56A5"/>
    <w:rsid w:val="005E5B38"/>
    <w:rsid w:val="005F1FA2"/>
    <w:rsid w:val="005F5595"/>
    <w:rsid w:val="006007F0"/>
    <w:rsid w:val="00601237"/>
    <w:rsid w:val="006023CD"/>
    <w:rsid w:val="00606233"/>
    <w:rsid w:val="00606D76"/>
    <w:rsid w:val="006076A5"/>
    <w:rsid w:val="00607D9D"/>
    <w:rsid w:val="00611BE7"/>
    <w:rsid w:val="00612648"/>
    <w:rsid w:val="00620B51"/>
    <w:rsid w:val="00623DBB"/>
    <w:rsid w:val="006247E5"/>
    <w:rsid w:val="00632199"/>
    <w:rsid w:val="0063416A"/>
    <w:rsid w:val="00634260"/>
    <w:rsid w:val="0063483E"/>
    <w:rsid w:val="00634E7A"/>
    <w:rsid w:val="006376DA"/>
    <w:rsid w:val="006428FF"/>
    <w:rsid w:val="006475DE"/>
    <w:rsid w:val="00652445"/>
    <w:rsid w:val="006524A8"/>
    <w:rsid w:val="0065358F"/>
    <w:rsid w:val="006538EC"/>
    <w:rsid w:val="00654865"/>
    <w:rsid w:val="006704D9"/>
    <w:rsid w:val="0067173A"/>
    <w:rsid w:val="006719A5"/>
    <w:rsid w:val="00677EDE"/>
    <w:rsid w:val="00682228"/>
    <w:rsid w:val="0068511E"/>
    <w:rsid w:val="0068792D"/>
    <w:rsid w:val="00691126"/>
    <w:rsid w:val="00691966"/>
    <w:rsid w:val="006930C6"/>
    <w:rsid w:val="00693B10"/>
    <w:rsid w:val="006976D7"/>
    <w:rsid w:val="006A1567"/>
    <w:rsid w:val="006A1711"/>
    <w:rsid w:val="006A2F82"/>
    <w:rsid w:val="006A78AB"/>
    <w:rsid w:val="006B2E87"/>
    <w:rsid w:val="006B6189"/>
    <w:rsid w:val="006B6DF7"/>
    <w:rsid w:val="006B7E99"/>
    <w:rsid w:val="006C1BB1"/>
    <w:rsid w:val="006C379E"/>
    <w:rsid w:val="006D5F98"/>
    <w:rsid w:val="006D76B4"/>
    <w:rsid w:val="006E37EE"/>
    <w:rsid w:val="006E4F04"/>
    <w:rsid w:val="006E6A0F"/>
    <w:rsid w:val="006E6A70"/>
    <w:rsid w:val="006E70AB"/>
    <w:rsid w:val="006E73CD"/>
    <w:rsid w:val="006E78F0"/>
    <w:rsid w:val="006F0550"/>
    <w:rsid w:val="006F1117"/>
    <w:rsid w:val="006F281C"/>
    <w:rsid w:val="006F30D6"/>
    <w:rsid w:val="006F4292"/>
    <w:rsid w:val="006F6051"/>
    <w:rsid w:val="006F6EBF"/>
    <w:rsid w:val="00700556"/>
    <w:rsid w:val="0070182F"/>
    <w:rsid w:val="00702513"/>
    <w:rsid w:val="00702A54"/>
    <w:rsid w:val="00703954"/>
    <w:rsid w:val="007069F5"/>
    <w:rsid w:val="0070781F"/>
    <w:rsid w:val="007107AC"/>
    <w:rsid w:val="007119E4"/>
    <w:rsid w:val="00711F19"/>
    <w:rsid w:val="007129E3"/>
    <w:rsid w:val="00715FC4"/>
    <w:rsid w:val="00717384"/>
    <w:rsid w:val="007219D2"/>
    <w:rsid w:val="00721A2D"/>
    <w:rsid w:val="00722370"/>
    <w:rsid w:val="00724DD6"/>
    <w:rsid w:val="0073382A"/>
    <w:rsid w:val="00734066"/>
    <w:rsid w:val="00740C49"/>
    <w:rsid w:val="007415FB"/>
    <w:rsid w:val="0074257E"/>
    <w:rsid w:val="007435FD"/>
    <w:rsid w:val="007456ED"/>
    <w:rsid w:val="00746338"/>
    <w:rsid w:val="00750E80"/>
    <w:rsid w:val="00756092"/>
    <w:rsid w:val="007574D9"/>
    <w:rsid w:val="007622D7"/>
    <w:rsid w:val="0076471E"/>
    <w:rsid w:val="00766FA4"/>
    <w:rsid w:val="00770934"/>
    <w:rsid w:val="0077257B"/>
    <w:rsid w:val="00772A24"/>
    <w:rsid w:val="007763BC"/>
    <w:rsid w:val="0077797A"/>
    <w:rsid w:val="00780C97"/>
    <w:rsid w:val="007812BA"/>
    <w:rsid w:val="00787E14"/>
    <w:rsid w:val="007905A0"/>
    <w:rsid w:val="00791A5F"/>
    <w:rsid w:val="00791DCE"/>
    <w:rsid w:val="007943F4"/>
    <w:rsid w:val="0079727A"/>
    <w:rsid w:val="007A0332"/>
    <w:rsid w:val="007A1FAD"/>
    <w:rsid w:val="007A76B4"/>
    <w:rsid w:val="007B1388"/>
    <w:rsid w:val="007B7CAC"/>
    <w:rsid w:val="007C6904"/>
    <w:rsid w:val="007C7319"/>
    <w:rsid w:val="007C790B"/>
    <w:rsid w:val="007D2ED4"/>
    <w:rsid w:val="007D451A"/>
    <w:rsid w:val="007D4F6A"/>
    <w:rsid w:val="007E00E2"/>
    <w:rsid w:val="007E3984"/>
    <w:rsid w:val="007E4ABD"/>
    <w:rsid w:val="007E76B5"/>
    <w:rsid w:val="007F094D"/>
    <w:rsid w:val="007F2DE1"/>
    <w:rsid w:val="007F4602"/>
    <w:rsid w:val="007F6ED4"/>
    <w:rsid w:val="008020CB"/>
    <w:rsid w:val="00802ADB"/>
    <w:rsid w:val="008036B4"/>
    <w:rsid w:val="00803FBD"/>
    <w:rsid w:val="008041BD"/>
    <w:rsid w:val="00804719"/>
    <w:rsid w:val="00805AAE"/>
    <w:rsid w:val="00806058"/>
    <w:rsid w:val="008065EE"/>
    <w:rsid w:val="00815C94"/>
    <w:rsid w:val="00824A2A"/>
    <w:rsid w:val="00827060"/>
    <w:rsid w:val="00833D99"/>
    <w:rsid w:val="00834893"/>
    <w:rsid w:val="00842270"/>
    <w:rsid w:val="00842F88"/>
    <w:rsid w:val="00847DA5"/>
    <w:rsid w:val="0085146D"/>
    <w:rsid w:val="00852CE4"/>
    <w:rsid w:val="00852F4F"/>
    <w:rsid w:val="00857699"/>
    <w:rsid w:val="00862379"/>
    <w:rsid w:val="008643B5"/>
    <w:rsid w:val="00872731"/>
    <w:rsid w:val="00877034"/>
    <w:rsid w:val="0088330F"/>
    <w:rsid w:val="00884822"/>
    <w:rsid w:val="0088494F"/>
    <w:rsid w:val="008878FE"/>
    <w:rsid w:val="008906A6"/>
    <w:rsid w:val="00895381"/>
    <w:rsid w:val="00896BCF"/>
    <w:rsid w:val="00897D30"/>
    <w:rsid w:val="008A279C"/>
    <w:rsid w:val="008A50A3"/>
    <w:rsid w:val="008A619C"/>
    <w:rsid w:val="008A7F31"/>
    <w:rsid w:val="008B163A"/>
    <w:rsid w:val="008B6116"/>
    <w:rsid w:val="008C3D6F"/>
    <w:rsid w:val="008C441C"/>
    <w:rsid w:val="008C52B0"/>
    <w:rsid w:val="008D01AA"/>
    <w:rsid w:val="008D1367"/>
    <w:rsid w:val="008D2A6E"/>
    <w:rsid w:val="008D6799"/>
    <w:rsid w:val="008E1979"/>
    <w:rsid w:val="008E20A1"/>
    <w:rsid w:val="008E4951"/>
    <w:rsid w:val="008E4C16"/>
    <w:rsid w:val="008E563D"/>
    <w:rsid w:val="008F0419"/>
    <w:rsid w:val="008F54BE"/>
    <w:rsid w:val="008F6AF8"/>
    <w:rsid w:val="008F76EB"/>
    <w:rsid w:val="00902960"/>
    <w:rsid w:val="00906694"/>
    <w:rsid w:val="009074B8"/>
    <w:rsid w:val="009155F2"/>
    <w:rsid w:val="00921A9B"/>
    <w:rsid w:val="0092367B"/>
    <w:rsid w:val="00924C8F"/>
    <w:rsid w:val="00927233"/>
    <w:rsid w:val="00930A69"/>
    <w:rsid w:val="00932A53"/>
    <w:rsid w:val="00933AFF"/>
    <w:rsid w:val="00935835"/>
    <w:rsid w:val="00936B7C"/>
    <w:rsid w:val="00937D62"/>
    <w:rsid w:val="009426EA"/>
    <w:rsid w:val="00942815"/>
    <w:rsid w:val="009429C0"/>
    <w:rsid w:val="00943A24"/>
    <w:rsid w:val="009443E4"/>
    <w:rsid w:val="00944CC6"/>
    <w:rsid w:val="00945AA2"/>
    <w:rsid w:val="00947831"/>
    <w:rsid w:val="009522C0"/>
    <w:rsid w:val="009547B7"/>
    <w:rsid w:val="00956862"/>
    <w:rsid w:val="00956E0A"/>
    <w:rsid w:val="0096068A"/>
    <w:rsid w:val="00960839"/>
    <w:rsid w:val="00960B02"/>
    <w:rsid w:val="00962268"/>
    <w:rsid w:val="00963339"/>
    <w:rsid w:val="00964C0B"/>
    <w:rsid w:val="00965EE3"/>
    <w:rsid w:val="00966D28"/>
    <w:rsid w:val="00973DCF"/>
    <w:rsid w:val="00980676"/>
    <w:rsid w:val="0098269C"/>
    <w:rsid w:val="00982F70"/>
    <w:rsid w:val="00983A2B"/>
    <w:rsid w:val="00984092"/>
    <w:rsid w:val="00985E6C"/>
    <w:rsid w:val="009871A7"/>
    <w:rsid w:val="00990A34"/>
    <w:rsid w:val="009930FD"/>
    <w:rsid w:val="00995CF7"/>
    <w:rsid w:val="00995E44"/>
    <w:rsid w:val="009A300A"/>
    <w:rsid w:val="009A3921"/>
    <w:rsid w:val="009A4966"/>
    <w:rsid w:val="009A7F35"/>
    <w:rsid w:val="009B4E51"/>
    <w:rsid w:val="009B54A7"/>
    <w:rsid w:val="009B56EC"/>
    <w:rsid w:val="009B5C1D"/>
    <w:rsid w:val="009C4B92"/>
    <w:rsid w:val="009C7F4C"/>
    <w:rsid w:val="009D265C"/>
    <w:rsid w:val="009D29FF"/>
    <w:rsid w:val="009D7171"/>
    <w:rsid w:val="009E2AF9"/>
    <w:rsid w:val="009E3CC9"/>
    <w:rsid w:val="009E57B4"/>
    <w:rsid w:val="009E5DE9"/>
    <w:rsid w:val="009F2F1A"/>
    <w:rsid w:val="009F3190"/>
    <w:rsid w:val="009F4406"/>
    <w:rsid w:val="009F5788"/>
    <w:rsid w:val="00A03659"/>
    <w:rsid w:val="00A03DEB"/>
    <w:rsid w:val="00A03ED0"/>
    <w:rsid w:val="00A10421"/>
    <w:rsid w:val="00A12ADF"/>
    <w:rsid w:val="00A13085"/>
    <w:rsid w:val="00A16CED"/>
    <w:rsid w:val="00A23BE5"/>
    <w:rsid w:val="00A26A7E"/>
    <w:rsid w:val="00A30C50"/>
    <w:rsid w:val="00A333B0"/>
    <w:rsid w:val="00A341CB"/>
    <w:rsid w:val="00A35356"/>
    <w:rsid w:val="00A40C36"/>
    <w:rsid w:val="00A4119B"/>
    <w:rsid w:val="00A42F60"/>
    <w:rsid w:val="00A43864"/>
    <w:rsid w:val="00A44D8D"/>
    <w:rsid w:val="00A501BC"/>
    <w:rsid w:val="00A60ADD"/>
    <w:rsid w:val="00A62BC1"/>
    <w:rsid w:val="00A62F49"/>
    <w:rsid w:val="00A63756"/>
    <w:rsid w:val="00A664C2"/>
    <w:rsid w:val="00A66ACB"/>
    <w:rsid w:val="00A67F67"/>
    <w:rsid w:val="00A7383D"/>
    <w:rsid w:val="00A7605C"/>
    <w:rsid w:val="00A821A8"/>
    <w:rsid w:val="00A82E8E"/>
    <w:rsid w:val="00A849E5"/>
    <w:rsid w:val="00A90538"/>
    <w:rsid w:val="00A975B1"/>
    <w:rsid w:val="00A978DD"/>
    <w:rsid w:val="00AA05FE"/>
    <w:rsid w:val="00AA6425"/>
    <w:rsid w:val="00AA7E8D"/>
    <w:rsid w:val="00AB2B34"/>
    <w:rsid w:val="00AB76F1"/>
    <w:rsid w:val="00AC5548"/>
    <w:rsid w:val="00AC5FBB"/>
    <w:rsid w:val="00AC6823"/>
    <w:rsid w:val="00AD354C"/>
    <w:rsid w:val="00AD451F"/>
    <w:rsid w:val="00AD55F9"/>
    <w:rsid w:val="00AD6138"/>
    <w:rsid w:val="00AD68E1"/>
    <w:rsid w:val="00AD6C6C"/>
    <w:rsid w:val="00AE2FFF"/>
    <w:rsid w:val="00AE6297"/>
    <w:rsid w:val="00AE7ADF"/>
    <w:rsid w:val="00AF11AF"/>
    <w:rsid w:val="00AF2E4B"/>
    <w:rsid w:val="00AF5B2A"/>
    <w:rsid w:val="00AF5C47"/>
    <w:rsid w:val="00AF6C82"/>
    <w:rsid w:val="00B00057"/>
    <w:rsid w:val="00B05DC3"/>
    <w:rsid w:val="00B06567"/>
    <w:rsid w:val="00B14437"/>
    <w:rsid w:val="00B16D52"/>
    <w:rsid w:val="00B23BCC"/>
    <w:rsid w:val="00B24490"/>
    <w:rsid w:val="00B26251"/>
    <w:rsid w:val="00B27BE4"/>
    <w:rsid w:val="00B31189"/>
    <w:rsid w:val="00B32760"/>
    <w:rsid w:val="00B329A8"/>
    <w:rsid w:val="00B35EE7"/>
    <w:rsid w:val="00B368BE"/>
    <w:rsid w:val="00B36B23"/>
    <w:rsid w:val="00B40770"/>
    <w:rsid w:val="00B4227D"/>
    <w:rsid w:val="00B43FBD"/>
    <w:rsid w:val="00B460AE"/>
    <w:rsid w:val="00B474D7"/>
    <w:rsid w:val="00B52D6E"/>
    <w:rsid w:val="00B55442"/>
    <w:rsid w:val="00B55A49"/>
    <w:rsid w:val="00B66AC7"/>
    <w:rsid w:val="00B70A85"/>
    <w:rsid w:val="00B75E89"/>
    <w:rsid w:val="00B80472"/>
    <w:rsid w:val="00B82E9D"/>
    <w:rsid w:val="00B9459D"/>
    <w:rsid w:val="00BA0A59"/>
    <w:rsid w:val="00BA1A8C"/>
    <w:rsid w:val="00BA32C2"/>
    <w:rsid w:val="00BA4862"/>
    <w:rsid w:val="00BA6D24"/>
    <w:rsid w:val="00BA7525"/>
    <w:rsid w:val="00BB22AE"/>
    <w:rsid w:val="00BC11A3"/>
    <w:rsid w:val="00BC345B"/>
    <w:rsid w:val="00BC43BF"/>
    <w:rsid w:val="00BD2D6F"/>
    <w:rsid w:val="00BD3B63"/>
    <w:rsid w:val="00BD5585"/>
    <w:rsid w:val="00BE1D07"/>
    <w:rsid w:val="00BE3EBF"/>
    <w:rsid w:val="00BE42AD"/>
    <w:rsid w:val="00BE4C6D"/>
    <w:rsid w:val="00BE5459"/>
    <w:rsid w:val="00BE5669"/>
    <w:rsid w:val="00BF58D7"/>
    <w:rsid w:val="00BF6265"/>
    <w:rsid w:val="00BF6940"/>
    <w:rsid w:val="00C00C02"/>
    <w:rsid w:val="00C01E35"/>
    <w:rsid w:val="00C02217"/>
    <w:rsid w:val="00C03504"/>
    <w:rsid w:val="00C036FD"/>
    <w:rsid w:val="00C03F19"/>
    <w:rsid w:val="00C04396"/>
    <w:rsid w:val="00C05D6D"/>
    <w:rsid w:val="00C05F5F"/>
    <w:rsid w:val="00C07CB3"/>
    <w:rsid w:val="00C10832"/>
    <w:rsid w:val="00C10DEF"/>
    <w:rsid w:val="00C14F74"/>
    <w:rsid w:val="00C16161"/>
    <w:rsid w:val="00C16324"/>
    <w:rsid w:val="00C2068F"/>
    <w:rsid w:val="00C27362"/>
    <w:rsid w:val="00C278EF"/>
    <w:rsid w:val="00C27C5A"/>
    <w:rsid w:val="00C32EFF"/>
    <w:rsid w:val="00C33FEF"/>
    <w:rsid w:val="00C36335"/>
    <w:rsid w:val="00C4157C"/>
    <w:rsid w:val="00C44651"/>
    <w:rsid w:val="00C505DE"/>
    <w:rsid w:val="00C57AE8"/>
    <w:rsid w:val="00C606B7"/>
    <w:rsid w:val="00C644EF"/>
    <w:rsid w:val="00C64A80"/>
    <w:rsid w:val="00C65EDF"/>
    <w:rsid w:val="00C707EF"/>
    <w:rsid w:val="00C71AC1"/>
    <w:rsid w:val="00C8265A"/>
    <w:rsid w:val="00C82FE9"/>
    <w:rsid w:val="00C84475"/>
    <w:rsid w:val="00C85254"/>
    <w:rsid w:val="00C86F8B"/>
    <w:rsid w:val="00C91241"/>
    <w:rsid w:val="00C9264B"/>
    <w:rsid w:val="00C92820"/>
    <w:rsid w:val="00C929D0"/>
    <w:rsid w:val="00C977F1"/>
    <w:rsid w:val="00C97CAA"/>
    <w:rsid w:val="00CA30F7"/>
    <w:rsid w:val="00CA591C"/>
    <w:rsid w:val="00CA6A72"/>
    <w:rsid w:val="00CB3F87"/>
    <w:rsid w:val="00CB4A3B"/>
    <w:rsid w:val="00CB56E9"/>
    <w:rsid w:val="00CC2B18"/>
    <w:rsid w:val="00CC5CD2"/>
    <w:rsid w:val="00CC64A4"/>
    <w:rsid w:val="00CD3864"/>
    <w:rsid w:val="00CD3EEE"/>
    <w:rsid w:val="00CD5287"/>
    <w:rsid w:val="00CD74C1"/>
    <w:rsid w:val="00CD7A4E"/>
    <w:rsid w:val="00CE0F92"/>
    <w:rsid w:val="00CE1B7D"/>
    <w:rsid w:val="00CE2056"/>
    <w:rsid w:val="00CE79FA"/>
    <w:rsid w:val="00CF61D7"/>
    <w:rsid w:val="00D03F27"/>
    <w:rsid w:val="00D0520E"/>
    <w:rsid w:val="00D06248"/>
    <w:rsid w:val="00D07A8A"/>
    <w:rsid w:val="00D1140C"/>
    <w:rsid w:val="00D11DD4"/>
    <w:rsid w:val="00D14AAD"/>
    <w:rsid w:val="00D14ACA"/>
    <w:rsid w:val="00D21143"/>
    <w:rsid w:val="00D2268C"/>
    <w:rsid w:val="00D23927"/>
    <w:rsid w:val="00D23B8C"/>
    <w:rsid w:val="00D25AC4"/>
    <w:rsid w:val="00D26131"/>
    <w:rsid w:val="00D27776"/>
    <w:rsid w:val="00D31258"/>
    <w:rsid w:val="00D3471B"/>
    <w:rsid w:val="00D34807"/>
    <w:rsid w:val="00D34EC1"/>
    <w:rsid w:val="00D374CD"/>
    <w:rsid w:val="00D41B35"/>
    <w:rsid w:val="00D4263D"/>
    <w:rsid w:val="00D43E03"/>
    <w:rsid w:val="00D46D21"/>
    <w:rsid w:val="00D501A8"/>
    <w:rsid w:val="00D50FD6"/>
    <w:rsid w:val="00D52C55"/>
    <w:rsid w:val="00D53CB4"/>
    <w:rsid w:val="00D5501D"/>
    <w:rsid w:val="00D56472"/>
    <w:rsid w:val="00D62624"/>
    <w:rsid w:val="00D6362C"/>
    <w:rsid w:val="00D64215"/>
    <w:rsid w:val="00D66BF1"/>
    <w:rsid w:val="00D704DC"/>
    <w:rsid w:val="00D748E2"/>
    <w:rsid w:val="00D766AC"/>
    <w:rsid w:val="00D80F9D"/>
    <w:rsid w:val="00D81797"/>
    <w:rsid w:val="00D825AB"/>
    <w:rsid w:val="00D82FC6"/>
    <w:rsid w:val="00D875D3"/>
    <w:rsid w:val="00D90744"/>
    <w:rsid w:val="00D91011"/>
    <w:rsid w:val="00D9295D"/>
    <w:rsid w:val="00D93ED9"/>
    <w:rsid w:val="00D94B03"/>
    <w:rsid w:val="00D94E6C"/>
    <w:rsid w:val="00DA0386"/>
    <w:rsid w:val="00DA1851"/>
    <w:rsid w:val="00DA7138"/>
    <w:rsid w:val="00DA7457"/>
    <w:rsid w:val="00DB0E33"/>
    <w:rsid w:val="00DB738D"/>
    <w:rsid w:val="00DB7426"/>
    <w:rsid w:val="00DB7448"/>
    <w:rsid w:val="00DC27B3"/>
    <w:rsid w:val="00DC3654"/>
    <w:rsid w:val="00DC60F8"/>
    <w:rsid w:val="00DC7872"/>
    <w:rsid w:val="00DD26A3"/>
    <w:rsid w:val="00DD57DE"/>
    <w:rsid w:val="00DD5F70"/>
    <w:rsid w:val="00DD68C0"/>
    <w:rsid w:val="00DD7225"/>
    <w:rsid w:val="00DD78C2"/>
    <w:rsid w:val="00DD7B63"/>
    <w:rsid w:val="00DE275A"/>
    <w:rsid w:val="00DE57BF"/>
    <w:rsid w:val="00DF334B"/>
    <w:rsid w:val="00DF6F21"/>
    <w:rsid w:val="00E0107F"/>
    <w:rsid w:val="00E04E60"/>
    <w:rsid w:val="00E04F03"/>
    <w:rsid w:val="00E054B5"/>
    <w:rsid w:val="00E05991"/>
    <w:rsid w:val="00E06736"/>
    <w:rsid w:val="00E138EE"/>
    <w:rsid w:val="00E13EC6"/>
    <w:rsid w:val="00E171AA"/>
    <w:rsid w:val="00E17DFF"/>
    <w:rsid w:val="00E20762"/>
    <w:rsid w:val="00E23E89"/>
    <w:rsid w:val="00E24F57"/>
    <w:rsid w:val="00E263B8"/>
    <w:rsid w:val="00E26B03"/>
    <w:rsid w:val="00E27353"/>
    <w:rsid w:val="00E30363"/>
    <w:rsid w:val="00E3045C"/>
    <w:rsid w:val="00E30EDD"/>
    <w:rsid w:val="00E316CF"/>
    <w:rsid w:val="00E32808"/>
    <w:rsid w:val="00E3280E"/>
    <w:rsid w:val="00E356F2"/>
    <w:rsid w:val="00E35C06"/>
    <w:rsid w:val="00E36871"/>
    <w:rsid w:val="00E40160"/>
    <w:rsid w:val="00E4220A"/>
    <w:rsid w:val="00E44CF5"/>
    <w:rsid w:val="00E45BCD"/>
    <w:rsid w:val="00E518BF"/>
    <w:rsid w:val="00E57901"/>
    <w:rsid w:val="00E60552"/>
    <w:rsid w:val="00E6627A"/>
    <w:rsid w:val="00E762EC"/>
    <w:rsid w:val="00E765F9"/>
    <w:rsid w:val="00E77110"/>
    <w:rsid w:val="00E85B20"/>
    <w:rsid w:val="00E86D63"/>
    <w:rsid w:val="00E87EF5"/>
    <w:rsid w:val="00E95320"/>
    <w:rsid w:val="00E96541"/>
    <w:rsid w:val="00E96B92"/>
    <w:rsid w:val="00EA03C9"/>
    <w:rsid w:val="00EA5F69"/>
    <w:rsid w:val="00EA5FB6"/>
    <w:rsid w:val="00EB02E6"/>
    <w:rsid w:val="00EB0EBE"/>
    <w:rsid w:val="00EB10AE"/>
    <w:rsid w:val="00EB1952"/>
    <w:rsid w:val="00EB1AA6"/>
    <w:rsid w:val="00EB1C51"/>
    <w:rsid w:val="00EB5C49"/>
    <w:rsid w:val="00EB7061"/>
    <w:rsid w:val="00EC53CB"/>
    <w:rsid w:val="00EC5A1D"/>
    <w:rsid w:val="00EE137B"/>
    <w:rsid w:val="00EE21A1"/>
    <w:rsid w:val="00EE2FC2"/>
    <w:rsid w:val="00EE4505"/>
    <w:rsid w:val="00EE5516"/>
    <w:rsid w:val="00EE7477"/>
    <w:rsid w:val="00EF0492"/>
    <w:rsid w:val="00EF0782"/>
    <w:rsid w:val="00EF3393"/>
    <w:rsid w:val="00EF3447"/>
    <w:rsid w:val="00EF3566"/>
    <w:rsid w:val="00EF6BBD"/>
    <w:rsid w:val="00F0199E"/>
    <w:rsid w:val="00F04315"/>
    <w:rsid w:val="00F052D4"/>
    <w:rsid w:val="00F05C8E"/>
    <w:rsid w:val="00F07543"/>
    <w:rsid w:val="00F161CA"/>
    <w:rsid w:val="00F17769"/>
    <w:rsid w:val="00F2177F"/>
    <w:rsid w:val="00F22682"/>
    <w:rsid w:val="00F319CC"/>
    <w:rsid w:val="00F32AFF"/>
    <w:rsid w:val="00F345EC"/>
    <w:rsid w:val="00F36420"/>
    <w:rsid w:val="00F3765F"/>
    <w:rsid w:val="00F37A40"/>
    <w:rsid w:val="00F37B84"/>
    <w:rsid w:val="00F43193"/>
    <w:rsid w:val="00F43615"/>
    <w:rsid w:val="00F537E5"/>
    <w:rsid w:val="00F5423B"/>
    <w:rsid w:val="00F560E4"/>
    <w:rsid w:val="00F63E22"/>
    <w:rsid w:val="00F66C13"/>
    <w:rsid w:val="00F675B8"/>
    <w:rsid w:val="00F67AB8"/>
    <w:rsid w:val="00F71115"/>
    <w:rsid w:val="00F72C38"/>
    <w:rsid w:val="00F7492B"/>
    <w:rsid w:val="00F74DF1"/>
    <w:rsid w:val="00F74F47"/>
    <w:rsid w:val="00F76246"/>
    <w:rsid w:val="00F80D3F"/>
    <w:rsid w:val="00F80F3D"/>
    <w:rsid w:val="00F822E1"/>
    <w:rsid w:val="00F82469"/>
    <w:rsid w:val="00F93CDF"/>
    <w:rsid w:val="00F9767E"/>
    <w:rsid w:val="00F978A4"/>
    <w:rsid w:val="00FA15F6"/>
    <w:rsid w:val="00FA273E"/>
    <w:rsid w:val="00FA3122"/>
    <w:rsid w:val="00FA356C"/>
    <w:rsid w:val="00FB1662"/>
    <w:rsid w:val="00FB3811"/>
    <w:rsid w:val="00FB5ED1"/>
    <w:rsid w:val="00FC09A9"/>
    <w:rsid w:val="00FC2F1B"/>
    <w:rsid w:val="00FC50A8"/>
    <w:rsid w:val="00FC674E"/>
    <w:rsid w:val="00FC68E9"/>
    <w:rsid w:val="00FE234F"/>
    <w:rsid w:val="00FE509C"/>
    <w:rsid w:val="00FE55FE"/>
    <w:rsid w:val="00FE6D32"/>
    <w:rsid w:val="00FF2270"/>
    <w:rsid w:val="00FF270E"/>
    <w:rsid w:val="00FF65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3489"/>
    <o:shapelayout v:ext="edit">
      <o:idmap v:ext="edit" data="1"/>
    </o:shapelayout>
  </w:shapeDefaults>
  <w:decimalSymbol w:val="."/>
  <w:listSeparator w:val=","/>
  <w14:docId w14:val="70B171BB"/>
  <w15:docId w15:val="{22020511-C7E3-4AE8-9D82-205B0D60C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251A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1A0E"/>
  </w:style>
  <w:style w:type="paragraph" w:styleId="Footer">
    <w:name w:val="footer"/>
    <w:basedOn w:val="Normal"/>
    <w:link w:val="FooterChar"/>
    <w:uiPriority w:val="99"/>
    <w:unhideWhenUsed/>
    <w:rsid w:val="00251A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1A0E"/>
  </w:style>
  <w:style w:type="paragraph" w:styleId="NoSpacing">
    <w:name w:val="No Spacing"/>
    <w:uiPriority w:val="1"/>
    <w:qFormat/>
    <w:rsid w:val="00EF0782"/>
    <w:pPr>
      <w:spacing w:after="0" w:line="240" w:lineRule="auto"/>
    </w:pPr>
  </w:style>
  <w:style w:type="paragraph" w:customStyle="1" w:styleId="PAParaText">
    <w:name w:val="PA_ParaText"/>
    <w:basedOn w:val="Normal"/>
    <w:rsid w:val="004D67B5"/>
    <w:pPr>
      <w:spacing w:after="120" w:line="240" w:lineRule="auto"/>
      <w:jc w:val="both"/>
    </w:pPr>
    <w:rPr>
      <w:rFonts w:ascii="Arial" w:eastAsia="SimSun" w:hAnsi="Arial" w:cs="Times New Roman"/>
      <w:sz w:val="20"/>
      <w:szCs w:val="20"/>
      <w:lang w:eastAsia="zh-CN"/>
    </w:rPr>
  </w:style>
  <w:style w:type="paragraph" w:customStyle="1" w:styleId="PACellText">
    <w:name w:val="PA_CellText"/>
    <w:basedOn w:val="PAParaText"/>
    <w:rsid w:val="004D67B5"/>
    <w:pPr>
      <w:spacing w:after="0"/>
      <w:jc w:val="left"/>
    </w:pPr>
  </w:style>
  <w:style w:type="paragraph" w:customStyle="1" w:styleId="Letterhead">
    <w:name w:val="Letterhead"/>
    <w:basedOn w:val="Normal"/>
    <w:next w:val="PAParaText"/>
    <w:rsid w:val="004D67B5"/>
    <w:pPr>
      <w:spacing w:after="120" w:line="240" w:lineRule="auto"/>
      <w:jc w:val="both"/>
    </w:pPr>
    <w:rPr>
      <w:rFonts w:ascii="Arial" w:eastAsia="SimSun" w:hAnsi="Arial" w:cs="Times New Roman"/>
      <w:sz w:val="20"/>
      <w:szCs w:val="24"/>
      <w:lang w:eastAsia="zh-CN"/>
    </w:rPr>
  </w:style>
  <w:style w:type="paragraph" w:styleId="BalloonText">
    <w:name w:val="Balloon Text"/>
    <w:basedOn w:val="Normal"/>
    <w:link w:val="BalloonTextChar"/>
    <w:uiPriority w:val="99"/>
    <w:semiHidden/>
    <w:unhideWhenUsed/>
    <w:rsid w:val="004D67B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D67B5"/>
    <w:rPr>
      <w:rFonts w:ascii="Tahoma" w:hAnsi="Tahoma" w:cs="Tahoma"/>
      <w:sz w:val="16"/>
      <w:szCs w:val="16"/>
    </w:rPr>
  </w:style>
  <w:style w:type="paragraph" w:styleId="ListParagraph">
    <w:name w:val="List Paragraph"/>
    <w:basedOn w:val="Normal"/>
    <w:uiPriority w:val="34"/>
    <w:qFormat/>
    <w:rsid w:val="00DC60F8"/>
    <w:pPr>
      <w:ind w:left="720"/>
      <w:contextualSpacing/>
    </w:pPr>
  </w:style>
  <w:style w:type="table" w:styleId="TableGrid">
    <w:name w:val="Table Grid"/>
    <w:basedOn w:val="TableNormal"/>
    <w:uiPriority w:val="59"/>
    <w:rsid w:val="00DD57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1937847">
      <w:bodyDiv w:val="1"/>
      <w:marLeft w:val="0"/>
      <w:marRight w:val="0"/>
      <w:marTop w:val="0"/>
      <w:marBottom w:val="0"/>
      <w:divBdr>
        <w:top w:val="none" w:sz="0" w:space="0" w:color="auto"/>
        <w:left w:val="none" w:sz="0" w:space="0" w:color="auto"/>
        <w:bottom w:val="none" w:sz="0" w:space="0" w:color="auto"/>
        <w:right w:val="none" w:sz="0" w:space="0" w:color="auto"/>
      </w:divBdr>
    </w:div>
    <w:div w:id="436369791">
      <w:bodyDiv w:val="1"/>
      <w:marLeft w:val="0"/>
      <w:marRight w:val="0"/>
      <w:marTop w:val="0"/>
      <w:marBottom w:val="0"/>
      <w:divBdr>
        <w:top w:val="none" w:sz="0" w:space="0" w:color="auto"/>
        <w:left w:val="none" w:sz="0" w:space="0" w:color="auto"/>
        <w:bottom w:val="none" w:sz="0" w:space="0" w:color="auto"/>
        <w:right w:val="none" w:sz="0" w:space="0" w:color="auto"/>
      </w:divBdr>
    </w:div>
    <w:div w:id="543370290">
      <w:bodyDiv w:val="1"/>
      <w:marLeft w:val="0"/>
      <w:marRight w:val="0"/>
      <w:marTop w:val="0"/>
      <w:marBottom w:val="0"/>
      <w:divBdr>
        <w:top w:val="none" w:sz="0" w:space="0" w:color="auto"/>
        <w:left w:val="none" w:sz="0" w:space="0" w:color="auto"/>
        <w:bottom w:val="none" w:sz="0" w:space="0" w:color="auto"/>
        <w:right w:val="none" w:sz="0" w:space="0" w:color="auto"/>
      </w:divBdr>
    </w:div>
    <w:div w:id="1005400839">
      <w:bodyDiv w:val="1"/>
      <w:marLeft w:val="0"/>
      <w:marRight w:val="0"/>
      <w:marTop w:val="0"/>
      <w:marBottom w:val="0"/>
      <w:divBdr>
        <w:top w:val="none" w:sz="0" w:space="0" w:color="auto"/>
        <w:left w:val="none" w:sz="0" w:space="0" w:color="auto"/>
        <w:bottom w:val="none" w:sz="0" w:space="0" w:color="auto"/>
        <w:right w:val="none" w:sz="0" w:space="0" w:color="auto"/>
      </w:divBdr>
    </w:div>
    <w:div w:id="1512572314">
      <w:bodyDiv w:val="1"/>
      <w:marLeft w:val="0"/>
      <w:marRight w:val="0"/>
      <w:marTop w:val="0"/>
      <w:marBottom w:val="0"/>
      <w:divBdr>
        <w:top w:val="none" w:sz="0" w:space="0" w:color="auto"/>
        <w:left w:val="none" w:sz="0" w:space="0" w:color="auto"/>
        <w:bottom w:val="none" w:sz="0" w:space="0" w:color="auto"/>
        <w:right w:val="none" w:sz="0" w:space="0" w:color="auto"/>
      </w:divBdr>
    </w:div>
    <w:div w:id="1578513017">
      <w:bodyDiv w:val="1"/>
      <w:marLeft w:val="0"/>
      <w:marRight w:val="0"/>
      <w:marTop w:val="0"/>
      <w:marBottom w:val="0"/>
      <w:divBdr>
        <w:top w:val="none" w:sz="0" w:space="0" w:color="auto"/>
        <w:left w:val="none" w:sz="0" w:space="0" w:color="auto"/>
        <w:bottom w:val="none" w:sz="0" w:space="0" w:color="auto"/>
        <w:right w:val="none" w:sz="0" w:space="0" w:color="auto"/>
      </w:divBdr>
    </w:div>
    <w:div w:id="1835948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53FBD4-D744-4517-BA16-4011784ADC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5</Pages>
  <Words>2018</Words>
  <Characters>11506</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13498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Tony Dayish</dc:creator>
  <cp:lastModifiedBy>Tony Dayish</cp:lastModifiedBy>
  <cp:revision>5</cp:revision>
  <cp:lastPrinted>2022-02-23T00:05:00Z</cp:lastPrinted>
  <dcterms:created xsi:type="dcterms:W3CDTF">2021-12-13T17:11:00Z</dcterms:created>
  <dcterms:modified xsi:type="dcterms:W3CDTF">2022-04-20T18:05:00Z</dcterms:modified>
</cp:coreProperties>
</file>