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792A9" w14:textId="77777777" w:rsidR="00E0719E" w:rsidRDefault="00000000">
      <w:pPr>
        <w:jc w:val="center"/>
      </w:pPr>
      <w:bookmarkStart w:id="0" w:name="_heading=h.gjdgxs" w:colFirst="0" w:colLast="0"/>
      <w:bookmarkEnd w:id="0"/>
      <w:r>
        <w:rPr>
          <w:rFonts w:ascii="Times" w:eastAsia="Times" w:hAnsi="Times" w:cs="Times"/>
          <w:b/>
          <w:color w:val="000000"/>
          <w:sz w:val="28"/>
          <w:szCs w:val="28"/>
        </w:rPr>
        <w:t>MINUTES</w:t>
      </w:r>
    </w:p>
    <w:p w14:paraId="4EF2057B" w14:textId="77777777" w:rsidR="00E0719E" w:rsidRDefault="00000000">
      <w:pPr>
        <w:jc w:val="center"/>
      </w:pPr>
      <w:r>
        <w:rPr>
          <w:rFonts w:ascii="Times" w:eastAsia="Times" w:hAnsi="Times" w:cs="Times"/>
          <w:b/>
          <w:color w:val="000000"/>
          <w:sz w:val="28"/>
          <w:szCs w:val="28"/>
        </w:rPr>
        <w:t>WEBER CONSERVATION DISTRICT (WCD) MEETING</w:t>
      </w:r>
    </w:p>
    <w:p w14:paraId="35C92058" w14:textId="77777777" w:rsidR="00E0719E" w:rsidRDefault="00000000">
      <w:pPr>
        <w:jc w:val="center"/>
      </w:pPr>
      <w:r>
        <w:rPr>
          <w:rFonts w:ascii="Times" w:eastAsia="Times" w:hAnsi="Times" w:cs="Times"/>
          <w:color w:val="000000"/>
          <w:sz w:val="28"/>
          <w:szCs w:val="28"/>
        </w:rPr>
        <w:t>Regular Meeting, Ju</w:t>
      </w:r>
      <w:r>
        <w:rPr>
          <w:rFonts w:ascii="Times" w:eastAsia="Times" w:hAnsi="Times" w:cs="Times"/>
          <w:sz w:val="28"/>
          <w:szCs w:val="28"/>
        </w:rPr>
        <w:t>ly 7</w:t>
      </w:r>
      <w:r>
        <w:rPr>
          <w:rFonts w:ascii="Times" w:eastAsia="Times" w:hAnsi="Times" w:cs="Times"/>
          <w:color w:val="000000"/>
          <w:sz w:val="28"/>
          <w:szCs w:val="28"/>
        </w:rPr>
        <w:t>, 2022</w:t>
      </w:r>
    </w:p>
    <w:p w14:paraId="7FEA9B0B" w14:textId="77777777" w:rsidR="00E0719E" w:rsidRDefault="00000000">
      <w:pPr>
        <w:jc w:val="center"/>
        <w:rPr>
          <w:rFonts w:ascii="Times" w:eastAsia="Times" w:hAnsi="Times" w:cs="Times"/>
          <w:color w:val="000000"/>
          <w:sz w:val="28"/>
          <w:szCs w:val="28"/>
        </w:rPr>
      </w:pPr>
      <w:r>
        <w:rPr>
          <w:rFonts w:ascii="Times" w:eastAsia="Times" w:hAnsi="Times" w:cs="Times"/>
          <w:color w:val="000000"/>
          <w:sz w:val="28"/>
          <w:szCs w:val="28"/>
        </w:rPr>
        <w:t>2871 Commerce Way, Ogden, UT 84401</w:t>
      </w:r>
    </w:p>
    <w:p w14:paraId="664AF559" w14:textId="77777777" w:rsidR="00E0719E" w:rsidRDefault="00000000">
      <w:r>
        <w:rPr>
          <w:rFonts w:ascii="Times" w:eastAsia="Times" w:hAnsi="Times" w:cs="Times"/>
          <w:b/>
          <w:color w:val="000000"/>
          <w:sz w:val="24"/>
          <w:szCs w:val="24"/>
        </w:rPr>
        <w:t xml:space="preserve">ATTENDANCE: </w:t>
      </w:r>
    </w:p>
    <w:p w14:paraId="64B33703" w14:textId="77777777" w:rsidR="00E0719E" w:rsidRDefault="00000000">
      <w:r>
        <w:rPr>
          <w:rFonts w:ascii="Times" w:eastAsia="Times" w:hAnsi="Times" w:cs="Times"/>
          <w:color w:val="000000"/>
          <w:sz w:val="24"/>
          <w:szCs w:val="24"/>
          <w:u w:val="single"/>
        </w:rPr>
        <w:t>Appointed Weber Conservation District (WCD) Voting Members:</w:t>
      </w:r>
      <w:r>
        <w:rPr>
          <w:rFonts w:ascii="Times" w:eastAsia="Times" w:hAnsi="Times" w:cs="Times"/>
          <w:color w:val="000000"/>
          <w:sz w:val="24"/>
          <w:szCs w:val="24"/>
        </w:rPr>
        <w:t xml:space="preserve"> </w:t>
      </w:r>
    </w:p>
    <w:p w14:paraId="4A526C92" w14:textId="77777777" w:rsidR="00E0719E" w:rsidRDefault="00000000">
      <w:pPr>
        <w:rPr>
          <w:rFonts w:ascii="Times" w:eastAsia="Times" w:hAnsi="Times" w:cs="Times"/>
          <w:b/>
          <w:i/>
          <w:color w:val="000000"/>
          <w:sz w:val="24"/>
          <w:szCs w:val="24"/>
        </w:rPr>
      </w:pPr>
      <w:r>
        <w:rPr>
          <w:rFonts w:ascii="Times" w:eastAsia="Times" w:hAnsi="Times" w:cs="Times"/>
          <w:b/>
          <w:color w:val="000000"/>
          <w:sz w:val="24"/>
          <w:szCs w:val="24"/>
        </w:rPr>
        <w:t xml:space="preserve">John </w:t>
      </w:r>
      <w:proofErr w:type="spellStart"/>
      <w:r>
        <w:rPr>
          <w:rFonts w:ascii="Times" w:eastAsia="Times" w:hAnsi="Times" w:cs="Times"/>
          <w:b/>
          <w:color w:val="000000"/>
          <w:sz w:val="24"/>
          <w:szCs w:val="24"/>
        </w:rPr>
        <w:t>Degiorgio</w:t>
      </w:r>
      <w:proofErr w:type="spellEnd"/>
      <w:r>
        <w:rPr>
          <w:rFonts w:ascii="Times" w:eastAsia="Times" w:hAnsi="Times" w:cs="Times"/>
          <w:b/>
          <w:color w:val="000000"/>
          <w:sz w:val="24"/>
          <w:szCs w:val="24"/>
        </w:rPr>
        <w:t xml:space="preserve">, </w:t>
      </w:r>
      <w:r>
        <w:rPr>
          <w:rFonts w:ascii="Times" w:eastAsia="Times" w:hAnsi="Times" w:cs="Times"/>
          <w:i/>
          <w:color w:val="000000"/>
          <w:sz w:val="24"/>
          <w:szCs w:val="24"/>
        </w:rPr>
        <w:t>Chairman</w:t>
      </w:r>
    </w:p>
    <w:p w14:paraId="571BE7E4" w14:textId="77777777" w:rsidR="00E0719E" w:rsidRDefault="00000000">
      <w:pPr>
        <w:rPr>
          <w:rFonts w:ascii="Times" w:eastAsia="Times" w:hAnsi="Times" w:cs="Times"/>
          <w:i/>
          <w:color w:val="000000"/>
          <w:sz w:val="24"/>
          <w:szCs w:val="24"/>
        </w:rPr>
      </w:pPr>
      <w:r>
        <w:rPr>
          <w:rFonts w:ascii="Times" w:eastAsia="Times" w:hAnsi="Times" w:cs="Times"/>
          <w:b/>
          <w:color w:val="000000"/>
          <w:sz w:val="24"/>
          <w:szCs w:val="24"/>
        </w:rPr>
        <w:t>Ronald Stratford</w:t>
      </w:r>
      <w:r>
        <w:rPr>
          <w:rFonts w:ascii="Times" w:eastAsia="Times" w:hAnsi="Times" w:cs="Times"/>
          <w:i/>
          <w:color w:val="000000"/>
          <w:sz w:val="24"/>
          <w:szCs w:val="24"/>
        </w:rPr>
        <w:t>, Supervisor</w:t>
      </w:r>
    </w:p>
    <w:p w14:paraId="649C0146" w14:textId="77777777" w:rsidR="00E0719E" w:rsidRDefault="00000000">
      <w:pPr>
        <w:rPr>
          <w:rFonts w:ascii="Times" w:eastAsia="Times" w:hAnsi="Times" w:cs="Times"/>
          <w:i/>
          <w:color w:val="000000"/>
          <w:sz w:val="24"/>
          <w:szCs w:val="24"/>
        </w:rPr>
      </w:pPr>
      <w:r>
        <w:rPr>
          <w:rFonts w:ascii="Times" w:eastAsia="Times" w:hAnsi="Times" w:cs="Times"/>
          <w:b/>
          <w:color w:val="000000"/>
          <w:sz w:val="24"/>
          <w:szCs w:val="24"/>
        </w:rPr>
        <w:t xml:space="preserve">Trevor </w:t>
      </w:r>
      <w:proofErr w:type="spellStart"/>
      <w:r>
        <w:rPr>
          <w:rFonts w:ascii="Times" w:eastAsia="Times" w:hAnsi="Times" w:cs="Times"/>
          <w:b/>
          <w:color w:val="000000"/>
          <w:sz w:val="24"/>
          <w:szCs w:val="24"/>
        </w:rPr>
        <w:t>Wayment</w:t>
      </w:r>
      <w:proofErr w:type="spellEnd"/>
      <w:r>
        <w:rPr>
          <w:rFonts w:ascii="Times" w:eastAsia="Times" w:hAnsi="Times" w:cs="Times"/>
          <w:i/>
          <w:color w:val="000000"/>
          <w:sz w:val="24"/>
          <w:szCs w:val="24"/>
        </w:rPr>
        <w:t>, Supervisor</w:t>
      </w:r>
    </w:p>
    <w:p w14:paraId="4FE9C667" w14:textId="77777777" w:rsidR="00E0719E" w:rsidRDefault="00000000">
      <w:pPr>
        <w:rPr>
          <w:rFonts w:ascii="Times" w:eastAsia="Times" w:hAnsi="Times" w:cs="Times"/>
          <w:sz w:val="24"/>
          <w:szCs w:val="24"/>
          <w:u w:val="single"/>
        </w:rPr>
      </w:pPr>
      <w:r>
        <w:rPr>
          <w:rFonts w:ascii="Times" w:eastAsia="Times" w:hAnsi="Times" w:cs="Times"/>
          <w:sz w:val="24"/>
          <w:szCs w:val="24"/>
          <w:u w:val="single"/>
        </w:rPr>
        <w:t>Natural Resources Conservation Services (NRCS):</w:t>
      </w:r>
    </w:p>
    <w:p w14:paraId="566D2D71" w14:textId="77777777" w:rsidR="00E0719E" w:rsidRDefault="00000000">
      <w:pPr>
        <w:rPr>
          <w:rFonts w:ascii="Times" w:eastAsia="Times" w:hAnsi="Times" w:cs="Times"/>
          <w:i/>
          <w:sz w:val="24"/>
          <w:szCs w:val="24"/>
        </w:rPr>
      </w:pPr>
      <w:r>
        <w:rPr>
          <w:rFonts w:ascii="Times" w:eastAsia="Times" w:hAnsi="Times" w:cs="Times"/>
          <w:b/>
          <w:sz w:val="24"/>
          <w:szCs w:val="24"/>
        </w:rPr>
        <w:t>Kenny Oswald</w:t>
      </w:r>
      <w:r>
        <w:rPr>
          <w:rFonts w:ascii="Times" w:eastAsia="Times" w:hAnsi="Times" w:cs="Times"/>
          <w:sz w:val="24"/>
          <w:szCs w:val="24"/>
        </w:rPr>
        <w:t xml:space="preserve">, </w:t>
      </w:r>
      <w:r>
        <w:rPr>
          <w:rFonts w:ascii="Times" w:eastAsia="Times" w:hAnsi="Times" w:cs="Times"/>
          <w:i/>
          <w:sz w:val="24"/>
          <w:szCs w:val="24"/>
        </w:rPr>
        <w:t>District Conservationist</w:t>
      </w:r>
    </w:p>
    <w:p w14:paraId="35752197" w14:textId="77777777" w:rsidR="00E0719E" w:rsidRDefault="00000000">
      <w:pPr>
        <w:rPr>
          <w:rFonts w:ascii="Times" w:eastAsia="Times" w:hAnsi="Times" w:cs="Times"/>
          <w:i/>
          <w:sz w:val="24"/>
          <w:szCs w:val="24"/>
        </w:rPr>
      </w:pPr>
      <w:r>
        <w:rPr>
          <w:rFonts w:ascii="Times" w:eastAsia="Times" w:hAnsi="Times" w:cs="Times"/>
          <w:b/>
          <w:sz w:val="24"/>
          <w:szCs w:val="24"/>
        </w:rPr>
        <w:t xml:space="preserve">Corey </w:t>
      </w:r>
      <w:proofErr w:type="spellStart"/>
      <w:r>
        <w:rPr>
          <w:rFonts w:ascii="Times" w:eastAsia="Times" w:hAnsi="Times" w:cs="Times"/>
          <w:b/>
          <w:sz w:val="24"/>
          <w:szCs w:val="24"/>
        </w:rPr>
        <w:t>Schellenger</w:t>
      </w:r>
      <w:proofErr w:type="spellEnd"/>
      <w:r>
        <w:rPr>
          <w:rFonts w:ascii="Times" w:eastAsia="Times" w:hAnsi="Times" w:cs="Times"/>
          <w:sz w:val="24"/>
          <w:szCs w:val="24"/>
        </w:rPr>
        <w:t xml:space="preserve">, </w:t>
      </w:r>
      <w:r>
        <w:rPr>
          <w:rFonts w:ascii="Times" w:eastAsia="Times" w:hAnsi="Times" w:cs="Times"/>
          <w:i/>
          <w:sz w:val="24"/>
          <w:szCs w:val="24"/>
        </w:rPr>
        <w:t>Conservation Planner</w:t>
      </w:r>
    </w:p>
    <w:p w14:paraId="69967A04" w14:textId="77777777" w:rsidR="00E0719E" w:rsidRDefault="00000000">
      <w:pPr>
        <w:rPr>
          <w:rFonts w:ascii="Times" w:eastAsia="Times" w:hAnsi="Times" w:cs="Times"/>
          <w:i/>
          <w:color w:val="000000"/>
          <w:sz w:val="24"/>
          <w:szCs w:val="24"/>
        </w:rPr>
      </w:pPr>
      <w:r>
        <w:rPr>
          <w:rFonts w:ascii="Times" w:eastAsia="Times" w:hAnsi="Times" w:cs="Times"/>
          <w:color w:val="000000"/>
          <w:sz w:val="24"/>
          <w:szCs w:val="24"/>
          <w:u w:val="single"/>
        </w:rPr>
        <w:t>Utah Department of Agriculture and Food (UDAF):</w:t>
      </w:r>
    </w:p>
    <w:p w14:paraId="4CD3D554" w14:textId="77777777" w:rsidR="00E0719E" w:rsidRDefault="00000000">
      <w:pPr>
        <w:rPr>
          <w:rFonts w:ascii="Times" w:eastAsia="Times" w:hAnsi="Times" w:cs="Times"/>
          <w:i/>
          <w:color w:val="000000"/>
          <w:sz w:val="24"/>
          <w:szCs w:val="24"/>
        </w:rPr>
      </w:pPr>
      <w:r>
        <w:rPr>
          <w:rFonts w:ascii="Times" w:eastAsia="Times" w:hAnsi="Times" w:cs="Times"/>
          <w:b/>
          <w:color w:val="000000"/>
          <w:sz w:val="24"/>
          <w:szCs w:val="24"/>
        </w:rPr>
        <w:t xml:space="preserve">Brian Christiansen, </w:t>
      </w:r>
      <w:r>
        <w:rPr>
          <w:rFonts w:ascii="Times" w:eastAsia="Times" w:hAnsi="Times" w:cs="Times"/>
          <w:i/>
          <w:color w:val="000000"/>
          <w:sz w:val="24"/>
          <w:szCs w:val="24"/>
        </w:rPr>
        <w:t>Resource Coordinator</w:t>
      </w:r>
    </w:p>
    <w:p w14:paraId="75ABC43D" w14:textId="77777777" w:rsidR="00E0719E" w:rsidRDefault="00000000">
      <w:pPr>
        <w:rPr>
          <w:rFonts w:ascii="Times" w:eastAsia="Times" w:hAnsi="Times" w:cs="Times"/>
          <w:i/>
          <w:color w:val="000000"/>
          <w:sz w:val="24"/>
          <w:szCs w:val="24"/>
        </w:rPr>
      </w:pPr>
      <w:r>
        <w:rPr>
          <w:rFonts w:ascii="Times" w:eastAsia="Times" w:hAnsi="Times" w:cs="Times"/>
          <w:b/>
          <w:color w:val="000000"/>
          <w:sz w:val="24"/>
          <w:szCs w:val="24"/>
        </w:rPr>
        <w:t>Zack Oman</w:t>
      </w:r>
      <w:r>
        <w:rPr>
          <w:rFonts w:ascii="Times" w:eastAsia="Times" w:hAnsi="Times" w:cs="Times"/>
          <w:i/>
          <w:color w:val="000000"/>
          <w:sz w:val="24"/>
          <w:szCs w:val="24"/>
        </w:rPr>
        <w:t>, Conservation District Planner</w:t>
      </w:r>
    </w:p>
    <w:p w14:paraId="5994585C" w14:textId="77777777" w:rsidR="00E0719E" w:rsidRDefault="00000000">
      <w:pPr>
        <w:rPr>
          <w:rFonts w:ascii="Times" w:eastAsia="Times" w:hAnsi="Times" w:cs="Times"/>
          <w:i/>
          <w:sz w:val="24"/>
          <w:szCs w:val="24"/>
        </w:rPr>
      </w:pPr>
      <w:r>
        <w:rPr>
          <w:rFonts w:ascii="Times" w:eastAsia="Times" w:hAnsi="Times" w:cs="Times"/>
          <w:b/>
          <w:sz w:val="24"/>
          <w:szCs w:val="24"/>
        </w:rPr>
        <w:t>Hannah Freeze</w:t>
      </w:r>
      <w:r>
        <w:rPr>
          <w:rFonts w:ascii="Times" w:eastAsia="Times" w:hAnsi="Times" w:cs="Times"/>
          <w:i/>
          <w:sz w:val="24"/>
          <w:szCs w:val="24"/>
        </w:rPr>
        <w:t>, AFO/CAFO Planner</w:t>
      </w:r>
    </w:p>
    <w:p w14:paraId="2B0EB989" w14:textId="77777777" w:rsidR="00E0719E" w:rsidRDefault="00000000">
      <w:pPr>
        <w:rPr>
          <w:rFonts w:ascii="Times" w:eastAsia="Times" w:hAnsi="Times" w:cs="Times"/>
          <w:color w:val="000000"/>
          <w:sz w:val="24"/>
          <w:szCs w:val="24"/>
          <w:u w:val="single"/>
        </w:rPr>
      </w:pPr>
      <w:r>
        <w:rPr>
          <w:rFonts w:ascii="Times" w:eastAsia="Times" w:hAnsi="Times" w:cs="Times"/>
          <w:color w:val="000000"/>
          <w:sz w:val="24"/>
          <w:szCs w:val="24"/>
          <w:u w:val="single"/>
        </w:rPr>
        <w:t>Office of Senator Mitt Romney:</w:t>
      </w:r>
      <w:r>
        <w:rPr>
          <w:rFonts w:ascii="Times" w:eastAsia="Times" w:hAnsi="Times" w:cs="Times"/>
          <w:color w:val="000000"/>
          <w:sz w:val="24"/>
          <w:szCs w:val="24"/>
        </w:rPr>
        <w:t xml:space="preserve"> </w:t>
      </w:r>
    </w:p>
    <w:p w14:paraId="6EF076C3" w14:textId="77777777" w:rsidR="00E0719E" w:rsidRDefault="00000000">
      <w:pPr>
        <w:rPr>
          <w:rFonts w:ascii="Times" w:eastAsia="Times" w:hAnsi="Times" w:cs="Times"/>
          <w:color w:val="000000"/>
          <w:sz w:val="24"/>
          <w:szCs w:val="24"/>
        </w:rPr>
      </w:pPr>
      <w:r>
        <w:rPr>
          <w:rFonts w:ascii="Times" w:eastAsia="Times" w:hAnsi="Times" w:cs="Times"/>
          <w:b/>
          <w:color w:val="000000"/>
          <w:sz w:val="24"/>
          <w:szCs w:val="24"/>
        </w:rPr>
        <w:t xml:space="preserve">Chandler </w:t>
      </w:r>
      <w:proofErr w:type="spellStart"/>
      <w:r>
        <w:rPr>
          <w:rFonts w:ascii="Times" w:eastAsia="Times" w:hAnsi="Times" w:cs="Times"/>
          <w:b/>
          <w:color w:val="000000"/>
          <w:sz w:val="24"/>
          <w:szCs w:val="24"/>
        </w:rPr>
        <w:t>Beutler</w:t>
      </w:r>
      <w:proofErr w:type="spellEnd"/>
      <w:r>
        <w:rPr>
          <w:rFonts w:ascii="Times" w:eastAsia="Times" w:hAnsi="Times" w:cs="Times"/>
          <w:color w:val="000000"/>
          <w:sz w:val="24"/>
          <w:szCs w:val="24"/>
        </w:rPr>
        <w:t xml:space="preserve">, </w:t>
      </w:r>
      <w:r>
        <w:rPr>
          <w:rFonts w:ascii="Times" w:eastAsia="Times" w:hAnsi="Times" w:cs="Times"/>
          <w:i/>
          <w:color w:val="000000"/>
          <w:sz w:val="24"/>
          <w:szCs w:val="24"/>
        </w:rPr>
        <w:t>Northern Utah Director</w:t>
      </w:r>
    </w:p>
    <w:p w14:paraId="1A09074F" w14:textId="77777777" w:rsidR="00E0719E" w:rsidRDefault="00000000">
      <w:pPr>
        <w:rPr>
          <w:rFonts w:ascii="Times" w:eastAsia="Times" w:hAnsi="Times" w:cs="Times"/>
          <w:color w:val="000000"/>
          <w:sz w:val="24"/>
          <w:szCs w:val="24"/>
          <w:u w:val="single"/>
        </w:rPr>
      </w:pPr>
      <w:r>
        <w:rPr>
          <w:rFonts w:ascii="Times" w:eastAsia="Times" w:hAnsi="Times" w:cs="Times"/>
          <w:color w:val="000000"/>
          <w:sz w:val="24"/>
          <w:szCs w:val="24"/>
          <w:u w:val="single"/>
        </w:rPr>
        <w:t>Weber County Weed Board:</w:t>
      </w:r>
    </w:p>
    <w:p w14:paraId="676A2DE6" w14:textId="77777777" w:rsidR="00E0719E" w:rsidRDefault="00000000">
      <w:pPr>
        <w:rPr>
          <w:rFonts w:ascii="Times" w:eastAsia="Times" w:hAnsi="Times" w:cs="Times"/>
          <w:i/>
          <w:color w:val="000000"/>
          <w:sz w:val="24"/>
          <w:szCs w:val="24"/>
        </w:rPr>
      </w:pPr>
      <w:r>
        <w:rPr>
          <w:rFonts w:ascii="Times" w:eastAsia="Times" w:hAnsi="Times" w:cs="Times"/>
          <w:b/>
          <w:color w:val="000000"/>
          <w:sz w:val="24"/>
          <w:szCs w:val="24"/>
        </w:rPr>
        <w:t xml:space="preserve">Bart </w:t>
      </w:r>
      <w:proofErr w:type="spellStart"/>
      <w:r>
        <w:rPr>
          <w:rFonts w:ascii="Times" w:eastAsia="Times" w:hAnsi="Times" w:cs="Times"/>
          <w:b/>
          <w:color w:val="000000"/>
          <w:sz w:val="24"/>
          <w:szCs w:val="24"/>
        </w:rPr>
        <w:t>Cragun</w:t>
      </w:r>
      <w:proofErr w:type="spellEnd"/>
      <w:r>
        <w:rPr>
          <w:rFonts w:ascii="Times" w:eastAsia="Times" w:hAnsi="Times" w:cs="Times"/>
          <w:b/>
          <w:color w:val="000000"/>
          <w:sz w:val="24"/>
          <w:szCs w:val="24"/>
        </w:rPr>
        <w:t xml:space="preserve">, </w:t>
      </w:r>
      <w:r>
        <w:rPr>
          <w:rFonts w:ascii="Times" w:eastAsia="Times" w:hAnsi="Times" w:cs="Times"/>
          <w:i/>
          <w:color w:val="000000"/>
          <w:sz w:val="24"/>
          <w:szCs w:val="24"/>
        </w:rPr>
        <w:t>Weed Supervisor</w:t>
      </w:r>
    </w:p>
    <w:p w14:paraId="6F6FC657" w14:textId="77777777" w:rsidR="00E0719E" w:rsidRDefault="00000000">
      <w:pPr>
        <w:rPr>
          <w:rFonts w:ascii="Times" w:eastAsia="Times" w:hAnsi="Times" w:cs="Times"/>
          <w:sz w:val="24"/>
          <w:szCs w:val="24"/>
          <w:u w:val="single"/>
        </w:rPr>
      </w:pPr>
      <w:r>
        <w:rPr>
          <w:rFonts w:ascii="Times" w:eastAsia="Times" w:hAnsi="Times" w:cs="Times"/>
          <w:sz w:val="24"/>
          <w:szCs w:val="24"/>
          <w:u w:val="single"/>
        </w:rPr>
        <w:t>Utah State University Extension (USU):</w:t>
      </w:r>
    </w:p>
    <w:p w14:paraId="2E18E620" w14:textId="77777777" w:rsidR="00E0719E" w:rsidRDefault="00000000">
      <w:pPr>
        <w:rPr>
          <w:rFonts w:ascii="Times" w:eastAsia="Times" w:hAnsi="Times" w:cs="Times"/>
          <w:i/>
          <w:sz w:val="24"/>
          <w:szCs w:val="24"/>
        </w:rPr>
      </w:pPr>
      <w:r>
        <w:rPr>
          <w:rFonts w:ascii="Times" w:eastAsia="Times" w:hAnsi="Times" w:cs="Times"/>
          <w:b/>
          <w:sz w:val="24"/>
          <w:szCs w:val="24"/>
        </w:rPr>
        <w:t xml:space="preserve">Cody </w:t>
      </w:r>
      <w:proofErr w:type="spellStart"/>
      <w:r>
        <w:rPr>
          <w:rFonts w:ascii="Times" w:eastAsia="Times" w:hAnsi="Times" w:cs="Times"/>
          <w:b/>
          <w:sz w:val="24"/>
          <w:szCs w:val="24"/>
        </w:rPr>
        <w:t>Zesiger</w:t>
      </w:r>
      <w:proofErr w:type="spellEnd"/>
      <w:r>
        <w:rPr>
          <w:rFonts w:ascii="Times" w:eastAsia="Times" w:hAnsi="Times" w:cs="Times"/>
          <w:sz w:val="24"/>
          <w:szCs w:val="24"/>
        </w:rPr>
        <w:t xml:space="preserve">, </w:t>
      </w:r>
      <w:r>
        <w:rPr>
          <w:rFonts w:ascii="Times" w:eastAsia="Times" w:hAnsi="Times" w:cs="Times"/>
          <w:i/>
          <w:sz w:val="24"/>
          <w:szCs w:val="24"/>
        </w:rPr>
        <w:t>Extension Agent</w:t>
      </w:r>
    </w:p>
    <w:p w14:paraId="0C413078" w14:textId="77777777" w:rsidR="00E0719E" w:rsidRDefault="00000000">
      <w:pPr>
        <w:rPr>
          <w:rFonts w:ascii="Times" w:eastAsia="Times" w:hAnsi="Times" w:cs="Times"/>
          <w:sz w:val="24"/>
          <w:szCs w:val="24"/>
          <w:u w:val="single"/>
        </w:rPr>
      </w:pPr>
      <w:r>
        <w:rPr>
          <w:rFonts w:ascii="Times" w:eastAsia="Times" w:hAnsi="Times" w:cs="Times"/>
          <w:sz w:val="24"/>
          <w:szCs w:val="24"/>
          <w:u w:val="single"/>
        </w:rPr>
        <w:t xml:space="preserve">Other: </w:t>
      </w:r>
    </w:p>
    <w:p w14:paraId="3BED3313" w14:textId="77777777" w:rsidR="00E0719E" w:rsidRDefault="00000000">
      <w:pPr>
        <w:rPr>
          <w:rFonts w:ascii="Times" w:eastAsia="Times" w:hAnsi="Times" w:cs="Times"/>
          <w:i/>
          <w:color w:val="222222"/>
          <w:sz w:val="24"/>
          <w:szCs w:val="24"/>
          <w:highlight w:val="white"/>
        </w:rPr>
      </w:pPr>
      <w:r>
        <w:rPr>
          <w:rFonts w:ascii="Times" w:eastAsia="Times" w:hAnsi="Times" w:cs="Times"/>
          <w:b/>
          <w:color w:val="222222"/>
          <w:sz w:val="24"/>
          <w:szCs w:val="24"/>
          <w:highlight w:val="white"/>
        </w:rPr>
        <w:t xml:space="preserve">Jamila McFarland, </w:t>
      </w:r>
      <w:r>
        <w:rPr>
          <w:rFonts w:ascii="Times" w:eastAsia="Times" w:hAnsi="Times" w:cs="Times"/>
          <w:i/>
          <w:color w:val="222222"/>
          <w:sz w:val="24"/>
          <w:szCs w:val="24"/>
          <w:highlight w:val="white"/>
        </w:rPr>
        <w:t>Producer</w:t>
      </w:r>
    </w:p>
    <w:p w14:paraId="15CD44AF" w14:textId="77777777" w:rsidR="00E0719E" w:rsidRDefault="00E0719E">
      <w:pPr>
        <w:rPr>
          <w:rFonts w:ascii="Times" w:eastAsia="Times" w:hAnsi="Times" w:cs="Times"/>
          <w:i/>
          <w:color w:val="222222"/>
          <w:sz w:val="24"/>
          <w:szCs w:val="24"/>
          <w:highlight w:val="white"/>
        </w:rPr>
      </w:pPr>
    </w:p>
    <w:p w14:paraId="7ED0ACCF" w14:textId="77777777" w:rsidR="00E0719E" w:rsidRDefault="00E0719E">
      <w:pPr>
        <w:jc w:val="center"/>
        <w:rPr>
          <w:rFonts w:ascii="Times" w:eastAsia="Times" w:hAnsi="Times" w:cs="Times"/>
          <w:b/>
          <w:sz w:val="28"/>
          <w:szCs w:val="28"/>
        </w:rPr>
      </w:pPr>
    </w:p>
    <w:p w14:paraId="26828D18" w14:textId="77777777" w:rsidR="00E0719E" w:rsidRDefault="00E0719E">
      <w:pPr>
        <w:jc w:val="center"/>
        <w:rPr>
          <w:rFonts w:ascii="Times" w:eastAsia="Times" w:hAnsi="Times" w:cs="Times"/>
          <w:b/>
          <w:sz w:val="28"/>
          <w:szCs w:val="28"/>
        </w:rPr>
      </w:pPr>
    </w:p>
    <w:p w14:paraId="796B89FD" w14:textId="77777777" w:rsidR="00E0719E" w:rsidRDefault="00E0719E">
      <w:pPr>
        <w:jc w:val="center"/>
        <w:rPr>
          <w:rFonts w:ascii="Times" w:eastAsia="Times" w:hAnsi="Times" w:cs="Times"/>
          <w:b/>
          <w:sz w:val="28"/>
          <w:szCs w:val="28"/>
        </w:rPr>
      </w:pPr>
    </w:p>
    <w:p w14:paraId="2D99988F" w14:textId="77777777" w:rsidR="00E0719E" w:rsidRDefault="00E0719E">
      <w:pPr>
        <w:jc w:val="center"/>
        <w:rPr>
          <w:rFonts w:ascii="Times" w:eastAsia="Times" w:hAnsi="Times" w:cs="Times"/>
          <w:b/>
          <w:sz w:val="28"/>
          <w:szCs w:val="28"/>
        </w:rPr>
      </w:pPr>
    </w:p>
    <w:p w14:paraId="787E8448" w14:textId="77777777" w:rsidR="00E0719E" w:rsidRDefault="00E0719E">
      <w:pPr>
        <w:jc w:val="center"/>
        <w:rPr>
          <w:rFonts w:ascii="Times" w:eastAsia="Times" w:hAnsi="Times" w:cs="Times"/>
          <w:b/>
          <w:sz w:val="28"/>
          <w:szCs w:val="28"/>
        </w:rPr>
      </w:pPr>
    </w:p>
    <w:p w14:paraId="28A5B24C" w14:textId="77777777" w:rsidR="00E0719E" w:rsidRDefault="00000000">
      <w:pPr>
        <w:jc w:val="center"/>
      </w:pPr>
      <w:r>
        <w:rPr>
          <w:rFonts w:ascii="Times" w:eastAsia="Times" w:hAnsi="Times" w:cs="Times"/>
          <w:b/>
          <w:color w:val="000000"/>
          <w:sz w:val="28"/>
          <w:szCs w:val="28"/>
        </w:rPr>
        <w:t>SUMMARY OF DISTRICT ACTION</w:t>
      </w:r>
    </w:p>
    <w:p w14:paraId="77B5D610" w14:textId="77777777" w:rsidR="00E0719E" w:rsidRDefault="00000000">
      <w:pPr>
        <w:numPr>
          <w:ilvl w:val="0"/>
          <w:numId w:val="1"/>
        </w:numPr>
        <w:pBdr>
          <w:top w:val="nil"/>
          <w:left w:val="nil"/>
          <w:bottom w:val="nil"/>
          <w:right w:val="nil"/>
          <w:between w:val="nil"/>
        </w:pBdr>
        <w:spacing w:after="0"/>
        <w:jc w:val="center"/>
        <w:rPr>
          <w:color w:val="000000"/>
        </w:rPr>
      </w:pPr>
      <w:r>
        <w:rPr>
          <w:rFonts w:ascii="Times New Roman" w:eastAsia="Times New Roman" w:hAnsi="Times New Roman" w:cs="Times New Roman"/>
          <w:color w:val="000000"/>
          <w:sz w:val="24"/>
          <w:szCs w:val="24"/>
          <w:u w:val="single"/>
        </w:rPr>
        <w:t>Meeting Minutes</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Page 3</w:t>
      </w:r>
    </w:p>
    <w:p w14:paraId="15E21675" w14:textId="77777777" w:rsidR="00E0719E" w:rsidRDefault="00000000">
      <w:pPr>
        <w:numPr>
          <w:ilvl w:val="0"/>
          <w:numId w:val="1"/>
        </w:numPr>
        <w:pBdr>
          <w:top w:val="nil"/>
          <w:left w:val="nil"/>
          <w:bottom w:val="nil"/>
          <w:right w:val="nil"/>
          <w:between w:val="nil"/>
        </w:pBdr>
        <w:spacing w:after="0"/>
        <w:jc w:val="center"/>
      </w:pPr>
      <w:r>
        <w:rPr>
          <w:rFonts w:ascii="Times New Roman" w:eastAsia="Times New Roman" w:hAnsi="Times New Roman" w:cs="Times New Roman"/>
          <w:color w:val="000000"/>
          <w:sz w:val="24"/>
          <w:szCs w:val="24"/>
          <w:u w:val="single"/>
        </w:rPr>
        <w:t>Resource Coordinator Update</w:t>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 xml:space="preserve">Page </w:t>
      </w:r>
      <w:r>
        <w:rPr>
          <w:rFonts w:ascii="Times New Roman" w:eastAsia="Times New Roman" w:hAnsi="Times New Roman" w:cs="Times New Roman"/>
          <w:sz w:val="24"/>
          <w:szCs w:val="24"/>
          <w:u w:val="single"/>
        </w:rPr>
        <w:t>3</w:t>
      </w:r>
    </w:p>
    <w:p w14:paraId="1D8436AF" w14:textId="77777777" w:rsidR="00E0719E" w:rsidRDefault="00000000">
      <w:pPr>
        <w:numPr>
          <w:ilvl w:val="0"/>
          <w:numId w:val="1"/>
        </w:numPr>
        <w:pBdr>
          <w:top w:val="nil"/>
          <w:left w:val="nil"/>
          <w:bottom w:val="nil"/>
          <w:right w:val="nil"/>
          <w:between w:val="nil"/>
        </w:pBd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NRCS Update</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t>Page 4</w:t>
      </w:r>
    </w:p>
    <w:p w14:paraId="7432A98B" w14:textId="77777777" w:rsidR="00E0719E" w:rsidRDefault="00000000">
      <w:pPr>
        <w:numPr>
          <w:ilvl w:val="0"/>
          <w:numId w:val="1"/>
        </w:numPr>
        <w:pBdr>
          <w:top w:val="nil"/>
          <w:left w:val="nil"/>
          <w:bottom w:val="nil"/>
          <w:right w:val="nil"/>
          <w:between w:val="nil"/>
        </w:pBdr>
        <w:spacing w:after="0"/>
        <w:jc w:val="center"/>
      </w:pPr>
      <w:r>
        <w:rPr>
          <w:rFonts w:ascii="Times New Roman" w:eastAsia="Times New Roman" w:hAnsi="Times New Roman" w:cs="Times New Roman"/>
          <w:color w:val="000000"/>
          <w:sz w:val="24"/>
          <w:szCs w:val="24"/>
          <w:u w:val="single"/>
        </w:rPr>
        <w:t>Weed Board Update</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 xml:space="preserve">Page </w:t>
      </w:r>
      <w:r>
        <w:rPr>
          <w:rFonts w:ascii="Times New Roman" w:eastAsia="Times New Roman" w:hAnsi="Times New Roman" w:cs="Times New Roman"/>
          <w:sz w:val="24"/>
          <w:szCs w:val="24"/>
          <w:u w:val="single"/>
        </w:rPr>
        <w:t>4</w:t>
      </w:r>
    </w:p>
    <w:p w14:paraId="569F2EC2" w14:textId="77777777" w:rsidR="00E0719E" w:rsidRDefault="00000000">
      <w:pPr>
        <w:numPr>
          <w:ilvl w:val="0"/>
          <w:numId w:val="1"/>
        </w:numPr>
        <w:pBdr>
          <w:top w:val="nil"/>
          <w:left w:val="nil"/>
          <w:bottom w:val="nil"/>
          <w:right w:val="nil"/>
          <w:between w:val="nil"/>
        </w:pBdr>
        <w:spacing w:after="0"/>
        <w:jc w:val="center"/>
      </w:pPr>
      <w:r>
        <w:rPr>
          <w:rFonts w:ascii="Times New Roman" w:eastAsia="Times New Roman" w:hAnsi="Times New Roman" w:cs="Times New Roman"/>
          <w:sz w:val="24"/>
          <w:szCs w:val="24"/>
          <w:u w:val="single"/>
        </w:rPr>
        <w:t>Extension Update</w:t>
      </w:r>
      <w:r>
        <w:rPr>
          <w:rFonts w:ascii="Times New Roman" w:eastAsia="Times New Roman" w:hAnsi="Times New Roman" w:cs="Times New Roman"/>
          <w:sz w:val="24"/>
          <w:szCs w:val="24"/>
          <w:u w:val="single"/>
        </w:rPr>
        <w:tab/>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 xml:space="preserve">Page </w:t>
      </w:r>
      <w:r>
        <w:rPr>
          <w:rFonts w:ascii="Times New Roman" w:eastAsia="Times New Roman" w:hAnsi="Times New Roman" w:cs="Times New Roman"/>
          <w:sz w:val="24"/>
          <w:szCs w:val="24"/>
          <w:u w:val="single"/>
        </w:rPr>
        <w:t>5</w:t>
      </w:r>
    </w:p>
    <w:p w14:paraId="33D1ACA8" w14:textId="77777777" w:rsidR="00E0719E" w:rsidRDefault="00000000">
      <w:pPr>
        <w:numPr>
          <w:ilvl w:val="0"/>
          <w:numId w:val="1"/>
        </w:numPr>
        <w:pBdr>
          <w:top w:val="nil"/>
          <w:left w:val="nil"/>
          <w:bottom w:val="nil"/>
          <w:right w:val="nil"/>
          <w:between w:val="nil"/>
        </w:pBdr>
        <w:spacing w:after="0"/>
        <w:jc w:val="center"/>
      </w:pPr>
      <w:r>
        <w:rPr>
          <w:rFonts w:ascii="Times New Roman" w:eastAsia="Times New Roman" w:hAnsi="Times New Roman" w:cs="Times New Roman"/>
          <w:sz w:val="24"/>
          <w:szCs w:val="24"/>
          <w:u w:val="single"/>
        </w:rPr>
        <w:t>AFO/CAFO Update</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rFonts w:ascii="Times New Roman" w:eastAsia="Times New Roman" w:hAnsi="Times New Roman" w:cs="Times New Roman"/>
          <w:color w:val="000000"/>
          <w:sz w:val="24"/>
          <w:szCs w:val="24"/>
          <w:u w:val="single"/>
        </w:rPr>
        <w:t xml:space="preserve">Page </w:t>
      </w:r>
      <w:r>
        <w:rPr>
          <w:rFonts w:ascii="Times New Roman" w:eastAsia="Times New Roman" w:hAnsi="Times New Roman" w:cs="Times New Roman"/>
          <w:sz w:val="24"/>
          <w:szCs w:val="24"/>
          <w:u w:val="single"/>
        </w:rPr>
        <w:t>5</w:t>
      </w:r>
    </w:p>
    <w:p w14:paraId="0DD97D41" w14:textId="77777777" w:rsidR="00E0719E" w:rsidRDefault="00000000">
      <w:pPr>
        <w:numPr>
          <w:ilvl w:val="0"/>
          <w:numId w:val="1"/>
        </w:numPr>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Other</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t>Page 6</w:t>
      </w:r>
    </w:p>
    <w:p w14:paraId="6BA6E061" w14:textId="77777777" w:rsidR="00E0719E" w:rsidRDefault="00E0719E"/>
    <w:p w14:paraId="7BFAEB29" w14:textId="77777777" w:rsidR="00E0719E" w:rsidRDefault="00E0719E"/>
    <w:p w14:paraId="641C82E5" w14:textId="77777777" w:rsidR="00E0719E" w:rsidRDefault="00E0719E"/>
    <w:p w14:paraId="34D686E6" w14:textId="77777777" w:rsidR="00E0719E" w:rsidRDefault="00E0719E">
      <w:pPr>
        <w:jc w:val="center"/>
        <w:rPr>
          <w:rFonts w:ascii="Times" w:eastAsia="Times" w:hAnsi="Times" w:cs="Times"/>
          <w:b/>
          <w:color w:val="000000"/>
          <w:sz w:val="28"/>
          <w:szCs w:val="28"/>
        </w:rPr>
      </w:pPr>
    </w:p>
    <w:p w14:paraId="2501FB20" w14:textId="77777777" w:rsidR="00E0719E" w:rsidRDefault="00E0719E">
      <w:pPr>
        <w:jc w:val="center"/>
        <w:rPr>
          <w:rFonts w:ascii="Times" w:eastAsia="Times" w:hAnsi="Times" w:cs="Times"/>
          <w:b/>
          <w:sz w:val="28"/>
          <w:szCs w:val="28"/>
        </w:rPr>
      </w:pPr>
    </w:p>
    <w:p w14:paraId="580BBEBC" w14:textId="77777777" w:rsidR="00E0719E" w:rsidRDefault="00E0719E">
      <w:pPr>
        <w:jc w:val="center"/>
        <w:rPr>
          <w:rFonts w:ascii="Times" w:eastAsia="Times" w:hAnsi="Times" w:cs="Times"/>
          <w:b/>
          <w:sz w:val="28"/>
          <w:szCs w:val="28"/>
        </w:rPr>
      </w:pPr>
    </w:p>
    <w:p w14:paraId="55A11068" w14:textId="77777777" w:rsidR="00E0719E" w:rsidRDefault="00E0719E">
      <w:pPr>
        <w:jc w:val="center"/>
        <w:rPr>
          <w:rFonts w:ascii="Times" w:eastAsia="Times" w:hAnsi="Times" w:cs="Times"/>
          <w:b/>
          <w:sz w:val="28"/>
          <w:szCs w:val="28"/>
        </w:rPr>
      </w:pPr>
    </w:p>
    <w:p w14:paraId="1EFF4504" w14:textId="77777777" w:rsidR="00E0719E" w:rsidRDefault="00E0719E">
      <w:pPr>
        <w:jc w:val="center"/>
        <w:rPr>
          <w:rFonts w:ascii="Times" w:eastAsia="Times" w:hAnsi="Times" w:cs="Times"/>
          <w:b/>
          <w:sz w:val="28"/>
          <w:szCs w:val="28"/>
        </w:rPr>
      </w:pPr>
    </w:p>
    <w:p w14:paraId="42077F1F" w14:textId="77777777" w:rsidR="00E0719E" w:rsidRDefault="00E0719E">
      <w:pPr>
        <w:jc w:val="center"/>
        <w:rPr>
          <w:rFonts w:ascii="Times" w:eastAsia="Times" w:hAnsi="Times" w:cs="Times"/>
          <w:b/>
          <w:sz w:val="28"/>
          <w:szCs w:val="28"/>
        </w:rPr>
      </w:pPr>
    </w:p>
    <w:p w14:paraId="34A4ABD8" w14:textId="77777777" w:rsidR="00E0719E" w:rsidRDefault="00E0719E">
      <w:pPr>
        <w:jc w:val="center"/>
        <w:rPr>
          <w:rFonts w:ascii="Times" w:eastAsia="Times" w:hAnsi="Times" w:cs="Times"/>
          <w:b/>
          <w:sz w:val="28"/>
          <w:szCs w:val="28"/>
        </w:rPr>
      </w:pPr>
    </w:p>
    <w:p w14:paraId="2C61404E" w14:textId="77777777" w:rsidR="00E0719E" w:rsidRDefault="00E0719E">
      <w:pPr>
        <w:jc w:val="center"/>
        <w:rPr>
          <w:rFonts w:ascii="Times" w:eastAsia="Times" w:hAnsi="Times" w:cs="Times"/>
          <w:b/>
          <w:sz w:val="28"/>
          <w:szCs w:val="28"/>
        </w:rPr>
      </w:pPr>
    </w:p>
    <w:p w14:paraId="29ECCB13" w14:textId="77777777" w:rsidR="00E0719E" w:rsidRDefault="00E0719E">
      <w:pPr>
        <w:jc w:val="center"/>
        <w:rPr>
          <w:rFonts w:ascii="Times" w:eastAsia="Times" w:hAnsi="Times" w:cs="Times"/>
          <w:b/>
          <w:sz w:val="28"/>
          <w:szCs w:val="28"/>
        </w:rPr>
      </w:pPr>
    </w:p>
    <w:p w14:paraId="7C377077" w14:textId="77777777" w:rsidR="00E0719E" w:rsidRDefault="00E0719E">
      <w:pPr>
        <w:jc w:val="center"/>
        <w:rPr>
          <w:rFonts w:ascii="Times" w:eastAsia="Times" w:hAnsi="Times" w:cs="Times"/>
          <w:b/>
          <w:sz w:val="28"/>
          <w:szCs w:val="28"/>
        </w:rPr>
      </w:pPr>
    </w:p>
    <w:p w14:paraId="75E279E4" w14:textId="77777777" w:rsidR="00E0719E" w:rsidRDefault="00E0719E">
      <w:pPr>
        <w:jc w:val="center"/>
        <w:rPr>
          <w:rFonts w:ascii="Times" w:eastAsia="Times" w:hAnsi="Times" w:cs="Times"/>
          <w:b/>
          <w:sz w:val="28"/>
          <w:szCs w:val="28"/>
        </w:rPr>
      </w:pPr>
    </w:p>
    <w:p w14:paraId="0C6B18FE" w14:textId="77777777" w:rsidR="00E0719E" w:rsidRDefault="00E0719E">
      <w:pPr>
        <w:jc w:val="center"/>
        <w:rPr>
          <w:rFonts w:ascii="Times" w:eastAsia="Times" w:hAnsi="Times" w:cs="Times"/>
          <w:b/>
          <w:sz w:val="28"/>
          <w:szCs w:val="28"/>
        </w:rPr>
      </w:pPr>
    </w:p>
    <w:p w14:paraId="03AA70D0" w14:textId="77777777" w:rsidR="00E0719E" w:rsidRDefault="00E0719E">
      <w:pPr>
        <w:rPr>
          <w:rFonts w:ascii="Times" w:eastAsia="Times" w:hAnsi="Times" w:cs="Times"/>
          <w:b/>
          <w:sz w:val="28"/>
          <w:szCs w:val="28"/>
        </w:rPr>
      </w:pPr>
    </w:p>
    <w:p w14:paraId="3CB6994E" w14:textId="77777777" w:rsidR="00E0719E" w:rsidRDefault="00E0719E">
      <w:pPr>
        <w:jc w:val="center"/>
        <w:rPr>
          <w:rFonts w:ascii="Times" w:eastAsia="Times" w:hAnsi="Times" w:cs="Times"/>
          <w:b/>
          <w:color w:val="000000"/>
          <w:sz w:val="28"/>
          <w:szCs w:val="28"/>
        </w:rPr>
      </w:pPr>
    </w:p>
    <w:p w14:paraId="44241296" w14:textId="77777777" w:rsidR="00E0719E" w:rsidRDefault="00000000">
      <w:pPr>
        <w:jc w:val="center"/>
      </w:pPr>
      <w:r>
        <w:rPr>
          <w:rFonts w:ascii="Times" w:eastAsia="Times" w:hAnsi="Times" w:cs="Times"/>
          <w:b/>
          <w:color w:val="000000"/>
          <w:sz w:val="28"/>
          <w:szCs w:val="28"/>
        </w:rPr>
        <w:lastRenderedPageBreak/>
        <w:t>WCD MEETING- CALL TO ORDER</w:t>
      </w:r>
    </w:p>
    <w:p w14:paraId="36E9E8BF" w14:textId="77777777" w:rsidR="00E0719E" w:rsidRDefault="00000000">
      <w:pPr>
        <w:rPr>
          <w:rFonts w:ascii="Times" w:eastAsia="Times" w:hAnsi="Times" w:cs="Times"/>
          <w:color w:val="000000"/>
          <w:sz w:val="24"/>
          <w:szCs w:val="24"/>
        </w:rPr>
      </w:pPr>
      <w:r>
        <w:rPr>
          <w:rFonts w:ascii="Times" w:eastAsia="Times" w:hAnsi="Times" w:cs="Times"/>
          <w:color w:val="000000"/>
          <w:sz w:val="24"/>
          <w:szCs w:val="24"/>
        </w:rPr>
        <w:t xml:space="preserve">WCD Chairman John </w:t>
      </w:r>
      <w:proofErr w:type="spellStart"/>
      <w:r>
        <w:rPr>
          <w:rFonts w:ascii="Times" w:eastAsia="Times" w:hAnsi="Times" w:cs="Times"/>
          <w:color w:val="000000"/>
          <w:sz w:val="24"/>
          <w:szCs w:val="24"/>
        </w:rPr>
        <w:t>Degiorgio</w:t>
      </w:r>
      <w:proofErr w:type="spellEnd"/>
      <w:r>
        <w:rPr>
          <w:rFonts w:ascii="Times" w:eastAsia="Times" w:hAnsi="Times" w:cs="Times"/>
          <w:color w:val="000000"/>
          <w:sz w:val="24"/>
          <w:szCs w:val="24"/>
        </w:rPr>
        <w:t xml:space="preserve"> called the meeting to order at 9:00 a.m. </w:t>
      </w:r>
      <w:r>
        <w:rPr>
          <w:rFonts w:ascii="Times" w:eastAsia="Times" w:hAnsi="Times" w:cs="Times"/>
          <w:b/>
          <w:color w:val="000000"/>
          <w:sz w:val="24"/>
          <w:szCs w:val="24"/>
        </w:rPr>
        <w:t xml:space="preserve">A motion was made by Mr. Trevor </w:t>
      </w:r>
      <w:proofErr w:type="spellStart"/>
      <w:r>
        <w:rPr>
          <w:rFonts w:ascii="Times" w:eastAsia="Times" w:hAnsi="Times" w:cs="Times"/>
          <w:b/>
          <w:color w:val="000000"/>
          <w:sz w:val="24"/>
          <w:szCs w:val="24"/>
        </w:rPr>
        <w:t>Wayment</w:t>
      </w:r>
      <w:proofErr w:type="spellEnd"/>
      <w:r>
        <w:rPr>
          <w:rFonts w:ascii="Times" w:eastAsia="Times" w:hAnsi="Times" w:cs="Times"/>
          <w:b/>
          <w:color w:val="000000"/>
          <w:sz w:val="24"/>
          <w:szCs w:val="24"/>
        </w:rPr>
        <w:t xml:space="preserve"> to approve the </w:t>
      </w:r>
      <w:r>
        <w:rPr>
          <w:rFonts w:ascii="Times" w:eastAsia="Times" w:hAnsi="Times" w:cs="Times"/>
          <w:b/>
          <w:sz w:val="24"/>
          <w:szCs w:val="24"/>
        </w:rPr>
        <w:t>June 2</w:t>
      </w:r>
      <w:r>
        <w:rPr>
          <w:rFonts w:ascii="Times" w:eastAsia="Times" w:hAnsi="Times" w:cs="Times"/>
          <w:b/>
          <w:color w:val="000000"/>
          <w:sz w:val="24"/>
          <w:szCs w:val="24"/>
        </w:rPr>
        <w:t xml:space="preserve">, 2022 meeting minutes and was seconded by Mr. </w:t>
      </w:r>
      <w:r>
        <w:rPr>
          <w:rFonts w:ascii="Times" w:eastAsia="Times" w:hAnsi="Times" w:cs="Times"/>
          <w:b/>
          <w:sz w:val="24"/>
          <w:szCs w:val="24"/>
        </w:rPr>
        <w:t>Ronald Stratford</w:t>
      </w:r>
      <w:r>
        <w:rPr>
          <w:rFonts w:ascii="Times" w:eastAsia="Times" w:hAnsi="Times" w:cs="Times"/>
          <w:b/>
          <w:color w:val="000000"/>
          <w:sz w:val="24"/>
          <w:szCs w:val="24"/>
        </w:rPr>
        <w:t xml:space="preserve">. The </w:t>
      </w:r>
      <w:r>
        <w:rPr>
          <w:rFonts w:ascii="Times" w:eastAsia="Times" w:hAnsi="Times" w:cs="Times"/>
          <w:b/>
          <w:sz w:val="24"/>
          <w:szCs w:val="24"/>
        </w:rPr>
        <w:t>motion was carried</w:t>
      </w:r>
      <w:r>
        <w:rPr>
          <w:rFonts w:ascii="Times" w:eastAsia="Times" w:hAnsi="Times" w:cs="Times"/>
          <w:b/>
          <w:color w:val="000000"/>
          <w:sz w:val="24"/>
          <w:szCs w:val="24"/>
        </w:rPr>
        <w:t xml:space="preserve"> unanimously.</w:t>
      </w:r>
    </w:p>
    <w:p w14:paraId="4692C293" w14:textId="77777777" w:rsidR="00E0719E" w:rsidRDefault="00E0719E">
      <w:pPr>
        <w:jc w:val="both"/>
        <w:rPr>
          <w:rFonts w:ascii="Times" w:eastAsia="Times" w:hAnsi="Times" w:cs="Times"/>
          <w:b/>
          <w:color w:val="000000"/>
          <w:sz w:val="24"/>
          <w:szCs w:val="24"/>
        </w:rPr>
      </w:pPr>
    </w:p>
    <w:p w14:paraId="073F5D6B" w14:textId="77777777" w:rsidR="00E0719E" w:rsidRDefault="00E0719E">
      <w:pPr>
        <w:jc w:val="both"/>
        <w:rPr>
          <w:rFonts w:ascii="Times" w:eastAsia="Times" w:hAnsi="Times" w:cs="Times"/>
          <w:b/>
          <w:color w:val="000000"/>
          <w:sz w:val="24"/>
          <w:szCs w:val="24"/>
        </w:rPr>
      </w:pPr>
    </w:p>
    <w:p w14:paraId="24EF8772" w14:textId="77777777" w:rsidR="00E0719E" w:rsidRDefault="00000000">
      <w:pPr>
        <w:jc w:val="center"/>
        <w:rPr>
          <w:rFonts w:ascii="Times" w:eastAsia="Times" w:hAnsi="Times" w:cs="Times"/>
          <w:b/>
          <w:color w:val="000000"/>
          <w:sz w:val="28"/>
          <w:szCs w:val="28"/>
        </w:rPr>
      </w:pPr>
      <w:r>
        <w:rPr>
          <w:rFonts w:ascii="Times" w:eastAsia="Times" w:hAnsi="Times" w:cs="Times"/>
          <w:b/>
          <w:color w:val="000000"/>
          <w:sz w:val="28"/>
          <w:szCs w:val="28"/>
        </w:rPr>
        <w:t>RESOURCE COORDINATOR UPDATE</w:t>
      </w:r>
    </w:p>
    <w:p w14:paraId="142BF563" w14:textId="18EEE3CD" w:rsidR="00E0719E" w:rsidRDefault="00000000">
      <w:pPr>
        <w:rPr>
          <w:rFonts w:ascii="Times" w:eastAsia="Times" w:hAnsi="Times" w:cs="Times"/>
          <w:sz w:val="24"/>
          <w:szCs w:val="24"/>
        </w:rPr>
      </w:pPr>
      <w:r>
        <w:rPr>
          <w:rFonts w:ascii="Times" w:eastAsia="Times" w:hAnsi="Times" w:cs="Times"/>
          <w:sz w:val="24"/>
          <w:szCs w:val="24"/>
        </w:rPr>
        <w:t xml:space="preserve">Per Brian Christensen, Resource </w:t>
      </w:r>
      <w:r w:rsidR="005F488B">
        <w:rPr>
          <w:rFonts w:ascii="Times" w:eastAsia="Times" w:hAnsi="Times" w:cs="Times"/>
          <w:sz w:val="24"/>
          <w:szCs w:val="24"/>
        </w:rPr>
        <w:t>Coordinator, Water</w:t>
      </w:r>
      <w:r>
        <w:rPr>
          <w:rFonts w:ascii="Times" w:eastAsia="Times" w:hAnsi="Times" w:cs="Times"/>
          <w:sz w:val="24"/>
          <w:szCs w:val="24"/>
        </w:rPr>
        <w:t xml:space="preserve"> optimization grants have been awarded and 11 applications were funded. Applications will open back up in August with a September deadline. $25 million of $70 million has been allocated so there is still $45 million available. Producers must reapply as the original application will not roll</w:t>
      </w:r>
      <w:r w:rsidR="005F488B">
        <w:rPr>
          <w:rFonts w:ascii="Times" w:eastAsia="Times" w:hAnsi="Times" w:cs="Times"/>
          <w:sz w:val="24"/>
          <w:szCs w:val="24"/>
        </w:rPr>
        <w:t xml:space="preserve"> </w:t>
      </w:r>
      <w:r>
        <w:rPr>
          <w:rFonts w:ascii="Times" w:eastAsia="Times" w:hAnsi="Times" w:cs="Times"/>
          <w:sz w:val="24"/>
          <w:szCs w:val="24"/>
        </w:rPr>
        <w:t xml:space="preserve">over.  Producers would like to apply for additional funding now that the price of supplies has gone up. </w:t>
      </w:r>
    </w:p>
    <w:p w14:paraId="757189B0" w14:textId="56C32CB7" w:rsidR="00E0719E" w:rsidRDefault="00000000">
      <w:pPr>
        <w:rPr>
          <w:rFonts w:ascii="Times" w:eastAsia="Times" w:hAnsi="Times" w:cs="Times"/>
          <w:sz w:val="24"/>
          <w:szCs w:val="24"/>
        </w:rPr>
      </w:pPr>
      <w:r>
        <w:rPr>
          <w:rFonts w:ascii="Times" w:eastAsia="Times" w:hAnsi="Times" w:cs="Times"/>
          <w:sz w:val="24"/>
          <w:szCs w:val="24"/>
        </w:rPr>
        <w:t xml:space="preserve">The Weber River Partnership is looking for board members. They are currently working on a watershed plan to be focused on the upper Ogden River. The plan is to create a </w:t>
      </w:r>
      <w:r w:rsidR="005F488B">
        <w:rPr>
          <w:rFonts w:ascii="Times" w:eastAsia="Times" w:hAnsi="Times" w:cs="Times"/>
          <w:sz w:val="24"/>
          <w:szCs w:val="24"/>
        </w:rPr>
        <w:t>9-step</w:t>
      </w:r>
      <w:r>
        <w:rPr>
          <w:rFonts w:ascii="Times" w:eastAsia="Times" w:hAnsi="Times" w:cs="Times"/>
          <w:sz w:val="24"/>
          <w:szCs w:val="24"/>
        </w:rPr>
        <w:t xml:space="preserve"> plan to secure federal funding. Planting the bank and fencing for livestock will be part of the </w:t>
      </w:r>
      <w:r w:rsidR="00DC4B79">
        <w:rPr>
          <w:rFonts w:ascii="Times" w:eastAsia="Times" w:hAnsi="Times" w:cs="Times"/>
          <w:sz w:val="24"/>
          <w:szCs w:val="24"/>
        </w:rPr>
        <w:t>bank and stream restoration plan</w:t>
      </w:r>
      <w:r>
        <w:rPr>
          <w:rFonts w:ascii="Times" w:eastAsia="Times" w:hAnsi="Times" w:cs="Times"/>
          <w:sz w:val="24"/>
          <w:szCs w:val="24"/>
        </w:rPr>
        <w:t xml:space="preserve">. Hannah Freeze feels the dairymen in the area need to be actively involved to ensure their needs are respected and met. </w:t>
      </w:r>
    </w:p>
    <w:p w14:paraId="1FBC2405" w14:textId="3EC71D94" w:rsidR="00E0719E" w:rsidRDefault="00000000">
      <w:pPr>
        <w:rPr>
          <w:rFonts w:ascii="Times" w:eastAsia="Times" w:hAnsi="Times" w:cs="Times"/>
          <w:sz w:val="24"/>
          <w:szCs w:val="24"/>
        </w:rPr>
      </w:pPr>
      <w:r>
        <w:rPr>
          <w:rFonts w:ascii="Times" w:eastAsia="Times" w:hAnsi="Times" w:cs="Times"/>
          <w:sz w:val="24"/>
          <w:szCs w:val="24"/>
        </w:rPr>
        <w:t xml:space="preserve">Funding for a Rush Skeleton Weed field tour is available. An option would be to take the city workers on rides to locate current issues and do some </w:t>
      </w:r>
      <w:r w:rsidR="00DC4B79">
        <w:rPr>
          <w:rFonts w:ascii="Times" w:eastAsia="Times" w:hAnsi="Times" w:cs="Times"/>
          <w:sz w:val="24"/>
          <w:szCs w:val="24"/>
        </w:rPr>
        <w:t>chemical</w:t>
      </w:r>
      <w:r>
        <w:rPr>
          <w:rFonts w:ascii="Times" w:eastAsia="Times" w:hAnsi="Times" w:cs="Times"/>
          <w:sz w:val="24"/>
          <w:szCs w:val="24"/>
        </w:rPr>
        <w:t xml:space="preserve"> training for mixing and application. Another option is to work directly with landowners that have a significant issue on their property. There are some properties of major concern and further </w:t>
      </w:r>
      <w:r w:rsidR="00DC4B79">
        <w:rPr>
          <w:rFonts w:ascii="Times" w:eastAsia="Times" w:hAnsi="Times" w:cs="Times"/>
          <w:sz w:val="24"/>
          <w:szCs w:val="24"/>
        </w:rPr>
        <w:t>follow-up</w:t>
      </w:r>
      <w:r>
        <w:rPr>
          <w:rFonts w:ascii="Times" w:eastAsia="Times" w:hAnsi="Times" w:cs="Times"/>
          <w:sz w:val="24"/>
          <w:szCs w:val="24"/>
        </w:rPr>
        <w:t xml:space="preserve"> and possible fines </w:t>
      </w:r>
      <w:r w:rsidR="00DC4B79">
        <w:rPr>
          <w:rFonts w:ascii="Times" w:eastAsia="Times" w:hAnsi="Times" w:cs="Times"/>
          <w:sz w:val="24"/>
          <w:szCs w:val="24"/>
        </w:rPr>
        <w:t>may be</w:t>
      </w:r>
      <w:r>
        <w:rPr>
          <w:rFonts w:ascii="Times" w:eastAsia="Times" w:hAnsi="Times" w:cs="Times"/>
          <w:sz w:val="24"/>
          <w:szCs w:val="24"/>
        </w:rPr>
        <w:t xml:space="preserve"> appropriate.</w:t>
      </w:r>
    </w:p>
    <w:p w14:paraId="0FBE89B1" w14:textId="55A308FF" w:rsidR="00E0719E" w:rsidRDefault="00000000">
      <w:pPr>
        <w:rPr>
          <w:rFonts w:ascii="Times" w:eastAsia="Times" w:hAnsi="Times" w:cs="Times"/>
          <w:sz w:val="24"/>
          <w:szCs w:val="24"/>
        </w:rPr>
      </w:pPr>
      <w:r>
        <w:rPr>
          <w:rFonts w:ascii="Times" w:eastAsia="Times" w:hAnsi="Times" w:cs="Times"/>
          <w:sz w:val="24"/>
          <w:szCs w:val="24"/>
        </w:rPr>
        <w:t>ISM grant money for Yellow</w:t>
      </w:r>
      <w:r w:rsidR="00DC4B79">
        <w:rPr>
          <w:rFonts w:ascii="Times" w:eastAsia="Times" w:hAnsi="Times" w:cs="Times"/>
          <w:sz w:val="24"/>
          <w:szCs w:val="24"/>
        </w:rPr>
        <w:t xml:space="preserve"> Star Thistle</w:t>
      </w:r>
      <w:r>
        <w:rPr>
          <w:rFonts w:ascii="Times" w:eastAsia="Times" w:hAnsi="Times" w:cs="Times"/>
          <w:sz w:val="24"/>
          <w:szCs w:val="24"/>
        </w:rPr>
        <w:t xml:space="preserve"> and Phragmites is available for any property owner that would like help with </w:t>
      </w:r>
      <w:r w:rsidR="00DC4B79">
        <w:rPr>
          <w:rFonts w:ascii="Times" w:eastAsia="Times" w:hAnsi="Times" w:cs="Times"/>
          <w:sz w:val="24"/>
          <w:szCs w:val="24"/>
        </w:rPr>
        <w:t xml:space="preserve">the </w:t>
      </w:r>
      <w:r>
        <w:rPr>
          <w:rFonts w:ascii="Times" w:eastAsia="Times" w:hAnsi="Times" w:cs="Times"/>
          <w:sz w:val="24"/>
          <w:szCs w:val="24"/>
        </w:rPr>
        <w:t>management.</w:t>
      </w:r>
    </w:p>
    <w:p w14:paraId="1BB515C8" w14:textId="0237BDF2" w:rsidR="00E0719E" w:rsidRDefault="00E0719E">
      <w:pPr>
        <w:rPr>
          <w:rFonts w:ascii="Times" w:eastAsia="Times" w:hAnsi="Times" w:cs="Times"/>
          <w:sz w:val="24"/>
          <w:szCs w:val="24"/>
        </w:rPr>
      </w:pPr>
    </w:p>
    <w:p w14:paraId="2F7EA470" w14:textId="28772705" w:rsidR="005F488B" w:rsidRDefault="005F488B">
      <w:pPr>
        <w:rPr>
          <w:rFonts w:ascii="Times" w:eastAsia="Times" w:hAnsi="Times" w:cs="Times"/>
          <w:sz w:val="24"/>
          <w:szCs w:val="24"/>
        </w:rPr>
      </w:pPr>
    </w:p>
    <w:p w14:paraId="7E20BC7C" w14:textId="48EBE0CD" w:rsidR="005F488B" w:rsidRDefault="005F488B">
      <w:pPr>
        <w:rPr>
          <w:rFonts w:ascii="Times" w:eastAsia="Times" w:hAnsi="Times" w:cs="Times"/>
          <w:sz w:val="24"/>
          <w:szCs w:val="24"/>
        </w:rPr>
      </w:pPr>
    </w:p>
    <w:p w14:paraId="1C1BE6C6" w14:textId="75710CA6" w:rsidR="005F488B" w:rsidRDefault="005F488B">
      <w:pPr>
        <w:rPr>
          <w:rFonts w:ascii="Times" w:eastAsia="Times" w:hAnsi="Times" w:cs="Times"/>
          <w:sz w:val="24"/>
          <w:szCs w:val="24"/>
        </w:rPr>
      </w:pPr>
    </w:p>
    <w:p w14:paraId="0CFF2A87" w14:textId="340F3803" w:rsidR="005F488B" w:rsidRDefault="005F488B">
      <w:pPr>
        <w:rPr>
          <w:rFonts w:ascii="Times" w:eastAsia="Times" w:hAnsi="Times" w:cs="Times"/>
          <w:sz w:val="24"/>
          <w:szCs w:val="24"/>
        </w:rPr>
      </w:pPr>
    </w:p>
    <w:p w14:paraId="46E4A30E" w14:textId="4C50335E" w:rsidR="005F488B" w:rsidRDefault="005F488B">
      <w:pPr>
        <w:rPr>
          <w:rFonts w:ascii="Times" w:eastAsia="Times" w:hAnsi="Times" w:cs="Times"/>
          <w:sz w:val="24"/>
          <w:szCs w:val="24"/>
        </w:rPr>
      </w:pPr>
    </w:p>
    <w:p w14:paraId="3BCF6A7A" w14:textId="77777777" w:rsidR="005F488B" w:rsidRDefault="005F488B">
      <w:pPr>
        <w:rPr>
          <w:rFonts w:ascii="Times" w:eastAsia="Times" w:hAnsi="Times" w:cs="Times"/>
          <w:sz w:val="24"/>
          <w:szCs w:val="24"/>
        </w:rPr>
      </w:pPr>
    </w:p>
    <w:p w14:paraId="0D116244" w14:textId="77777777" w:rsidR="00E0719E" w:rsidRDefault="00E0719E">
      <w:pPr>
        <w:rPr>
          <w:rFonts w:ascii="Times" w:eastAsia="Times" w:hAnsi="Times" w:cs="Times"/>
          <w:color w:val="000000"/>
          <w:sz w:val="24"/>
          <w:szCs w:val="24"/>
        </w:rPr>
      </w:pPr>
    </w:p>
    <w:p w14:paraId="6EF37E8D" w14:textId="77777777" w:rsidR="00E0719E" w:rsidRDefault="00E0719E">
      <w:pPr>
        <w:rPr>
          <w:rFonts w:ascii="Times" w:eastAsia="Times" w:hAnsi="Times" w:cs="Times"/>
          <w:color w:val="000000"/>
          <w:sz w:val="24"/>
          <w:szCs w:val="24"/>
        </w:rPr>
      </w:pPr>
    </w:p>
    <w:p w14:paraId="0E4ADBBD" w14:textId="77777777" w:rsidR="00E0719E" w:rsidRDefault="00E0719E">
      <w:pPr>
        <w:rPr>
          <w:rFonts w:ascii="Times" w:eastAsia="Times" w:hAnsi="Times" w:cs="Times"/>
          <w:color w:val="000000"/>
          <w:sz w:val="24"/>
          <w:szCs w:val="24"/>
        </w:rPr>
      </w:pPr>
    </w:p>
    <w:p w14:paraId="68DCA684" w14:textId="77777777" w:rsidR="00E0719E" w:rsidRDefault="00000000">
      <w:pPr>
        <w:jc w:val="center"/>
        <w:rPr>
          <w:rFonts w:ascii="Times" w:eastAsia="Times" w:hAnsi="Times" w:cs="Times"/>
          <w:b/>
          <w:sz w:val="28"/>
          <w:szCs w:val="28"/>
        </w:rPr>
      </w:pPr>
      <w:r>
        <w:rPr>
          <w:rFonts w:ascii="Times" w:eastAsia="Times" w:hAnsi="Times" w:cs="Times"/>
          <w:b/>
          <w:sz w:val="28"/>
          <w:szCs w:val="28"/>
        </w:rPr>
        <w:t>NRCS UPDATE</w:t>
      </w:r>
    </w:p>
    <w:p w14:paraId="73ED1361" w14:textId="473D525C" w:rsidR="00E0719E" w:rsidRDefault="00000000">
      <w:pPr>
        <w:rPr>
          <w:rFonts w:ascii="Times" w:eastAsia="Times" w:hAnsi="Times" w:cs="Times"/>
          <w:sz w:val="24"/>
          <w:szCs w:val="24"/>
        </w:rPr>
      </w:pPr>
      <w:r>
        <w:rPr>
          <w:rFonts w:ascii="Times" w:eastAsia="Times" w:hAnsi="Times" w:cs="Times"/>
          <w:sz w:val="24"/>
          <w:szCs w:val="24"/>
        </w:rPr>
        <w:t xml:space="preserve">Per Kenny Oswald, District Conservationist, Contracts for the year are finishing up. The SFP applications for water meters are being renewed. There are currently 28 applicants and 4 have been approved. The board will reach out to the producers to organize this effort and utilize current funding. Producers are waiting for word to confirm if water meters will be required, but Kenny is confident this program will move forward and producers should prepare themselves and utilize the available funding. Kenny is looking for a good irrigation company to use </w:t>
      </w:r>
      <w:r w:rsidR="00DC4B79">
        <w:rPr>
          <w:rFonts w:ascii="Times" w:eastAsia="Times" w:hAnsi="Times" w:cs="Times"/>
          <w:sz w:val="24"/>
          <w:szCs w:val="24"/>
        </w:rPr>
        <w:t xml:space="preserve">the </w:t>
      </w:r>
      <w:r>
        <w:rPr>
          <w:rFonts w:ascii="Times" w:eastAsia="Times" w:hAnsi="Times" w:cs="Times"/>
          <w:sz w:val="24"/>
          <w:szCs w:val="24"/>
        </w:rPr>
        <w:t xml:space="preserve">SFP money that is available. </w:t>
      </w:r>
    </w:p>
    <w:p w14:paraId="690D72FC" w14:textId="61C4FAC5" w:rsidR="00E0719E" w:rsidRDefault="00000000">
      <w:pPr>
        <w:rPr>
          <w:rFonts w:ascii="Times" w:eastAsia="Times" w:hAnsi="Times" w:cs="Times"/>
          <w:sz w:val="24"/>
          <w:szCs w:val="24"/>
        </w:rPr>
      </w:pPr>
      <w:r>
        <w:rPr>
          <w:rFonts w:ascii="Times" w:eastAsia="Times" w:hAnsi="Times" w:cs="Times"/>
          <w:sz w:val="24"/>
          <w:szCs w:val="24"/>
        </w:rPr>
        <w:t>Some producers have inquired how the NRCS determines required standards for projects. Per Kenny</w:t>
      </w:r>
      <w:r w:rsidR="00DC4B79">
        <w:rPr>
          <w:rFonts w:ascii="Times" w:eastAsia="Times" w:hAnsi="Times" w:cs="Times"/>
          <w:sz w:val="24"/>
          <w:szCs w:val="24"/>
        </w:rPr>
        <w:t>,</w:t>
      </w:r>
      <w:r>
        <w:rPr>
          <w:rFonts w:ascii="Times" w:eastAsia="Times" w:hAnsi="Times" w:cs="Times"/>
          <w:sz w:val="24"/>
          <w:szCs w:val="24"/>
        </w:rPr>
        <w:t xml:space="preserve"> the engineering standards come from a national level and are very high to ensure the projects are done correctly and will be </w:t>
      </w:r>
      <w:r w:rsidR="00DC4B79">
        <w:rPr>
          <w:rFonts w:ascii="Times" w:eastAsia="Times" w:hAnsi="Times" w:cs="Times"/>
          <w:sz w:val="24"/>
          <w:szCs w:val="24"/>
        </w:rPr>
        <w:t>long-lasting</w:t>
      </w:r>
      <w:r>
        <w:rPr>
          <w:rFonts w:ascii="Times" w:eastAsia="Times" w:hAnsi="Times" w:cs="Times"/>
          <w:sz w:val="24"/>
          <w:szCs w:val="24"/>
        </w:rPr>
        <w:t>. Funding can be taken back as a result of changes being made after the application approval</w:t>
      </w:r>
      <w:r w:rsidR="001C2C93">
        <w:rPr>
          <w:rFonts w:ascii="Times" w:eastAsia="Times" w:hAnsi="Times" w:cs="Times"/>
          <w:sz w:val="24"/>
          <w:szCs w:val="24"/>
        </w:rPr>
        <w:t xml:space="preserve"> so </w:t>
      </w:r>
      <w:r>
        <w:rPr>
          <w:rFonts w:ascii="Times" w:eastAsia="Times" w:hAnsi="Times" w:cs="Times"/>
          <w:sz w:val="24"/>
          <w:szCs w:val="24"/>
        </w:rPr>
        <w:t xml:space="preserve">communication is key to avoiding any issues. </w:t>
      </w:r>
    </w:p>
    <w:p w14:paraId="44012C67" w14:textId="77777777" w:rsidR="00E0719E" w:rsidRDefault="00E0719E">
      <w:pPr>
        <w:rPr>
          <w:rFonts w:ascii="Times" w:eastAsia="Times" w:hAnsi="Times" w:cs="Times"/>
          <w:sz w:val="24"/>
          <w:szCs w:val="24"/>
        </w:rPr>
      </w:pPr>
    </w:p>
    <w:p w14:paraId="7C1132BF" w14:textId="77777777" w:rsidR="00E0719E" w:rsidRDefault="00E0719E">
      <w:pPr>
        <w:rPr>
          <w:rFonts w:ascii="Times" w:eastAsia="Times" w:hAnsi="Times" w:cs="Times"/>
          <w:color w:val="000000"/>
          <w:sz w:val="24"/>
          <w:szCs w:val="24"/>
        </w:rPr>
      </w:pPr>
    </w:p>
    <w:p w14:paraId="3AD4C698" w14:textId="77777777" w:rsidR="00E0719E" w:rsidRDefault="00000000">
      <w:pPr>
        <w:jc w:val="center"/>
        <w:rPr>
          <w:rFonts w:ascii="Times" w:eastAsia="Times" w:hAnsi="Times" w:cs="Times"/>
          <w:b/>
          <w:color w:val="000000"/>
          <w:sz w:val="28"/>
          <w:szCs w:val="28"/>
        </w:rPr>
      </w:pPr>
      <w:r>
        <w:rPr>
          <w:rFonts w:ascii="Times" w:eastAsia="Times" w:hAnsi="Times" w:cs="Times"/>
          <w:b/>
          <w:color w:val="000000"/>
          <w:sz w:val="28"/>
          <w:szCs w:val="28"/>
        </w:rPr>
        <w:t>WEED BOARD UPDATE</w:t>
      </w:r>
    </w:p>
    <w:p w14:paraId="0FD37CC7" w14:textId="073C1DE0" w:rsidR="00E0719E" w:rsidRDefault="00000000">
      <w:pPr>
        <w:rPr>
          <w:rFonts w:ascii="Times" w:eastAsia="Times" w:hAnsi="Times" w:cs="Times"/>
          <w:color w:val="000000"/>
          <w:sz w:val="24"/>
          <w:szCs w:val="24"/>
        </w:rPr>
      </w:pPr>
      <w:r>
        <w:rPr>
          <w:rFonts w:ascii="Times" w:eastAsia="Times" w:hAnsi="Times" w:cs="Times"/>
          <w:color w:val="000000"/>
          <w:sz w:val="24"/>
          <w:szCs w:val="24"/>
        </w:rPr>
        <w:t xml:space="preserve">Per Bart </w:t>
      </w:r>
      <w:proofErr w:type="spellStart"/>
      <w:r>
        <w:rPr>
          <w:rFonts w:ascii="Times" w:eastAsia="Times" w:hAnsi="Times" w:cs="Times"/>
          <w:color w:val="000000"/>
          <w:sz w:val="24"/>
          <w:szCs w:val="24"/>
        </w:rPr>
        <w:t>Cragun</w:t>
      </w:r>
      <w:proofErr w:type="spellEnd"/>
      <w:r>
        <w:rPr>
          <w:rFonts w:ascii="Times" w:eastAsia="Times" w:hAnsi="Times" w:cs="Times"/>
          <w:color w:val="000000"/>
          <w:sz w:val="24"/>
          <w:szCs w:val="24"/>
        </w:rPr>
        <w:t>, Weed Board,</w:t>
      </w:r>
      <w:r>
        <w:rPr>
          <w:rFonts w:ascii="Times" w:eastAsia="Times" w:hAnsi="Times" w:cs="Times"/>
          <w:sz w:val="24"/>
          <w:szCs w:val="24"/>
        </w:rPr>
        <w:t xml:space="preserve"> the needed specialty chemicals have been received. Bart is available to spray anywhere the board can locate an issue.  </w:t>
      </w:r>
    </w:p>
    <w:p w14:paraId="3F66A3AD" w14:textId="77777777" w:rsidR="00E0719E" w:rsidRDefault="00E0719E">
      <w:pPr>
        <w:jc w:val="center"/>
        <w:rPr>
          <w:rFonts w:ascii="Times" w:eastAsia="Times" w:hAnsi="Times" w:cs="Times"/>
          <w:b/>
          <w:sz w:val="28"/>
          <w:szCs w:val="28"/>
        </w:rPr>
      </w:pPr>
    </w:p>
    <w:p w14:paraId="5FA20554" w14:textId="77777777" w:rsidR="00E0719E" w:rsidRDefault="00E0719E">
      <w:pPr>
        <w:jc w:val="center"/>
        <w:rPr>
          <w:rFonts w:ascii="Times" w:eastAsia="Times" w:hAnsi="Times" w:cs="Times"/>
          <w:b/>
          <w:sz w:val="28"/>
          <w:szCs w:val="28"/>
        </w:rPr>
      </w:pPr>
    </w:p>
    <w:p w14:paraId="65B34D6B" w14:textId="77777777" w:rsidR="00E0719E" w:rsidRDefault="00E0719E">
      <w:pPr>
        <w:jc w:val="center"/>
        <w:rPr>
          <w:rFonts w:ascii="Times" w:eastAsia="Times" w:hAnsi="Times" w:cs="Times"/>
          <w:b/>
          <w:sz w:val="28"/>
          <w:szCs w:val="28"/>
        </w:rPr>
      </w:pPr>
    </w:p>
    <w:p w14:paraId="2AADDCE9" w14:textId="1F348F2F" w:rsidR="00E0719E" w:rsidRDefault="00E0719E">
      <w:pPr>
        <w:jc w:val="center"/>
        <w:rPr>
          <w:rFonts w:ascii="Times" w:eastAsia="Times" w:hAnsi="Times" w:cs="Times"/>
          <w:b/>
          <w:sz w:val="28"/>
          <w:szCs w:val="28"/>
        </w:rPr>
      </w:pPr>
    </w:p>
    <w:p w14:paraId="3E65AEC7" w14:textId="5DEEE4AE" w:rsidR="005F488B" w:rsidRDefault="005F488B">
      <w:pPr>
        <w:jc w:val="center"/>
        <w:rPr>
          <w:rFonts w:ascii="Times" w:eastAsia="Times" w:hAnsi="Times" w:cs="Times"/>
          <w:b/>
          <w:sz w:val="28"/>
          <w:szCs w:val="28"/>
        </w:rPr>
      </w:pPr>
    </w:p>
    <w:p w14:paraId="30C7BFA1" w14:textId="7A0F43D9" w:rsidR="005F488B" w:rsidRDefault="005F488B">
      <w:pPr>
        <w:jc w:val="center"/>
        <w:rPr>
          <w:rFonts w:ascii="Times" w:eastAsia="Times" w:hAnsi="Times" w:cs="Times"/>
          <w:b/>
          <w:sz w:val="28"/>
          <w:szCs w:val="28"/>
        </w:rPr>
      </w:pPr>
    </w:p>
    <w:p w14:paraId="36AADD29" w14:textId="53F33527" w:rsidR="005F488B" w:rsidRDefault="005F488B">
      <w:pPr>
        <w:jc w:val="center"/>
        <w:rPr>
          <w:rFonts w:ascii="Times" w:eastAsia="Times" w:hAnsi="Times" w:cs="Times"/>
          <w:b/>
          <w:sz w:val="28"/>
          <w:szCs w:val="28"/>
        </w:rPr>
      </w:pPr>
    </w:p>
    <w:p w14:paraId="344AE90B" w14:textId="38DB1699" w:rsidR="005F488B" w:rsidRDefault="005F488B">
      <w:pPr>
        <w:jc w:val="center"/>
        <w:rPr>
          <w:rFonts w:ascii="Times" w:eastAsia="Times" w:hAnsi="Times" w:cs="Times"/>
          <w:b/>
          <w:sz w:val="28"/>
          <w:szCs w:val="28"/>
        </w:rPr>
      </w:pPr>
    </w:p>
    <w:p w14:paraId="47FECFFC" w14:textId="157DDFAD" w:rsidR="005F488B" w:rsidRDefault="005F488B">
      <w:pPr>
        <w:jc w:val="center"/>
        <w:rPr>
          <w:rFonts w:ascii="Times" w:eastAsia="Times" w:hAnsi="Times" w:cs="Times"/>
          <w:b/>
          <w:sz w:val="28"/>
          <w:szCs w:val="28"/>
        </w:rPr>
      </w:pPr>
    </w:p>
    <w:p w14:paraId="18FA9D42" w14:textId="77777777" w:rsidR="005F488B" w:rsidRDefault="005F488B">
      <w:pPr>
        <w:jc w:val="center"/>
        <w:rPr>
          <w:rFonts w:ascii="Times" w:eastAsia="Times" w:hAnsi="Times" w:cs="Times"/>
          <w:b/>
          <w:sz w:val="28"/>
          <w:szCs w:val="28"/>
        </w:rPr>
      </w:pPr>
    </w:p>
    <w:p w14:paraId="6B00A4B8" w14:textId="77777777" w:rsidR="00E0719E" w:rsidRDefault="00E0719E">
      <w:pPr>
        <w:jc w:val="center"/>
        <w:rPr>
          <w:rFonts w:ascii="Times" w:eastAsia="Times" w:hAnsi="Times" w:cs="Times"/>
          <w:b/>
          <w:sz w:val="28"/>
          <w:szCs w:val="28"/>
        </w:rPr>
      </w:pPr>
    </w:p>
    <w:p w14:paraId="12BC0B07" w14:textId="77777777" w:rsidR="00E0719E" w:rsidRDefault="00E0719E">
      <w:pPr>
        <w:jc w:val="center"/>
        <w:rPr>
          <w:rFonts w:ascii="Times" w:eastAsia="Times" w:hAnsi="Times" w:cs="Times"/>
          <w:b/>
          <w:sz w:val="28"/>
          <w:szCs w:val="28"/>
        </w:rPr>
      </w:pPr>
    </w:p>
    <w:p w14:paraId="52FFB979" w14:textId="77777777" w:rsidR="00E0719E" w:rsidRDefault="00000000">
      <w:pPr>
        <w:jc w:val="center"/>
        <w:rPr>
          <w:rFonts w:ascii="Times" w:eastAsia="Times" w:hAnsi="Times" w:cs="Times"/>
          <w:b/>
          <w:sz w:val="28"/>
          <w:szCs w:val="28"/>
        </w:rPr>
      </w:pPr>
      <w:r>
        <w:rPr>
          <w:rFonts w:ascii="Times" w:eastAsia="Times" w:hAnsi="Times" w:cs="Times"/>
          <w:b/>
          <w:sz w:val="28"/>
          <w:szCs w:val="28"/>
        </w:rPr>
        <w:t>EXTENSION UPDATE</w:t>
      </w:r>
    </w:p>
    <w:p w14:paraId="377B3E0F" w14:textId="77777777" w:rsidR="00E0719E" w:rsidRDefault="00000000">
      <w:pPr>
        <w:rPr>
          <w:rFonts w:ascii="Times" w:eastAsia="Times" w:hAnsi="Times" w:cs="Times"/>
          <w:sz w:val="24"/>
          <w:szCs w:val="24"/>
        </w:rPr>
      </w:pPr>
      <w:r>
        <w:rPr>
          <w:rFonts w:ascii="Times" w:eastAsia="Times" w:hAnsi="Times" w:cs="Times"/>
          <w:sz w:val="24"/>
          <w:szCs w:val="24"/>
        </w:rPr>
        <w:t xml:space="preserve">Per Cody </w:t>
      </w:r>
      <w:proofErr w:type="spellStart"/>
      <w:r>
        <w:rPr>
          <w:rFonts w:ascii="Times" w:eastAsia="Times" w:hAnsi="Times" w:cs="Times"/>
          <w:sz w:val="24"/>
          <w:szCs w:val="24"/>
        </w:rPr>
        <w:t>Zesinger</w:t>
      </w:r>
      <w:proofErr w:type="spellEnd"/>
      <w:r>
        <w:rPr>
          <w:rFonts w:ascii="Times" w:eastAsia="Times" w:hAnsi="Times" w:cs="Times"/>
          <w:sz w:val="24"/>
          <w:szCs w:val="24"/>
        </w:rPr>
        <w:t xml:space="preserve">, USU Extension, the Fertilizer Recommendation trial is ongoing statewide as well as the Soil Conditioning trials, Corn </w:t>
      </w:r>
      <w:proofErr w:type="spellStart"/>
      <w:r>
        <w:rPr>
          <w:rFonts w:ascii="Times" w:eastAsia="Times" w:hAnsi="Times" w:cs="Times"/>
          <w:sz w:val="24"/>
          <w:szCs w:val="24"/>
        </w:rPr>
        <w:t>Interseeding</w:t>
      </w:r>
      <w:proofErr w:type="spellEnd"/>
      <w:r>
        <w:rPr>
          <w:rFonts w:ascii="Times" w:eastAsia="Times" w:hAnsi="Times" w:cs="Times"/>
          <w:sz w:val="24"/>
          <w:szCs w:val="24"/>
        </w:rPr>
        <w:t xml:space="preserve"> trail, the Cover Crop trial, and four Puncturevine trials are ongoing.</w:t>
      </w:r>
    </w:p>
    <w:p w14:paraId="0E089CE5" w14:textId="77777777" w:rsidR="00E0719E" w:rsidRDefault="00000000">
      <w:pPr>
        <w:rPr>
          <w:rFonts w:ascii="Times" w:eastAsia="Times" w:hAnsi="Times" w:cs="Times"/>
          <w:sz w:val="24"/>
          <w:szCs w:val="24"/>
        </w:rPr>
      </w:pPr>
      <w:r>
        <w:rPr>
          <w:rFonts w:ascii="Times" w:eastAsia="Times" w:hAnsi="Times" w:cs="Times"/>
          <w:sz w:val="24"/>
          <w:szCs w:val="24"/>
        </w:rPr>
        <w:t>The Sustainable Grazing Workshop was very successful.</w:t>
      </w:r>
    </w:p>
    <w:p w14:paraId="7B77AFB1" w14:textId="495B19D8" w:rsidR="00E0719E" w:rsidRDefault="00000000">
      <w:pPr>
        <w:rPr>
          <w:rFonts w:ascii="Times" w:eastAsia="Times" w:hAnsi="Times" w:cs="Times"/>
          <w:sz w:val="24"/>
          <w:szCs w:val="24"/>
        </w:rPr>
      </w:pPr>
      <w:r>
        <w:rPr>
          <w:rFonts w:ascii="Times" w:eastAsia="Times" w:hAnsi="Times" w:cs="Times"/>
          <w:sz w:val="24"/>
          <w:szCs w:val="24"/>
        </w:rPr>
        <w:t xml:space="preserve">John </w:t>
      </w:r>
      <w:proofErr w:type="spellStart"/>
      <w:r>
        <w:rPr>
          <w:rFonts w:ascii="Times" w:eastAsia="Times" w:hAnsi="Times" w:cs="Times"/>
          <w:sz w:val="24"/>
          <w:szCs w:val="24"/>
        </w:rPr>
        <w:t>Degiorgio</w:t>
      </w:r>
      <w:proofErr w:type="spellEnd"/>
      <w:r>
        <w:rPr>
          <w:rFonts w:ascii="Times" w:eastAsia="Times" w:hAnsi="Times" w:cs="Times"/>
          <w:sz w:val="24"/>
          <w:szCs w:val="24"/>
        </w:rPr>
        <w:t xml:space="preserve"> was able to use an </w:t>
      </w:r>
      <w:proofErr w:type="spellStart"/>
      <w:r>
        <w:rPr>
          <w:rFonts w:ascii="Times" w:eastAsia="Times" w:hAnsi="Times" w:cs="Times"/>
          <w:sz w:val="24"/>
          <w:szCs w:val="24"/>
        </w:rPr>
        <w:t>interseeder</w:t>
      </w:r>
      <w:proofErr w:type="spellEnd"/>
      <w:r>
        <w:rPr>
          <w:rFonts w:ascii="Times" w:eastAsia="Times" w:hAnsi="Times" w:cs="Times"/>
          <w:sz w:val="24"/>
          <w:szCs w:val="24"/>
        </w:rPr>
        <w:t xml:space="preserve"> from Box Elder County using a couple</w:t>
      </w:r>
      <w:r w:rsidR="00DC4B79">
        <w:rPr>
          <w:rFonts w:ascii="Times" w:eastAsia="Times" w:hAnsi="Times" w:cs="Times"/>
          <w:sz w:val="24"/>
          <w:szCs w:val="24"/>
        </w:rPr>
        <w:t xml:space="preserve"> of</w:t>
      </w:r>
      <w:r>
        <w:rPr>
          <w:rFonts w:ascii="Times" w:eastAsia="Times" w:hAnsi="Times" w:cs="Times"/>
          <w:sz w:val="24"/>
          <w:szCs w:val="24"/>
        </w:rPr>
        <w:t xml:space="preserve"> different techniques and found the equipment useful. The </w:t>
      </w:r>
      <w:proofErr w:type="spellStart"/>
      <w:r>
        <w:rPr>
          <w:rFonts w:ascii="Times" w:eastAsia="Times" w:hAnsi="Times" w:cs="Times"/>
          <w:sz w:val="24"/>
          <w:szCs w:val="24"/>
        </w:rPr>
        <w:t>interseeder</w:t>
      </w:r>
      <w:proofErr w:type="spellEnd"/>
      <w:r>
        <w:rPr>
          <w:rFonts w:ascii="Times" w:eastAsia="Times" w:hAnsi="Times" w:cs="Times"/>
          <w:sz w:val="24"/>
          <w:szCs w:val="24"/>
        </w:rPr>
        <w:t xml:space="preserve"> Weber County currently has is too large to fit down the corn rows. The use of a tractor will also be needed. </w:t>
      </w:r>
    </w:p>
    <w:p w14:paraId="399C037A" w14:textId="77777777" w:rsidR="00E0719E" w:rsidRDefault="00000000">
      <w:pPr>
        <w:rPr>
          <w:rFonts w:ascii="Times" w:eastAsia="Times" w:hAnsi="Times" w:cs="Times"/>
          <w:sz w:val="24"/>
          <w:szCs w:val="24"/>
        </w:rPr>
      </w:pPr>
      <w:r>
        <w:rPr>
          <w:rFonts w:ascii="Times" w:eastAsia="Times" w:hAnsi="Times" w:cs="Times"/>
          <w:sz w:val="24"/>
          <w:szCs w:val="24"/>
        </w:rPr>
        <w:t>Cody is also working on a grant through the National Science Foundation that will use sensors to meter water levels as well as other things like phosphorus in the soil and communicate the levels to producers via a spectrometer.</w:t>
      </w:r>
    </w:p>
    <w:p w14:paraId="313E21A2" w14:textId="77777777" w:rsidR="00E0719E" w:rsidRDefault="00E0719E">
      <w:pPr>
        <w:rPr>
          <w:rFonts w:ascii="Times" w:eastAsia="Times" w:hAnsi="Times" w:cs="Times"/>
          <w:sz w:val="24"/>
          <w:szCs w:val="24"/>
        </w:rPr>
      </w:pPr>
    </w:p>
    <w:p w14:paraId="379D142D" w14:textId="77777777" w:rsidR="00E0719E" w:rsidRDefault="00000000">
      <w:pPr>
        <w:jc w:val="center"/>
        <w:rPr>
          <w:rFonts w:ascii="Times" w:eastAsia="Times" w:hAnsi="Times" w:cs="Times"/>
          <w:b/>
          <w:sz w:val="28"/>
          <w:szCs w:val="28"/>
        </w:rPr>
      </w:pPr>
      <w:r>
        <w:rPr>
          <w:rFonts w:ascii="Times" w:eastAsia="Times" w:hAnsi="Times" w:cs="Times"/>
          <w:b/>
          <w:sz w:val="28"/>
          <w:szCs w:val="28"/>
        </w:rPr>
        <w:t>AFO/ CAFO UPDATE</w:t>
      </w:r>
    </w:p>
    <w:p w14:paraId="201BD166" w14:textId="64E2256C" w:rsidR="00E0719E" w:rsidRDefault="00000000">
      <w:pPr>
        <w:rPr>
          <w:rFonts w:ascii="Times" w:eastAsia="Times" w:hAnsi="Times" w:cs="Times"/>
          <w:sz w:val="24"/>
          <w:szCs w:val="24"/>
        </w:rPr>
      </w:pPr>
      <w:r>
        <w:rPr>
          <w:rFonts w:ascii="Times" w:eastAsia="Times" w:hAnsi="Times" w:cs="Times"/>
          <w:sz w:val="24"/>
          <w:szCs w:val="24"/>
        </w:rPr>
        <w:t xml:space="preserve">Per Hannah Freeze, AFO/CAFO </w:t>
      </w:r>
      <w:r w:rsidR="001C2C93">
        <w:rPr>
          <w:rFonts w:ascii="Times" w:eastAsia="Times" w:hAnsi="Times" w:cs="Times"/>
          <w:sz w:val="24"/>
          <w:szCs w:val="24"/>
        </w:rPr>
        <w:t xml:space="preserve">Planner, she </w:t>
      </w:r>
      <w:r>
        <w:rPr>
          <w:rFonts w:ascii="Times" w:eastAsia="Times" w:hAnsi="Times" w:cs="Times"/>
          <w:sz w:val="24"/>
          <w:szCs w:val="24"/>
        </w:rPr>
        <w:t>would like to ensure all the local providers are aware and participating in the Ag VIP program, and feels a more targeted outreach effort may be needed to get support to producers. Soil health workshops with a rainfall simulator have been successful and help get producers excited about the Ag VIP program. The demonstration is ready at any time and will only require a location to be organized. The presentation takes a couple</w:t>
      </w:r>
      <w:r w:rsidR="00DC4B79">
        <w:rPr>
          <w:rFonts w:ascii="Times" w:eastAsia="Times" w:hAnsi="Times" w:cs="Times"/>
          <w:sz w:val="24"/>
          <w:szCs w:val="24"/>
        </w:rPr>
        <w:t xml:space="preserve"> of</w:t>
      </w:r>
      <w:r>
        <w:rPr>
          <w:rFonts w:ascii="Times" w:eastAsia="Times" w:hAnsi="Times" w:cs="Times"/>
          <w:sz w:val="24"/>
          <w:szCs w:val="24"/>
        </w:rPr>
        <w:t xml:space="preserve"> hours. If the groups are </w:t>
      </w:r>
      <w:r w:rsidR="001C2C93">
        <w:rPr>
          <w:rFonts w:ascii="Times" w:eastAsia="Times" w:hAnsi="Times" w:cs="Times"/>
          <w:sz w:val="24"/>
          <w:szCs w:val="24"/>
        </w:rPr>
        <w:t>smaller,</w:t>
      </w:r>
      <w:r>
        <w:rPr>
          <w:rFonts w:ascii="Times" w:eastAsia="Times" w:hAnsi="Times" w:cs="Times"/>
          <w:sz w:val="24"/>
          <w:szCs w:val="24"/>
        </w:rPr>
        <w:t xml:space="preserve"> they could hold a couple</w:t>
      </w:r>
      <w:r w:rsidR="00DC4B79">
        <w:rPr>
          <w:rFonts w:ascii="Times" w:eastAsia="Times" w:hAnsi="Times" w:cs="Times"/>
          <w:sz w:val="24"/>
          <w:szCs w:val="24"/>
        </w:rPr>
        <w:t xml:space="preserve"> of</w:t>
      </w:r>
      <w:r>
        <w:rPr>
          <w:rFonts w:ascii="Times" w:eastAsia="Times" w:hAnsi="Times" w:cs="Times"/>
          <w:sz w:val="24"/>
          <w:szCs w:val="24"/>
        </w:rPr>
        <w:t xml:space="preserve"> events to allow for different schedules. The Conservation District should be driving the change and innovations and should be encouraging producers to participate in these programs. </w:t>
      </w:r>
    </w:p>
    <w:p w14:paraId="663D01BB" w14:textId="77777777" w:rsidR="00E0719E" w:rsidRDefault="00E0719E">
      <w:pPr>
        <w:rPr>
          <w:rFonts w:ascii="Times" w:eastAsia="Times" w:hAnsi="Times" w:cs="Times"/>
          <w:sz w:val="24"/>
          <w:szCs w:val="24"/>
        </w:rPr>
      </w:pPr>
    </w:p>
    <w:p w14:paraId="4D784E4E" w14:textId="77777777" w:rsidR="00E0719E" w:rsidRDefault="00E0719E">
      <w:pPr>
        <w:rPr>
          <w:rFonts w:ascii="Times" w:eastAsia="Times" w:hAnsi="Times" w:cs="Times"/>
          <w:sz w:val="24"/>
          <w:szCs w:val="24"/>
        </w:rPr>
      </w:pPr>
    </w:p>
    <w:p w14:paraId="1B60EB58" w14:textId="77777777" w:rsidR="00E0719E" w:rsidRDefault="00E0719E">
      <w:pPr>
        <w:rPr>
          <w:rFonts w:ascii="Times" w:eastAsia="Times" w:hAnsi="Times" w:cs="Times"/>
          <w:sz w:val="24"/>
          <w:szCs w:val="24"/>
        </w:rPr>
      </w:pPr>
    </w:p>
    <w:p w14:paraId="70313CBF" w14:textId="77777777" w:rsidR="00E0719E" w:rsidRDefault="00E0719E">
      <w:pPr>
        <w:rPr>
          <w:rFonts w:ascii="Times" w:eastAsia="Times" w:hAnsi="Times" w:cs="Times"/>
          <w:sz w:val="24"/>
          <w:szCs w:val="24"/>
        </w:rPr>
      </w:pPr>
    </w:p>
    <w:p w14:paraId="2BF46AEB" w14:textId="77777777" w:rsidR="00E0719E" w:rsidRDefault="00E0719E">
      <w:pPr>
        <w:rPr>
          <w:rFonts w:ascii="Times" w:eastAsia="Times" w:hAnsi="Times" w:cs="Times"/>
          <w:sz w:val="24"/>
          <w:szCs w:val="24"/>
        </w:rPr>
      </w:pPr>
    </w:p>
    <w:p w14:paraId="5AB672D7" w14:textId="77777777" w:rsidR="00E0719E" w:rsidRDefault="00E0719E">
      <w:pPr>
        <w:rPr>
          <w:rFonts w:ascii="Times" w:eastAsia="Times" w:hAnsi="Times" w:cs="Times"/>
          <w:sz w:val="24"/>
          <w:szCs w:val="24"/>
        </w:rPr>
      </w:pPr>
    </w:p>
    <w:p w14:paraId="24608829" w14:textId="77777777" w:rsidR="00E0719E" w:rsidRDefault="00E0719E">
      <w:pPr>
        <w:rPr>
          <w:rFonts w:ascii="Times" w:eastAsia="Times" w:hAnsi="Times" w:cs="Times"/>
          <w:sz w:val="24"/>
          <w:szCs w:val="24"/>
        </w:rPr>
      </w:pPr>
    </w:p>
    <w:p w14:paraId="26544F82" w14:textId="77777777" w:rsidR="00E0719E" w:rsidRDefault="00E0719E">
      <w:pPr>
        <w:rPr>
          <w:rFonts w:ascii="Times" w:eastAsia="Times" w:hAnsi="Times" w:cs="Times"/>
          <w:sz w:val="24"/>
          <w:szCs w:val="24"/>
        </w:rPr>
      </w:pPr>
    </w:p>
    <w:p w14:paraId="0B7AF410" w14:textId="77777777" w:rsidR="00E0719E" w:rsidRDefault="00E0719E">
      <w:pPr>
        <w:rPr>
          <w:rFonts w:ascii="Times" w:eastAsia="Times" w:hAnsi="Times" w:cs="Times"/>
          <w:sz w:val="24"/>
          <w:szCs w:val="24"/>
        </w:rPr>
      </w:pPr>
    </w:p>
    <w:p w14:paraId="06F1C862" w14:textId="77777777" w:rsidR="00E0719E" w:rsidRDefault="00E0719E">
      <w:pPr>
        <w:rPr>
          <w:rFonts w:ascii="Times" w:eastAsia="Times" w:hAnsi="Times" w:cs="Times"/>
          <w:color w:val="000000"/>
          <w:sz w:val="24"/>
          <w:szCs w:val="24"/>
        </w:rPr>
      </w:pPr>
    </w:p>
    <w:p w14:paraId="04A0FE6B" w14:textId="77777777" w:rsidR="00E0719E" w:rsidRDefault="00000000">
      <w:pPr>
        <w:rPr>
          <w:rFonts w:ascii="Times" w:eastAsia="Times" w:hAnsi="Times" w:cs="Times"/>
          <w:b/>
          <w:color w:val="000000"/>
          <w:sz w:val="28"/>
          <w:szCs w:val="28"/>
        </w:rPr>
      </w:pPr>
      <w:r>
        <w:rPr>
          <w:rFonts w:ascii="Times" w:eastAsia="Times" w:hAnsi="Times" w:cs="Times"/>
          <w:b/>
          <w:color w:val="000000"/>
          <w:sz w:val="28"/>
          <w:szCs w:val="28"/>
        </w:rPr>
        <w:lastRenderedPageBreak/>
        <w:t>OTHER</w:t>
      </w:r>
    </w:p>
    <w:p w14:paraId="2F4D05CB" w14:textId="376E58BC" w:rsidR="00E0719E" w:rsidRDefault="00000000">
      <w:pPr>
        <w:rPr>
          <w:rFonts w:ascii="Times" w:eastAsia="Times" w:hAnsi="Times" w:cs="Times"/>
          <w:sz w:val="24"/>
          <w:szCs w:val="24"/>
        </w:rPr>
      </w:pPr>
      <w:r>
        <w:rPr>
          <w:rFonts w:ascii="Times" w:eastAsia="Times" w:hAnsi="Times" w:cs="Times"/>
          <w:sz w:val="24"/>
          <w:szCs w:val="24"/>
        </w:rPr>
        <w:t xml:space="preserve">Craig McKnight is a possible buyer for the current Weber County </w:t>
      </w:r>
      <w:proofErr w:type="spellStart"/>
      <w:r>
        <w:rPr>
          <w:rFonts w:ascii="Times" w:eastAsia="Times" w:hAnsi="Times" w:cs="Times"/>
          <w:sz w:val="24"/>
          <w:szCs w:val="24"/>
        </w:rPr>
        <w:t>interseeder</w:t>
      </w:r>
      <w:proofErr w:type="spellEnd"/>
      <w:r>
        <w:rPr>
          <w:rFonts w:ascii="Times" w:eastAsia="Times" w:hAnsi="Times" w:cs="Times"/>
          <w:sz w:val="24"/>
          <w:szCs w:val="24"/>
        </w:rPr>
        <w:t xml:space="preserve"> and </w:t>
      </w:r>
      <w:r w:rsidR="00DC4B79">
        <w:rPr>
          <w:rFonts w:ascii="Times" w:eastAsia="Times" w:hAnsi="Times" w:cs="Times"/>
          <w:sz w:val="24"/>
          <w:szCs w:val="24"/>
        </w:rPr>
        <w:t>no-till</w:t>
      </w:r>
      <w:r>
        <w:rPr>
          <w:rFonts w:ascii="Times" w:eastAsia="Times" w:hAnsi="Times" w:cs="Times"/>
          <w:sz w:val="24"/>
          <w:szCs w:val="24"/>
        </w:rPr>
        <w:t xml:space="preserve"> drill. The district would benefit </w:t>
      </w:r>
      <w:r w:rsidR="00DC4B79">
        <w:rPr>
          <w:rFonts w:ascii="Times" w:eastAsia="Times" w:hAnsi="Times" w:cs="Times"/>
          <w:sz w:val="24"/>
          <w:szCs w:val="24"/>
        </w:rPr>
        <w:t>from</w:t>
      </w:r>
      <w:r>
        <w:rPr>
          <w:rFonts w:ascii="Times" w:eastAsia="Times" w:hAnsi="Times" w:cs="Times"/>
          <w:sz w:val="24"/>
          <w:szCs w:val="24"/>
        </w:rPr>
        <w:t xml:space="preserve"> selling the</w:t>
      </w:r>
      <w:r w:rsidR="001C2C93">
        <w:rPr>
          <w:rFonts w:ascii="Times" w:eastAsia="Times" w:hAnsi="Times" w:cs="Times"/>
          <w:sz w:val="24"/>
          <w:szCs w:val="24"/>
        </w:rPr>
        <w:t xml:space="preserve"> current</w:t>
      </w:r>
      <w:r>
        <w:rPr>
          <w:rFonts w:ascii="Times" w:eastAsia="Times" w:hAnsi="Times" w:cs="Times"/>
          <w:sz w:val="24"/>
          <w:szCs w:val="24"/>
        </w:rPr>
        <w:t xml:space="preserve"> </w:t>
      </w:r>
      <w:proofErr w:type="spellStart"/>
      <w:r>
        <w:rPr>
          <w:rFonts w:ascii="Times" w:eastAsia="Times" w:hAnsi="Times" w:cs="Times"/>
          <w:sz w:val="24"/>
          <w:szCs w:val="24"/>
        </w:rPr>
        <w:t>interseeder</w:t>
      </w:r>
      <w:proofErr w:type="spellEnd"/>
      <w:r>
        <w:rPr>
          <w:rFonts w:ascii="Times" w:eastAsia="Times" w:hAnsi="Times" w:cs="Times"/>
          <w:sz w:val="24"/>
          <w:szCs w:val="24"/>
        </w:rPr>
        <w:t xml:space="preserve"> and then purchasing</w:t>
      </w:r>
      <w:r w:rsidR="00DC4B79">
        <w:rPr>
          <w:rFonts w:ascii="Times" w:eastAsia="Times" w:hAnsi="Times" w:cs="Times"/>
          <w:sz w:val="24"/>
          <w:szCs w:val="24"/>
        </w:rPr>
        <w:t xml:space="preserve"> </w:t>
      </w:r>
      <w:r>
        <w:rPr>
          <w:rFonts w:ascii="Times" w:eastAsia="Times" w:hAnsi="Times" w:cs="Times"/>
          <w:sz w:val="24"/>
          <w:szCs w:val="24"/>
        </w:rPr>
        <w:t xml:space="preserve">an </w:t>
      </w:r>
      <w:proofErr w:type="spellStart"/>
      <w:r>
        <w:rPr>
          <w:rFonts w:ascii="Times" w:eastAsia="Times" w:hAnsi="Times" w:cs="Times"/>
          <w:sz w:val="24"/>
          <w:szCs w:val="24"/>
        </w:rPr>
        <w:t>interseeder</w:t>
      </w:r>
      <w:proofErr w:type="spellEnd"/>
      <w:r>
        <w:rPr>
          <w:rFonts w:ascii="Times" w:eastAsia="Times" w:hAnsi="Times" w:cs="Times"/>
          <w:sz w:val="24"/>
          <w:szCs w:val="24"/>
        </w:rPr>
        <w:t xml:space="preserve"> that will function for their needs. Morgan and Weber County could possibly share the expense and equipment. </w:t>
      </w:r>
    </w:p>
    <w:p w14:paraId="38E41C0E" w14:textId="0E733E5D" w:rsidR="00E0719E" w:rsidRDefault="00000000">
      <w:pPr>
        <w:rPr>
          <w:rFonts w:ascii="Times" w:eastAsia="Times" w:hAnsi="Times" w:cs="Times"/>
          <w:sz w:val="24"/>
          <w:szCs w:val="24"/>
        </w:rPr>
      </w:pPr>
      <w:r>
        <w:rPr>
          <w:rFonts w:ascii="Times" w:eastAsia="Times" w:hAnsi="Times" w:cs="Times"/>
          <w:sz w:val="24"/>
          <w:szCs w:val="24"/>
        </w:rPr>
        <w:t xml:space="preserve">Per Corey </w:t>
      </w:r>
      <w:proofErr w:type="spellStart"/>
      <w:r>
        <w:rPr>
          <w:rFonts w:ascii="Times" w:eastAsia="Times" w:hAnsi="Times" w:cs="Times"/>
          <w:sz w:val="24"/>
          <w:szCs w:val="24"/>
        </w:rPr>
        <w:t>Schellenger</w:t>
      </w:r>
      <w:proofErr w:type="spellEnd"/>
      <w:r>
        <w:rPr>
          <w:rFonts w:ascii="Times" w:eastAsia="Times" w:hAnsi="Times" w:cs="Times"/>
          <w:sz w:val="24"/>
          <w:szCs w:val="24"/>
        </w:rPr>
        <w:t xml:space="preserve">, NRCS Planner, the goal of an </w:t>
      </w:r>
      <w:proofErr w:type="spellStart"/>
      <w:r>
        <w:rPr>
          <w:rFonts w:ascii="Times" w:eastAsia="Times" w:hAnsi="Times" w:cs="Times"/>
          <w:sz w:val="24"/>
          <w:szCs w:val="24"/>
        </w:rPr>
        <w:t>interseeder</w:t>
      </w:r>
      <w:proofErr w:type="spellEnd"/>
      <w:r>
        <w:rPr>
          <w:rFonts w:ascii="Times" w:eastAsia="Times" w:hAnsi="Times" w:cs="Times"/>
          <w:sz w:val="24"/>
          <w:szCs w:val="24"/>
        </w:rPr>
        <w:t xml:space="preserve"> is to benefit soil health when grazing is not possible. Corey would like to submit for SFP </w:t>
      </w:r>
      <w:r w:rsidR="001C2C93">
        <w:rPr>
          <w:rFonts w:ascii="Times" w:eastAsia="Times" w:hAnsi="Times" w:cs="Times"/>
          <w:sz w:val="24"/>
          <w:szCs w:val="24"/>
        </w:rPr>
        <w:t>money</w:t>
      </w:r>
      <w:r>
        <w:rPr>
          <w:rFonts w:ascii="Times" w:eastAsia="Times" w:hAnsi="Times" w:cs="Times"/>
          <w:sz w:val="24"/>
          <w:szCs w:val="24"/>
        </w:rPr>
        <w:t xml:space="preserve"> for different soil health trials. </w:t>
      </w:r>
      <w:proofErr w:type="spellStart"/>
      <w:r>
        <w:rPr>
          <w:rFonts w:ascii="Times" w:eastAsia="Times" w:hAnsi="Times" w:cs="Times"/>
          <w:sz w:val="24"/>
          <w:szCs w:val="24"/>
        </w:rPr>
        <w:t>Interseeding</w:t>
      </w:r>
      <w:proofErr w:type="spellEnd"/>
      <w:r>
        <w:rPr>
          <w:rFonts w:ascii="Times" w:eastAsia="Times" w:hAnsi="Times" w:cs="Times"/>
          <w:sz w:val="24"/>
          <w:szCs w:val="24"/>
        </w:rPr>
        <w:t xml:space="preserve"> with cover crop and </w:t>
      </w:r>
      <w:r w:rsidR="00DC4B79">
        <w:rPr>
          <w:rFonts w:ascii="Times" w:eastAsia="Times" w:hAnsi="Times" w:cs="Times"/>
          <w:sz w:val="24"/>
          <w:szCs w:val="24"/>
        </w:rPr>
        <w:t>no-till</w:t>
      </w:r>
      <w:r>
        <w:rPr>
          <w:rFonts w:ascii="Times" w:eastAsia="Times" w:hAnsi="Times" w:cs="Times"/>
          <w:sz w:val="24"/>
          <w:szCs w:val="24"/>
        </w:rPr>
        <w:t xml:space="preserve"> drill systems will likely have the most benefits. A </w:t>
      </w:r>
      <w:r w:rsidR="00DC4B79">
        <w:rPr>
          <w:rFonts w:ascii="Times" w:eastAsia="Times" w:hAnsi="Times" w:cs="Times"/>
          <w:sz w:val="24"/>
          <w:szCs w:val="24"/>
        </w:rPr>
        <w:t>no-till</w:t>
      </w:r>
      <w:r>
        <w:rPr>
          <w:rFonts w:ascii="Times" w:eastAsia="Times" w:hAnsi="Times" w:cs="Times"/>
          <w:sz w:val="24"/>
          <w:szCs w:val="24"/>
        </w:rPr>
        <w:t xml:space="preserve"> drill needs to be an additional option on any </w:t>
      </w:r>
      <w:proofErr w:type="spellStart"/>
      <w:r>
        <w:rPr>
          <w:rFonts w:ascii="Times" w:eastAsia="Times" w:hAnsi="Times" w:cs="Times"/>
          <w:sz w:val="24"/>
          <w:szCs w:val="24"/>
        </w:rPr>
        <w:t>interseeder</w:t>
      </w:r>
      <w:proofErr w:type="spellEnd"/>
      <w:r>
        <w:rPr>
          <w:rFonts w:ascii="Times" w:eastAsia="Times" w:hAnsi="Times" w:cs="Times"/>
          <w:sz w:val="24"/>
          <w:szCs w:val="24"/>
        </w:rPr>
        <w:t xml:space="preserve"> the district purchases. The Utah climate is hard for </w:t>
      </w:r>
      <w:r w:rsidR="00DC4B79">
        <w:rPr>
          <w:rFonts w:ascii="Times" w:eastAsia="Times" w:hAnsi="Times" w:cs="Times"/>
          <w:sz w:val="24"/>
          <w:szCs w:val="24"/>
        </w:rPr>
        <w:t>no-till</w:t>
      </w:r>
      <w:r>
        <w:rPr>
          <w:rFonts w:ascii="Times" w:eastAsia="Times" w:hAnsi="Times" w:cs="Times"/>
          <w:sz w:val="24"/>
          <w:szCs w:val="24"/>
        </w:rPr>
        <w:t xml:space="preserve"> options due to irrigation practices and soil type. Utah might need to use reduced till instead of </w:t>
      </w:r>
      <w:r w:rsidR="00DC4B79">
        <w:rPr>
          <w:rFonts w:ascii="Times" w:eastAsia="Times" w:hAnsi="Times" w:cs="Times"/>
          <w:sz w:val="24"/>
          <w:szCs w:val="24"/>
        </w:rPr>
        <w:t>no-till</w:t>
      </w:r>
      <w:r>
        <w:rPr>
          <w:rFonts w:ascii="Times" w:eastAsia="Times" w:hAnsi="Times" w:cs="Times"/>
          <w:sz w:val="24"/>
          <w:szCs w:val="24"/>
        </w:rPr>
        <w:t xml:space="preserve"> practices.</w:t>
      </w:r>
    </w:p>
    <w:p w14:paraId="221520BA" w14:textId="677C0634" w:rsidR="00E0719E" w:rsidRDefault="00000000">
      <w:pPr>
        <w:rPr>
          <w:rFonts w:ascii="Times" w:eastAsia="Times" w:hAnsi="Times" w:cs="Times"/>
          <w:sz w:val="24"/>
          <w:szCs w:val="24"/>
        </w:rPr>
      </w:pPr>
      <w:r>
        <w:rPr>
          <w:rFonts w:ascii="Times" w:eastAsia="Times" w:hAnsi="Times" w:cs="Times"/>
          <w:sz w:val="24"/>
          <w:szCs w:val="24"/>
        </w:rPr>
        <w:t>In regards to the Weber County Fair</w:t>
      </w:r>
      <w:r w:rsidR="00DC4B79">
        <w:rPr>
          <w:rFonts w:ascii="Times" w:eastAsia="Times" w:hAnsi="Times" w:cs="Times"/>
          <w:sz w:val="24"/>
          <w:szCs w:val="24"/>
        </w:rPr>
        <w:t>,</w:t>
      </w:r>
      <w:r>
        <w:rPr>
          <w:rFonts w:ascii="Times" w:eastAsia="Times" w:hAnsi="Times" w:cs="Times"/>
          <w:sz w:val="24"/>
          <w:szCs w:val="24"/>
        </w:rPr>
        <w:t xml:space="preserve"> the board discussed hanging before and After Posters in the Jr Ag area to showcase projects that the board would like to promote. Possible projects would be</w:t>
      </w:r>
      <w:r w:rsidR="00DC4B79">
        <w:rPr>
          <w:rFonts w:ascii="Times" w:eastAsia="Times" w:hAnsi="Times" w:cs="Times"/>
          <w:sz w:val="24"/>
          <w:szCs w:val="24"/>
        </w:rPr>
        <w:t xml:space="preserve"> </w:t>
      </w:r>
      <w:r>
        <w:rPr>
          <w:rFonts w:ascii="Times" w:eastAsia="Times" w:hAnsi="Times" w:cs="Times"/>
          <w:sz w:val="24"/>
          <w:szCs w:val="24"/>
        </w:rPr>
        <w:t xml:space="preserve">pipe funding, </w:t>
      </w:r>
      <w:r w:rsidR="00DC4B79">
        <w:rPr>
          <w:rFonts w:ascii="Times" w:eastAsia="Times" w:hAnsi="Times" w:cs="Times"/>
          <w:sz w:val="24"/>
          <w:szCs w:val="24"/>
        </w:rPr>
        <w:t>Russian</w:t>
      </w:r>
      <w:r>
        <w:rPr>
          <w:rFonts w:ascii="Times" w:eastAsia="Times" w:hAnsi="Times" w:cs="Times"/>
          <w:sz w:val="24"/>
          <w:szCs w:val="24"/>
        </w:rPr>
        <w:t xml:space="preserve"> olive removal, soil testing, and cover crop. Cody </w:t>
      </w:r>
      <w:proofErr w:type="spellStart"/>
      <w:r>
        <w:rPr>
          <w:rFonts w:ascii="Times" w:eastAsia="Times" w:hAnsi="Times" w:cs="Times"/>
          <w:sz w:val="24"/>
          <w:szCs w:val="24"/>
        </w:rPr>
        <w:t>Zesiger</w:t>
      </w:r>
      <w:proofErr w:type="spellEnd"/>
      <w:r>
        <w:rPr>
          <w:rFonts w:ascii="Times" w:eastAsia="Times" w:hAnsi="Times" w:cs="Times"/>
          <w:sz w:val="24"/>
          <w:szCs w:val="24"/>
        </w:rPr>
        <w:t xml:space="preserve"> and Brian Christensen will organize this effort.</w:t>
      </w:r>
    </w:p>
    <w:p w14:paraId="1F9538AB" w14:textId="77777777" w:rsidR="00E0719E" w:rsidRDefault="00E0719E">
      <w:pPr>
        <w:rPr>
          <w:rFonts w:ascii="Times" w:eastAsia="Times" w:hAnsi="Times" w:cs="Times"/>
          <w:sz w:val="24"/>
          <w:szCs w:val="24"/>
        </w:rPr>
      </w:pPr>
    </w:p>
    <w:sectPr w:rsidR="00E0719E">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A7BC5" w14:textId="77777777" w:rsidR="0061496E" w:rsidRDefault="0061496E">
      <w:pPr>
        <w:spacing w:after="0" w:line="240" w:lineRule="auto"/>
      </w:pPr>
      <w:r>
        <w:separator/>
      </w:r>
    </w:p>
  </w:endnote>
  <w:endnote w:type="continuationSeparator" w:id="0">
    <w:p w14:paraId="3CAB14D8" w14:textId="77777777" w:rsidR="0061496E" w:rsidRDefault="00614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27BBF" w14:textId="0F85270C" w:rsidR="005F488B" w:rsidRDefault="005F488B"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Weber Conservation District</w:t>
    </w:r>
  </w:p>
  <w:p w14:paraId="1B469E0E" w14:textId="0A6DF545" w:rsidR="005F488B" w:rsidRDefault="005F488B"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Meeting Minutes</w:t>
    </w:r>
  </w:p>
  <w:p w14:paraId="4A0D3EF3" w14:textId="081E5A91" w:rsidR="00E0719E" w:rsidRDefault="005F488B" w:rsidP="005F488B">
    <w:pPr>
      <w:pBdr>
        <w:top w:val="nil"/>
        <w:left w:val="nil"/>
        <w:bottom w:val="nil"/>
        <w:right w:val="nil"/>
        <w:between w:val="nil"/>
      </w:pBdr>
      <w:tabs>
        <w:tab w:val="center" w:pos="4680"/>
        <w:tab w:val="right" w:pos="9360"/>
      </w:tabs>
      <w:spacing w:after="0" w:line="240" w:lineRule="auto"/>
      <w:jc w:val="center"/>
      <w:rPr>
        <w:color w:val="000000"/>
      </w:rPr>
    </w:pPr>
    <w:r>
      <w:rPr>
        <w:color w:val="000000"/>
      </w:rPr>
      <w:t>July 7, 2022 Ogden, UT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5DC24" w14:textId="77777777" w:rsidR="00E0719E" w:rsidRDefault="00E0719E">
    <w:pPr>
      <w:widowControl w:val="0"/>
      <w:pBdr>
        <w:top w:val="nil"/>
        <w:left w:val="nil"/>
        <w:bottom w:val="nil"/>
        <w:right w:val="nil"/>
        <w:between w:val="nil"/>
      </w:pBdr>
      <w:spacing w:after="0" w:line="276" w:lineRule="auto"/>
      <w:rPr>
        <w:color w:val="000000"/>
      </w:rPr>
    </w:pPr>
  </w:p>
  <w:tbl>
    <w:tblPr>
      <w:tblStyle w:val="a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gridCol w:w="3120"/>
    </w:tblGrid>
    <w:tr w:rsidR="00E0719E" w14:paraId="46FD6E5B" w14:textId="77777777">
      <w:tc>
        <w:tcPr>
          <w:tcW w:w="3120" w:type="dxa"/>
        </w:tcPr>
        <w:p w14:paraId="681B3841" w14:textId="77777777" w:rsidR="00E0719E" w:rsidRDefault="00E0719E">
          <w:pPr>
            <w:pBdr>
              <w:top w:val="nil"/>
              <w:left w:val="nil"/>
              <w:bottom w:val="nil"/>
              <w:right w:val="nil"/>
              <w:between w:val="nil"/>
            </w:pBdr>
            <w:tabs>
              <w:tab w:val="center" w:pos="4680"/>
              <w:tab w:val="right" w:pos="9360"/>
            </w:tabs>
            <w:ind w:left="-115"/>
            <w:rPr>
              <w:color w:val="000000"/>
            </w:rPr>
          </w:pPr>
        </w:p>
      </w:tc>
      <w:tc>
        <w:tcPr>
          <w:tcW w:w="3120" w:type="dxa"/>
        </w:tcPr>
        <w:p w14:paraId="7749F405" w14:textId="77777777" w:rsidR="00E0719E" w:rsidRDefault="00E0719E">
          <w:pPr>
            <w:pBdr>
              <w:top w:val="nil"/>
              <w:left w:val="nil"/>
              <w:bottom w:val="nil"/>
              <w:right w:val="nil"/>
              <w:between w:val="nil"/>
            </w:pBdr>
            <w:tabs>
              <w:tab w:val="center" w:pos="4680"/>
              <w:tab w:val="right" w:pos="9360"/>
            </w:tabs>
            <w:jc w:val="center"/>
            <w:rPr>
              <w:color w:val="000000"/>
            </w:rPr>
          </w:pPr>
        </w:p>
      </w:tc>
      <w:tc>
        <w:tcPr>
          <w:tcW w:w="3120" w:type="dxa"/>
        </w:tcPr>
        <w:p w14:paraId="6B235EEC" w14:textId="77777777" w:rsidR="00E0719E" w:rsidRDefault="00E0719E">
          <w:pPr>
            <w:pBdr>
              <w:top w:val="nil"/>
              <w:left w:val="nil"/>
              <w:bottom w:val="nil"/>
              <w:right w:val="nil"/>
              <w:between w:val="nil"/>
            </w:pBdr>
            <w:tabs>
              <w:tab w:val="center" w:pos="4680"/>
              <w:tab w:val="right" w:pos="9360"/>
            </w:tabs>
            <w:ind w:right="-115"/>
            <w:jc w:val="right"/>
            <w:rPr>
              <w:color w:val="000000"/>
            </w:rPr>
          </w:pPr>
        </w:p>
      </w:tc>
    </w:tr>
  </w:tbl>
  <w:p w14:paraId="037F852F"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40E13" w14:textId="77777777" w:rsidR="0061496E" w:rsidRDefault="0061496E">
      <w:pPr>
        <w:spacing w:after="0" w:line="240" w:lineRule="auto"/>
      </w:pPr>
      <w:r>
        <w:separator/>
      </w:r>
    </w:p>
  </w:footnote>
  <w:footnote w:type="continuationSeparator" w:id="0">
    <w:p w14:paraId="33DD2FDA" w14:textId="77777777" w:rsidR="0061496E" w:rsidRDefault="00614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49B6"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9FA20" w14:textId="77777777" w:rsidR="00E0719E" w:rsidRDefault="00E0719E">
    <w:pPr>
      <w:widowControl w:val="0"/>
      <w:pBdr>
        <w:top w:val="nil"/>
        <w:left w:val="nil"/>
        <w:bottom w:val="nil"/>
        <w:right w:val="nil"/>
        <w:between w:val="nil"/>
      </w:pBdr>
      <w:spacing w:after="0" w:line="276" w:lineRule="auto"/>
      <w:rPr>
        <w:rFonts w:ascii="Times" w:eastAsia="Times" w:hAnsi="Times" w:cs="Times"/>
        <w:b/>
        <w:color w:val="000000"/>
        <w:sz w:val="28"/>
        <w:szCs w:val="28"/>
      </w:rPr>
    </w:pPr>
  </w:p>
  <w:tbl>
    <w:tblPr>
      <w:tblStyle w:val="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gridCol w:w="3120"/>
    </w:tblGrid>
    <w:tr w:rsidR="00E0719E" w14:paraId="3B1F3A30" w14:textId="77777777">
      <w:tc>
        <w:tcPr>
          <w:tcW w:w="3120" w:type="dxa"/>
        </w:tcPr>
        <w:p w14:paraId="45DD91D7" w14:textId="77777777" w:rsidR="00E0719E" w:rsidRDefault="00E0719E">
          <w:pPr>
            <w:pBdr>
              <w:top w:val="nil"/>
              <w:left w:val="nil"/>
              <w:bottom w:val="nil"/>
              <w:right w:val="nil"/>
              <w:between w:val="nil"/>
            </w:pBdr>
            <w:tabs>
              <w:tab w:val="center" w:pos="4680"/>
              <w:tab w:val="right" w:pos="9360"/>
            </w:tabs>
            <w:ind w:left="-115"/>
            <w:rPr>
              <w:color w:val="000000"/>
            </w:rPr>
          </w:pPr>
        </w:p>
      </w:tc>
      <w:tc>
        <w:tcPr>
          <w:tcW w:w="3120" w:type="dxa"/>
        </w:tcPr>
        <w:p w14:paraId="6030B474" w14:textId="77777777" w:rsidR="00E0719E" w:rsidRDefault="00E0719E">
          <w:pPr>
            <w:pBdr>
              <w:top w:val="nil"/>
              <w:left w:val="nil"/>
              <w:bottom w:val="nil"/>
              <w:right w:val="nil"/>
              <w:between w:val="nil"/>
            </w:pBdr>
            <w:tabs>
              <w:tab w:val="center" w:pos="4680"/>
              <w:tab w:val="right" w:pos="9360"/>
            </w:tabs>
            <w:jc w:val="center"/>
            <w:rPr>
              <w:color w:val="000000"/>
            </w:rPr>
          </w:pPr>
        </w:p>
      </w:tc>
      <w:tc>
        <w:tcPr>
          <w:tcW w:w="3120" w:type="dxa"/>
        </w:tcPr>
        <w:p w14:paraId="4787ADB1" w14:textId="77777777" w:rsidR="00E0719E" w:rsidRDefault="00E0719E">
          <w:pPr>
            <w:pBdr>
              <w:top w:val="nil"/>
              <w:left w:val="nil"/>
              <w:bottom w:val="nil"/>
              <w:right w:val="nil"/>
              <w:between w:val="nil"/>
            </w:pBdr>
            <w:tabs>
              <w:tab w:val="center" w:pos="4680"/>
              <w:tab w:val="right" w:pos="9360"/>
            </w:tabs>
            <w:ind w:right="-115"/>
            <w:jc w:val="right"/>
            <w:rPr>
              <w:color w:val="000000"/>
            </w:rPr>
          </w:pPr>
        </w:p>
      </w:tc>
    </w:tr>
  </w:tbl>
  <w:p w14:paraId="380829F1" w14:textId="77777777" w:rsidR="00E0719E" w:rsidRDefault="00E0719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56CAC"/>
    <w:multiLevelType w:val="multilevel"/>
    <w:tmpl w:val="BFA0D4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09126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19E"/>
    <w:rsid w:val="001C2C93"/>
    <w:rsid w:val="005F488B"/>
    <w:rsid w:val="0061496E"/>
    <w:rsid w:val="00DC4B79"/>
    <w:rsid w:val="00E0719E"/>
    <w:rsid w:val="00E14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EC81"/>
  <w15:docId w15:val="{CB991933-E2FC-4C7E-831F-8B511001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5F48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10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pI11X1xGoi/ZFk6TlmZyT2BkYg==">AMUW2mX1kbAngglghIHfLAQ8nCp0gR0VMs6TfF1VhK2YoC7WS8fpudjDr0U/G0gWTc86LwOEmT7lqHgHhGIU5umw7D4oSNDAD+b8K/fKQCImFBB5k6jslFZ6jhO5F9GnyU/D5nYHmj/E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Jodi</cp:lastModifiedBy>
  <cp:revision>2</cp:revision>
  <dcterms:created xsi:type="dcterms:W3CDTF">2020-06-30T18:15:00Z</dcterms:created>
  <dcterms:modified xsi:type="dcterms:W3CDTF">2022-07-29T05:46:00Z</dcterms:modified>
</cp:coreProperties>
</file>