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1B881" w14:textId="642D7AB5" w:rsidR="006C174A" w:rsidRDefault="008D1A24" w:rsidP="000550F0">
      <w:pPr>
        <w:jc w:val="center"/>
        <w:rPr>
          <w:rStyle w:val="Hyperlink"/>
          <w:rFonts w:ascii="Amasis MT Pro" w:hAnsi="Amasis MT Pro" w:cs="Helvetica"/>
          <w:sz w:val="21"/>
          <w:szCs w:val="21"/>
          <w:shd w:val="clear" w:color="auto" w:fill="FFFFFF"/>
        </w:rPr>
      </w:pPr>
      <w:r>
        <w:rPr>
          <w:rStyle w:val="Hyperlink"/>
          <w:rFonts w:ascii="Amasis MT Pro" w:hAnsi="Amasis MT Pro" w:cs="Helvetica"/>
          <w:sz w:val="21"/>
          <w:szCs w:val="21"/>
          <w:shd w:val="clear" w:color="auto" w:fill="FFFFFF"/>
        </w:rPr>
        <w:t>Start time: 6:23pm</w:t>
      </w:r>
    </w:p>
    <w:p w14:paraId="10A511BD" w14:textId="6D9DB988" w:rsidR="000550F0" w:rsidRPr="004A1FAC" w:rsidRDefault="000550F0" w:rsidP="000550F0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4A1FAC">
        <w:rPr>
          <w:rFonts w:ascii="Amasis MT Pro" w:hAnsi="Amasis MT Pro"/>
          <w:b/>
          <w:bCs/>
        </w:rPr>
        <w:t xml:space="preserve">Welcome – </w:t>
      </w:r>
      <w:r w:rsidRPr="004A1FAC">
        <w:rPr>
          <w:rFonts w:ascii="Amasis MT Pro" w:hAnsi="Amasis MT Pro"/>
          <w:b/>
          <w:bCs/>
          <w:i/>
          <w:iCs/>
        </w:rPr>
        <w:t>Chairperson</w:t>
      </w:r>
    </w:p>
    <w:p w14:paraId="5F60A5BC" w14:textId="77777777" w:rsidR="000550F0" w:rsidRPr="004A1FAC" w:rsidRDefault="000550F0" w:rsidP="000550F0">
      <w:pPr>
        <w:pStyle w:val="ListParagraph"/>
        <w:rPr>
          <w:rFonts w:ascii="Amasis MT Pro" w:hAnsi="Amasis MT Pro"/>
          <w:b/>
          <w:bCs/>
        </w:rPr>
      </w:pPr>
    </w:p>
    <w:p w14:paraId="2837E047" w14:textId="1704BC9C" w:rsidR="000550F0" w:rsidRPr="008D1A24" w:rsidRDefault="000550F0" w:rsidP="000550F0">
      <w:pPr>
        <w:pStyle w:val="ListParagraph"/>
        <w:numPr>
          <w:ilvl w:val="0"/>
          <w:numId w:val="1"/>
        </w:numPr>
        <w:spacing w:after="0"/>
        <w:rPr>
          <w:rFonts w:ascii="Amasis MT Pro" w:hAnsi="Amasis MT Pro"/>
          <w:b/>
          <w:bCs/>
        </w:rPr>
      </w:pPr>
      <w:r w:rsidRPr="004A1FAC">
        <w:rPr>
          <w:rFonts w:ascii="Amasis MT Pro" w:hAnsi="Amasis MT Pro"/>
          <w:b/>
          <w:bCs/>
        </w:rPr>
        <w:t>Roll Call –</w:t>
      </w:r>
      <w:r w:rsidRPr="004A1FAC">
        <w:rPr>
          <w:rFonts w:ascii="Amasis MT Pro" w:hAnsi="Amasis MT Pro"/>
        </w:rPr>
        <w:t xml:space="preserve"> </w:t>
      </w:r>
      <w:r w:rsidRPr="004A1FAC">
        <w:rPr>
          <w:rFonts w:ascii="Amasis MT Pro" w:hAnsi="Amasis MT Pro"/>
          <w:b/>
          <w:bCs/>
          <w:i/>
          <w:iCs/>
        </w:rPr>
        <w:t>Secretary</w:t>
      </w:r>
    </w:p>
    <w:p w14:paraId="27840529" w14:textId="77777777" w:rsidR="008D1A24" w:rsidRPr="008D1A24" w:rsidRDefault="008D1A24" w:rsidP="008D1A24">
      <w:pPr>
        <w:pStyle w:val="ListParagraph"/>
        <w:rPr>
          <w:rFonts w:ascii="Amasis MT Pro" w:hAnsi="Amasis MT Pro"/>
          <w:b/>
          <w:bCs/>
        </w:rPr>
      </w:pPr>
    </w:p>
    <w:p w14:paraId="237C70A2" w14:textId="77777777" w:rsidR="008D1A24" w:rsidRDefault="008D1A24" w:rsidP="008D1A24">
      <w:pPr>
        <w:pStyle w:val="ListParagraph"/>
        <w:spacing w:after="0"/>
        <w:ind w:left="1440"/>
        <w:rPr>
          <w:rFonts w:ascii="Amasis MT Pro" w:hAnsi="Amasis MT Pro"/>
          <w:b/>
          <w:bCs/>
        </w:rPr>
      </w:pPr>
      <w:r w:rsidRPr="008D1A24">
        <w:rPr>
          <w:rFonts w:ascii="Amasis MT Pro" w:hAnsi="Amasis MT Pro"/>
          <w:b/>
          <w:bCs/>
        </w:rPr>
        <w:t>Present:</w:t>
      </w:r>
      <w:r>
        <w:rPr>
          <w:rFonts w:ascii="Amasis MT Pro" w:hAnsi="Amasis MT Pro"/>
          <w:b/>
          <w:bCs/>
        </w:rPr>
        <w:t xml:space="preserve"> </w:t>
      </w:r>
      <w:r w:rsidRPr="00D439B2">
        <w:rPr>
          <w:rFonts w:ascii="Amasis MT Pro" w:hAnsi="Amasis MT Pro"/>
        </w:rPr>
        <w:t>D. Lynn Beesley, Paul C. Madsen, Michael T. Olsen (Not voting), Russell G. Keisel, Rondy G. Black, Samuel Draper.</w:t>
      </w:r>
    </w:p>
    <w:p w14:paraId="392D73B6" w14:textId="77777777" w:rsidR="00D439B2" w:rsidRDefault="00D439B2" w:rsidP="008D1A24">
      <w:pPr>
        <w:pStyle w:val="ListParagraph"/>
        <w:spacing w:after="0"/>
        <w:ind w:left="1440"/>
        <w:rPr>
          <w:rFonts w:ascii="Amasis MT Pro" w:hAnsi="Amasis MT Pro"/>
          <w:b/>
          <w:bCs/>
        </w:rPr>
      </w:pPr>
    </w:p>
    <w:p w14:paraId="02A456B5" w14:textId="77777777" w:rsidR="00D439B2" w:rsidRDefault="00D439B2" w:rsidP="008D1A24">
      <w:pPr>
        <w:pStyle w:val="ListParagraph"/>
        <w:spacing w:after="0"/>
        <w:ind w:left="1440"/>
        <w:rPr>
          <w:rFonts w:ascii="Amasis MT Pro" w:hAnsi="Amasis MT Pro"/>
        </w:rPr>
      </w:pPr>
      <w:r>
        <w:rPr>
          <w:rFonts w:ascii="Amasis MT Pro" w:hAnsi="Amasis MT Pro"/>
          <w:b/>
          <w:bCs/>
        </w:rPr>
        <w:t xml:space="preserve">Personnel in Attendance:  </w:t>
      </w:r>
      <w:r>
        <w:rPr>
          <w:rFonts w:ascii="Amasis MT Pro" w:hAnsi="Amasis MT Pro"/>
        </w:rPr>
        <w:t>Jeanne Tejada (Secretary), Dave Oxman (Finance Director).</w:t>
      </w:r>
    </w:p>
    <w:p w14:paraId="7156A243" w14:textId="77777777" w:rsidR="00D439B2" w:rsidRDefault="00D439B2" w:rsidP="008D1A24">
      <w:pPr>
        <w:pStyle w:val="ListParagraph"/>
        <w:spacing w:after="0"/>
        <w:ind w:left="1440"/>
        <w:rPr>
          <w:rFonts w:ascii="Amasis MT Pro" w:hAnsi="Amasis MT Pro"/>
          <w:b/>
          <w:bCs/>
        </w:rPr>
      </w:pPr>
    </w:p>
    <w:p w14:paraId="2BC45F2D" w14:textId="19EB65F0" w:rsidR="008D1A24" w:rsidRPr="004A1FAC" w:rsidRDefault="00D439B2" w:rsidP="008D1A24">
      <w:pPr>
        <w:pStyle w:val="ListParagraph"/>
        <w:spacing w:after="0"/>
        <w:ind w:left="1440"/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 xml:space="preserve">Others in Attendance:  </w:t>
      </w:r>
      <w:r>
        <w:rPr>
          <w:rFonts w:ascii="Amasis MT Pro" w:hAnsi="Amasis MT Pro"/>
        </w:rPr>
        <w:t>No public in attendance</w:t>
      </w:r>
      <w:r w:rsidR="008D1A24">
        <w:rPr>
          <w:rFonts w:ascii="Amasis MT Pro" w:hAnsi="Amasis MT Pro"/>
          <w:b/>
          <w:bCs/>
        </w:rPr>
        <w:t xml:space="preserve"> </w:t>
      </w:r>
    </w:p>
    <w:p w14:paraId="179F5DEA" w14:textId="77777777" w:rsidR="000550F0" w:rsidRPr="004A1FAC" w:rsidRDefault="000550F0" w:rsidP="000550F0">
      <w:pPr>
        <w:pStyle w:val="ListParagraph"/>
        <w:spacing w:after="0"/>
        <w:rPr>
          <w:rFonts w:ascii="Amasis MT Pro" w:hAnsi="Amasis MT Pro"/>
          <w:b/>
          <w:bCs/>
        </w:rPr>
      </w:pPr>
    </w:p>
    <w:p w14:paraId="37B1F347" w14:textId="611032F3" w:rsidR="006C174A" w:rsidRDefault="006C174A" w:rsidP="000550F0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>Approval of Resolution CD</w:t>
      </w:r>
      <w:r w:rsidR="00D439B2">
        <w:rPr>
          <w:rFonts w:ascii="Amasis MT Pro" w:hAnsi="Amasis MT Pro"/>
          <w:b/>
          <w:bCs/>
        </w:rPr>
        <w:t>R</w:t>
      </w:r>
      <w:r>
        <w:rPr>
          <w:rFonts w:ascii="Amasis MT Pro" w:hAnsi="Amasis MT Pro"/>
          <w:b/>
          <w:bCs/>
        </w:rPr>
        <w:t>A-2022-0</w:t>
      </w:r>
      <w:r w:rsidR="00067100">
        <w:rPr>
          <w:rFonts w:ascii="Amasis MT Pro" w:hAnsi="Amasis MT Pro"/>
          <w:b/>
          <w:bCs/>
        </w:rPr>
        <w:t>3</w:t>
      </w:r>
      <w:r>
        <w:rPr>
          <w:rFonts w:ascii="Amasis MT Pro" w:hAnsi="Amasis MT Pro"/>
          <w:b/>
          <w:bCs/>
        </w:rPr>
        <w:t xml:space="preserve"> A Resolution A</w:t>
      </w:r>
      <w:r w:rsidR="00067100">
        <w:rPr>
          <w:rFonts w:ascii="Amasis MT Pro" w:hAnsi="Amasis MT Pro"/>
          <w:b/>
          <w:bCs/>
        </w:rPr>
        <w:t>mending</w:t>
      </w:r>
      <w:r>
        <w:rPr>
          <w:rFonts w:ascii="Amasis MT Pro" w:hAnsi="Amasis MT Pro"/>
          <w:b/>
          <w:bCs/>
        </w:rPr>
        <w:t xml:space="preserve"> the 202</w:t>
      </w:r>
      <w:r w:rsidR="00067100">
        <w:rPr>
          <w:rFonts w:ascii="Amasis MT Pro" w:hAnsi="Amasis MT Pro"/>
          <w:b/>
          <w:bCs/>
        </w:rPr>
        <w:t>1</w:t>
      </w:r>
      <w:r>
        <w:rPr>
          <w:rFonts w:ascii="Amasis MT Pro" w:hAnsi="Amasis MT Pro"/>
          <w:b/>
          <w:bCs/>
        </w:rPr>
        <w:t>-202</w:t>
      </w:r>
      <w:r w:rsidR="00067100">
        <w:rPr>
          <w:rFonts w:ascii="Amasis MT Pro" w:hAnsi="Amasis MT Pro"/>
          <w:b/>
          <w:bCs/>
        </w:rPr>
        <w:t>2</w:t>
      </w:r>
      <w:r>
        <w:rPr>
          <w:rFonts w:ascii="Amasis MT Pro" w:hAnsi="Amasis MT Pro"/>
          <w:b/>
          <w:bCs/>
        </w:rPr>
        <w:t xml:space="preserve"> </w:t>
      </w:r>
      <w:r w:rsidR="00817126">
        <w:rPr>
          <w:rFonts w:ascii="Amasis MT Pro" w:hAnsi="Amasis MT Pro"/>
          <w:b/>
          <w:bCs/>
        </w:rPr>
        <w:t xml:space="preserve">Operating </w:t>
      </w:r>
      <w:r>
        <w:rPr>
          <w:rFonts w:ascii="Amasis MT Pro" w:hAnsi="Amasis MT Pro"/>
          <w:b/>
          <w:bCs/>
        </w:rPr>
        <w:t>Budget for the Community Development and Renewal Agency (CDRA).</w:t>
      </w:r>
    </w:p>
    <w:p w14:paraId="6A1E619B" w14:textId="77777777" w:rsidR="00D439B2" w:rsidRDefault="00D439B2" w:rsidP="006C174A">
      <w:pPr>
        <w:pStyle w:val="ListParagraph"/>
        <w:rPr>
          <w:rFonts w:ascii="Amasis MT Pro" w:hAnsi="Amasis MT Pro"/>
          <w:b/>
          <w:bCs/>
        </w:rPr>
      </w:pPr>
    </w:p>
    <w:p w14:paraId="13111C26" w14:textId="5445E982" w:rsidR="00D439B2" w:rsidRDefault="008D1A24" w:rsidP="00D439B2">
      <w:pPr>
        <w:pStyle w:val="ListParagraph"/>
        <w:ind w:left="1440"/>
        <w:rPr>
          <w:rFonts w:ascii="Amasis MT Pro" w:hAnsi="Amasis MT Pro"/>
          <w:b/>
          <w:bCs/>
        </w:rPr>
      </w:pPr>
      <w:r w:rsidRPr="008D1A24">
        <w:rPr>
          <w:rFonts w:ascii="Amasis MT Pro" w:hAnsi="Amasis MT Pro"/>
          <w:b/>
          <w:bCs/>
        </w:rPr>
        <w:t>Motion:</w:t>
      </w:r>
      <w:r>
        <w:rPr>
          <w:rFonts w:ascii="Amasis MT Pro" w:hAnsi="Amasis MT Pro"/>
          <w:b/>
          <w:bCs/>
        </w:rPr>
        <w:t xml:space="preserve"> </w:t>
      </w:r>
      <w:r w:rsidRPr="00D439B2">
        <w:rPr>
          <w:rFonts w:ascii="Amasis MT Pro" w:hAnsi="Amasis MT Pro"/>
        </w:rPr>
        <w:t>Approve</w:t>
      </w:r>
      <w:r w:rsidR="00D439B2">
        <w:rPr>
          <w:rFonts w:ascii="Amasis MT Pro" w:hAnsi="Amasis MT Pro"/>
        </w:rPr>
        <w:t xml:space="preserve"> Resolution CDRA-2022-03 A Resolution Amending the 2021-2022 Operating Budget for the Community Development and Renewal Agency (CDRA).</w:t>
      </w:r>
    </w:p>
    <w:p w14:paraId="7C6BD949" w14:textId="77777777" w:rsidR="00D439B2" w:rsidRDefault="008D1A24" w:rsidP="00D439B2">
      <w:pPr>
        <w:pStyle w:val="ListParagraph"/>
        <w:ind w:firstLine="720"/>
        <w:rPr>
          <w:rFonts w:ascii="Amasis MT Pro" w:hAnsi="Amasis MT Pro"/>
          <w:b/>
          <w:bCs/>
        </w:rPr>
      </w:pPr>
      <w:r w:rsidRPr="008D1A24">
        <w:rPr>
          <w:rFonts w:ascii="Amasis MT Pro" w:hAnsi="Amasis MT Pro"/>
          <w:b/>
          <w:bCs/>
        </w:rPr>
        <w:t>Moved by</w:t>
      </w:r>
      <w:r>
        <w:rPr>
          <w:rFonts w:ascii="Amasis MT Pro" w:hAnsi="Amasis MT Pro"/>
          <w:b/>
          <w:bCs/>
        </w:rPr>
        <w:t xml:space="preserve"> </w:t>
      </w:r>
      <w:r w:rsidRPr="00D439B2">
        <w:rPr>
          <w:rFonts w:ascii="Amasis MT Pro" w:hAnsi="Amasis MT Pro"/>
        </w:rPr>
        <w:t>Paul C. Madsen</w:t>
      </w:r>
    </w:p>
    <w:p w14:paraId="6B06FEB6" w14:textId="457F83D8" w:rsidR="00D439B2" w:rsidRDefault="008D1A24" w:rsidP="00D439B2">
      <w:pPr>
        <w:pStyle w:val="ListParagraph"/>
        <w:ind w:firstLine="720"/>
        <w:rPr>
          <w:rFonts w:ascii="Amasis MT Pro" w:hAnsi="Amasis MT Pro"/>
          <w:b/>
          <w:bCs/>
        </w:rPr>
      </w:pPr>
      <w:r w:rsidRPr="008D1A24">
        <w:rPr>
          <w:rFonts w:ascii="Amasis MT Pro" w:hAnsi="Amasis MT Pro"/>
          <w:b/>
          <w:bCs/>
        </w:rPr>
        <w:t>Seconded by</w:t>
      </w:r>
      <w:r>
        <w:rPr>
          <w:rFonts w:ascii="Amasis MT Pro" w:hAnsi="Amasis MT Pro"/>
          <w:b/>
          <w:bCs/>
        </w:rPr>
        <w:t xml:space="preserve"> </w:t>
      </w:r>
      <w:r w:rsidRPr="00D439B2">
        <w:rPr>
          <w:rFonts w:ascii="Amasis MT Pro" w:hAnsi="Amasis MT Pro"/>
        </w:rPr>
        <w:t>Rondy G. Black</w:t>
      </w:r>
    </w:p>
    <w:p w14:paraId="17E938C4" w14:textId="34F5F7A1" w:rsidR="008D1A24" w:rsidRDefault="008D1A24" w:rsidP="00D439B2">
      <w:pPr>
        <w:pStyle w:val="ListParagraph"/>
        <w:ind w:firstLine="720"/>
        <w:rPr>
          <w:rFonts w:ascii="Amasis MT Pro" w:hAnsi="Amasis MT Pro"/>
          <w:b/>
          <w:bCs/>
        </w:rPr>
      </w:pPr>
      <w:r w:rsidRPr="008D1A24">
        <w:rPr>
          <w:rFonts w:ascii="Amasis MT Pro" w:hAnsi="Amasis MT Pro"/>
          <w:b/>
          <w:bCs/>
        </w:rPr>
        <w:t>Vote:</w:t>
      </w:r>
      <w:r>
        <w:rPr>
          <w:rFonts w:ascii="Amasis MT Pro" w:hAnsi="Amasis MT Pro"/>
          <w:b/>
          <w:bCs/>
        </w:rPr>
        <w:t xml:space="preserve"> </w:t>
      </w:r>
      <w:r w:rsidRPr="00D439B2">
        <w:rPr>
          <w:rFonts w:ascii="Amasis MT Pro" w:hAnsi="Amasis MT Pro"/>
        </w:rPr>
        <w:t>Motion carried by unanimous roll call vote</w:t>
      </w:r>
      <w:r>
        <w:rPr>
          <w:rFonts w:ascii="Amasis MT Pro" w:hAnsi="Amasis MT Pro"/>
          <w:b/>
          <w:bCs/>
        </w:rPr>
        <w:t xml:space="preserve"> (</w:t>
      </w:r>
      <w:r w:rsidRPr="008D1A24">
        <w:rPr>
          <w:rFonts w:ascii="Amasis MT Pro" w:hAnsi="Amasis MT Pro"/>
          <w:b/>
          <w:bCs/>
        </w:rPr>
        <w:t>summary:</w:t>
      </w:r>
      <w:r>
        <w:rPr>
          <w:rFonts w:ascii="Amasis MT Pro" w:hAnsi="Amasis MT Pro"/>
          <w:b/>
          <w:bCs/>
        </w:rPr>
        <w:t xml:space="preserve"> Yes = 5).</w:t>
      </w:r>
    </w:p>
    <w:p w14:paraId="721E031B" w14:textId="77777777" w:rsidR="008D1A24" w:rsidRPr="00D439B2" w:rsidRDefault="008D1A24" w:rsidP="00D439B2">
      <w:pPr>
        <w:pStyle w:val="ListParagraph"/>
        <w:ind w:left="1440"/>
        <w:rPr>
          <w:rFonts w:ascii="Amasis MT Pro" w:hAnsi="Amasis MT Pro"/>
        </w:rPr>
      </w:pPr>
      <w:r w:rsidRPr="008D1A24">
        <w:rPr>
          <w:rFonts w:ascii="Amasis MT Pro" w:hAnsi="Amasis MT Pro"/>
          <w:b/>
          <w:bCs/>
        </w:rPr>
        <w:t xml:space="preserve">Yes: </w:t>
      </w:r>
      <w:r w:rsidRPr="00D439B2">
        <w:rPr>
          <w:rFonts w:ascii="Amasis MT Pro" w:hAnsi="Amasis MT Pro"/>
        </w:rPr>
        <w:t>D. Lynn Beesley, Paul C. Madsen, Russell G. Keisel, Rondy G. Black, Samuel Draper.</w:t>
      </w:r>
    </w:p>
    <w:p w14:paraId="1F2FC9A6" w14:textId="77116A0A" w:rsidR="006C174A" w:rsidRDefault="008D1A24" w:rsidP="006C174A">
      <w:pPr>
        <w:pStyle w:val="ListParagraph"/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 xml:space="preserve">  </w:t>
      </w:r>
    </w:p>
    <w:p w14:paraId="479F4033" w14:textId="77777777" w:rsidR="00D439B2" w:rsidRDefault="000550F0" w:rsidP="000550F0">
      <w:pPr>
        <w:pStyle w:val="ListParagraph"/>
        <w:numPr>
          <w:ilvl w:val="0"/>
          <w:numId w:val="1"/>
        </w:numPr>
        <w:spacing w:after="0"/>
        <w:rPr>
          <w:rFonts w:ascii="Amasis MT Pro" w:hAnsi="Amasis MT Pro"/>
          <w:b/>
          <w:bCs/>
        </w:rPr>
      </w:pPr>
      <w:r w:rsidRPr="00080EB5">
        <w:rPr>
          <w:rFonts w:ascii="Amasis MT Pro" w:hAnsi="Amasis MT Pro"/>
          <w:b/>
          <w:bCs/>
        </w:rPr>
        <w:t>Adjourn</w:t>
      </w:r>
      <w:r w:rsidR="008D1A24">
        <w:rPr>
          <w:rFonts w:ascii="Amasis MT Pro" w:hAnsi="Amasis MT Pro"/>
          <w:b/>
          <w:bCs/>
        </w:rPr>
        <w:t xml:space="preserve"> </w:t>
      </w:r>
      <w:r w:rsidR="00A00D29">
        <w:rPr>
          <w:rFonts w:ascii="Amasis MT Pro" w:hAnsi="Amasis MT Pro"/>
          <w:b/>
          <w:bCs/>
        </w:rPr>
        <w:t>6:25pm</w:t>
      </w:r>
    </w:p>
    <w:p w14:paraId="579D4E76" w14:textId="2A7213D5" w:rsidR="00B770A4" w:rsidRPr="00B770A4" w:rsidRDefault="008D1A24" w:rsidP="00D439B2">
      <w:pPr>
        <w:pStyle w:val="ListParagraph"/>
        <w:spacing w:after="0"/>
        <w:ind w:firstLine="720"/>
        <w:rPr>
          <w:rFonts w:ascii="Amasis MT Pro" w:hAnsi="Amasis MT Pro"/>
        </w:rPr>
      </w:pPr>
      <w:r w:rsidRPr="008D1A24">
        <w:rPr>
          <w:rFonts w:ascii="Amasis MT Pro" w:hAnsi="Amasis MT Pro"/>
          <w:b/>
          <w:bCs/>
        </w:rPr>
        <w:t>Motion:</w:t>
      </w:r>
      <w:r>
        <w:rPr>
          <w:rFonts w:ascii="Amasis MT Pro" w:hAnsi="Amasis MT Pro"/>
          <w:b/>
          <w:bCs/>
        </w:rPr>
        <w:t xml:space="preserve"> </w:t>
      </w:r>
      <w:r w:rsidR="00B770A4">
        <w:rPr>
          <w:rFonts w:ascii="Amasis MT Pro" w:hAnsi="Amasis MT Pro"/>
        </w:rPr>
        <w:t>Adjourn the Special CDRA Meeting held June 28, 2022 at 6:15pm.</w:t>
      </w:r>
    </w:p>
    <w:p w14:paraId="3B5C16BC" w14:textId="77777777" w:rsidR="00B770A4" w:rsidRDefault="008D1A24" w:rsidP="00D439B2">
      <w:pPr>
        <w:pStyle w:val="ListParagraph"/>
        <w:spacing w:after="0"/>
        <w:ind w:firstLine="720"/>
        <w:rPr>
          <w:rFonts w:ascii="Amasis MT Pro" w:hAnsi="Amasis MT Pro"/>
        </w:rPr>
      </w:pPr>
      <w:r w:rsidRPr="008D1A24">
        <w:rPr>
          <w:rFonts w:ascii="Amasis MT Pro" w:hAnsi="Amasis MT Pro"/>
          <w:b/>
          <w:bCs/>
        </w:rPr>
        <w:t>Moved by</w:t>
      </w:r>
      <w:r>
        <w:rPr>
          <w:rFonts w:ascii="Amasis MT Pro" w:hAnsi="Amasis MT Pro"/>
          <w:b/>
          <w:bCs/>
        </w:rPr>
        <w:t xml:space="preserve"> </w:t>
      </w:r>
      <w:r w:rsidRPr="00B770A4">
        <w:rPr>
          <w:rFonts w:ascii="Amasis MT Pro" w:hAnsi="Amasis MT Pro"/>
        </w:rPr>
        <w:t>Samuel Draper</w:t>
      </w:r>
    </w:p>
    <w:p w14:paraId="663BD641" w14:textId="56E105A2" w:rsidR="008D1A24" w:rsidRDefault="008D1A24" w:rsidP="00D439B2">
      <w:pPr>
        <w:pStyle w:val="ListParagraph"/>
        <w:spacing w:after="0"/>
        <w:ind w:firstLine="720"/>
        <w:rPr>
          <w:rFonts w:ascii="Amasis MT Pro" w:hAnsi="Amasis MT Pro"/>
          <w:b/>
          <w:bCs/>
        </w:rPr>
      </w:pPr>
      <w:r w:rsidRPr="008D1A24">
        <w:rPr>
          <w:rFonts w:ascii="Amasis MT Pro" w:hAnsi="Amasis MT Pro"/>
          <w:b/>
          <w:bCs/>
        </w:rPr>
        <w:t>Seconded by</w:t>
      </w:r>
      <w:r>
        <w:rPr>
          <w:rFonts w:ascii="Amasis MT Pro" w:hAnsi="Amasis MT Pro"/>
          <w:b/>
          <w:bCs/>
        </w:rPr>
        <w:t xml:space="preserve"> </w:t>
      </w:r>
      <w:r w:rsidRPr="00B770A4">
        <w:rPr>
          <w:rFonts w:ascii="Amasis MT Pro" w:hAnsi="Amasis MT Pro"/>
        </w:rPr>
        <w:t>Russell G. Keisel</w:t>
      </w:r>
    </w:p>
    <w:p w14:paraId="498B548D" w14:textId="77777777" w:rsidR="008D1A24" w:rsidRDefault="008D1A24" w:rsidP="00B770A4">
      <w:pPr>
        <w:pStyle w:val="ListParagraph"/>
        <w:spacing w:after="0"/>
        <w:ind w:firstLine="720"/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>Motion passed unanimously.</w:t>
      </w:r>
    </w:p>
    <w:p w14:paraId="0053107A" w14:textId="1E411AC0" w:rsidR="00080EB5" w:rsidRDefault="00080EB5" w:rsidP="00080EB5">
      <w:pPr>
        <w:spacing w:after="0"/>
        <w:rPr>
          <w:rFonts w:ascii="Amasis MT Pro" w:hAnsi="Amasis MT Pro"/>
          <w:b/>
          <w:bCs/>
        </w:rPr>
      </w:pPr>
    </w:p>
    <w:p w14:paraId="4A25B044" w14:textId="77777777" w:rsidR="007C09E8" w:rsidRPr="00E12880" w:rsidRDefault="007C09E8" w:rsidP="000550F0">
      <w:pPr>
        <w:spacing w:after="0"/>
        <w:rPr>
          <w:rFonts w:ascii="Amasis MT Pro" w:hAnsi="Amasis MT Pro" w:cs="Times New Roman"/>
          <w:sz w:val="16"/>
          <w:szCs w:val="16"/>
        </w:rPr>
      </w:pPr>
    </w:p>
    <w:p w14:paraId="7AB1E43C" w14:textId="2289CF64" w:rsidR="000550F0" w:rsidRPr="00B770A4" w:rsidRDefault="000550F0" w:rsidP="000550F0">
      <w:pPr>
        <w:spacing w:after="0"/>
        <w:rPr>
          <w:rFonts w:ascii="Amasis MT Pro" w:hAnsi="Amasis MT Pro" w:cs="Times New Roman"/>
          <w:b/>
          <w:bCs/>
        </w:rPr>
      </w:pPr>
      <w:r w:rsidRPr="00B770A4">
        <w:rPr>
          <w:rFonts w:ascii="Amasis MT Pro" w:hAnsi="Amasis MT Pro" w:cs="Times New Roman"/>
          <w:b/>
          <w:bCs/>
        </w:rPr>
        <w:t>_________________________</w:t>
      </w:r>
    </w:p>
    <w:p w14:paraId="6C30B265" w14:textId="226E2CA2" w:rsidR="00540CAD" w:rsidRPr="00B770A4" w:rsidRDefault="000550F0" w:rsidP="000550F0">
      <w:pPr>
        <w:spacing w:after="0"/>
        <w:rPr>
          <w:rFonts w:ascii="Amasis MT Pro" w:hAnsi="Amasis MT Pro" w:cs="Times New Roman"/>
          <w:b/>
          <w:bCs/>
        </w:rPr>
      </w:pPr>
      <w:r w:rsidRPr="00B770A4">
        <w:rPr>
          <w:rFonts w:ascii="Amasis MT Pro" w:hAnsi="Amasis MT Pro" w:cs="Times New Roman"/>
          <w:b/>
          <w:bCs/>
        </w:rPr>
        <w:t>Jeanne M. Tejada, Secretary</w:t>
      </w:r>
    </w:p>
    <w:sectPr w:rsidR="00540CAD" w:rsidRPr="00B770A4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5AA08" w14:textId="77777777" w:rsidR="000550F0" w:rsidRDefault="000550F0" w:rsidP="000550F0">
      <w:pPr>
        <w:spacing w:after="0" w:line="240" w:lineRule="auto"/>
      </w:pPr>
      <w:r>
        <w:separator/>
      </w:r>
    </w:p>
  </w:endnote>
  <w:endnote w:type="continuationSeparator" w:id="0">
    <w:p w14:paraId="1249E358" w14:textId="77777777" w:rsidR="000550F0" w:rsidRDefault="000550F0" w:rsidP="00055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sis MT Pro">
    <w:altName w:val="Amasis MT Pro"/>
    <w:charset w:val="00"/>
    <w:family w:val="roman"/>
    <w:pitch w:val="variable"/>
    <w:sig w:usb0="A00000AF" w:usb1="4000205B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6"/>
      <w:gridCol w:w="4674"/>
    </w:tblGrid>
    <w:tr w:rsidR="009B6C15" w14:paraId="0034EE24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352F6103" w14:textId="77777777" w:rsidR="009B6C15" w:rsidRDefault="009B6C15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75A96FDA" w14:textId="77777777" w:rsidR="009B6C15" w:rsidRDefault="009B6C15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9B6C15" w14:paraId="44E4C9C0" w14:textId="77777777">
      <w:trPr>
        <w:jc w:val="center"/>
      </w:trPr>
      <w:sdt>
        <w:sdtPr>
          <w:rPr>
            <w:rFonts w:ascii="Amasis MT Pro" w:hAnsi="Amasis MT Pro"/>
            <w:caps/>
            <w:color w:val="808080" w:themeColor="background1" w:themeShade="80"/>
            <w:sz w:val="18"/>
            <w:szCs w:val="18"/>
          </w:rPr>
          <w:alias w:val="Author"/>
          <w:tag w:val=""/>
          <w:id w:val="1534151868"/>
          <w:placeholder>
            <w:docPart w:val="6E5EAEDD53CD4118BDCF63EB0CE3041D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09A09CF2" w14:textId="0F12DA15" w:rsidR="009B6C15" w:rsidRDefault="00312F2F">
              <w:pPr>
                <w:pStyle w:val="Footer"/>
                <w:tabs>
                  <w:tab w:val="clear" w:pos="4680"/>
                  <w:tab w:val="clear" w:pos="9360"/>
                </w:tabs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June</w:t>
              </w:r>
              <w:r w:rsidR="007C09E8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 xml:space="preserve"> </w:t>
              </w:r>
              <w:r w:rsidR="00067100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28,</w:t>
              </w:r>
              <w:r w:rsidR="009B6C15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 xml:space="preserve"> </w:t>
              </w:r>
              <w:r w:rsidR="006C174A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2022,</w:t>
              </w:r>
              <w:r w:rsidR="009B6C15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 xml:space="preserve"> CDRA </w:t>
              </w:r>
              <w:r w:rsidR="00067100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 xml:space="preserve">Special Meeting </w:t>
              </w:r>
              <w:r w:rsidR="009B6C15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Agenda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71B1966D" w14:textId="77777777" w:rsidR="009B6C15" w:rsidRDefault="009B6C15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5CC54A72" w14:textId="77777777" w:rsidR="00CF4748" w:rsidRDefault="00CF47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FABC0" w14:textId="77777777" w:rsidR="000550F0" w:rsidRDefault="000550F0" w:rsidP="000550F0">
      <w:pPr>
        <w:spacing w:after="0" w:line="240" w:lineRule="auto"/>
      </w:pPr>
      <w:r>
        <w:separator/>
      </w:r>
    </w:p>
  </w:footnote>
  <w:footnote w:type="continuationSeparator" w:id="0">
    <w:p w14:paraId="41D438C1" w14:textId="77777777" w:rsidR="000550F0" w:rsidRDefault="000550F0" w:rsidP="00055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410" w:type="dxa"/>
      <w:tblInd w:w="-510" w:type="dxa"/>
      <w:tblLook w:val="04A0" w:firstRow="1" w:lastRow="0" w:firstColumn="1" w:lastColumn="0" w:noHBand="0" w:noVBand="1"/>
    </w:tblPr>
    <w:tblGrid>
      <w:gridCol w:w="4524"/>
      <w:gridCol w:w="5886"/>
    </w:tblGrid>
    <w:tr w:rsidR="00CD3FD9" w:rsidRPr="0051785A" w14:paraId="1020300F" w14:textId="77777777" w:rsidTr="00CD3FD9">
      <w:tc>
        <w:tcPr>
          <w:tcW w:w="4524" w:type="dxa"/>
          <w:tcBorders>
            <w:top w:val="nil"/>
            <w:left w:val="nil"/>
            <w:bottom w:val="nil"/>
            <w:right w:val="nil"/>
          </w:tcBorders>
        </w:tcPr>
        <w:p w14:paraId="27DF38E0" w14:textId="77777777" w:rsidR="00CF4748" w:rsidRDefault="00CF4748" w:rsidP="009E74BA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bookmarkStart w:id="0" w:name="_Hlk92436373"/>
          <w:r>
            <w:rPr>
              <w:rFonts w:ascii="Bell MT" w:hAnsi="Bell MT"/>
              <w:sz w:val="32"/>
              <w:szCs w:val="32"/>
            </w:rPr>
            <w:t xml:space="preserve"> </w:t>
          </w:r>
        </w:p>
        <w:p w14:paraId="787BF338" w14:textId="2957C9A3" w:rsidR="00CD3FD9" w:rsidRPr="0051785A" w:rsidRDefault="00CD3FD9" w:rsidP="009E74BA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Times New Roman"/>
              <w:noProof/>
              <w:sz w:val="20"/>
            </w:rPr>
            <w:drawing>
              <wp:inline distT="0" distB="0" distL="0" distR="0" wp14:anchorId="0677AA83" wp14:editId="7E2F1F0E">
                <wp:extent cx="2162538" cy="1619250"/>
                <wp:effectExtent l="0" t="0" r="9525" b="0"/>
                <wp:docPr id="2" name="image1.png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 descr="Logo&#10;&#10;Description automatically generated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8746" cy="17811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Bell MT" w:hAnsi="Bell MT"/>
              <w:sz w:val="32"/>
              <w:szCs w:val="32"/>
            </w:rPr>
            <w:t xml:space="preserve"> </w:t>
          </w:r>
        </w:p>
      </w:tc>
      <w:tc>
        <w:tcPr>
          <w:tcW w:w="5886" w:type="dxa"/>
          <w:tcBorders>
            <w:top w:val="nil"/>
            <w:left w:val="nil"/>
            <w:bottom w:val="nil"/>
            <w:right w:val="nil"/>
          </w:tcBorders>
        </w:tcPr>
        <w:p w14:paraId="462EB30A" w14:textId="6CE57668" w:rsidR="00CD3FD9" w:rsidRDefault="00CD3FD9" w:rsidP="000550F0">
          <w:pPr>
            <w:pStyle w:val="Header"/>
          </w:pPr>
        </w:p>
        <w:p w14:paraId="28263ECA" w14:textId="26F0B767" w:rsidR="007C09E8" w:rsidRDefault="008D1A24" w:rsidP="009E74BA">
          <w:pPr>
            <w:pStyle w:val="Header"/>
            <w:jc w:val="center"/>
            <w:rPr>
              <w:rFonts w:ascii="Amasis MT Pro" w:hAnsi="Amasis MT Pro"/>
              <w:sz w:val="32"/>
              <w:szCs w:val="32"/>
            </w:rPr>
          </w:pPr>
          <w:r>
            <w:rPr>
              <w:rFonts w:ascii="Amasis MT Pro" w:hAnsi="Amasis MT Pro"/>
              <w:b/>
              <w:bCs/>
              <w:sz w:val="32"/>
              <w:szCs w:val="32"/>
            </w:rPr>
            <w:t>Minutes</w:t>
          </w:r>
          <w:r w:rsidR="007C09E8">
            <w:rPr>
              <w:rFonts w:ascii="Amasis MT Pro" w:hAnsi="Amasis MT Pro"/>
              <w:sz w:val="32"/>
              <w:szCs w:val="32"/>
            </w:rPr>
            <w:t xml:space="preserve"> </w:t>
          </w:r>
        </w:p>
        <w:p w14:paraId="2467F850" w14:textId="2835846E" w:rsidR="00CD3FD9" w:rsidRPr="007C09E8" w:rsidRDefault="00485919" w:rsidP="009E74BA">
          <w:pPr>
            <w:pStyle w:val="Header"/>
            <w:jc w:val="center"/>
            <w:rPr>
              <w:rFonts w:ascii="Amasis MT Pro" w:hAnsi="Amasis MT Pro"/>
              <w:b/>
              <w:bCs/>
              <w:sz w:val="32"/>
              <w:szCs w:val="32"/>
            </w:rPr>
          </w:pPr>
          <w:r>
            <w:rPr>
              <w:rFonts w:ascii="Amasis MT Pro" w:hAnsi="Amasis MT Pro"/>
              <w:sz w:val="32"/>
              <w:szCs w:val="32"/>
            </w:rPr>
            <w:t xml:space="preserve">Mount Pleasant </w:t>
          </w:r>
          <w:r w:rsidR="00CD3FD9" w:rsidRPr="00120FC4">
            <w:rPr>
              <w:rFonts w:ascii="Amasis MT Pro" w:hAnsi="Amasis MT Pro"/>
              <w:sz w:val="32"/>
              <w:szCs w:val="32"/>
            </w:rPr>
            <w:t xml:space="preserve">CDRA </w:t>
          </w:r>
        </w:p>
        <w:p w14:paraId="43ADE3E3" w14:textId="74A854C0" w:rsidR="00CD3FD9" w:rsidRPr="00120FC4" w:rsidRDefault="00D529DA" w:rsidP="009E74BA">
          <w:pPr>
            <w:pStyle w:val="Header"/>
            <w:jc w:val="center"/>
            <w:rPr>
              <w:rFonts w:ascii="Amasis MT Pro" w:hAnsi="Amasis MT Pro"/>
              <w:sz w:val="32"/>
              <w:szCs w:val="32"/>
            </w:rPr>
          </w:pPr>
          <w:r>
            <w:rPr>
              <w:rFonts w:ascii="Amasis MT Pro" w:hAnsi="Amasis MT Pro"/>
              <w:sz w:val="32"/>
              <w:szCs w:val="32"/>
            </w:rPr>
            <w:t>28</w:t>
          </w:r>
          <w:r w:rsidR="00E6799A">
            <w:rPr>
              <w:rFonts w:ascii="Amasis MT Pro" w:hAnsi="Amasis MT Pro"/>
              <w:sz w:val="32"/>
              <w:szCs w:val="32"/>
            </w:rPr>
            <w:t xml:space="preserve"> </w:t>
          </w:r>
          <w:r w:rsidR="00862577">
            <w:rPr>
              <w:rFonts w:ascii="Amasis MT Pro" w:hAnsi="Amasis MT Pro"/>
              <w:sz w:val="32"/>
              <w:szCs w:val="32"/>
            </w:rPr>
            <w:t>June</w:t>
          </w:r>
          <w:r w:rsidR="00CD3FD9" w:rsidRPr="00120FC4">
            <w:rPr>
              <w:rFonts w:ascii="Amasis MT Pro" w:hAnsi="Amasis MT Pro"/>
              <w:sz w:val="32"/>
              <w:szCs w:val="32"/>
            </w:rPr>
            <w:t xml:space="preserve"> 2022</w:t>
          </w:r>
        </w:p>
        <w:p w14:paraId="010C589B" w14:textId="4D7708A4" w:rsidR="00CD3FD9" w:rsidRPr="00120FC4" w:rsidRDefault="00DA0583" w:rsidP="009E74BA">
          <w:pPr>
            <w:pStyle w:val="Header"/>
            <w:jc w:val="center"/>
            <w:rPr>
              <w:rFonts w:ascii="Amasis MT Pro" w:hAnsi="Amasis MT Pro"/>
              <w:sz w:val="32"/>
              <w:szCs w:val="32"/>
            </w:rPr>
          </w:pPr>
          <w:r>
            <w:rPr>
              <w:rFonts w:ascii="Amasis MT Pro" w:hAnsi="Amasis MT Pro"/>
              <w:sz w:val="32"/>
              <w:szCs w:val="32"/>
            </w:rPr>
            <w:t>6</w:t>
          </w:r>
          <w:r w:rsidR="00CD3FD9" w:rsidRPr="00120FC4">
            <w:rPr>
              <w:rFonts w:ascii="Amasis MT Pro" w:hAnsi="Amasis MT Pro"/>
              <w:sz w:val="32"/>
              <w:szCs w:val="32"/>
            </w:rPr>
            <w:t>:</w:t>
          </w:r>
          <w:r w:rsidR="00D529DA">
            <w:rPr>
              <w:rFonts w:ascii="Amasis MT Pro" w:hAnsi="Amasis MT Pro"/>
              <w:sz w:val="32"/>
              <w:szCs w:val="32"/>
            </w:rPr>
            <w:t>15</w:t>
          </w:r>
          <w:r w:rsidR="00CD3FD9" w:rsidRPr="00120FC4">
            <w:rPr>
              <w:rFonts w:ascii="Amasis MT Pro" w:hAnsi="Amasis MT Pro"/>
              <w:sz w:val="32"/>
              <w:szCs w:val="32"/>
            </w:rPr>
            <w:t xml:space="preserve"> p.m.</w:t>
          </w:r>
        </w:p>
        <w:p w14:paraId="353DBDA2" w14:textId="183A786E" w:rsidR="00CD3FD9" w:rsidRDefault="00067100" w:rsidP="009E74BA">
          <w:pPr>
            <w:pStyle w:val="Header"/>
            <w:pBdr>
              <w:bottom w:val="single" w:sz="12" w:space="1" w:color="auto"/>
            </w:pBdr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Amasis MT Pro" w:hAnsi="Amasis MT Pro"/>
              <w:sz w:val="32"/>
              <w:szCs w:val="32"/>
            </w:rPr>
            <w:t xml:space="preserve">Special </w:t>
          </w:r>
          <w:r w:rsidR="00CD3FD9" w:rsidRPr="00120FC4">
            <w:rPr>
              <w:rFonts w:ascii="Amasis MT Pro" w:hAnsi="Amasis MT Pro"/>
              <w:sz w:val="32"/>
              <w:szCs w:val="32"/>
            </w:rPr>
            <w:t>Meeting</w:t>
          </w:r>
          <w:r w:rsidR="00CD3FD9">
            <w:rPr>
              <w:rFonts w:ascii="Bell MT" w:hAnsi="Bell MT"/>
              <w:sz w:val="32"/>
              <w:szCs w:val="32"/>
            </w:rPr>
            <w:t xml:space="preserve"> </w:t>
          </w:r>
        </w:p>
        <w:p w14:paraId="3A0EA887" w14:textId="77777777" w:rsidR="00CD3FD9" w:rsidRDefault="00CD3FD9" w:rsidP="009E74BA">
          <w:pPr>
            <w:pStyle w:val="Header"/>
            <w:jc w:val="center"/>
            <w:rPr>
              <w:rFonts w:ascii="Bell MT" w:hAnsi="Bell MT"/>
            </w:rPr>
          </w:pPr>
          <w:r>
            <w:rPr>
              <w:rFonts w:ascii="Bell MT" w:hAnsi="Bell MT"/>
            </w:rPr>
            <w:t>Executive Director:  Monte Bona</w:t>
          </w:r>
        </w:p>
        <w:p w14:paraId="7A609872" w14:textId="77777777" w:rsidR="00CD3FD9" w:rsidRDefault="00CD3FD9" w:rsidP="009E74BA">
          <w:pPr>
            <w:pStyle w:val="Header"/>
            <w:jc w:val="center"/>
            <w:rPr>
              <w:rFonts w:ascii="Bell MT" w:hAnsi="Bell MT"/>
            </w:rPr>
          </w:pPr>
          <w:r>
            <w:rPr>
              <w:rFonts w:ascii="Bell MT" w:hAnsi="Bell MT"/>
            </w:rPr>
            <w:t>Chairperson:  Mike Olsen</w:t>
          </w:r>
        </w:p>
        <w:p w14:paraId="0967F006" w14:textId="77777777" w:rsidR="00F11556" w:rsidRDefault="00CD3FD9" w:rsidP="009E74BA">
          <w:pPr>
            <w:pStyle w:val="Header"/>
            <w:jc w:val="center"/>
            <w:rPr>
              <w:rFonts w:ascii="Bell MT" w:hAnsi="Bell MT"/>
            </w:rPr>
          </w:pPr>
          <w:r>
            <w:rPr>
              <w:rFonts w:ascii="Bell MT" w:hAnsi="Bell MT"/>
            </w:rPr>
            <w:t>Board Members:</w:t>
          </w:r>
          <w:r>
            <w:rPr>
              <w:rFonts w:ascii="Bell MT" w:hAnsi="Bell MT"/>
              <w:sz w:val="32"/>
              <w:szCs w:val="32"/>
            </w:rPr>
            <w:t xml:space="preserve"> </w:t>
          </w:r>
          <w:r>
            <w:rPr>
              <w:rFonts w:ascii="Bell MT" w:hAnsi="Bell MT"/>
            </w:rPr>
            <w:t xml:space="preserve">Paul Madsen, Lynn Beesley, </w:t>
          </w:r>
          <w:r w:rsidR="00F11556">
            <w:rPr>
              <w:rFonts w:ascii="Bell MT" w:hAnsi="Bell MT"/>
            </w:rPr>
            <w:t>Russell Keisel, Rondy Black, and Sam Draper</w:t>
          </w:r>
        </w:p>
        <w:p w14:paraId="25142119" w14:textId="793832F5" w:rsidR="00CD3FD9" w:rsidRPr="0051785A" w:rsidRDefault="00F11556" w:rsidP="009E74BA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</w:rPr>
            <w:t>Secretary:  Jeanne M. Tejada</w:t>
          </w:r>
          <w:r w:rsidR="00CD3FD9">
            <w:rPr>
              <w:rFonts w:ascii="Bell MT" w:hAnsi="Bell MT"/>
              <w:sz w:val="32"/>
              <w:szCs w:val="32"/>
            </w:rPr>
            <w:t xml:space="preserve">                        </w:t>
          </w:r>
        </w:p>
      </w:tc>
    </w:tr>
    <w:bookmarkEnd w:id="0"/>
  </w:tbl>
  <w:p w14:paraId="2FB2E411" w14:textId="77777777" w:rsidR="000550F0" w:rsidRDefault="000550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96A24"/>
    <w:multiLevelType w:val="hybridMultilevel"/>
    <w:tmpl w:val="15FEF8DC"/>
    <w:lvl w:ilvl="0" w:tplc="DA3CA91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12A20"/>
    <w:multiLevelType w:val="hybridMultilevel"/>
    <w:tmpl w:val="E9E0FE7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5E8F4F82"/>
    <w:multiLevelType w:val="hybridMultilevel"/>
    <w:tmpl w:val="3EFE20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D881F46"/>
    <w:multiLevelType w:val="hybridMultilevel"/>
    <w:tmpl w:val="B2CCEF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06315227">
    <w:abstractNumId w:val="0"/>
  </w:num>
  <w:num w:numId="2" w16cid:durableId="568469128">
    <w:abstractNumId w:val="3"/>
  </w:num>
  <w:num w:numId="3" w16cid:durableId="105934267">
    <w:abstractNumId w:val="1"/>
  </w:num>
  <w:num w:numId="4" w16cid:durableId="3295220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MRS_MotionLastMover" w:val="Samuel Draper"/>
    <w:docVar w:name="LMRS_MotionLastSeconder" w:val="Russell G. Keisel"/>
    <w:docVar w:name="NextBookmarkNum" w:val="4"/>
    <w:docVar w:name="RollCallGroup" w:val="City Council"/>
    <w:docVar w:name="RollCallXML" w:val="&lt;?xml version=&quot;1.0&quot;?&gt;&lt;Root&gt;&lt;GroupDep&gt;&lt;Name&gt;&lt;![CDATA[City Council]]&gt;&lt;/Name&gt;&lt;Member Voting=&quot;True&quot;&gt;&lt;Name&gt;&lt;![CDATA[D. Lynn Beesley]]&gt;&lt;/Name&gt;&lt;Status&gt;&lt;![CDATA[Present]]&gt;&lt;/Status&gt;&lt;/Member&gt;&lt;Member Voting=&quot;True&quot;&gt;&lt;Name&gt;&lt;![CDATA[Paul C. Madsen]]&gt;&lt;/Name&gt;&lt;Status&gt;&lt;![CDATA[Present]]&gt;&lt;/Status&gt;&lt;/Member&gt;&lt;Member Voting=&quot;False&quot;&gt;&lt;Name&gt;&lt;![CDATA[Michael T. Olsen]]&gt;&lt;/Name&gt;&lt;Status&gt;&lt;![CDATA[Present]]&gt;&lt;/Status&gt;&lt;/Member&gt;&lt;Member Voting=&quot;True&quot;&gt;&lt;Name&gt;&lt;![CDATA[Russell G. Keisel]]&gt;&lt;/Name&gt;&lt;Status&gt;&lt;![CDATA[Present]]&gt;&lt;/Status&gt;&lt;/Member&gt;&lt;Member Voting=&quot;True&quot;&gt;&lt;Name&gt;&lt;![CDATA[Rondy G. Black]]&gt;&lt;/Name&gt;&lt;Status&gt;&lt;![CDATA[Present]]&gt;&lt;/Status&gt;&lt;/Member&gt;&lt;Member Voting=&quot;True&quot;&gt;&lt;Name&gt;&lt;![CDATA[Samuel Draper]]&gt;&lt;/Name&gt;&lt;Status&gt;&lt;![CDATA[Present]]&gt;&lt;/Status&gt;&lt;/Member&gt;&lt;/GroupDep&gt;&lt;/Root&gt;"/>
    <w:docVar w:name="RollCallXMLFile" w:val="&lt;?xml version=&quot;1.0&quot;?&gt;&lt;Root&gt;&lt;GroupDep&gt;&lt;Name&gt;&lt;![CDATA[City Council]]&gt;&lt;/Name&gt;&lt;Member Voting=&quot;True&quot;&gt;&lt;Name&gt;&lt;![CDATA[D. Lynn Beesley]]&gt;&lt;/Name&gt;&lt;Status&gt;&lt;![CDATA[Present]]&gt;&lt;/Status&gt;&lt;/Member&gt;&lt;Member Voting=&quot;True&quot;&gt;&lt;Name&gt;&lt;![CDATA[Paul C. Madsen]]&gt;&lt;/Name&gt;&lt;Status&gt;&lt;![CDATA[Present]]&gt;&lt;/Status&gt;&lt;/Member&gt;&lt;Member Voting=&quot;False&quot;&gt;&lt;Name&gt;&lt;![CDATA[Michael T. Olsen]]&gt;&lt;/Name&gt;&lt;Status&gt;&lt;![CDATA[Present]]&gt;&lt;/Status&gt;&lt;/Member&gt;&lt;Member Voting=&quot;True&quot;&gt;&lt;Name&gt;&lt;![CDATA[Russell G. Keisel]]&gt;&lt;/Name&gt;&lt;Status&gt;&lt;![CDATA[Present]]&gt;&lt;/Status&gt;&lt;/Member&gt;&lt;Member Voting=&quot;True&quot;&gt;&lt;Name&gt;&lt;![CDATA[Rondy G. Black]]&gt;&lt;/Name&gt;&lt;Status&gt;&lt;![CDATA[Present]]&gt;&lt;/Status&gt;&lt;/Member&gt;&lt;Member Voting=&quot;True&quot;&gt;&lt;Name&gt;&lt;![CDATA[Samuel Draper]]&gt;&lt;/Name&gt;&lt;Status&gt;&lt;![CDATA[Present]]&gt;&lt;/Status&gt;&lt;/Member&gt;&lt;/GroupDep&gt;&lt;/Root&gt;"/>
  </w:docVars>
  <w:rsids>
    <w:rsidRoot w:val="000550F0"/>
    <w:rsid w:val="00002E1A"/>
    <w:rsid w:val="00013903"/>
    <w:rsid w:val="0004560A"/>
    <w:rsid w:val="000550F0"/>
    <w:rsid w:val="00067100"/>
    <w:rsid w:val="00080EB5"/>
    <w:rsid w:val="00120FC4"/>
    <w:rsid w:val="00137B6F"/>
    <w:rsid w:val="001512CF"/>
    <w:rsid w:val="00170420"/>
    <w:rsid w:val="00174DFE"/>
    <w:rsid w:val="0017566E"/>
    <w:rsid w:val="001B6E6D"/>
    <w:rsid w:val="00210971"/>
    <w:rsid w:val="0022701D"/>
    <w:rsid w:val="002822C0"/>
    <w:rsid w:val="002C2592"/>
    <w:rsid w:val="00312F2F"/>
    <w:rsid w:val="00367326"/>
    <w:rsid w:val="00381735"/>
    <w:rsid w:val="00433857"/>
    <w:rsid w:val="00485919"/>
    <w:rsid w:val="004A1FAC"/>
    <w:rsid w:val="004A3287"/>
    <w:rsid w:val="00540545"/>
    <w:rsid w:val="00540CAD"/>
    <w:rsid w:val="005633EF"/>
    <w:rsid w:val="00571870"/>
    <w:rsid w:val="005B24EC"/>
    <w:rsid w:val="005D72A2"/>
    <w:rsid w:val="0061743F"/>
    <w:rsid w:val="0061763E"/>
    <w:rsid w:val="00676F16"/>
    <w:rsid w:val="006C174A"/>
    <w:rsid w:val="006C547D"/>
    <w:rsid w:val="007145A7"/>
    <w:rsid w:val="00752242"/>
    <w:rsid w:val="007C09E8"/>
    <w:rsid w:val="007C0BC0"/>
    <w:rsid w:val="0080311D"/>
    <w:rsid w:val="00817126"/>
    <w:rsid w:val="00826631"/>
    <w:rsid w:val="00862577"/>
    <w:rsid w:val="00871DE6"/>
    <w:rsid w:val="00887006"/>
    <w:rsid w:val="008D1A24"/>
    <w:rsid w:val="008D5D9A"/>
    <w:rsid w:val="0094417C"/>
    <w:rsid w:val="00944519"/>
    <w:rsid w:val="0099644F"/>
    <w:rsid w:val="009B6C15"/>
    <w:rsid w:val="009C64FD"/>
    <w:rsid w:val="009E74BA"/>
    <w:rsid w:val="00A00D29"/>
    <w:rsid w:val="00A01F3A"/>
    <w:rsid w:val="00A05088"/>
    <w:rsid w:val="00A26A16"/>
    <w:rsid w:val="00A3335D"/>
    <w:rsid w:val="00A34C04"/>
    <w:rsid w:val="00A52A16"/>
    <w:rsid w:val="00A64E07"/>
    <w:rsid w:val="00A702AE"/>
    <w:rsid w:val="00A95FFC"/>
    <w:rsid w:val="00AA00A0"/>
    <w:rsid w:val="00AD2627"/>
    <w:rsid w:val="00B20114"/>
    <w:rsid w:val="00B359CB"/>
    <w:rsid w:val="00B770A4"/>
    <w:rsid w:val="00B91FEA"/>
    <w:rsid w:val="00BE26C5"/>
    <w:rsid w:val="00BF7D27"/>
    <w:rsid w:val="00CD3FD9"/>
    <w:rsid w:val="00CE1B4E"/>
    <w:rsid w:val="00CF4748"/>
    <w:rsid w:val="00D20ABB"/>
    <w:rsid w:val="00D439B2"/>
    <w:rsid w:val="00D529DA"/>
    <w:rsid w:val="00D74F6A"/>
    <w:rsid w:val="00D77741"/>
    <w:rsid w:val="00DA0583"/>
    <w:rsid w:val="00DA21B0"/>
    <w:rsid w:val="00DA65D1"/>
    <w:rsid w:val="00DB2073"/>
    <w:rsid w:val="00E12880"/>
    <w:rsid w:val="00E24F38"/>
    <w:rsid w:val="00E5025F"/>
    <w:rsid w:val="00E6799A"/>
    <w:rsid w:val="00EA0529"/>
    <w:rsid w:val="00EA1846"/>
    <w:rsid w:val="00EB2F61"/>
    <w:rsid w:val="00EB4664"/>
    <w:rsid w:val="00ED52BD"/>
    <w:rsid w:val="00EF5645"/>
    <w:rsid w:val="00F11556"/>
    <w:rsid w:val="00F2620A"/>
    <w:rsid w:val="00F53495"/>
    <w:rsid w:val="00F74A3F"/>
    <w:rsid w:val="00F82D95"/>
    <w:rsid w:val="00F86B50"/>
    <w:rsid w:val="00FA2E05"/>
    <w:rsid w:val="00FE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05F7AEE6"/>
  <w15:chartTrackingRefBased/>
  <w15:docId w15:val="{C74025F1-0E8E-4B64-84EA-6BC3C3B95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0F0"/>
  </w:style>
  <w:style w:type="paragraph" w:styleId="Footer">
    <w:name w:val="footer"/>
    <w:basedOn w:val="Normal"/>
    <w:link w:val="FooterChar"/>
    <w:uiPriority w:val="99"/>
    <w:unhideWhenUsed/>
    <w:rsid w:val="00055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0F0"/>
  </w:style>
  <w:style w:type="table" w:styleId="TableGrid">
    <w:name w:val="Table Grid"/>
    <w:basedOn w:val="TableNormal"/>
    <w:uiPriority w:val="39"/>
    <w:rsid w:val="00055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50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33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E5EAEDD53CD4118BDCF63EB0CE30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06E962-312D-4906-8FDB-F57365469413}"/>
      </w:docPartPr>
      <w:docPartBody>
        <w:p w:rsidR="00252C6A" w:rsidRDefault="00C322E8" w:rsidP="00C322E8">
          <w:pPr>
            <w:pStyle w:val="6E5EAEDD53CD4118BDCF63EB0CE3041D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sis MT Pro">
    <w:altName w:val="Amasis MT Pro"/>
    <w:charset w:val="00"/>
    <w:family w:val="roman"/>
    <w:pitch w:val="variable"/>
    <w:sig w:usb0="A00000AF" w:usb1="4000205B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2E8"/>
    <w:rsid w:val="00252C6A"/>
    <w:rsid w:val="00C3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22E8"/>
    <w:rPr>
      <w:color w:val="808080"/>
    </w:rPr>
  </w:style>
  <w:style w:type="paragraph" w:customStyle="1" w:styleId="6E5EAEDD53CD4118BDCF63EB0CE3041D">
    <w:name w:val="6E5EAEDD53CD4118BDCF63EB0CE3041D"/>
    <w:rsid w:val="00C322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5F0C7-C885-41EF-BBA8-32E9D7C20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28, 2022, CDRA Special Meeting Agenda</dc:creator>
  <cp:keywords/>
  <dc:description/>
  <cp:lastModifiedBy>Jeanne Tejada</cp:lastModifiedBy>
  <cp:revision>3</cp:revision>
  <cp:lastPrinted>2022-06-13T18:38:00Z</cp:lastPrinted>
  <dcterms:created xsi:type="dcterms:W3CDTF">2022-07-11T18:12:00Z</dcterms:created>
  <dcterms:modified xsi:type="dcterms:W3CDTF">2022-07-11T18:35:00Z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Recordings\2022 June 28 CDRA Meeting Minutes.dcr</vt:lpwstr>
  </property>
</Properties>
</file>