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B881" w14:textId="5BA5CE27" w:rsidR="006C174A" w:rsidRPr="00654285" w:rsidRDefault="00654285" w:rsidP="000550F0">
      <w:pPr>
        <w:jc w:val="center"/>
        <w:rPr>
          <w:rStyle w:val="Hyperlink"/>
          <w:rFonts w:ascii="Amasis MT Pro" w:hAnsi="Amasis MT Pro" w:cs="Helvetica"/>
          <w:color w:val="auto"/>
          <w:sz w:val="21"/>
          <w:szCs w:val="21"/>
          <w:u w:val="none"/>
          <w:shd w:val="clear" w:color="auto" w:fill="FFFFFF"/>
        </w:rPr>
      </w:pPr>
      <w:r>
        <w:rPr>
          <w:rStyle w:val="Hyperlink"/>
          <w:rFonts w:ascii="Amasis MT Pro" w:hAnsi="Amasis MT Pro" w:cs="Helvetica"/>
          <w:color w:val="auto"/>
          <w:sz w:val="21"/>
          <w:szCs w:val="21"/>
          <w:u w:val="none"/>
          <w:shd w:val="clear" w:color="auto" w:fill="FFFFFF"/>
        </w:rPr>
        <w:t>Meeting Start Time:</w:t>
      </w:r>
      <w:r w:rsidR="00584104">
        <w:rPr>
          <w:rStyle w:val="Hyperlink"/>
          <w:rFonts w:ascii="Amasis MT Pro" w:hAnsi="Amasis MT Pro" w:cs="Helvetica"/>
          <w:color w:val="auto"/>
          <w:sz w:val="21"/>
          <w:szCs w:val="21"/>
          <w:u w:val="none"/>
          <w:shd w:val="clear" w:color="auto" w:fill="FFFFFF"/>
        </w:rPr>
        <w:t xml:space="preserve"> 5:03pm</w:t>
      </w:r>
    </w:p>
    <w:p w14:paraId="10A511BD" w14:textId="6D9DB988" w:rsidR="000550F0" w:rsidRPr="004A1FAC" w:rsidRDefault="000550F0" w:rsidP="000550F0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Pr="004A1FAC">
        <w:rPr>
          <w:rFonts w:ascii="Amasis MT Pro" w:hAnsi="Amasis MT Pro"/>
          <w:b/>
          <w:bCs/>
          <w:i/>
          <w:iCs/>
        </w:rPr>
        <w:t>Chairperson</w:t>
      </w:r>
    </w:p>
    <w:p w14:paraId="5F60A5BC" w14:textId="77777777" w:rsidR="000550F0" w:rsidRPr="004A1FAC" w:rsidRDefault="000550F0" w:rsidP="000550F0">
      <w:pPr>
        <w:pStyle w:val="ListParagraph"/>
        <w:rPr>
          <w:rFonts w:ascii="Amasis MT Pro" w:hAnsi="Amasis MT Pro"/>
          <w:b/>
          <w:bCs/>
        </w:rPr>
      </w:pPr>
    </w:p>
    <w:p w14:paraId="2837E047" w14:textId="086F29EA" w:rsidR="000550F0" w:rsidRDefault="000550F0" w:rsidP="000550F0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Roll Call </w:t>
      </w:r>
    </w:p>
    <w:p w14:paraId="0D68471C" w14:textId="676B3904" w:rsidR="00584104" w:rsidRDefault="00584104" w:rsidP="00584104">
      <w:pPr>
        <w:spacing w:after="0"/>
        <w:ind w:left="1440"/>
        <w:rPr>
          <w:rFonts w:ascii="Amasis MT Pro" w:hAnsi="Amasis MT Pro"/>
          <w:b/>
          <w:bCs/>
        </w:rPr>
      </w:pPr>
    </w:p>
    <w:p w14:paraId="6E6F2387" w14:textId="77777777" w:rsidR="00584104" w:rsidRPr="00584104" w:rsidRDefault="00584104" w:rsidP="00584104">
      <w:pPr>
        <w:spacing w:after="0"/>
        <w:ind w:left="1440"/>
        <w:rPr>
          <w:rFonts w:ascii="Amasis MT Pro" w:hAnsi="Amasis MT Pro"/>
        </w:rPr>
      </w:pPr>
      <w:r w:rsidRPr="00584104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584104">
        <w:rPr>
          <w:rFonts w:ascii="Amasis MT Pro" w:hAnsi="Amasis MT Pro"/>
        </w:rPr>
        <w:t>D. Lynn Beesley, Paul C. Madsen, Michael T. Olsen (Not voting), Russell G. Keisel, Rondy G. Black.</w:t>
      </w:r>
    </w:p>
    <w:p w14:paraId="69F8EB71" w14:textId="3C5A2F34" w:rsidR="00584104" w:rsidRDefault="00584104" w:rsidP="00584104">
      <w:pPr>
        <w:spacing w:after="0"/>
        <w:ind w:left="1440"/>
        <w:rPr>
          <w:rFonts w:ascii="Amasis MT Pro" w:hAnsi="Amasis MT Pro"/>
        </w:rPr>
      </w:pPr>
      <w:r w:rsidRPr="00584104">
        <w:rPr>
          <w:rFonts w:ascii="Amasis MT Pro" w:hAnsi="Amasis MT Pro"/>
          <w:b/>
          <w:bCs/>
        </w:rPr>
        <w:t>Absent:</w:t>
      </w:r>
      <w:r>
        <w:rPr>
          <w:rFonts w:ascii="Amasis MT Pro" w:hAnsi="Amasis MT Pro"/>
          <w:b/>
          <w:bCs/>
        </w:rPr>
        <w:t xml:space="preserve"> </w:t>
      </w:r>
      <w:r w:rsidRPr="00584104">
        <w:rPr>
          <w:rFonts w:ascii="Amasis MT Pro" w:hAnsi="Amasis MT Pro"/>
        </w:rPr>
        <w:t>Samuel Draper.</w:t>
      </w:r>
    </w:p>
    <w:p w14:paraId="6AD1B0E9" w14:textId="00B82461" w:rsidR="00745B41" w:rsidRDefault="00745B41" w:rsidP="00584104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(Secretary), Dave Oxman (Finance Director).</w:t>
      </w:r>
    </w:p>
    <w:p w14:paraId="2BA7ACEF" w14:textId="3EFAB99D" w:rsidR="00584104" w:rsidRPr="00584104" w:rsidRDefault="00745B41" w:rsidP="00584104">
      <w:pPr>
        <w:spacing w:after="0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Others in Attendance:</w:t>
      </w:r>
      <w:r>
        <w:rPr>
          <w:rFonts w:ascii="Amasis MT Pro" w:hAnsi="Amasis MT Pro"/>
        </w:rPr>
        <w:t xml:space="preserve">  No others were in attendance.</w:t>
      </w:r>
      <w:r w:rsidR="00584104">
        <w:rPr>
          <w:rFonts w:ascii="Amasis MT Pro" w:hAnsi="Amasis MT Pro"/>
          <w:b/>
          <w:bCs/>
        </w:rPr>
        <w:t xml:space="preserve"> </w:t>
      </w:r>
    </w:p>
    <w:p w14:paraId="179F5DEA" w14:textId="77777777" w:rsidR="000550F0" w:rsidRPr="004A1FAC" w:rsidRDefault="000550F0" w:rsidP="000550F0">
      <w:pPr>
        <w:pStyle w:val="ListParagraph"/>
        <w:spacing w:after="0"/>
        <w:rPr>
          <w:rFonts w:ascii="Amasis MT Pro" w:hAnsi="Amasis MT Pro"/>
          <w:b/>
          <w:bCs/>
        </w:rPr>
      </w:pPr>
    </w:p>
    <w:p w14:paraId="37B1F347" w14:textId="3B531CAB" w:rsidR="006C174A" w:rsidRDefault="00E768AB" w:rsidP="000550F0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Public Participation regarding </w:t>
      </w:r>
      <w:r w:rsidR="006C174A">
        <w:rPr>
          <w:rFonts w:ascii="Amasis MT Pro" w:hAnsi="Amasis MT Pro"/>
          <w:b/>
          <w:bCs/>
        </w:rPr>
        <w:t xml:space="preserve">Adopting the 2022-2023 </w:t>
      </w:r>
      <w:r w:rsidR="00817126">
        <w:rPr>
          <w:rFonts w:ascii="Amasis MT Pro" w:hAnsi="Amasis MT Pro"/>
          <w:b/>
          <w:bCs/>
        </w:rPr>
        <w:t xml:space="preserve">Operating </w:t>
      </w:r>
      <w:r w:rsidR="006C174A">
        <w:rPr>
          <w:rFonts w:ascii="Amasis MT Pro" w:hAnsi="Amasis MT Pro"/>
          <w:b/>
          <w:bCs/>
        </w:rPr>
        <w:t>Budget for the Community Development and Renewal Agency (CDRA).</w:t>
      </w:r>
    </w:p>
    <w:p w14:paraId="51D5D0F8" w14:textId="77777777" w:rsidR="00584104" w:rsidRDefault="00584104" w:rsidP="00584104">
      <w:pPr>
        <w:pStyle w:val="ListParagraph"/>
        <w:ind w:left="1440"/>
        <w:rPr>
          <w:rFonts w:ascii="Amasis MT Pro" w:hAnsi="Amasis MT Pro"/>
        </w:rPr>
      </w:pPr>
    </w:p>
    <w:p w14:paraId="1F2FC9A6" w14:textId="17772BBE" w:rsidR="006C174A" w:rsidRPr="00584104" w:rsidRDefault="00584104" w:rsidP="00584104">
      <w:pPr>
        <w:pStyle w:val="ListParagraph"/>
        <w:ind w:left="1440"/>
        <w:rPr>
          <w:rFonts w:ascii="Amasis MT Pro" w:hAnsi="Amasis MT Pro"/>
        </w:rPr>
      </w:pPr>
      <w:r w:rsidRPr="00584104">
        <w:rPr>
          <w:rFonts w:ascii="Amasis MT Pro" w:hAnsi="Amasis MT Pro"/>
        </w:rPr>
        <w:t>No Public in Attendance.</w:t>
      </w:r>
    </w:p>
    <w:p w14:paraId="2D010BF6" w14:textId="77777777" w:rsidR="00584104" w:rsidRDefault="00584104" w:rsidP="00584104">
      <w:pPr>
        <w:pStyle w:val="ListParagraph"/>
        <w:ind w:left="1440"/>
        <w:rPr>
          <w:rFonts w:ascii="Amasis MT Pro" w:hAnsi="Amasis MT Pro"/>
          <w:b/>
          <w:bCs/>
        </w:rPr>
      </w:pPr>
    </w:p>
    <w:p w14:paraId="7309663F" w14:textId="5F58EB3C" w:rsidR="002C2592" w:rsidRDefault="000550F0" w:rsidP="000550F0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080EB5">
        <w:rPr>
          <w:rFonts w:ascii="Amasis MT Pro" w:hAnsi="Amasis MT Pro"/>
          <w:b/>
          <w:bCs/>
        </w:rPr>
        <w:t>Adjourn</w:t>
      </w:r>
      <w:r w:rsidR="00584104">
        <w:rPr>
          <w:rFonts w:ascii="Amasis MT Pro" w:hAnsi="Amasis MT Pro"/>
          <w:b/>
          <w:bCs/>
        </w:rPr>
        <w:t xml:space="preserve"> 5:05pm.</w:t>
      </w:r>
    </w:p>
    <w:p w14:paraId="0053107A" w14:textId="1E411AC0" w:rsidR="00080EB5" w:rsidRDefault="00080EB5" w:rsidP="00080EB5">
      <w:pPr>
        <w:spacing w:after="0"/>
        <w:rPr>
          <w:rFonts w:ascii="Amasis MT Pro" w:hAnsi="Amasis MT Pro"/>
          <w:b/>
          <w:bCs/>
        </w:rPr>
      </w:pPr>
    </w:p>
    <w:p w14:paraId="4A25B044" w14:textId="5C68A51D" w:rsidR="007C09E8" w:rsidRDefault="007C09E8" w:rsidP="000550F0">
      <w:pPr>
        <w:spacing w:after="0"/>
        <w:rPr>
          <w:rFonts w:ascii="Amasis MT Pro" w:hAnsi="Amasis MT Pro" w:cs="Times New Roman"/>
          <w:sz w:val="16"/>
          <w:szCs w:val="16"/>
        </w:rPr>
      </w:pPr>
    </w:p>
    <w:p w14:paraId="3593337C" w14:textId="77777777" w:rsidR="00654285" w:rsidRPr="00E12880" w:rsidRDefault="00654285" w:rsidP="000550F0">
      <w:pPr>
        <w:spacing w:after="0"/>
        <w:rPr>
          <w:rFonts w:ascii="Amasis MT Pro" w:hAnsi="Amasis MT Pro" w:cs="Times New Roman"/>
          <w:sz w:val="16"/>
          <w:szCs w:val="16"/>
        </w:rPr>
      </w:pPr>
    </w:p>
    <w:p w14:paraId="7AB1E43C" w14:textId="5980127E" w:rsidR="000550F0" w:rsidRPr="004A1FAC" w:rsidRDefault="000550F0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4A1FAC">
        <w:rPr>
          <w:rFonts w:ascii="Amasis MT Pro" w:hAnsi="Amasis MT Pro" w:cs="Times New Roman"/>
          <w:b/>
          <w:bCs/>
          <w:lang w:val="es-MX"/>
        </w:rPr>
        <w:t>_____________________</w:t>
      </w:r>
      <w:r w:rsidR="008F0CA9">
        <w:rPr>
          <w:rFonts w:ascii="Amasis MT Pro" w:hAnsi="Amasis MT Pro" w:cs="Times New Roman"/>
          <w:b/>
          <w:bCs/>
          <w:lang w:val="es-MX"/>
        </w:rPr>
        <w:t>_____________</w:t>
      </w:r>
      <w:r w:rsidRPr="004A1FAC">
        <w:rPr>
          <w:rFonts w:ascii="Amasis MT Pro" w:hAnsi="Amasis MT Pro" w:cs="Times New Roman"/>
          <w:b/>
          <w:bCs/>
          <w:lang w:val="es-MX"/>
        </w:rPr>
        <w:t>____</w:t>
      </w:r>
    </w:p>
    <w:p w14:paraId="6C30B265" w14:textId="226E2CA2" w:rsidR="00540CAD" w:rsidRPr="004A1FAC" w:rsidRDefault="000550F0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4A1FAC">
        <w:rPr>
          <w:rFonts w:ascii="Amasis MT Pro" w:hAnsi="Amasis MT Pro" w:cs="Times New Roman"/>
          <w:b/>
          <w:bCs/>
          <w:lang w:val="es-MX"/>
        </w:rPr>
        <w:t>Jeanne M. Tejada, Secretary</w:t>
      </w:r>
    </w:p>
    <w:sectPr w:rsidR="00540CAD" w:rsidRPr="004A1F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5C23" w14:textId="77777777" w:rsidR="00584104" w:rsidRDefault="005841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9B6C15" w14:paraId="0034E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2F6103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5A96FDA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6C15" w14:paraId="44E4C9C0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6E5EAEDD53CD4118BDCF63EB0CE304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9A09CF2" w14:textId="7A41C5DE" w:rsidR="009B6C15" w:rsidRDefault="00312F2F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June</w:t>
              </w:r>
              <w:r w:rsidR="007C09E8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1</w:t>
              </w:r>
              <w:r w:rsidR="00210971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4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, </w:t>
              </w:r>
              <w:r w:rsidR="006C174A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2022,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CDRA </w:t>
              </w:r>
              <w:r w:rsidR="00E768AB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P</w:t>
              </w:r>
              <w:r w:rsidR="00E768AB">
                <w:rPr>
                  <w:caps/>
                  <w:color w:val="808080" w:themeColor="background1" w:themeShade="80"/>
                  <w:sz w:val="18"/>
                  <w:szCs w:val="18"/>
                </w:rPr>
                <w:t>UBLIC HEARING MINUTES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1B1966D" w14:textId="77777777" w:rsidR="009B6C15" w:rsidRDefault="009B6C1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C54A72" w14:textId="77777777" w:rsidR="00CF4748" w:rsidRDefault="00CF47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472A" w14:textId="77777777" w:rsidR="00584104" w:rsidRDefault="005841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0665" w14:textId="77777777" w:rsidR="00584104" w:rsidRDefault="005841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77777777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7E2F1F0E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6CE57668" w:rsidR="00CD3FD9" w:rsidRDefault="00CD3FD9" w:rsidP="000550F0">
          <w:pPr>
            <w:pStyle w:val="Header"/>
          </w:pPr>
        </w:p>
        <w:p w14:paraId="28263ECA" w14:textId="6B23318A" w:rsidR="007C09E8" w:rsidRDefault="00654285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b/>
              <w:bCs/>
              <w:sz w:val="32"/>
              <w:szCs w:val="32"/>
            </w:rPr>
            <w:t>MINUTES</w:t>
          </w:r>
        </w:p>
        <w:p w14:paraId="2467F850" w14:textId="2835846E" w:rsidR="00CD3FD9" w:rsidRPr="007C09E8" w:rsidRDefault="00485919" w:rsidP="009E74BA">
          <w:pPr>
            <w:pStyle w:val="Header"/>
            <w:jc w:val="center"/>
            <w:rPr>
              <w:rFonts w:ascii="Amasis MT Pro" w:hAnsi="Amasis MT Pro"/>
              <w:b/>
              <w:bCs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</w:p>
        <w:p w14:paraId="43ADE3E3" w14:textId="30A79BA6" w:rsidR="00CD3FD9" w:rsidRPr="00120FC4" w:rsidRDefault="00E6799A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1</w:t>
          </w:r>
          <w:r w:rsidR="00862577">
            <w:rPr>
              <w:rFonts w:ascii="Amasis MT Pro" w:hAnsi="Amasis MT Pro"/>
              <w:sz w:val="32"/>
              <w:szCs w:val="32"/>
            </w:rPr>
            <w:t>4</w:t>
          </w:r>
          <w:r>
            <w:rPr>
              <w:rFonts w:ascii="Amasis MT Pro" w:hAnsi="Amasis MT Pro"/>
              <w:sz w:val="32"/>
              <w:szCs w:val="32"/>
            </w:rPr>
            <w:t xml:space="preserve"> </w:t>
          </w:r>
          <w:r w:rsidR="00862577">
            <w:rPr>
              <w:rFonts w:ascii="Amasis MT Pro" w:hAnsi="Amasis MT Pro"/>
              <w:sz w:val="32"/>
              <w:szCs w:val="32"/>
            </w:rPr>
            <w:t>June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2022</w:t>
          </w:r>
        </w:p>
        <w:p w14:paraId="010C589B" w14:textId="454E24F7" w:rsidR="00CD3FD9" w:rsidRPr="00120FC4" w:rsidRDefault="00584104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5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:00 p.m.</w:t>
          </w:r>
        </w:p>
        <w:p w14:paraId="353DBDA2" w14:textId="37BF647D" w:rsidR="00CD3FD9" w:rsidRDefault="00E768AB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Public Hearing</w:t>
          </w:r>
          <w:r w:rsidR="00CD3FD9">
            <w:rPr>
              <w:rFonts w:ascii="Bell MT" w:hAnsi="Bell MT"/>
              <w:sz w:val="32"/>
              <w:szCs w:val="32"/>
            </w:rPr>
            <w:t xml:space="preserve"> </w:t>
          </w:r>
        </w:p>
        <w:p w14:paraId="3A0EA887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7A609872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0967F006" w14:textId="77777777" w:rsidR="00F11556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 xml:space="preserve">Paul Madsen, Lynn Beesley, </w:t>
          </w:r>
          <w:r w:rsidR="00F11556">
            <w:rPr>
              <w:rFonts w:ascii="Bell MT" w:hAnsi="Bell MT"/>
            </w:rPr>
            <w:t>Russell Keisel, Rondy Black, and Sam Draper</w:t>
          </w:r>
        </w:p>
        <w:p w14:paraId="25142119" w14:textId="793832F5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B306" w14:textId="77777777" w:rsidR="00584104" w:rsidRDefault="005841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8F4F82"/>
    <w:multiLevelType w:val="hybridMultilevel"/>
    <w:tmpl w:val="3EFE2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6315227">
    <w:abstractNumId w:val="0"/>
  </w:num>
  <w:num w:numId="2" w16cid:durableId="568469128">
    <w:abstractNumId w:val="3"/>
  </w:num>
  <w:num w:numId="3" w16cid:durableId="105934267">
    <w:abstractNumId w:val="1"/>
  </w:num>
  <w:num w:numId="4" w16cid:durableId="32952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False&quot;&gt;&lt;Name&gt;&lt;![CDATA[Samuel Draper]]&gt;&lt;/Name&gt;&lt;Status&gt;&lt;![CDATA[Ab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0550F0"/>
    <w:rsid w:val="00002E1A"/>
    <w:rsid w:val="00013903"/>
    <w:rsid w:val="0004560A"/>
    <w:rsid w:val="000550F0"/>
    <w:rsid w:val="00080EB5"/>
    <w:rsid w:val="00120FC4"/>
    <w:rsid w:val="00137B6F"/>
    <w:rsid w:val="00170420"/>
    <w:rsid w:val="00174DFE"/>
    <w:rsid w:val="0017566E"/>
    <w:rsid w:val="001B6E6D"/>
    <w:rsid w:val="00210971"/>
    <w:rsid w:val="0022701D"/>
    <w:rsid w:val="002822C0"/>
    <w:rsid w:val="002C2592"/>
    <w:rsid w:val="00312F2F"/>
    <w:rsid w:val="00367326"/>
    <w:rsid w:val="00381735"/>
    <w:rsid w:val="00433857"/>
    <w:rsid w:val="00485919"/>
    <w:rsid w:val="004A1FAC"/>
    <w:rsid w:val="004A3287"/>
    <w:rsid w:val="00540545"/>
    <w:rsid w:val="00540CAD"/>
    <w:rsid w:val="005633EF"/>
    <w:rsid w:val="00571870"/>
    <w:rsid w:val="00584104"/>
    <w:rsid w:val="005B24EC"/>
    <w:rsid w:val="005D72A2"/>
    <w:rsid w:val="0061743F"/>
    <w:rsid w:val="0061763E"/>
    <w:rsid w:val="00654285"/>
    <w:rsid w:val="00676F16"/>
    <w:rsid w:val="00695B46"/>
    <w:rsid w:val="006B29BB"/>
    <w:rsid w:val="006C174A"/>
    <w:rsid w:val="006C547D"/>
    <w:rsid w:val="007145A7"/>
    <w:rsid w:val="00745B41"/>
    <w:rsid w:val="00752242"/>
    <w:rsid w:val="007C09E8"/>
    <w:rsid w:val="007C0BC0"/>
    <w:rsid w:val="0080311D"/>
    <w:rsid w:val="00817126"/>
    <w:rsid w:val="00826631"/>
    <w:rsid w:val="00862577"/>
    <w:rsid w:val="00871DE6"/>
    <w:rsid w:val="00887006"/>
    <w:rsid w:val="008D5D9A"/>
    <w:rsid w:val="008F0CA9"/>
    <w:rsid w:val="0094417C"/>
    <w:rsid w:val="00944519"/>
    <w:rsid w:val="0099644F"/>
    <w:rsid w:val="009B6C15"/>
    <w:rsid w:val="009C64FD"/>
    <w:rsid w:val="009E74BA"/>
    <w:rsid w:val="00A01F3A"/>
    <w:rsid w:val="00A05088"/>
    <w:rsid w:val="00A26A16"/>
    <w:rsid w:val="00A3335D"/>
    <w:rsid w:val="00A34C04"/>
    <w:rsid w:val="00A52A16"/>
    <w:rsid w:val="00A64E07"/>
    <w:rsid w:val="00A702AE"/>
    <w:rsid w:val="00A95FFC"/>
    <w:rsid w:val="00AA00A0"/>
    <w:rsid w:val="00AD2627"/>
    <w:rsid w:val="00B20114"/>
    <w:rsid w:val="00B359CB"/>
    <w:rsid w:val="00BE26C5"/>
    <w:rsid w:val="00BF7D27"/>
    <w:rsid w:val="00C17469"/>
    <w:rsid w:val="00C81633"/>
    <w:rsid w:val="00CD3FD9"/>
    <w:rsid w:val="00CF4748"/>
    <w:rsid w:val="00D20ABB"/>
    <w:rsid w:val="00D74F6A"/>
    <w:rsid w:val="00D77741"/>
    <w:rsid w:val="00DA0583"/>
    <w:rsid w:val="00DA21B0"/>
    <w:rsid w:val="00DA65D1"/>
    <w:rsid w:val="00DB2073"/>
    <w:rsid w:val="00E12880"/>
    <w:rsid w:val="00E24F38"/>
    <w:rsid w:val="00E5025F"/>
    <w:rsid w:val="00E6799A"/>
    <w:rsid w:val="00E768AB"/>
    <w:rsid w:val="00EA0529"/>
    <w:rsid w:val="00EA1846"/>
    <w:rsid w:val="00ED52BD"/>
    <w:rsid w:val="00EF5645"/>
    <w:rsid w:val="00F11556"/>
    <w:rsid w:val="00F2620A"/>
    <w:rsid w:val="00F74A3F"/>
    <w:rsid w:val="00F82D95"/>
    <w:rsid w:val="00F86B50"/>
    <w:rsid w:val="00FA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5F7AEE6"/>
  <w15:chartTrackingRefBased/>
  <w15:docId w15:val="{C74025F1-0E8E-4B64-84EA-6BC3C3B9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EAEDD53CD4118BDCF63EB0CE30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6E962-312D-4906-8FDB-F57365469413}"/>
      </w:docPartPr>
      <w:docPartBody>
        <w:p w:rsidR="00252C6A" w:rsidRDefault="00C322E8" w:rsidP="00C322E8">
          <w:pPr>
            <w:pStyle w:val="6E5EAEDD53CD4118BDCF63EB0CE3041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E8"/>
    <w:rsid w:val="00252C6A"/>
    <w:rsid w:val="00C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E8"/>
    <w:rPr>
      <w:color w:val="808080"/>
    </w:rPr>
  </w:style>
  <w:style w:type="paragraph" w:customStyle="1" w:styleId="6E5EAEDD53CD4118BDCF63EB0CE3041D">
    <w:name w:val="6E5EAEDD53CD4118BDCF63EB0CE3041D"/>
    <w:rsid w:val="00C32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F0C7-C885-41EF-BBA8-32E9D7C2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14, 2022, CDRA PUBLIC HEARING MINUTES</dc:creator>
  <cp:keywords/>
  <dc:description/>
  <cp:lastModifiedBy>Jeanne Tejada</cp:lastModifiedBy>
  <cp:revision>4</cp:revision>
  <cp:lastPrinted>2022-06-13T18:38:00Z</cp:lastPrinted>
  <dcterms:created xsi:type="dcterms:W3CDTF">2022-06-21T20:20:00Z</dcterms:created>
  <dcterms:modified xsi:type="dcterms:W3CDTF">2022-06-21T20:24:00Z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June 14 CDRA Public Hearing Minutes.dcr</vt:lpwstr>
  </property>
</Properties>
</file>