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343B8" w14:textId="77777777" w:rsidR="0001487A" w:rsidRDefault="0001487A">
      <w:pPr>
        <w:spacing w:before="4"/>
        <w:rPr>
          <w:rFonts w:ascii="Times New Roman" w:eastAsia="Times New Roman" w:hAnsi="Times New Roman" w:cs="Times New Roman"/>
          <w:sz w:val="11"/>
          <w:szCs w:val="11"/>
        </w:rPr>
      </w:pPr>
    </w:p>
    <w:p w14:paraId="6359A7BC" w14:textId="77777777" w:rsidR="0001487A" w:rsidRDefault="00D55643">
      <w:pPr>
        <w:spacing w:line="1567" w:lineRule="exact"/>
        <w:ind w:left="740" w:right="757"/>
        <w:jc w:val="center"/>
        <w:rPr>
          <w:rFonts w:ascii="Calibri" w:eastAsia="Calibri" w:hAnsi="Calibri" w:cs="Calibri"/>
          <w:sz w:val="144"/>
          <w:szCs w:val="144"/>
        </w:rPr>
      </w:pPr>
      <w:r>
        <w:rPr>
          <w:rFonts w:ascii="Calibri"/>
          <w:b/>
          <w:sz w:val="144"/>
        </w:rPr>
        <w:t>NOTICE</w:t>
      </w:r>
    </w:p>
    <w:p w14:paraId="0184B27D" w14:textId="77777777" w:rsidR="0001487A" w:rsidRDefault="00D55643">
      <w:pPr>
        <w:spacing w:before="368"/>
        <w:ind w:left="742" w:right="757"/>
        <w:jc w:val="center"/>
        <w:rPr>
          <w:rFonts w:ascii="Calibri" w:eastAsia="Calibri" w:hAnsi="Calibri" w:cs="Calibri"/>
          <w:sz w:val="52"/>
          <w:szCs w:val="52"/>
        </w:rPr>
      </w:pPr>
      <w:r>
        <w:rPr>
          <w:rFonts w:ascii="Calibri"/>
          <w:b/>
          <w:sz w:val="52"/>
          <w:u w:val="thick" w:color="000000"/>
        </w:rPr>
        <w:t>Hyde</w:t>
      </w:r>
      <w:r>
        <w:rPr>
          <w:rFonts w:ascii="Calibri"/>
          <w:b/>
          <w:spacing w:val="-2"/>
          <w:sz w:val="52"/>
          <w:u w:val="thick" w:color="000000"/>
        </w:rPr>
        <w:t xml:space="preserve"> </w:t>
      </w:r>
      <w:r>
        <w:rPr>
          <w:rFonts w:ascii="Calibri"/>
          <w:b/>
          <w:spacing w:val="-1"/>
          <w:sz w:val="52"/>
          <w:u w:val="thick" w:color="000000"/>
        </w:rPr>
        <w:t>Park</w:t>
      </w:r>
      <w:r>
        <w:rPr>
          <w:rFonts w:ascii="Calibri"/>
          <w:b/>
          <w:spacing w:val="-3"/>
          <w:sz w:val="52"/>
          <w:u w:val="thick" w:color="000000"/>
        </w:rPr>
        <w:t xml:space="preserve"> </w:t>
      </w:r>
      <w:r>
        <w:rPr>
          <w:rFonts w:ascii="Calibri"/>
          <w:b/>
          <w:spacing w:val="-1"/>
          <w:sz w:val="52"/>
          <w:u w:val="thick" w:color="000000"/>
        </w:rPr>
        <w:t>City</w:t>
      </w:r>
      <w:r>
        <w:rPr>
          <w:rFonts w:ascii="Calibri"/>
          <w:b/>
          <w:sz w:val="52"/>
          <w:u w:val="thick" w:color="000000"/>
        </w:rPr>
        <w:t xml:space="preserve"> </w:t>
      </w:r>
      <w:r>
        <w:rPr>
          <w:rFonts w:ascii="Calibri"/>
          <w:b/>
          <w:spacing w:val="-2"/>
          <w:sz w:val="52"/>
          <w:u w:val="thick" w:color="000000"/>
        </w:rPr>
        <w:t xml:space="preserve">Council </w:t>
      </w:r>
      <w:r>
        <w:rPr>
          <w:rFonts w:ascii="Calibri"/>
          <w:b/>
          <w:spacing w:val="-1"/>
          <w:sz w:val="52"/>
          <w:u w:val="thick" w:color="000000"/>
        </w:rPr>
        <w:t>Public Hearing</w:t>
      </w:r>
    </w:p>
    <w:p w14:paraId="5AC01B0F" w14:textId="77777777" w:rsidR="0001487A" w:rsidRDefault="0001487A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16DAEA64" w14:textId="77777777" w:rsidR="0001487A" w:rsidRDefault="0001487A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675EB865" w14:textId="77777777" w:rsidR="0001487A" w:rsidRDefault="0001487A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37D4F221" w14:textId="77777777" w:rsidR="0001487A" w:rsidRDefault="0001487A">
      <w:pPr>
        <w:spacing w:before="8"/>
        <w:rPr>
          <w:rFonts w:ascii="Calibri" w:eastAsia="Calibri" w:hAnsi="Calibri" w:cs="Calibri"/>
          <w:b/>
          <w:bCs/>
          <w:sz w:val="26"/>
          <w:szCs w:val="26"/>
        </w:rPr>
      </w:pPr>
    </w:p>
    <w:p w14:paraId="7F59A3FE" w14:textId="17E77004" w:rsidR="0001487A" w:rsidRDefault="00D55643">
      <w:pPr>
        <w:pStyle w:val="BodyText"/>
        <w:ind w:right="589"/>
      </w:pPr>
      <w:r>
        <w:rPr>
          <w:spacing w:val="-1"/>
        </w:rPr>
        <w:t>1-Consider</w:t>
      </w:r>
      <w:r>
        <w:rPr>
          <w:spacing w:val="-3"/>
        </w:rPr>
        <w:t xml:space="preserve"> </w:t>
      </w:r>
      <w:r>
        <w:rPr>
          <w:spacing w:val="-1"/>
        </w:rPr>
        <w:t>Resolution</w:t>
      </w:r>
      <w:r>
        <w:rPr>
          <w:spacing w:val="-3"/>
        </w:rPr>
        <w:t xml:space="preserve"> </w:t>
      </w:r>
      <w:r>
        <w:rPr>
          <w:spacing w:val="-1"/>
        </w:rPr>
        <w:t>2022-12</w:t>
      </w:r>
      <w:r>
        <w:rPr>
          <w:spacing w:val="-3"/>
        </w:rPr>
        <w:t xml:space="preserve"> </w:t>
      </w:r>
      <w:r>
        <w:rPr>
          <w:rFonts w:cs="Calibri"/>
        </w:rPr>
        <w:t>–</w:t>
      </w:r>
      <w:r>
        <w:rPr>
          <w:rFonts w:cs="Calibri"/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Resolution</w:t>
      </w:r>
      <w:r>
        <w:rPr>
          <w:spacing w:val="-2"/>
        </w:rPr>
        <w:t xml:space="preserve"> </w:t>
      </w:r>
      <w:r>
        <w:rPr>
          <w:spacing w:val="-1"/>
        </w:rPr>
        <w:t>Authorizing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filing</w:t>
      </w:r>
      <w:r>
        <w:rPr>
          <w:spacing w:val="-3"/>
        </w:rPr>
        <w:t xml:space="preserve"> </w:t>
      </w:r>
      <w:r>
        <w:rPr>
          <w:spacing w:val="-1"/>
        </w:rPr>
        <w:t>of</w:t>
      </w:r>
      <w:r>
        <w:rPr>
          <w:spacing w:val="-3"/>
        </w:rPr>
        <w:t xml:space="preserve"> </w:t>
      </w:r>
      <w:r>
        <w:t>an</w:t>
      </w:r>
      <w:r>
        <w:rPr>
          <w:spacing w:val="61"/>
        </w:rPr>
        <w:t xml:space="preserve"> </w:t>
      </w:r>
      <w:r>
        <w:t>eminent</w:t>
      </w:r>
      <w:r>
        <w:rPr>
          <w:spacing w:val="-6"/>
        </w:rPr>
        <w:t xml:space="preserve"> </w:t>
      </w:r>
      <w:r>
        <w:rPr>
          <w:spacing w:val="-1"/>
        </w:rPr>
        <w:t>domain</w:t>
      </w:r>
      <w:r>
        <w:rPr>
          <w:spacing w:val="-5"/>
        </w:rPr>
        <w:t xml:space="preserve"> </w:t>
      </w:r>
      <w:r>
        <w:rPr>
          <w:spacing w:val="-1"/>
        </w:rPr>
        <w:t>action</w:t>
      </w:r>
      <w:r>
        <w:rPr>
          <w:spacing w:val="-4"/>
        </w:rPr>
        <w:t xml:space="preserve"> </w:t>
      </w:r>
      <w:r>
        <w:rPr>
          <w:spacing w:val="-1"/>
        </w:rPr>
        <w:t>for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Beautiful Foothill</w:t>
      </w:r>
      <w:r>
        <w:rPr>
          <w:spacing w:val="-8"/>
        </w:rPr>
        <w:t xml:space="preserve"> </w:t>
      </w:r>
      <w:r>
        <w:rPr>
          <w:spacing w:val="-1"/>
        </w:rPr>
        <w:t>property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1"/>
        </w:rPr>
        <w:t>related</w:t>
      </w:r>
      <w:r>
        <w:rPr>
          <w:spacing w:val="-5"/>
        </w:rPr>
        <w:t xml:space="preserve"> </w:t>
      </w:r>
      <w:r>
        <w:t>matters.</w:t>
      </w:r>
    </w:p>
    <w:p w14:paraId="1F31C6AA" w14:textId="539F3AED" w:rsidR="00D55643" w:rsidRDefault="00D55643">
      <w:pPr>
        <w:pStyle w:val="BodyText"/>
        <w:ind w:right="589"/>
      </w:pPr>
    </w:p>
    <w:p w14:paraId="4B7F324A" w14:textId="027EC482" w:rsidR="00D55643" w:rsidRDefault="00D55643" w:rsidP="00D55643">
      <w:pPr>
        <w:pStyle w:val="BodyText"/>
        <w:ind w:right="589"/>
      </w:pPr>
      <w:r>
        <w:t>2-</w:t>
      </w:r>
      <w:r w:rsidRPr="00D55643">
        <w:rPr>
          <w:spacing w:val="-1"/>
        </w:rPr>
        <w:t xml:space="preserve"> </w:t>
      </w:r>
      <w:r>
        <w:rPr>
          <w:spacing w:val="-1"/>
        </w:rPr>
        <w:t>Consider</w:t>
      </w:r>
      <w:r>
        <w:rPr>
          <w:spacing w:val="-3"/>
        </w:rPr>
        <w:t xml:space="preserve"> </w:t>
      </w:r>
      <w:r>
        <w:rPr>
          <w:spacing w:val="-1"/>
        </w:rPr>
        <w:t>Resolution</w:t>
      </w:r>
      <w:r>
        <w:rPr>
          <w:spacing w:val="-3"/>
        </w:rPr>
        <w:t xml:space="preserve"> </w:t>
      </w:r>
      <w:r>
        <w:rPr>
          <w:spacing w:val="-1"/>
        </w:rPr>
        <w:t>2022-13</w:t>
      </w:r>
      <w:r>
        <w:rPr>
          <w:spacing w:val="-3"/>
        </w:rPr>
        <w:t xml:space="preserve"> </w:t>
      </w:r>
      <w:r>
        <w:rPr>
          <w:rFonts w:cs="Calibri"/>
        </w:rPr>
        <w:t>–</w:t>
      </w:r>
      <w:r>
        <w:rPr>
          <w:rFonts w:cs="Calibri"/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Resolution</w:t>
      </w:r>
      <w:r>
        <w:rPr>
          <w:spacing w:val="-2"/>
        </w:rPr>
        <w:t xml:space="preserve"> </w:t>
      </w:r>
      <w:r>
        <w:rPr>
          <w:spacing w:val="-1"/>
        </w:rPr>
        <w:t>Authorizing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filing</w:t>
      </w:r>
      <w:r>
        <w:rPr>
          <w:spacing w:val="-3"/>
        </w:rPr>
        <w:t xml:space="preserve"> </w:t>
      </w:r>
      <w:r>
        <w:rPr>
          <w:spacing w:val="-1"/>
        </w:rPr>
        <w:t>of</w:t>
      </w:r>
      <w:r>
        <w:rPr>
          <w:spacing w:val="-3"/>
        </w:rPr>
        <w:t xml:space="preserve"> </w:t>
      </w:r>
      <w:r>
        <w:t>an</w:t>
      </w:r>
      <w:r>
        <w:rPr>
          <w:spacing w:val="61"/>
        </w:rPr>
        <w:t xml:space="preserve"> </w:t>
      </w:r>
      <w:r>
        <w:t>eminent</w:t>
      </w:r>
      <w:r>
        <w:rPr>
          <w:spacing w:val="-6"/>
        </w:rPr>
        <w:t xml:space="preserve"> </w:t>
      </w:r>
      <w:r>
        <w:rPr>
          <w:spacing w:val="-1"/>
        </w:rPr>
        <w:t>domain</w:t>
      </w:r>
      <w:r>
        <w:rPr>
          <w:spacing w:val="-5"/>
        </w:rPr>
        <w:t xml:space="preserve"> </w:t>
      </w:r>
      <w:r>
        <w:rPr>
          <w:spacing w:val="-1"/>
        </w:rPr>
        <w:t>action</w:t>
      </w:r>
      <w:r>
        <w:rPr>
          <w:spacing w:val="-4"/>
        </w:rPr>
        <w:t xml:space="preserve"> </w:t>
      </w:r>
      <w:r>
        <w:rPr>
          <w:spacing w:val="-1"/>
        </w:rPr>
        <w:t>for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McCulloch</w:t>
      </w:r>
      <w:r>
        <w:rPr>
          <w:spacing w:val="-8"/>
        </w:rPr>
        <w:t xml:space="preserve"> </w:t>
      </w:r>
      <w:r>
        <w:rPr>
          <w:spacing w:val="-1"/>
        </w:rPr>
        <w:t>property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1"/>
        </w:rPr>
        <w:t>related</w:t>
      </w:r>
      <w:r>
        <w:rPr>
          <w:spacing w:val="-5"/>
        </w:rPr>
        <w:t xml:space="preserve"> </w:t>
      </w:r>
      <w:r>
        <w:t>matters.</w:t>
      </w:r>
    </w:p>
    <w:p w14:paraId="69B91314" w14:textId="77777777" w:rsidR="00D55643" w:rsidRDefault="00D55643" w:rsidP="00D55643">
      <w:pPr>
        <w:pStyle w:val="BodyText"/>
        <w:ind w:right="589"/>
      </w:pPr>
    </w:p>
    <w:p w14:paraId="1EA487C4" w14:textId="7C1DCA11" w:rsidR="00D55643" w:rsidRDefault="00D55643">
      <w:pPr>
        <w:pStyle w:val="BodyText"/>
        <w:ind w:right="589"/>
      </w:pPr>
    </w:p>
    <w:p w14:paraId="2CF53678" w14:textId="77777777" w:rsidR="0001487A" w:rsidRDefault="0001487A">
      <w:pPr>
        <w:spacing w:before="2"/>
        <w:rPr>
          <w:rFonts w:ascii="Calibri" w:eastAsia="Calibri" w:hAnsi="Calibri" w:cs="Calibri"/>
          <w:sz w:val="32"/>
          <w:szCs w:val="32"/>
        </w:rPr>
      </w:pPr>
    </w:p>
    <w:p w14:paraId="56376259" w14:textId="77777777" w:rsidR="0001487A" w:rsidRDefault="00D55643">
      <w:pPr>
        <w:pStyle w:val="Heading1"/>
        <w:ind w:left="3744" w:right="3764"/>
        <w:jc w:val="center"/>
        <w:rPr>
          <w:b w:val="0"/>
          <w:bCs w:val="0"/>
        </w:rPr>
      </w:pPr>
      <w:r>
        <w:rPr>
          <w:spacing w:val="-1"/>
        </w:rPr>
        <w:t>City</w:t>
      </w:r>
      <w:r>
        <w:rPr>
          <w:spacing w:val="-15"/>
        </w:rPr>
        <w:t xml:space="preserve"> </w:t>
      </w:r>
      <w:r>
        <w:rPr>
          <w:spacing w:val="-1"/>
        </w:rPr>
        <w:t>Council</w:t>
      </w:r>
      <w:r>
        <w:rPr>
          <w:spacing w:val="27"/>
          <w:w w:val="99"/>
        </w:rPr>
        <w:t xml:space="preserve"> </w:t>
      </w:r>
      <w:r>
        <w:rPr>
          <w:spacing w:val="-1"/>
        </w:rPr>
        <w:t>Public</w:t>
      </w:r>
      <w:r>
        <w:rPr>
          <w:spacing w:val="-19"/>
        </w:rPr>
        <w:t xml:space="preserve"> </w:t>
      </w:r>
      <w:r>
        <w:rPr>
          <w:spacing w:val="-1"/>
        </w:rPr>
        <w:t>Hearing</w:t>
      </w:r>
      <w:r>
        <w:rPr>
          <w:spacing w:val="21"/>
          <w:w w:val="99"/>
        </w:rPr>
        <w:t xml:space="preserve"> </w:t>
      </w:r>
      <w:r>
        <w:t>113</w:t>
      </w:r>
      <w:r>
        <w:rPr>
          <w:spacing w:val="-12"/>
        </w:rPr>
        <w:t xml:space="preserve"> </w:t>
      </w:r>
      <w:r>
        <w:t>East</w:t>
      </w:r>
      <w:r>
        <w:rPr>
          <w:spacing w:val="-9"/>
        </w:rPr>
        <w:t xml:space="preserve"> </w:t>
      </w:r>
      <w:r>
        <w:rPr>
          <w:spacing w:val="-1"/>
        </w:rPr>
        <w:t>Center</w:t>
      </w:r>
    </w:p>
    <w:p w14:paraId="25C4D87C" w14:textId="71A4A9CF" w:rsidR="0001487A" w:rsidRDefault="009611E6">
      <w:pPr>
        <w:ind w:left="741" w:right="757"/>
        <w:jc w:val="center"/>
        <w:rPr>
          <w:rFonts w:ascii="Calibri" w:eastAsia="Calibri" w:hAnsi="Calibri" w:cs="Calibri"/>
          <w:sz w:val="32"/>
          <w:szCs w:val="32"/>
        </w:rPr>
      </w:pPr>
      <w:r>
        <w:rPr>
          <w:rFonts w:ascii="Calibri"/>
          <w:b/>
          <w:spacing w:val="-1"/>
          <w:sz w:val="32"/>
        </w:rPr>
        <w:t xml:space="preserve">Wednesday </w:t>
      </w:r>
      <w:r w:rsidR="00D55643">
        <w:rPr>
          <w:rFonts w:ascii="Calibri"/>
          <w:b/>
          <w:spacing w:val="-1"/>
          <w:sz w:val="32"/>
        </w:rPr>
        <w:t xml:space="preserve">July </w:t>
      </w:r>
      <w:r>
        <w:rPr>
          <w:rFonts w:ascii="Calibri"/>
          <w:b/>
          <w:spacing w:val="-1"/>
          <w:sz w:val="32"/>
        </w:rPr>
        <w:t>27</w:t>
      </w:r>
      <w:r w:rsidR="00D55643">
        <w:rPr>
          <w:rFonts w:ascii="Calibri"/>
          <w:b/>
          <w:spacing w:val="-1"/>
          <w:sz w:val="32"/>
        </w:rPr>
        <w:t xml:space="preserve">, </w:t>
      </w:r>
      <w:r w:rsidR="00D55643">
        <w:rPr>
          <w:rFonts w:ascii="Calibri"/>
          <w:b/>
          <w:sz w:val="32"/>
        </w:rPr>
        <w:t>2022</w:t>
      </w:r>
    </w:p>
    <w:p w14:paraId="0BB1D2F5" w14:textId="77777777" w:rsidR="0001487A" w:rsidRDefault="00D55643">
      <w:pPr>
        <w:ind w:left="736" w:right="757"/>
        <w:jc w:val="center"/>
        <w:rPr>
          <w:rFonts w:ascii="Calibri" w:eastAsia="Calibri" w:hAnsi="Calibri" w:cs="Calibri"/>
          <w:sz w:val="32"/>
          <w:szCs w:val="32"/>
        </w:rPr>
      </w:pPr>
      <w:r>
        <w:rPr>
          <w:rFonts w:ascii="Calibri"/>
          <w:b/>
          <w:sz w:val="32"/>
        </w:rPr>
        <w:t>7:00</w:t>
      </w:r>
      <w:r>
        <w:rPr>
          <w:rFonts w:ascii="Calibri"/>
          <w:b/>
          <w:spacing w:val="-14"/>
          <w:sz w:val="32"/>
        </w:rPr>
        <w:t xml:space="preserve"> </w:t>
      </w:r>
      <w:r>
        <w:rPr>
          <w:rFonts w:ascii="Calibri"/>
          <w:b/>
          <w:spacing w:val="-1"/>
          <w:sz w:val="32"/>
        </w:rPr>
        <w:t>PM</w:t>
      </w:r>
      <w:r>
        <w:rPr>
          <w:rFonts w:ascii="Calibri"/>
          <w:spacing w:val="-1"/>
          <w:sz w:val="32"/>
        </w:rPr>
        <w:t>.</w:t>
      </w:r>
    </w:p>
    <w:p w14:paraId="3FF6C68A" w14:textId="77777777" w:rsidR="0001487A" w:rsidRDefault="0001487A">
      <w:pPr>
        <w:spacing w:before="12"/>
        <w:rPr>
          <w:rFonts w:ascii="Calibri" w:eastAsia="Calibri" w:hAnsi="Calibri" w:cs="Calibri"/>
          <w:sz w:val="27"/>
          <w:szCs w:val="27"/>
        </w:rPr>
      </w:pPr>
    </w:p>
    <w:p w14:paraId="792B652F" w14:textId="77777777" w:rsidR="0001487A" w:rsidRDefault="00D55643">
      <w:pPr>
        <w:ind w:left="740" w:right="757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/>
          <w:sz w:val="28"/>
        </w:rPr>
        <w:t xml:space="preserve">All </w:t>
      </w:r>
      <w:r>
        <w:rPr>
          <w:rFonts w:ascii="Calibri"/>
          <w:spacing w:val="-1"/>
          <w:sz w:val="28"/>
        </w:rPr>
        <w:t>interested</w:t>
      </w:r>
      <w:r>
        <w:rPr>
          <w:rFonts w:ascii="Calibri"/>
          <w:sz w:val="28"/>
        </w:rPr>
        <w:t xml:space="preserve"> </w:t>
      </w:r>
      <w:r>
        <w:rPr>
          <w:rFonts w:ascii="Calibri"/>
          <w:spacing w:val="-1"/>
          <w:sz w:val="28"/>
        </w:rPr>
        <w:t>citizens</w:t>
      </w:r>
      <w:r>
        <w:rPr>
          <w:rFonts w:ascii="Calibri"/>
          <w:spacing w:val="-3"/>
          <w:sz w:val="28"/>
        </w:rPr>
        <w:t xml:space="preserve"> </w:t>
      </w:r>
      <w:r>
        <w:rPr>
          <w:rFonts w:ascii="Calibri"/>
          <w:sz w:val="28"/>
        </w:rPr>
        <w:t>are</w:t>
      </w:r>
      <w:r>
        <w:rPr>
          <w:rFonts w:ascii="Calibri"/>
          <w:spacing w:val="-1"/>
          <w:sz w:val="28"/>
        </w:rPr>
        <w:t xml:space="preserve"> encouraged</w:t>
      </w:r>
      <w:r>
        <w:rPr>
          <w:rFonts w:ascii="Calibri"/>
          <w:sz w:val="28"/>
        </w:rPr>
        <w:t xml:space="preserve"> to </w:t>
      </w:r>
      <w:r>
        <w:rPr>
          <w:rFonts w:ascii="Calibri"/>
          <w:spacing w:val="-1"/>
          <w:sz w:val="28"/>
        </w:rPr>
        <w:t>attend.</w:t>
      </w:r>
    </w:p>
    <w:p w14:paraId="10D5C01A" w14:textId="77777777" w:rsidR="0001487A" w:rsidRDefault="0001487A">
      <w:pPr>
        <w:rPr>
          <w:rFonts w:ascii="Calibri" w:eastAsia="Calibri" w:hAnsi="Calibri" w:cs="Calibri"/>
          <w:sz w:val="28"/>
          <w:szCs w:val="28"/>
        </w:rPr>
      </w:pPr>
    </w:p>
    <w:p w14:paraId="73375B04" w14:textId="77777777" w:rsidR="0001487A" w:rsidRDefault="0001487A">
      <w:pPr>
        <w:spacing w:before="1"/>
        <w:rPr>
          <w:rFonts w:ascii="Calibri" w:eastAsia="Calibri" w:hAnsi="Calibri" w:cs="Calibri"/>
          <w:sz w:val="26"/>
          <w:szCs w:val="26"/>
        </w:rPr>
      </w:pPr>
    </w:p>
    <w:p w14:paraId="2DABA3C9" w14:textId="77777777" w:rsidR="0001487A" w:rsidRDefault="00D55643">
      <w:pPr>
        <w:ind w:left="6454" w:right="114" w:firstLine="1202"/>
        <w:jc w:val="right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i/>
          <w:spacing w:val="-1"/>
          <w:sz w:val="18"/>
          <w:szCs w:val="18"/>
        </w:rPr>
        <w:t>Donja</w:t>
      </w:r>
      <w:r>
        <w:rPr>
          <w:rFonts w:ascii="Calibri" w:eastAsia="Calibri" w:hAnsi="Calibri" w:cs="Calibri"/>
          <w:i/>
          <w:spacing w:val="-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spacing w:val="-1"/>
          <w:sz w:val="18"/>
          <w:szCs w:val="18"/>
        </w:rPr>
        <w:t xml:space="preserve">Wright </w:t>
      </w:r>
      <w:r>
        <w:rPr>
          <w:rFonts w:ascii="Calibri" w:eastAsia="Calibri" w:hAnsi="Calibri" w:cs="Calibri"/>
          <w:i/>
          <w:sz w:val="18"/>
          <w:szCs w:val="18"/>
        </w:rPr>
        <w:t>–</w:t>
      </w:r>
      <w:r>
        <w:rPr>
          <w:rFonts w:ascii="Calibri" w:eastAsia="Calibri" w:hAnsi="Calibri" w:cs="Calibri"/>
          <w:i/>
          <w:spacing w:val="-3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spacing w:val="-1"/>
          <w:sz w:val="18"/>
          <w:szCs w:val="18"/>
        </w:rPr>
        <w:t>Recorder</w:t>
      </w:r>
      <w:r>
        <w:rPr>
          <w:rFonts w:ascii="Calibri" w:eastAsia="Calibri" w:hAnsi="Calibri" w:cs="Calibri"/>
          <w:i/>
          <w:spacing w:val="25"/>
          <w:w w:val="99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spacing w:val="-1"/>
          <w:sz w:val="18"/>
          <w:szCs w:val="18"/>
        </w:rPr>
        <w:t>City</w:t>
      </w:r>
      <w:r>
        <w:rPr>
          <w:rFonts w:ascii="Calibri" w:eastAsia="Calibri" w:hAnsi="Calibri" w:cs="Calibri"/>
          <w:i/>
          <w:spacing w:val="-3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spacing w:val="-1"/>
          <w:sz w:val="18"/>
          <w:szCs w:val="18"/>
        </w:rPr>
        <w:t>Building,</w:t>
      </w:r>
      <w:r>
        <w:rPr>
          <w:rFonts w:ascii="Calibri" w:eastAsia="Calibri" w:hAnsi="Calibri" w:cs="Calibri"/>
          <w:i/>
          <w:spacing w:val="-2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spacing w:val="-1"/>
          <w:sz w:val="18"/>
          <w:szCs w:val="18"/>
        </w:rPr>
        <w:t>Parks,</w:t>
      </w:r>
      <w:r>
        <w:rPr>
          <w:rFonts w:ascii="Calibri" w:eastAsia="Calibri" w:hAnsi="Calibri" w:cs="Calibri"/>
          <w:i/>
          <w:spacing w:val="-2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spacing w:val="-1"/>
          <w:sz w:val="18"/>
          <w:szCs w:val="18"/>
        </w:rPr>
        <w:t>public</w:t>
      </w:r>
      <w:r>
        <w:rPr>
          <w:rFonts w:ascii="Calibri" w:eastAsia="Calibri" w:hAnsi="Calibri" w:cs="Calibri"/>
          <w:i/>
          <w:spacing w:val="-3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sz w:val="18"/>
          <w:szCs w:val="18"/>
        </w:rPr>
        <w:t>notice</w:t>
      </w:r>
      <w:r>
        <w:rPr>
          <w:rFonts w:ascii="Calibri" w:eastAsia="Calibri" w:hAnsi="Calibri" w:cs="Calibri"/>
          <w:i/>
          <w:spacing w:val="-5"/>
          <w:sz w:val="18"/>
          <w:szCs w:val="18"/>
        </w:rPr>
        <w:t xml:space="preserve"> </w:t>
      </w:r>
      <w:r>
        <w:rPr>
          <w:rFonts w:ascii="Calibri" w:eastAsia="Calibri" w:hAnsi="Calibri" w:cs="Calibri"/>
          <w:i/>
          <w:spacing w:val="-1"/>
          <w:sz w:val="18"/>
          <w:szCs w:val="18"/>
        </w:rPr>
        <w:t>website</w:t>
      </w:r>
    </w:p>
    <w:sectPr w:rsidR="0001487A">
      <w:type w:val="continuous"/>
      <w:pgSz w:w="12240" w:h="15840"/>
      <w:pgMar w:top="150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487A"/>
    <w:rsid w:val="0001487A"/>
    <w:rsid w:val="009611E6"/>
    <w:rsid w:val="00B67C90"/>
    <w:rsid w:val="00D55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CDDA2"/>
  <w15:docId w15:val="{16B066CA-8F34-457D-9380-6FA6CF5D8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736"/>
      <w:outlineLvl w:val="0"/>
    </w:pPr>
    <w:rPr>
      <w:rFonts w:ascii="Calibri" w:eastAsia="Calibri" w:hAnsi="Calibr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9"/>
      <w:ind w:left="100"/>
    </w:pPr>
    <w:rPr>
      <w:rFonts w:ascii="Calibri" w:eastAsia="Calibri" w:hAnsi="Calibri"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Hyde Park City</dc:title>
  <dc:creator>Susan</dc:creator>
  <cp:lastModifiedBy>Donja Wright</cp:lastModifiedBy>
  <cp:revision>2</cp:revision>
  <cp:lastPrinted>2022-07-14T02:53:00Z</cp:lastPrinted>
  <dcterms:created xsi:type="dcterms:W3CDTF">2022-07-14T02:55:00Z</dcterms:created>
  <dcterms:modified xsi:type="dcterms:W3CDTF">2022-07-14T02:55:00Z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2022-04-20T00:00:00Z</vt:filetime>
  </property>
  <property fmtid="{D5CDD505-2E9C-101B-9397-08002B2CF9AE}" pid="3" name="LastSaved">
    <vt:filetime>2022-07-12T00:00:00Z</vt:filetime>
  </property>
</Properties>
</file>