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88373" w14:textId="77777777" w:rsidR="00A501D8" w:rsidRDefault="00A501D8" w:rsidP="00A501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tab/>
      </w:r>
      <w:r>
        <w:rPr>
          <w:rFonts w:ascii="Times New Roman" w:hAnsi="Times New Roman" w:cs="Times New Roman"/>
          <w:b/>
          <w:sz w:val="32"/>
        </w:rPr>
        <w:t>BRISTLECONE WATER IMPROVEMENT DISTRICT</w:t>
      </w:r>
    </w:p>
    <w:p w14:paraId="07ED706B" w14:textId="27F4D8A6" w:rsidR="00A501D8" w:rsidRDefault="00256E59" w:rsidP="00256E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MEETING OF THE BOARD OF TRUSTEES</w:t>
      </w:r>
    </w:p>
    <w:p w14:paraId="51D94769" w14:textId="039DC2FA" w:rsidR="00D3045A" w:rsidRDefault="00256E59" w:rsidP="00A501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Monday, July 11th</w:t>
      </w:r>
      <w:r w:rsidR="00A501D8">
        <w:rPr>
          <w:rFonts w:ascii="Times New Roman" w:hAnsi="Times New Roman" w:cs="Times New Roman"/>
          <w:b/>
          <w:sz w:val="28"/>
        </w:rPr>
        <w:t>, 202</w:t>
      </w:r>
      <w:r>
        <w:rPr>
          <w:rFonts w:ascii="Times New Roman" w:hAnsi="Times New Roman" w:cs="Times New Roman"/>
          <w:b/>
          <w:sz w:val="28"/>
        </w:rPr>
        <w:t>2</w:t>
      </w:r>
      <w:r w:rsidR="00D3045A">
        <w:rPr>
          <w:rFonts w:ascii="Times New Roman" w:hAnsi="Times New Roman" w:cs="Times New Roman"/>
          <w:b/>
          <w:sz w:val="28"/>
        </w:rPr>
        <w:t xml:space="preserve"> </w:t>
      </w:r>
    </w:p>
    <w:p w14:paraId="3AFE647B" w14:textId="6C12BDB1" w:rsidR="00A501D8" w:rsidRDefault="00D3045A" w:rsidP="00A501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at </w:t>
      </w:r>
      <w:r w:rsidR="00256E59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>:</w:t>
      </w:r>
      <w:r w:rsidR="00E81D1B">
        <w:rPr>
          <w:rFonts w:ascii="Times New Roman" w:hAnsi="Times New Roman" w:cs="Times New Roman"/>
          <w:b/>
          <w:sz w:val="28"/>
        </w:rPr>
        <w:t>00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256E59">
        <w:rPr>
          <w:rFonts w:ascii="Times New Roman" w:hAnsi="Times New Roman" w:cs="Times New Roman"/>
          <w:b/>
          <w:sz w:val="28"/>
        </w:rPr>
        <w:t>P</w:t>
      </w:r>
      <w:r>
        <w:rPr>
          <w:rFonts w:ascii="Times New Roman" w:hAnsi="Times New Roman" w:cs="Times New Roman"/>
          <w:b/>
          <w:sz w:val="28"/>
        </w:rPr>
        <w:t>.M.</w:t>
      </w:r>
    </w:p>
    <w:p w14:paraId="4C619195" w14:textId="71A6CBB0" w:rsidR="00A501D8" w:rsidRDefault="00A501D8" w:rsidP="00A501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14:paraId="26E10A76" w14:textId="77777777" w:rsidR="00C949EF" w:rsidRDefault="00C949EF" w:rsidP="00A501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61AE53B" w14:textId="551F19FD" w:rsidR="00A501D8" w:rsidRDefault="00A501D8" w:rsidP="00A501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312B0">
        <w:rPr>
          <w:rFonts w:ascii="Times New Roman" w:hAnsi="Times New Roman" w:cs="Times New Roman"/>
        </w:rPr>
        <w:t xml:space="preserve">Notice is hereby given </w:t>
      </w:r>
      <w:r w:rsidRPr="004312B0">
        <w:rPr>
          <w:rFonts w:ascii="Times New Roman" w:eastAsia="Times New Roman" w:hAnsi="Times New Roman" w:cs="Times New Roman"/>
          <w:color w:val="000000"/>
        </w:rPr>
        <w:t>that the Bristlecone Water Improvement District (“</w:t>
      </w:r>
      <w:r w:rsidRPr="004312B0">
        <w:rPr>
          <w:rFonts w:ascii="Times New Roman" w:eastAsia="Times New Roman" w:hAnsi="Times New Roman" w:cs="Times New Roman"/>
          <w:b/>
          <w:color w:val="000000"/>
        </w:rPr>
        <w:t>District</w:t>
      </w:r>
      <w:r w:rsidRPr="004312B0">
        <w:rPr>
          <w:rFonts w:ascii="Times New Roman" w:eastAsia="Times New Roman" w:hAnsi="Times New Roman" w:cs="Times New Roman"/>
          <w:color w:val="000000"/>
        </w:rPr>
        <w:t>”) will hold a special meeting of its Board of Trustees (“</w:t>
      </w:r>
      <w:r w:rsidRPr="004312B0">
        <w:rPr>
          <w:rFonts w:ascii="Times New Roman" w:eastAsia="Times New Roman" w:hAnsi="Times New Roman" w:cs="Times New Roman"/>
          <w:b/>
          <w:color w:val="000000"/>
        </w:rPr>
        <w:t>Board</w:t>
      </w:r>
      <w:r w:rsidRPr="004312B0">
        <w:rPr>
          <w:rFonts w:ascii="Times New Roman" w:eastAsia="Times New Roman" w:hAnsi="Times New Roman" w:cs="Times New Roman"/>
          <w:color w:val="000000"/>
        </w:rPr>
        <w:t xml:space="preserve">”) on </w:t>
      </w:r>
      <w:r w:rsidR="00256E59">
        <w:rPr>
          <w:rFonts w:ascii="Times New Roman" w:eastAsia="Times New Roman" w:hAnsi="Times New Roman" w:cs="Times New Roman"/>
        </w:rPr>
        <w:t>Monday, July 11</w:t>
      </w:r>
      <w:r w:rsidR="00256E59" w:rsidRPr="00256E59">
        <w:rPr>
          <w:rFonts w:ascii="Times New Roman" w:eastAsia="Times New Roman" w:hAnsi="Times New Roman" w:cs="Times New Roman"/>
          <w:vertAlign w:val="superscript"/>
        </w:rPr>
        <w:t>th</w:t>
      </w:r>
      <w:r w:rsidR="00256E59">
        <w:rPr>
          <w:rFonts w:ascii="Times New Roman" w:eastAsia="Times New Roman" w:hAnsi="Times New Roman" w:cs="Times New Roman"/>
        </w:rPr>
        <w:t>, 2022</w:t>
      </w:r>
      <w:r w:rsidRPr="004312B0">
        <w:rPr>
          <w:rFonts w:ascii="Times New Roman" w:eastAsia="Times New Roman" w:hAnsi="Times New Roman" w:cs="Times New Roman"/>
          <w:color w:val="000000"/>
        </w:rPr>
        <w:t xml:space="preserve"> at the Garfield County Courthouse located at 55 South Main Street, Panguitch, Utah 84759</w:t>
      </w:r>
      <w:r w:rsidRPr="004312B0">
        <w:rPr>
          <w:rFonts w:ascii="Times New Roman" w:eastAsia="Times New Roman" w:hAnsi="Times New Roman" w:cs="Times New Roman"/>
        </w:rPr>
        <w:t>,</w:t>
      </w:r>
      <w:r w:rsidRPr="004312B0">
        <w:rPr>
          <w:rFonts w:ascii="Times New Roman" w:eastAsia="Times New Roman" w:hAnsi="Times New Roman" w:cs="Times New Roman"/>
          <w:color w:val="000000"/>
        </w:rPr>
        <w:t xml:space="preserve"> scheduled to begin at </w:t>
      </w:r>
      <w:r w:rsidR="00256E59">
        <w:rPr>
          <w:rFonts w:ascii="Times New Roman" w:eastAsia="Times New Roman" w:hAnsi="Times New Roman" w:cs="Times New Roman"/>
          <w:b/>
          <w:bCs/>
          <w:color w:val="000000"/>
        </w:rPr>
        <w:t>2</w:t>
      </w:r>
      <w:r w:rsidRPr="006326AD">
        <w:rPr>
          <w:rFonts w:ascii="Times New Roman" w:eastAsia="Times New Roman" w:hAnsi="Times New Roman" w:cs="Times New Roman"/>
          <w:b/>
          <w:bCs/>
        </w:rPr>
        <w:t>:</w:t>
      </w:r>
      <w:r w:rsidR="00E81D1B">
        <w:rPr>
          <w:rFonts w:ascii="Times New Roman" w:eastAsia="Times New Roman" w:hAnsi="Times New Roman" w:cs="Times New Roman"/>
          <w:b/>
        </w:rPr>
        <w:t>0</w:t>
      </w:r>
      <w:r w:rsidRPr="004312B0">
        <w:rPr>
          <w:rFonts w:ascii="Times New Roman" w:eastAsia="Times New Roman" w:hAnsi="Times New Roman" w:cs="Times New Roman"/>
          <w:b/>
        </w:rPr>
        <w:t xml:space="preserve">0 </w:t>
      </w:r>
      <w:r w:rsidR="00256E59">
        <w:rPr>
          <w:rFonts w:ascii="Times New Roman" w:eastAsia="Times New Roman" w:hAnsi="Times New Roman" w:cs="Times New Roman"/>
          <w:b/>
        </w:rPr>
        <w:t>p</w:t>
      </w:r>
      <w:r w:rsidRPr="004312B0">
        <w:rPr>
          <w:rFonts w:ascii="Times New Roman" w:eastAsia="Times New Roman" w:hAnsi="Times New Roman" w:cs="Times New Roman"/>
          <w:b/>
          <w:color w:val="000000"/>
        </w:rPr>
        <w:t xml:space="preserve">.m. </w:t>
      </w:r>
      <w:r w:rsidRPr="004312B0">
        <w:rPr>
          <w:rFonts w:ascii="Times New Roman" w:eastAsia="Times New Roman" w:hAnsi="Times New Roman" w:cs="Times New Roman"/>
          <w:color w:val="000000"/>
        </w:rPr>
        <w:t>or as soon thereafter as possible.</w:t>
      </w:r>
    </w:p>
    <w:p w14:paraId="1A471D61" w14:textId="225B1D85" w:rsidR="001758C1" w:rsidRDefault="001758C1" w:rsidP="00A501D8">
      <w:pPr>
        <w:tabs>
          <w:tab w:val="left" w:pos="3855"/>
        </w:tabs>
      </w:pPr>
    </w:p>
    <w:p w14:paraId="1C884A31" w14:textId="77777777" w:rsidR="00C949EF" w:rsidRDefault="00C949EF" w:rsidP="00A501D8">
      <w:pPr>
        <w:tabs>
          <w:tab w:val="left" w:pos="3855"/>
        </w:tabs>
      </w:pPr>
    </w:p>
    <w:p w14:paraId="0C952B7B" w14:textId="542A83FB" w:rsidR="00A501D8" w:rsidRDefault="00A501D8" w:rsidP="00A501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312B0">
        <w:rPr>
          <w:rFonts w:ascii="Times New Roman" w:hAnsi="Times New Roman" w:cs="Times New Roman"/>
          <w:b/>
        </w:rPr>
        <w:t>ROLL CALL TO DETERMINE QUORUM</w:t>
      </w:r>
    </w:p>
    <w:p w14:paraId="7E160B2C" w14:textId="3368C0F7" w:rsidR="00256E59" w:rsidRDefault="00256E59" w:rsidP="00256E5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4BF82D2" w14:textId="3316FB30" w:rsidR="00256E59" w:rsidRDefault="00256E59" w:rsidP="00256E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DISCUSSION AND POSSIBLE ACTIONS WITH JONES AND DEMILLE ABOUT FEDERAL SRF LOAN</w:t>
      </w:r>
    </w:p>
    <w:p w14:paraId="409B89AA" w14:textId="77777777" w:rsidR="00256E59" w:rsidRPr="00256E59" w:rsidRDefault="00256E59" w:rsidP="00256E59">
      <w:pPr>
        <w:pStyle w:val="ListParagraph"/>
        <w:rPr>
          <w:rFonts w:ascii="Times New Roman" w:hAnsi="Times New Roman" w:cs="Times New Roman"/>
          <w:b/>
        </w:rPr>
      </w:pPr>
    </w:p>
    <w:p w14:paraId="13AF2141" w14:textId="4F3631ED" w:rsidR="00256E59" w:rsidRDefault="00256E59" w:rsidP="00256E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DISCUSSION ON SECRETARY POSITION, BILLING AND ACCOUNTING RESPONSIBILITIES</w:t>
      </w:r>
    </w:p>
    <w:p w14:paraId="6CC5A54C" w14:textId="77777777" w:rsidR="00256E59" w:rsidRPr="00256E59" w:rsidRDefault="00256E59" w:rsidP="00256E59">
      <w:pPr>
        <w:pStyle w:val="ListParagraph"/>
        <w:rPr>
          <w:rFonts w:ascii="Times New Roman" w:hAnsi="Times New Roman" w:cs="Times New Roman"/>
          <w:b/>
        </w:rPr>
      </w:pPr>
    </w:p>
    <w:p w14:paraId="6D262E28" w14:textId="31F7CD4C" w:rsidR="00256E59" w:rsidRPr="00256E59" w:rsidRDefault="00256E59" w:rsidP="00256E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HIRING AN ATTORNEY FOR THE PURPOSES OF FULFILLING FEDERASRF LOAN REQUIREMENTS</w:t>
      </w:r>
    </w:p>
    <w:p w14:paraId="51B1C98D" w14:textId="77777777" w:rsidR="00A501D8" w:rsidRPr="004312B0" w:rsidRDefault="00A501D8" w:rsidP="00A501D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F26F75B" w14:textId="251984E9" w:rsidR="00E81D1B" w:rsidRDefault="00E81D1B" w:rsidP="00A501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OTHER MATTERS</w:t>
      </w:r>
    </w:p>
    <w:p w14:paraId="562626ED" w14:textId="77777777" w:rsidR="00C949EF" w:rsidRPr="00C949EF" w:rsidRDefault="00C949EF" w:rsidP="00C949EF">
      <w:pPr>
        <w:pStyle w:val="ListParagraph"/>
        <w:rPr>
          <w:rFonts w:ascii="Times New Roman" w:hAnsi="Times New Roman" w:cs="Times New Roman"/>
          <w:b/>
        </w:rPr>
      </w:pPr>
    </w:p>
    <w:p w14:paraId="36134733" w14:textId="77777777" w:rsidR="00A501D8" w:rsidRPr="004312B0" w:rsidRDefault="00A501D8" w:rsidP="00A501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312B0">
        <w:rPr>
          <w:rFonts w:ascii="Times New Roman" w:hAnsi="Times New Roman" w:cs="Times New Roman"/>
          <w:b/>
        </w:rPr>
        <w:t>SCHEDULE NEXT MEETING OF THE BOARD OF THE DISTRICT</w:t>
      </w:r>
    </w:p>
    <w:p w14:paraId="1C9F4EC4" w14:textId="77777777" w:rsidR="00A501D8" w:rsidRPr="004312B0" w:rsidRDefault="00A501D8" w:rsidP="00A501D8">
      <w:pPr>
        <w:pStyle w:val="ListParagraph"/>
        <w:rPr>
          <w:rFonts w:ascii="Times New Roman" w:hAnsi="Times New Roman" w:cs="Times New Roman"/>
          <w:b/>
        </w:rPr>
      </w:pPr>
    </w:p>
    <w:p w14:paraId="269D6383" w14:textId="77777777" w:rsidR="00A501D8" w:rsidRDefault="00A501D8" w:rsidP="00A501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312B0">
        <w:rPr>
          <w:rFonts w:ascii="Times New Roman" w:hAnsi="Times New Roman" w:cs="Times New Roman"/>
          <w:b/>
        </w:rPr>
        <w:t>ADJOURN</w:t>
      </w:r>
    </w:p>
    <w:p w14:paraId="7EFF55CE" w14:textId="77777777" w:rsidR="00A501D8" w:rsidRPr="004312B0" w:rsidRDefault="00A501D8" w:rsidP="00A501D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48BA90A" w14:textId="77777777" w:rsidR="00A501D8" w:rsidRPr="004312B0" w:rsidRDefault="00A501D8" w:rsidP="00A501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312B0">
        <w:rPr>
          <w:rFonts w:ascii="Times New Roman" w:hAnsi="Times New Roman" w:cs="Times New Roman"/>
          <w:b/>
        </w:rPr>
        <w:t>POTENTIAL CLOSED SESSION TO DISCUSS PENDING OR REASONABLY IMMINENT LITIGATION, PERSONNEL MATTERS, OR OTHER MATTERS AS PERMITTED BY THE UTAH OPEN AND PUBLIC MEETINGS ACT</w:t>
      </w:r>
    </w:p>
    <w:p w14:paraId="6F5ABA4A" w14:textId="7DF7C117" w:rsidR="00A501D8" w:rsidRDefault="00A501D8" w:rsidP="00A501D8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4B78FB6" w14:textId="77777777" w:rsidR="00C949EF" w:rsidRDefault="00C949EF" w:rsidP="00A501D8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40DD6A8" w14:textId="76561C9A" w:rsidR="00A501D8" w:rsidRDefault="00A501D8" w:rsidP="00A501D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Dated this</w:t>
      </w:r>
      <w:r w:rsidR="000E3C84">
        <w:rPr>
          <w:rFonts w:ascii="Times New Roman" w:hAnsi="Times New Roman" w:cs="Times New Roman"/>
          <w:b/>
        </w:rPr>
        <w:t xml:space="preserve"> </w:t>
      </w:r>
      <w:r w:rsidR="00256E59">
        <w:rPr>
          <w:rFonts w:ascii="Times New Roman" w:hAnsi="Times New Roman" w:cs="Times New Roman"/>
          <w:b/>
        </w:rPr>
        <w:t>08</w:t>
      </w:r>
      <w:r w:rsidR="00256E59" w:rsidRPr="00256E59">
        <w:rPr>
          <w:rFonts w:ascii="Times New Roman" w:hAnsi="Times New Roman" w:cs="Times New Roman"/>
          <w:b/>
          <w:vertAlign w:val="superscript"/>
        </w:rPr>
        <w:t>th</w:t>
      </w:r>
      <w:r w:rsidR="000E3C84">
        <w:rPr>
          <w:rFonts w:ascii="Times New Roman" w:hAnsi="Times New Roman" w:cs="Times New Roman"/>
          <w:b/>
          <w:vertAlign w:val="superscript"/>
        </w:rPr>
        <w:t>,</w:t>
      </w:r>
      <w:r>
        <w:rPr>
          <w:rFonts w:ascii="Times New Roman" w:hAnsi="Times New Roman" w:cs="Times New Roman"/>
          <w:b/>
        </w:rPr>
        <w:t xml:space="preserve"> day of</w:t>
      </w:r>
      <w:r w:rsidR="00256E59">
        <w:rPr>
          <w:rFonts w:ascii="Times New Roman" w:hAnsi="Times New Roman" w:cs="Times New Roman"/>
          <w:b/>
        </w:rPr>
        <w:t xml:space="preserve"> July</w:t>
      </w:r>
      <w:r>
        <w:rPr>
          <w:rFonts w:ascii="Times New Roman" w:hAnsi="Times New Roman" w:cs="Times New Roman"/>
          <w:b/>
        </w:rPr>
        <w:t>, 202</w:t>
      </w:r>
      <w:r w:rsidR="00256E59">
        <w:rPr>
          <w:rFonts w:ascii="Times New Roman" w:hAnsi="Times New Roman" w:cs="Times New Roman"/>
          <w:b/>
        </w:rPr>
        <w:t>2</w:t>
      </w:r>
    </w:p>
    <w:p w14:paraId="216F65EE" w14:textId="49A618AD" w:rsidR="006326AD" w:rsidRDefault="006326AD" w:rsidP="00A501D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40D8E0D" w14:textId="3110F270" w:rsidR="006326AD" w:rsidRDefault="006326AD" w:rsidP="00A501D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2318ACD" w14:textId="77777777" w:rsidR="00C949EF" w:rsidRDefault="00C949EF" w:rsidP="00A501D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29F50A" w14:textId="60F126BB" w:rsidR="00A501D8" w:rsidRDefault="00A501D8" w:rsidP="00A501D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 HEREBY CERTIFY THAT THE FOREGOING NOTICE AND AGENDA WAS</w:t>
      </w:r>
      <w:r w:rsidR="00D3045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POSTED AT THE BUILDING AT WHERE THE MEETING WILL BE HELD; AND ON THE PUBLIC NOTICE WEBSITE </w:t>
      </w:r>
      <w:hyperlink r:id="rId5" w:history="1">
        <w:r w:rsidR="006326AD" w:rsidRPr="009C748F">
          <w:rPr>
            <w:rStyle w:val="Hyperlink"/>
            <w:rFonts w:ascii="Times New Roman" w:hAnsi="Times New Roman" w:cs="Times New Roman"/>
            <w:b/>
          </w:rPr>
          <w:t>WWW.PMN.UTAH.GOV</w:t>
        </w:r>
      </w:hyperlink>
      <w:r>
        <w:rPr>
          <w:rFonts w:ascii="Times New Roman" w:hAnsi="Times New Roman" w:cs="Times New Roman"/>
          <w:b/>
        </w:rPr>
        <w:t>.</w:t>
      </w:r>
    </w:p>
    <w:p w14:paraId="4F8BF389" w14:textId="58A04B2F" w:rsidR="006326AD" w:rsidRDefault="006326AD" w:rsidP="00A501D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CAA3E27" w14:textId="77777777" w:rsidR="00A501D8" w:rsidRDefault="00A501D8" w:rsidP="00A501D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A1F1684" w14:textId="77777777" w:rsidR="00A501D8" w:rsidRDefault="00A501D8" w:rsidP="00A501D8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AMY DODDS</w:t>
      </w:r>
    </w:p>
    <w:p w14:paraId="25AF9036" w14:textId="77777777" w:rsidR="00A501D8" w:rsidRDefault="00A501D8" w:rsidP="00A501D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District Clerk</w:t>
      </w:r>
    </w:p>
    <w:p w14:paraId="5B3C1B51" w14:textId="77777777" w:rsidR="00A501D8" w:rsidRPr="004312B0" w:rsidRDefault="00A501D8" w:rsidP="00A501D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In compliance with the Americans with Disabilities Act, individuals needing assistance or other services or accommodation for this meeting should contact Amy Dodds in advance of this meeting at 435-676-3630.</w:t>
      </w:r>
    </w:p>
    <w:sectPr w:rsidR="00A501D8" w:rsidRPr="00431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E0C83"/>
    <w:multiLevelType w:val="hybridMultilevel"/>
    <w:tmpl w:val="589EF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1D8"/>
    <w:rsid w:val="000E3C84"/>
    <w:rsid w:val="001758C1"/>
    <w:rsid w:val="001C4B51"/>
    <w:rsid w:val="002542E3"/>
    <w:rsid w:val="00256E59"/>
    <w:rsid w:val="004E3996"/>
    <w:rsid w:val="006326AD"/>
    <w:rsid w:val="009C2CB1"/>
    <w:rsid w:val="00A501D8"/>
    <w:rsid w:val="00C949EF"/>
    <w:rsid w:val="00D3045A"/>
    <w:rsid w:val="00E81D1B"/>
    <w:rsid w:val="00E8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43093"/>
  <w15:chartTrackingRefBased/>
  <w15:docId w15:val="{9AA6B3F1-2A3F-46D1-B0D9-9B633D41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1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01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26A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326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MN.UTAH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Camille Moore</cp:lastModifiedBy>
  <cp:revision>2</cp:revision>
  <dcterms:created xsi:type="dcterms:W3CDTF">2022-07-08T21:08:00Z</dcterms:created>
  <dcterms:modified xsi:type="dcterms:W3CDTF">2022-07-08T21:08:00Z</dcterms:modified>
</cp:coreProperties>
</file>