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8933"/>
      </w:tblGrid>
      <w:tr w:rsidR="00AE25C5" w:rsidRPr="008B706B" w14:paraId="58E72EC7" w14:textId="77777777"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974D" w14:textId="77777777" w:rsidR="00AE25C5" w:rsidRPr="008B706B" w:rsidRDefault="00103BFC">
            <w:pPr>
              <w:jc w:val="center"/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MEETING MINUTES - Draft</w:t>
            </w:r>
          </w:p>
        </w:tc>
      </w:tr>
      <w:tr w:rsidR="00AE25C5" w:rsidRPr="008B706B" w14:paraId="1B17E996" w14:textId="77777777">
        <w:trPr>
          <w:trHeight w:val="60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EE9" w14:textId="77777777" w:rsidR="00AE25C5" w:rsidRPr="008B706B" w:rsidRDefault="00AE25C5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AE25C5" w:rsidRPr="008B706B" w14:paraId="7975EDA9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EA44" w14:textId="77777777" w:rsidR="00AE25C5" w:rsidRPr="008B706B" w:rsidRDefault="00103BF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Committee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3D8B" w14:textId="77777777" w:rsidR="00AE25C5" w:rsidRPr="008B706B" w:rsidRDefault="00103BF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UTAH INDIGENT DEFENSE COMMISSION</w:t>
            </w:r>
          </w:p>
        </w:tc>
      </w:tr>
      <w:tr w:rsidR="00AE25C5" w:rsidRPr="008B706B" w14:paraId="5D028150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6973" w14:textId="77777777" w:rsidR="00AE25C5" w:rsidRPr="008B706B" w:rsidRDefault="00103BF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Date, Time</w:t>
            </w:r>
          </w:p>
          <w:p w14:paraId="687940C2" w14:textId="77777777" w:rsidR="00AE25C5" w:rsidRPr="008B706B" w:rsidRDefault="00103BF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4678" w14:textId="7326EFE6" w:rsidR="00AE25C5" w:rsidRPr="008B706B" w:rsidRDefault="008B706B">
            <w:pPr>
              <w:spacing w:after="16"/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Thursday, June 16, 2022</w:t>
            </w:r>
            <w:r w:rsidR="00426085"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 xml:space="preserve">, 1 PM – </w:t>
            </w:r>
            <w:r w:rsidR="009C2BE8"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3 PM</w:t>
            </w:r>
          </w:p>
          <w:p w14:paraId="01BA23F8" w14:textId="49AD76CF" w:rsidR="00AE25C5" w:rsidRPr="008B706B" w:rsidRDefault="00103BFC">
            <w:pPr>
              <w:spacing w:after="16"/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370 E South Temple, Suite 500, Salt Lake City, UT 84111. Also</w:t>
            </w:r>
            <w:r w:rsidR="000F1C6A"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,</w:t>
            </w: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 xml:space="preserve"> virtually via Zoom.</w:t>
            </w:r>
          </w:p>
        </w:tc>
      </w:tr>
      <w:tr w:rsidR="00AE25C5" w:rsidRPr="008B706B" w14:paraId="42C8C69C" w14:textId="77777777"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B7F3" w14:textId="77777777" w:rsidR="00AE25C5" w:rsidRPr="008B706B" w:rsidRDefault="00AE25C5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</w:tc>
      </w:tr>
      <w:tr w:rsidR="00AE25C5" w:rsidRPr="008B706B" w14:paraId="30F1BB77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26A4" w14:textId="77777777" w:rsidR="00AE25C5" w:rsidRPr="008B706B" w:rsidRDefault="00103BF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Members Present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46FB" w14:textId="3ED4E9E8" w:rsidR="00426085" w:rsidRPr="008B706B" w:rsidRDefault="00103BFC">
            <w:pPr>
              <w:tabs>
                <w:tab w:val="left" w:pos="360"/>
                <w:tab w:val="left" w:pos="1440"/>
              </w:tabs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Chair Lorene Miner </w:t>
            </w:r>
            <w:proofErr w:type="spellStart"/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Kamalu</w:t>
            </w:r>
            <w:proofErr w:type="spellEnd"/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, Wally Bugden</w:t>
            </w:r>
            <w:r w:rsidR="008B706B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, </w:t>
            </w:r>
            <w:r w:rsidR="003B306B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Pam </w:t>
            </w:r>
            <w:proofErr w:type="spellStart"/>
            <w:r w:rsidR="003B306B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Vickrey</w:t>
            </w:r>
            <w:proofErr w:type="spellEnd"/>
            <w:r w:rsidR="003B306B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, Mary Corporon, Richard Mauro, Margaret Lindsay</w:t>
            </w:r>
            <w:r w:rsidR="008B706B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, </w:t>
            </w:r>
            <w:r w:rsidR="001C0862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Kenneth Matthews for Tom Ross, </w:t>
            </w:r>
            <w:r w:rsidR="008B706B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Sen. Todd </w:t>
            </w:r>
            <w:proofErr w:type="spellStart"/>
            <w:r w:rsidR="008B706B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Weiler</w:t>
            </w:r>
            <w:proofErr w:type="spellEnd"/>
            <w:r w:rsidR="008B706B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.</w:t>
            </w:r>
          </w:p>
          <w:p w14:paraId="3B6F1E7F" w14:textId="0D441AA5" w:rsidR="00AE25C5" w:rsidRPr="008B706B" w:rsidRDefault="00AE25C5">
            <w:pPr>
              <w:tabs>
                <w:tab w:val="left" w:pos="360"/>
                <w:tab w:val="left" w:pos="1440"/>
              </w:tabs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</w:tc>
      </w:tr>
      <w:tr w:rsidR="00AE25C5" w:rsidRPr="008B706B" w14:paraId="136721A0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8917" w14:textId="77777777" w:rsidR="00AE25C5" w:rsidRPr="008B706B" w:rsidRDefault="00103BF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Members Excused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2018" w14:textId="2C352032" w:rsidR="00AE25C5" w:rsidRPr="008B706B" w:rsidRDefault="008B706B">
            <w:pPr>
              <w:tabs>
                <w:tab w:val="left" w:pos="360"/>
                <w:tab w:val="left" w:pos="1440"/>
              </w:tabs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Ryan Loose, Tom Ross, Michael Zimmerman, Michael </w:t>
            </w:r>
            <w:proofErr w:type="spellStart"/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Drechsel</w:t>
            </w:r>
            <w:proofErr w:type="spellEnd"/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, </w:t>
            </w: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Sam Alba,</w:t>
            </w: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Shawn Milne</w:t>
            </w: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, </w:t>
            </w: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Rep. Steven Lund.</w:t>
            </w:r>
          </w:p>
          <w:p w14:paraId="69E50E6B" w14:textId="7F166F1F" w:rsidR="00426085" w:rsidRPr="008B706B" w:rsidRDefault="00426085">
            <w:pPr>
              <w:tabs>
                <w:tab w:val="left" w:pos="360"/>
                <w:tab w:val="left" w:pos="1440"/>
              </w:tabs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</w:tc>
      </w:tr>
      <w:tr w:rsidR="00AE25C5" w:rsidRPr="008B706B" w14:paraId="67440A13" w14:textId="77777777"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A92D" w14:textId="77777777" w:rsidR="00AE25C5" w:rsidRPr="008B706B" w:rsidRDefault="00AE25C5">
            <w:pPr>
              <w:tabs>
                <w:tab w:val="left" w:pos="360"/>
                <w:tab w:val="left" w:pos="1440"/>
              </w:tabs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</w:tc>
      </w:tr>
      <w:tr w:rsidR="00AE25C5" w:rsidRPr="008B706B" w14:paraId="7F459124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65B8" w14:textId="77777777" w:rsidR="00AE25C5" w:rsidRPr="008B706B" w:rsidRDefault="00103BF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Staff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1F7B" w14:textId="1862B31D" w:rsidR="00AE25C5" w:rsidRPr="008B706B" w:rsidRDefault="00103BFC">
            <w:pPr>
              <w:spacing w:after="16"/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Matthew Barraza, executive director; Adam Trupp, assistant director; Leslie Howitt, research &amp; data analyst; Katriina Adair, financial analyst; Debra Nelson, chief appellate officer;</w:t>
            </w:r>
            <w:r w:rsidR="003B306B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Gennie Bird, training coordinator</w:t>
            </w: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.</w:t>
            </w:r>
          </w:p>
        </w:tc>
      </w:tr>
      <w:tr w:rsidR="00AE25C5" w:rsidRPr="008B706B" w14:paraId="210C0CF6" w14:textId="77777777"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FBA7" w14:textId="77777777" w:rsidR="00AE25C5" w:rsidRPr="008B706B" w:rsidRDefault="00AE25C5">
            <w:pPr>
              <w:spacing w:after="16"/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</w:tc>
      </w:tr>
      <w:tr w:rsidR="00AE25C5" w:rsidRPr="008B706B" w14:paraId="578A723E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044B" w14:textId="77777777" w:rsidR="00AE25C5" w:rsidRPr="008B706B" w:rsidRDefault="00103BF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A3AA" w14:textId="77777777" w:rsidR="00AE25C5" w:rsidRPr="008B706B" w:rsidRDefault="00103BFC">
            <w:pPr>
              <w:pStyle w:val="Heading3"/>
              <w:rPr>
                <w:rFonts w:ascii="Nunito Sans" w:eastAsia="Nunito Sans" w:hAnsi="Nunito Sans" w:cs="Nunito Sans"/>
                <w:color w:val="000000"/>
              </w:rPr>
            </w:pPr>
            <w:r w:rsidRPr="008B706B">
              <w:rPr>
                <w:rFonts w:ascii="Nunito Sans" w:eastAsia="Nunito Sans" w:hAnsi="Nunito Sans" w:cs="Nunito Sans"/>
                <w:color w:val="000000"/>
              </w:rPr>
              <w:t xml:space="preserve">Welcome </w:t>
            </w:r>
          </w:p>
        </w:tc>
      </w:tr>
      <w:tr w:rsidR="00AE25C5" w:rsidRPr="008B706B" w14:paraId="0062A6B2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AB48" w14:textId="77777777" w:rsidR="00AE25C5" w:rsidRPr="008B706B" w:rsidRDefault="00AE25C5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E58A" w14:textId="5D1F57B2" w:rsidR="00AE25C5" w:rsidRPr="008B706B" w:rsidRDefault="00103BF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Chair Lorene Miner Kamalu welcomed everyone</w:t>
            </w:r>
            <w:r w:rsidR="00C211B6" w:rsidRPr="008B706B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.</w:t>
            </w:r>
          </w:p>
        </w:tc>
      </w:tr>
      <w:tr w:rsidR="009C03F4" w:rsidRPr="008B706B" w14:paraId="48068E63" w14:textId="77777777" w:rsidTr="009E0F1E"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1BF" w14:textId="77777777" w:rsidR="009C03F4" w:rsidRPr="008B706B" w:rsidRDefault="009C03F4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C1205C" w:rsidRPr="008B706B" w14:paraId="2DE40D22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9AA" w14:textId="670A37AD" w:rsidR="00C1205C" w:rsidRPr="008B706B" w:rsidRDefault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D7BC" w14:textId="5F1BAD72" w:rsidR="00C1205C" w:rsidRPr="008B706B" w:rsidRDefault="008B706B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Grant Application Review and Reward Votes for Interdisciplinary Parental Representation Pilot Program</w:t>
            </w:r>
          </w:p>
        </w:tc>
      </w:tr>
      <w:tr w:rsidR="00C1205C" w:rsidRPr="008B706B" w14:paraId="5A1A6E77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F75" w14:textId="77777777" w:rsidR="00C1205C" w:rsidRPr="008B706B" w:rsidRDefault="00C1205C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517C" w14:textId="2757E7CE" w:rsidR="001C6A08" w:rsidRDefault="000429F9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Trupp</w:t>
            </w:r>
            <w:proofErr w:type="spellEnd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  <w:r w:rsidR="00331837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outlined </w:t>
            </w:r>
            <w:r w:rsidR="00902BD3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the statutory definition and purpose </w:t>
            </w:r>
            <w:r w:rsidR="00331837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of</w:t>
            </w:r>
            <w:r w:rsidR="00902BD3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SB 181. He </w:t>
            </w:r>
            <w:r w:rsid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explained </w:t>
            </w:r>
            <w:r w:rsidR="004B191A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how </w:t>
            </w:r>
            <w:r w:rsid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the Interdisciplinary Parental Representation Pilot Program</w:t>
            </w:r>
            <w:r w:rsidR="004B191A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is intended to enhance the legal representation of a parent</w:t>
            </w:r>
            <w:r w:rsid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. He further explained that the statute also has demonstration requirements, including time </w:t>
            </w:r>
            <w:r w:rsidR="004B191A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accounting and reporting</w:t>
            </w:r>
            <w:r w:rsid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. </w:t>
            </w:r>
          </w:p>
          <w:p w14:paraId="514E794F" w14:textId="77777777" w:rsidR="00902BD3" w:rsidRDefault="00902BD3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283ECCE6" w14:textId="460AD28F" w:rsidR="001C6A08" w:rsidRDefault="00902BD3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Trupp</w:t>
            </w:r>
            <w:proofErr w:type="spellEnd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  <w:r w:rsid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highlighted </w:t>
            </w:r>
            <w:r w:rsidR="004B191A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requirement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s </w:t>
            </w:r>
            <w:r w:rsidR="004B191A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for </w:t>
            </w:r>
            <w:r w:rsid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effective implementation that will need to be addressed, such as the administrative structure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,</w:t>
            </w:r>
            <w:r w:rsidR="00331837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adequate caseload, 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Managing Defender’s ability to monitor the social worker program, timekeeping and reporting, adequate pay structure, and the ability to locate workers for the social worker roles. </w:t>
            </w:r>
          </w:p>
          <w:p w14:paraId="406F48A4" w14:textId="77777777" w:rsidR="001C6A08" w:rsidRDefault="001C6A08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3E5549BD" w14:textId="4DAE859C" w:rsidR="000429F9" w:rsidRDefault="001C6A08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The </w:t>
            </w:r>
            <w:r w:rsidR="000429F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grant applications for systems that applied for social workers under the Interdisciplinary Parental Representation Pilot Program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were presented to the Commission along with IDC staff funding recommendations</w:t>
            </w:r>
            <w:r w:rsidR="000429F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. </w:t>
            </w:r>
          </w:p>
          <w:p w14:paraId="3B488538" w14:textId="682B7D1F" w:rsidR="001C6A08" w:rsidRDefault="001C6A08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676C0EE9" w14:textId="25D21204" w:rsidR="001C6A08" w:rsidRPr="005A3A81" w:rsidRDefault="005A3A81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</w:pPr>
            <w:r w:rsidRPr="005A3A81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System Applications:</w:t>
            </w:r>
          </w:p>
          <w:p w14:paraId="0709F43B" w14:textId="77777777" w:rsidR="005A3A81" w:rsidRDefault="005A3A81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0F6E87C7" w14:textId="01BBB421" w:rsidR="009311A9" w:rsidRDefault="001C6A08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 w:rsidRP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Iron/Beaver/Kane</w:t>
            </w:r>
            <w:r w:rsid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 xml:space="preserve"> Counties</w:t>
            </w:r>
            <w:r w:rsidRP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:</w:t>
            </w:r>
            <w:r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</w:p>
          <w:p w14:paraId="19E26B6B" w14:textId="758481E3" w:rsidR="001C6A08" w:rsidRDefault="009311A9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Requested </w:t>
            </w:r>
            <w:r w:rsidR="001C6A08"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one 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full-time </w:t>
            </w:r>
            <w:r w:rsidR="001C6A08"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social worker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. The Managing Public Defender in their county </w:t>
            </w:r>
            <w:r w:rsid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has held a con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tract for parent representation</w:t>
            </w:r>
            <w:r w:rsid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and is still involved in the Juvenile Courts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. The caseload justifies a full-time worker. </w:t>
            </w:r>
          </w:p>
          <w:p w14:paraId="5C098129" w14:textId="50B7294D" w:rsidR="009311A9" w:rsidRDefault="009311A9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1DB850AE" w14:textId="42FBF7A8" w:rsidR="007C322D" w:rsidRDefault="007C322D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5758B6B4" w14:textId="77777777" w:rsidR="007C322D" w:rsidRPr="001C6A08" w:rsidRDefault="007C322D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390A46FC" w14:textId="5849500D" w:rsidR="009311A9" w:rsidRPr="009311A9" w:rsidRDefault="001C6A08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</w:pPr>
            <w:r w:rsidRP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lastRenderedPageBreak/>
              <w:t>Weber</w:t>
            </w:r>
            <w:r w:rsidR="009311A9" w:rsidRP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 xml:space="preserve"> County:</w:t>
            </w:r>
          </w:p>
          <w:p w14:paraId="1E3FB6D9" w14:textId="07DF0D41" w:rsidR="001C6A08" w:rsidRDefault="009311A9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R</w:t>
            </w:r>
            <w:r w:rsidR="001C6A08"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equested two full-</w:t>
            </w:r>
            <w:r w:rsidR="004B191A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time</w:t>
            </w:r>
            <w:r w:rsidR="001C6A08"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social </w:t>
            </w:r>
            <w:r w:rsidR="001C6A08"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workers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who would be county employees.</w:t>
            </w:r>
            <w:r w:rsidR="001C6A08"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They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have a Managing Defender for their Juvenile Division who would have direct oversight over 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the social workers</w:t>
            </w:r>
            <w:r w:rsidR="00041E32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in Juvenile Court.</w:t>
            </w:r>
          </w:p>
          <w:p w14:paraId="08A6A93A" w14:textId="77777777" w:rsidR="005A3A81" w:rsidRPr="001C6A08" w:rsidRDefault="005A3A81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487F9136" w14:textId="77777777" w:rsidR="009311A9" w:rsidRDefault="001C6A08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 w:rsidRP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Box Elder</w:t>
            </w:r>
            <w:r w:rsid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 xml:space="preserve"> County</w:t>
            </w:r>
            <w:r w:rsidRP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:</w:t>
            </w:r>
            <w:r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</w:p>
          <w:p w14:paraId="0D56678B" w14:textId="12833027" w:rsidR="001C6A08" w:rsidRDefault="009311A9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Requested </w:t>
            </w:r>
            <w:r w:rsidR="005A3A81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one part-time social worker.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The Managing Public Defender has 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held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Child Welfare 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contracts and has a strong understanding of the interdisciplinary team. The caseload is adequate to employ a full-time worker. </w:t>
            </w:r>
          </w:p>
          <w:p w14:paraId="6DFC0C11" w14:textId="77777777" w:rsidR="009311A9" w:rsidRPr="001C6A08" w:rsidRDefault="009311A9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6AA4D873" w14:textId="77777777" w:rsidR="009311A9" w:rsidRPr="009311A9" w:rsidRDefault="001C6A08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</w:pPr>
            <w:r w:rsidRP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Uintah County:</w:t>
            </w:r>
          </w:p>
          <w:p w14:paraId="57D4082A" w14:textId="7434D037" w:rsidR="001B5795" w:rsidRDefault="001C6A08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Request</w:t>
            </w:r>
            <w:r w:rsidR="008D7883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ed </w:t>
            </w:r>
            <w:r w:rsidR="009311A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one</w:t>
            </w:r>
            <w:r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part-time 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contract</w:t>
            </w:r>
            <w:r w:rsidR="008D7883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ed social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  <w:r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worker.</w:t>
            </w:r>
            <w:r w:rsid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The Managing Public Defender acknowledged that he is not certain th</w:t>
            </w:r>
            <w:r w:rsidR="008D7883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e</w:t>
            </w:r>
            <w:r w:rsidR="001B5795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structure is possible given the small number of experienced workers in the area</w:t>
            </w:r>
            <w:r w:rsidR="008D7883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. The caseload would justify a part-time worker. </w:t>
            </w:r>
          </w:p>
          <w:p w14:paraId="56574694" w14:textId="77777777" w:rsidR="009311A9" w:rsidRPr="001C6A08" w:rsidRDefault="009311A9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166614B8" w14:textId="77777777" w:rsidR="005A3A81" w:rsidRPr="005A3A81" w:rsidRDefault="001C6A08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</w:pPr>
            <w:r w:rsidRPr="005A3A81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Sevier/Wayne</w:t>
            </w:r>
            <w:r w:rsidR="005A3A81" w:rsidRPr="005A3A81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 xml:space="preserve"> Counites</w:t>
            </w:r>
            <w:r w:rsidRPr="005A3A81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:</w:t>
            </w:r>
          </w:p>
          <w:p w14:paraId="0F8AC6C2" w14:textId="1C8397E3" w:rsidR="001C6A08" w:rsidRDefault="005A3A81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Requested</w:t>
            </w:r>
            <w:r w:rsidR="008D7883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one part-time contracted social worker</w:t>
            </w:r>
            <w:r w:rsidRP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. The Managing Public Defender </w:t>
            </w:r>
            <w:proofErr w:type="gramStart"/>
            <w:r w:rsidRP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is </w:t>
            </w:r>
            <w:r w:rsidR="001C5D59" w:rsidRP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able to</w:t>
            </w:r>
            <w:proofErr w:type="gramEnd"/>
            <w:r w:rsidR="001C5D59" w:rsidRP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manage the caseload, however, is </w:t>
            </w:r>
            <w:r w:rsidRP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concerned with the ability to find someone to hire. </w:t>
            </w:r>
            <w:r w:rsidR="008D7883" w:rsidRP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The caseload would justify a part-time worker.</w:t>
            </w:r>
            <w:r w:rsidR="008D7883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</w:p>
          <w:p w14:paraId="0F59BEFE" w14:textId="77777777" w:rsidR="005A3A81" w:rsidRPr="001C6A08" w:rsidRDefault="005A3A81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1A46B84F" w14:textId="71639A59" w:rsidR="005A3A81" w:rsidRPr="005A3A81" w:rsidRDefault="001C6A08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</w:pPr>
            <w:r w:rsidRPr="005A3A81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Tooele</w:t>
            </w:r>
            <w:r w:rsidR="005A3A81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 xml:space="preserve"> County</w:t>
            </w:r>
            <w:r w:rsidRPr="005A3A81"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:</w:t>
            </w:r>
          </w:p>
          <w:p w14:paraId="0DC6EF72" w14:textId="5B3D416E" w:rsidR="008D7883" w:rsidRDefault="008D7883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Requested one part-time contracted social worker. </w:t>
            </w:r>
            <w:r w:rsidR="001C5D5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The Managing Public Defender has a heavy caseload along with her managing defender duties. She is unsure if Tooele County would be able to find someone to hire. </w:t>
            </w:r>
            <w:r w:rsidR="004F1C09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The caseload justifies a part-time worker. </w:t>
            </w:r>
          </w:p>
          <w:p w14:paraId="623DFC9F" w14:textId="7F11497B" w:rsidR="001C6A08" w:rsidRDefault="001C6A08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553CFF33" w14:textId="6FEFF6AA" w:rsidR="001C6A08" w:rsidRPr="005A3A81" w:rsidRDefault="005A3A81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  <w:u w:val="single"/>
              </w:rPr>
              <w:t>IDC Staff Recommendations:</w:t>
            </w:r>
          </w:p>
          <w:p w14:paraId="7C37B841" w14:textId="77777777" w:rsidR="005A3A81" w:rsidRDefault="005A3A81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Fund the following requests:</w:t>
            </w:r>
          </w:p>
          <w:p w14:paraId="5F862D12" w14:textId="5996C5AD" w:rsidR="005A3A81" w:rsidRDefault="001C6A08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 w:rsidRPr="001C6A08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Iron/Beaver/Kane</w:t>
            </w:r>
            <w:r w:rsidR="005A3A81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Counties at $75,000.00</w:t>
            </w:r>
          </w:p>
          <w:p w14:paraId="174F7A89" w14:textId="3D8D6F0A" w:rsidR="005A3A81" w:rsidRDefault="005A3A81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Weber County at $80,000.00</w:t>
            </w:r>
          </w:p>
          <w:p w14:paraId="77E23AF5" w14:textId="11F7F398" w:rsidR="001C6A08" w:rsidRDefault="005A3A81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Box Elder County at $25,000.00</w:t>
            </w:r>
          </w:p>
          <w:p w14:paraId="7048CE81" w14:textId="34272539" w:rsidR="009F4106" w:rsidRDefault="009F4106" w:rsidP="001C6A0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5EBF825F" w14:textId="0AC83D93" w:rsidR="001C6A08" w:rsidRDefault="001C6A08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Rich Mauro asked </w:t>
            </w:r>
            <w:r w:rsidR="001D44FF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where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the funding was coming from. Adam </w:t>
            </w:r>
            <w:proofErr w:type="spellStart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Trupp</w:t>
            </w:r>
            <w:proofErr w:type="spellEnd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explained the appropriation came from the pilot program code and is separate from other </w:t>
            </w:r>
            <w:r w:rsidR="00B94633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IDC grant 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funding. </w:t>
            </w:r>
          </w:p>
          <w:p w14:paraId="2165B119" w14:textId="5547C7E0" w:rsidR="001D44FF" w:rsidRDefault="001D44FF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4E248DBA" w14:textId="23D41968" w:rsidR="00C1205C" w:rsidRDefault="000429F9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MOTION: Pam </w:t>
            </w:r>
            <w:proofErr w:type="spellStart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Vickrey</w:t>
            </w:r>
            <w:proofErr w:type="spellEnd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moved to approve funding for a full-time social worker in Iron/Beaver/Kane counties, a full-time social worker in Weber County, and a part-time social worker in Box Elder County at the funding levels presented and recommended by IDC staff</w:t>
            </w:r>
            <w:r w:rsidR="009C03F4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;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Wally Bugden seconded the motion. </w:t>
            </w:r>
            <w:r w:rsidR="009C03F4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Approved by all present: </w:t>
            </w:r>
            <w:r w:rsidR="009C03F4" w:rsidRPr="009C03F4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Chair Lorene Miner </w:t>
            </w:r>
            <w:proofErr w:type="spellStart"/>
            <w:r w:rsidR="009C03F4" w:rsidRPr="009C03F4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Kamalu</w:t>
            </w:r>
            <w:proofErr w:type="spellEnd"/>
            <w:r w:rsidR="009C03F4" w:rsidRPr="009C03F4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, Kenneth Matthews </w:t>
            </w:r>
            <w:r w:rsidR="007C322D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on behalf of</w:t>
            </w:r>
            <w:r w:rsidR="009C03F4" w:rsidRPr="009C03F4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Tom Ross, Mary Corporon, Richard Mauro, Margaret Lindsay, Sen. Todd </w:t>
            </w:r>
            <w:proofErr w:type="spellStart"/>
            <w:r w:rsidR="009C03F4" w:rsidRPr="009C03F4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Weiler</w:t>
            </w:r>
            <w:proofErr w:type="spellEnd"/>
            <w:r w:rsidR="009C03F4" w:rsidRPr="009C03F4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.</w:t>
            </w:r>
          </w:p>
          <w:p w14:paraId="0E6B94D8" w14:textId="77777777" w:rsidR="001D44FF" w:rsidRDefault="001D44FF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  <w:p w14:paraId="4C7FB39D" w14:textId="605C51B3" w:rsidR="001D44FF" w:rsidRPr="008B706B" w:rsidRDefault="001D44FF" w:rsidP="007C322D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Adam T</w:t>
            </w:r>
            <w:proofErr w:type="spellStart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rupp</w:t>
            </w:r>
            <w:proofErr w:type="spellEnd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thank</w:t>
            </w:r>
            <w:r w:rsidR="00D01CCF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ed</w:t>
            </w: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the Commissioners for reviewing the applications and attending the meeting.</w:t>
            </w:r>
            <w:r w:rsidR="007C322D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9C03F4" w:rsidRPr="008B706B" w14:paraId="160EFDD4" w14:textId="77777777" w:rsidTr="00B47F77"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34CA" w14:textId="77777777" w:rsidR="009C03F4" w:rsidRPr="008B706B" w:rsidRDefault="009C03F4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C1205C" w:rsidRPr="008B706B" w14:paraId="1C9AFB83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51D" w14:textId="1D06EE84" w:rsidR="00C1205C" w:rsidRPr="008B706B" w:rsidRDefault="00C1205C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CAB" w14:textId="4722EF21" w:rsidR="00C1205C" w:rsidRPr="008B706B" w:rsidRDefault="008B706B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Other Business</w:t>
            </w:r>
          </w:p>
        </w:tc>
      </w:tr>
      <w:tr w:rsidR="00C1205C" w:rsidRPr="008B706B" w14:paraId="570F8CD2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E687" w14:textId="77777777" w:rsidR="00C1205C" w:rsidRPr="008B706B" w:rsidRDefault="00C1205C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BEC8" w14:textId="43030055" w:rsidR="00C1205C" w:rsidRPr="008B706B" w:rsidRDefault="008B706B" w:rsidP="00C1205C">
            <w:pPr>
              <w:tabs>
                <w:tab w:val="left" w:pos="360"/>
                <w:tab w:val="left" w:pos="1440"/>
              </w:tabs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None.</w:t>
            </w:r>
          </w:p>
          <w:p w14:paraId="6CE98E93" w14:textId="5A3CD905" w:rsidR="00C1205C" w:rsidRPr="008B706B" w:rsidRDefault="00C1205C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9C03F4" w:rsidRPr="008B706B" w14:paraId="751BFD5F" w14:textId="77777777" w:rsidTr="002B3814"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B00F" w14:textId="77777777" w:rsidR="009C03F4" w:rsidRPr="008B706B" w:rsidRDefault="009C03F4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C1205C" w:rsidRPr="008B706B" w14:paraId="1A9649AE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221E" w14:textId="780B0F6E" w:rsidR="00C1205C" w:rsidRPr="008B706B" w:rsidRDefault="00C1205C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56F" w14:textId="0C01CA4C" w:rsidR="00C1205C" w:rsidRPr="008B706B" w:rsidRDefault="008B706B" w:rsidP="00C1205C">
            <w:pPr>
              <w:pStyle w:val="Heading3"/>
              <w:rPr>
                <w:rFonts w:ascii="Nunito Sans" w:eastAsia="Nunito Sans" w:hAnsi="Nunito Sans" w:cs="Nunito Sans"/>
                <w:b w:val="0"/>
                <w:color w:val="000000"/>
              </w:rPr>
            </w:pPr>
            <w:r>
              <w:rPr>
                <w:rFonts w:ascii="Nunito Sans" w:eastAsia="Nunito Sans" w:hAnsi="Nunito Sans" w:cs="Nunito Sans"/>
                <w:color w:val="000000"/>
              </w:rPr>
              <w:t>Public Comment</w:t>
            </w:r>
          </w:p>
        </w:tc>
      </w:tr>
      <w:tr w:rsidR="00C1205C" w:rsidRPr="008B706B" w14:paraId="434B8F48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056" w14:textId="6DB43574" w:rsidR="00C1205C" w:rsidRPr="008B706B" w:rsidRDefault="00C1205C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BC18" w14:textId="27E779FE" w:rsidR="00C1205C" w:rsidRPr="008B706B" w:rsidRDefault="008B706B" w:rsidP="0018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bookmarkStart w:id="1" w:name="_heading=h.1fob9te" w:colFirst="0" w:colLast="0"/>
            <w:bookmarkEnd w:id="1"/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None. </w:t>
            </w:r>
          </w:p>
          <w:p w14:paraId="0537A898" w14:textId="5C4AE0B1" w:rsidR="001825F8" w:rsidRPr="008B706B" w:rsidRDefault="001825F8" w:rsidP="0018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</w:tc>
      </w:tr>
      <w:tr w:rsidR="009C03F4" w:rsidRPr="008B706B" w14:paraId="1A95BF54" w14:textId="77777777" w:rsidTr="008649BE"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5FF3" w14:textId="6E41C231" w:rsidR="009C03F4" w:rsidRPr="008B706B" w:rsidRDefault="009C03F4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C1205C" w:rsidRPr="008B706B" w14:paraId="0D62FA2D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A904" w14:textId="6BC3D539" w:rsidR="00C1205C" w:rsidRPr="008B706B" w:rsidRDefault="00C1205C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Adjourn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89A0" w14:textId="53CFD870" w:rsidR="0094495E" w:rsidRPr="008B706B" w:rsidRDefault="001A715E" w:rsidP="00C1205C">
            <w:pPr>
              <w:rPr>
                <w:rFonts w:ascii="Nunito Sans" w:eastAsia="Nunito Sans" w:hAnsi="Nunito Sans" w:cs="Nunito Sans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sz w:val="22"/>
                <w:szCs w:val="22"/>
              </w:rPr>
              <w:t>M</w:t>
            </w:r>
            <w:r w:rsidR="00D01CCF">
              <w:rPr>
                <w:rFonts w:ascii="Nunito Sans" w:eastAsia="Nunito Sans" w:hAnsi="Nunito Sans" w:cs="Nunito Sans"/>
                <w:sz w:val="22"/>
                <w:szCs w:val="22"/>
              </w:rPr>
              <w:t>ary</w:t>
            </w:r>
            <w:r w:rsidR="000429F9">
              <w:rPr>
                <w:rFonts w:ascii="Nunito Sans" w:eastAsia="Nunito Sans" w:hAnsi="Nunito Sans" w:cs="Nunito Sans"/>
                <w:sz w:val="22"/>
                <w:szCs w:val="22"/>
              </w:rPr>
              <w:t xml:space="preserve"> Corporon</w:t>
            </w:r>
            <w:r w:rsidRPr="008B706B">
              <w:rPr>
                <w:rFonts w:ascii="Nunito Sans" w:eastAsia="Nunito Sans" w:hAnsi="Nunito Sans" w:cs="Nunito Sans"/>
                <w:sz w:val="22"/>
                <w:szCs w:val="22"/>
              </w:rPr>
              <w:t xml:space="preserve"> moved </w:t>
            </w:r>
            <w:r w:rsidR="00C1205C" w:rsidRPr="008B706B">
              <w:rPr>
                <w:rFonts w:ascii="Nunito Sans" w:eastAsia="Nunito Sans" w:hAnsi="Nunito Sans" w:cs="Nunito Sans"/>
                <w:sz w:val="22"/>
                <w:szCs w:val="22"/>
              </w:rPr>
              <w:t>to adjourn</w:t>
            </w:r>
            <w:r w:rsidR="000429F9">
              <w:rPr>
                <w:rFonts w:ascii="Nunito Sans" w:eastAsia="Nunito Sans" w:hAnsi="Nunito Sans" w:cs="Nunito Sans"/>
                <w:sz w:val="22"/>
                <w:szCs w:val="22"/>
              </w:rPr>
              <w:t>.</w:t>
            </w:r>
          </w:p>
          <w:p w14:paraId="3E37B5C6" w14:textId="77777777" w:rsidR="00C1205C" w:rsidRPr="008B706B" w:rsidRDefault="00C1205C" w:rsidP="00C1205C">
            <w:pPr>
              <w:rPr>
                <w:rFonts w:ascii="Nunito Sans" w:eastAsia="Nunito Sans" w:hAnsi="Nunito Sans" w:cs="Nunito Sans"/>
                <w:sz w:val="22"/>
                <w:szCs w:val="22"/>
              </w:rPr>
            </w:pPr>
          </w:p>
          <w:p w14:paraId="223604CD" w14:textId="088BA750" w:rsidR="00C1205C" w:rsidRPr="008B706B" w:rsidRDefault="00C1205C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bCs/>
                <w:sz w:val="22"/>
                <w:szCs w:val="22"/>
              </w:rPr>
              <w:t xml:space="preserve">Meeting adjourned at </w:t>
            </w:r>
            <w:r w:rsidR="000429F9">
              <w:rPr>
                <w:rFonts w:ascii="Nunito Sans" w:eastAsia="Nunito Sans" w:hAnsi="Nunito Sans" w:cs="Nunito Sans"/>
                <w:b/>
                <w:bCs/>
                <w:sz w:val="22"/>
                <w:szCs w:val="22"/>
              </w:rPr>
              <w:t xml:space="preserve">2:36 </w:t>
            </w:r>
            <w:r w:rsidRPr="008B706B">
              <w:rPr>
                <w:rFonts w:ascii="Nunito Sans" w:eastAsia="Nunito Sans" w:hAnsi="Nunito Sans" w:cs="Nunito Sans"/>
                <w:b/>
                <w:bCs/>
                <w:sz w:val="22"/>
                <w:szCs w:val="22"/>
              </w:rPr>
              <w:t xml:space="preserve">PM. </w:t>
            </w:r>
          </w:p>
        </w:tc>
      </w:tr>
      <w:tr w:rsidR="00C1205C" w:rsidRPr="008B706B" w14:paraId="53B01A50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51B0" w14:textId="274757ED" w:rsidR="00C1205C" w:rsidRPr="008B706B" w:rsidRDefault="00C1205C" w:rsidP="00C1205C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B706B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Next Meeting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8F65" w14:textId="1F374836" w:rsidR="00C1205C" w:rsidRPr="008B706B" w:rsidRDefault="008B706B" w:rsidP="00C1205C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sz w:val="22"/>
                <w:szCs w:val="22"/>
              </w:rPr>
              <w:t xml:space="preserve">July </w:t>
            </w:r>
            <w:r w:rsidR="000429F9">
              <w:rPr>
                <w:rFonts w:ascii="Nunito Sans" w:eastAsia="Nunito Sans" w:hAnsi="Nunito Sans" w:cs="Nunito Sans"/>
                <w:sz w:val="22"/>
                <w:szCs w:val="22"/>
              </w:rPr>
              <w:t>21</w:t>
            </w:r>
            <w:r>
              <w:rPr>
                <w:rFonts w:ascii="Nunito Sans" w:eastAsia="Nunito Sans" w:hAnsi="Nunito Sans" w:cs="Nunito Sans"/>
                <w:sz w:val="22"/>
                <w:szCs w:val="22"/>
              </w:rPr>
              <w:t xml:space="preserve">, </w:t>
            </w:r>
            <w:r w:rsidR="000429F9">
              <w:rPr>
                <w:rFonts w:ascii="Nunito Sans" w:eastAsia="Nunito Sans" w:hAnsi="Nunito Sans" w:cs="Nunito Sans"/>
                <w:sz w:val="22"/>
                <w:szCs w:val="22"/>
              </w:rPr>
              <w:t>2022, at 2 PM</w:t>
            </w:r>
          </w:p>
        </w:tc>
      </w:tr>
    </w:tbl>
    <w:p w14:paraId="4066A92F" w14:textId="77777777" w:rsidR="00AE25C5" w:rsidRPr="008B706B" w:rsidRDefault="00AE25C5">
      <w:pPr>
        <w:rPr>
          <w:rFonts w:ascii="Nunito Sans" w:eastAsia="Nunito Sans" w:hAnsi="Nunito Sans" w:cs="Nunito Sans"/>
          <w:sz w:val="22"/>
          <w:szCs w:val="22"/>
        </w:rPr>
      </w:pPr>
    </w:p>
    <w:sectPr w:rsidR="00AE25C5" w:rsidRPr="008B706B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F7D4" w14:textId="77777777" w:rsidR="00231BD2" w:rsidRDefault="00231BD2">
      <w:r>
        <w:separator/>
      </w:r>
    </w:p>
  </w:endnote>
  <w:endnote w:type="continuationSeparator" w:id="0">
    <w:p w14:paraId="46AE1C63" w14:textId="77777777" w:rsidR="00231BD2" w:rsidRDefault="0023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8FB6" w14:textId="77777777" w:rsidR="00AE25C5" w:rsidRDefault="00103B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31BD2">
      <w:rPr>
        <w:color w:val="000000"/>
      </w:rPr>
      <w:fldChar w:fldCharType="separate"/>
    </w:r>
    <w:r>
      <w:rPr>
        <w:color w:val="000000"/>
      </w:rPr>
      <w:fldChar w:fldCharType="end"/>
    </w:r>
  </w:p>
  <w:p w14:paraId="3A134083" w14:textId="77777777" w:rsidR="00AE25C5" w:rsidRDefault="00AE25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ADA1" w14:textId="77777777" w:rsidR="00AE25C5" w:rsidRDefault="00AE25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3ECFE78F" w14:textId="77777777" w:rsidR="00AE25C5" w:rsidRDefault="00AE25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914" w14:textId="77777777" w:rsidR="00231BD2" w:rsidRDefault="00231BD2">
      <w:r>
        <w:separator/>
      </w:r>
    </w:p>
  </w:footnote>
  <w:footnote w:type="continuationSeparator" w:id="0">
    <w:p w14:paraId="604AED83" w14:textId="77777777" w:rsidR="00231BD2" w:rsidRDefault="0023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0A63" w14:textId="77777777" w:rsidR="00AE25C5" w:rsidRDefault="00103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Nunito Sans" w:eastAsia="Nunito Sans" w:hAnsi="Nunito Sans" w:cs="Nunito Sans"/>
        <w:color w:val="000000"/>
        <w:sz w:val="18"/>
        <w:szCs w:val="18"/>
      </w:rPr>
    </w:pPr>
    <w:r>
      <w:rPr>
        <w:rFonts w:ascii="Nunito Sans" w:eastAsia="Nunito Sans" w:hAnsi="Nunito Sans" w:cs="Nunito Sans"/>
        <w:color w:val="000000"/>
        <w:sz w:val="18"/>
        <w:szCs w:val="18"/>
      </w:rPr>
      <w:fldChar w:fldCharType="begin"/>
    </w:r>
    <w:r>
      <w:rPr>
        <w:rFonts w:ascii="Nunito Sans" w:eastAsia="Nunito Sans" w:hAnsi="Nunito Sans" w:cs="Nunito Sans"/>
        <w:color w:val="000000"/>
        <w:sz w:val="18"/>
        <w:szCs w:val="18"/>
      </w:rPr>
      <w:instrText>PAGE</w:instrText>
    </w:r>
    <w:r>
      <w:rPr>
        <w:rFonts w:ascii="Nunito Sans" w:eastAsia="Nunito Sans" w:hAnsi="Nunito Sans" w:cs="Nunito Sans"/>
        <w:color w:val="000000"/>
        <w:sz w:val="18"/>
        <w:szCs w:val="18"/>
      </w:rPr>
      <w:fldChar w:fldCharType="separate"/>
    </w:r>
    <w:r w:rsidR="00426085">
      <w:rPr>
        <w:rFonts w:ascii="Nunito Sans" w:eastAsia="Nunito Sans" w:hAnsi="Nunito Sans" w:cs="Nunito Sans"/>
        <w:noProof/>
        <w:color w:val="000000"/>
        <w:sz w:val="18"/>
        <w:szCs w:val="18"/>
      </w:rPr>
      <w:t>2</w:t>
    </w:r>
    <w:r>
      <w:rPr>
        <w:rFonts w:ascii="Nunito Sans" w:eastAsia="Nunito Sans" w:hAnsi="Nunito Sans" w:cs="Nunito Sans"/>
        <w:color w:val="000000"/>
        <w:sz w:val="18"/>
        <w:szCs w:val="18"/>
      </w:rPr>
      <w:fldChar w:fldCharType="end"/>
    </w:r>
  </w:p>
  <w:p w14:paraId="22F63E8D" w14:textId="77777777" w:rsidR="00AE25C5" w:rsidRDefault="00AE25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2C4F" w14:textId="77777777" w:rsidR="00AE25C5" w:rsidRDefault="00103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Nunito Sans" w:eastAsia="Nunito Sans" w:hAnsi="Nunito Sans" w:cs="Nunito Sans"/>
        <w:color w:val="000000"/>
        <w:sz w:val="18"/>
        <w:szCs w:val="18"/>
      </w:rPr>
    </w:pPr>
    <w:r>
      <w:rPr>
        <w:rFonts w:ascii="Nunito Sans" w:eastAsia="Nunito Sans" w:hAnsi="Nunito Sans" w:cs="Nunito Sans"/>
        <w:color w:val="000000"/>
        <w:sz w:val="18"/>
        <w:szCs w:val="18"/>
      </w:rPr>
      <w:fldChar w:fldCharType="begin"/>
    </w:r>
    <w:r>
      <w:rPr>
        <w:rFonts w:ascii="Nunito Sans" w:eastAsia="Nunito Sans" w:hAnsi="Nunito Sans" w:cs="Nunito Sans"/>
        <w:color w:val="000000"/>
        <w:sz w:val="18"/>
        <w:szCs w:val="18"/>
      </w:rPr>
      <w:instrText>PAGE</w:instrText>
    </w:r>
    <w:r>
      <w:rPr>
        <w:rFonts w:ascii="Nunito Sans" w:eastAsia="Nunito Sans" w:hAnsi="Nunito Sans" w:cs="Nunito Sans"/>
        <w:color w:val="000000"/>
        <w:sz w:val="18"/>
        <w:szCs w:val="18"/>
      </w:rPr>
      <w:fldChar w:fldCharType="separate"/>
    </w:r>
    <w:r w:rsidR="00426085">
      <w:rPr>
        <w:rFonts w:ascii="Nunito Sans" w:eastAsia="Nunito Sans" w:hAnsi="Nunito Sans" w:cs="Nunito Sans"/>
        <w:noProof/>
        <w:color w:val="000000"/>
        <w:sz w:val="18"/>
        <w:szCs w:val="18"/>
      </w:rPr>
      <w:t>1</w:t>
    </w:r>
    <w:r>
      <w:rPr>
        <w:rFonts w:ascii="Nunito Sans" w:eastAsia="Nunito Sans" w:hAnsi="Nunito Sans" w:cs="Nunito Sans"/>
        <w:color w:val="000000"/>
        <w:sz w:val="18"/>
        <w:szCs w:val="18"/>
      </w:rPr>
      <w:fldChar w:fldCharType="end"/>
    </w:r>
  </w:p>
  <w:p w14:paraId="060E92FE" w14:textId="77777777" w:rsidR="00AE25C5" w:rsidRDefault="00AE25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E36"/>
    <w:multiLevelType w:val="multilevel"/>
    <w:tmpl w:val="4CEC9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07157"/>
    <w:multiLevelType w:val="multilevel"/>
    <w:tmpl w:val="BD700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340E72"/>
    <w:multiLevelType w:val="hybridMultilevel"/>
    <w:tmpl w:val="7D084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B2DD7"/>
    <w:multiLevelType w:val="hybridMultilevel"/>
    <w:tmpl w:val="8832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5158">
    <w:abstractNumId w:val="0"/>
  </w:num>
  <w:num w:numId="2" w16cid:durableId="1734155101">
    <w:abstractNumId w:val="1"/>
  </w:num>
  <w:num w:numId="3" w16cid:durableId="1191334561">
    <w:abstractNumId w:val="3"/>
  </w:num>
  <w:num w:numId="4" w16cid:durableId="1216047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C5"/>
    <w:rsid w:val="000033FF"/>
    <w:rsid w:val="00007754"/>
    <w:rsid w:val="00021515"/>
    <w:rsid w:val="00041E32"/>
    <w:rsid w:val="000429F9"/>
    <w:rsid w:val="000532CB"/>
    <w:rsid w:val="00093D0C"/>
    <w:rsid w:val="000F1C6A"/>
    <w:rsid w:val="00103BFC"/>
    <w:rsid w:val="00116E32"/>
    <w:rsid w:val="00157B9C"/>
    <w:rsid w:val="001825F8"/>
    <w:rsid w:val="001A2E98"/>
    <w:rsid w:val="001A715E"/>
    <w:rsid w:val="001B5795"/>
    <w:rsid w:val="001C0862"/>
    <w:rsid w:val="001C5D59"/>
    <w:rsid w:val="001C6A08"/>
    <w:rsid w:val="001D119B"/>
    <w:rsid w:val="001D44FF"/>
    <w:rsid w:val="001E31E6"/>
    <w:rsid w:val="002063B1"/>
    <w:rsid w:val="00231BD2"/>
    <w:rsid w:val="002D3DC9"/>
    <w:rsid w:val="00324A27"/>
    <w:rsid w:val="00331837"/>
    <w:rsid w:val="003676D0"/>
    <w:rsid w:val="00380E17"/>
    <w:rsid w:val="003B306B"/>
    <w:rsid w:val="003B36D5"/>
    <w:rsid w:val="00426085"/>
    <w:rsid w:val="00481B88"/>
    <w:rsid w:val="004A3E5D"/>
    <w:rsid w:val="004A3F6D"/>
    <w:rsid w:val="004B191A"/>
    <w:rsid w:val="004F1C09"/>
    <w:rsid w:val="00510079"/>
    <w:rsid w:val="005A3A81"/>
    <w:rsid w:val="006241C3"/>
    <w:rsid w:val="00625A40"/>
    <w:rsid w:val="006C4D6E"/>
    <w:rsid w:val="006D6E75"/>
    <w:rsid w:val="006E746A"/>
    <w:rsid w:val="00786499"/>
    <w:rsid w:val="007B1C53"/>
    <w:rsid w:val="007C322D"/>
    <w:rsid w:val="007D06C6"/>
    <w:rsid w:val="007F24BB"/>
    <w:rsid w:val="00807C58"/>
    <w:rsid w:val="00864A55"/>
    <w:rsid w:val="008A1E6E"/>
    <w:rsid w:val="008B706B"/>
    <w:rsid w:val="008C2815"/>
    <w:rsid w:val="008C7EAC"/>
    <w:rsid w:val="008D7883"/>
    <w:rsid w:val="00902BD3"/>
    <w:rsid w:val="00930ACD"/>
    <w:rsid w:val="009311A9"/>
    <w:rsid w:val="0094495E"/>
    <w:rsid w:val="00967E15"/>
    <w:rsid w:val="009A5074"/>
    <w:rsid w:val="009A6FCA"/>
    <w:rsid w:val="009C03F4"/>
    <w:rsid w:val="009C2BE8"/>
    <w:rsid w:val="009F4106"/>
    <w:rsid w:val="00A6326C"/>
    <w:rsid w:val="00AE25C5"/>
    <w:rsid w:val="00B94633"/>
    <w:rsid w:val="00BD6BB1"/>
    <w:rsid w:val="00BE51D4"/>
    <w:rsid w:val="00C1205C"/>
    <w:rsid w:val="00C17E54"/>
    <w:rsid w:val="00C211B6"/>
    <w:rsid w:val="00D01CCF"/>
    <w:rsid w:val="00D1745B"/>
    <w:rsid w:val="00D56380"/>
    <w:rsid w:val="00D67402"/>
    <w:rsid w:val="00DA5304"/>
    <w:rsid w:val="00DA7C8C"/>
    <w:rsid w:val="00DE1FDC"/>
    <w:rsid w:val="00DF65BC"/>
    <w:rsid w:val="00E156B8"/>
    <w:rsid w:val="00E75B85"/>
    <w:rsid w:val="00EA375F"/>
    <w:rsid w:val="00F1001B"/>
    <w:rsid w:val="00F40FE3"/>
    <w:rsid w:val="00F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D09B"/>
  <w15:docId w15:val="{9E5D4C12-48E9-451D-8648-9879EE8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after="16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efaultParagraphFont"/>
    <w:rsid w:val="002D1587"/>
  </w:style>
  <w:style w:type="paragraph" w:styleId="ListParagraph">
    <w:name w:val="List Paragraph"/>
    <w:basedOn w:val="Normal"/>
    <w:uiPriority w:val="34"/>
    <w:qFormat/>
    <w:rsid w:val="005158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302F"/>
    <w:pPr>
      <w:spacing w:before="100" w:beforeAutospacing="1" w:after="100" w:afterAutospacing="1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E20BB9"/>
    <w:rPr>
      <w:i/>
      <w:iCs/>
    </w:rPr>
  </w:style>
  <w:style w:type="paragraph" w:customStyle="1" w:styleId="Default">
    <w:name w:val="Default"/>
    <w:rsid w:val="005B09F7"/>
    <w:pPr>
      <w:autoSpaceDE w:val="0"/>
      <w:autoSpaceDN w:val="0"/>
      <w:adjustRightInd w:val="0"/>
    </w:pPr>
    <w:rPr>
      <w:rFonts w:ascii="Nunito Sans" w:hAnsi="Nunito Sans" w:cs="Nunito Sans"/>
      <w:color w:val="000000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h1bBiODJ7fuu/qkOsxOkMJvHA==">AMUW2mWx7+VKpt3hZ5a0vj0DER0pC6k00tKejfyDSWZovUzMGMYMjw6hNQ5241SJmg8RFMlIFdLqHPY7/cblzncFPiNG4lVu+xwkKtIUn/juOHL6oi3e0gty3VMwcVn0Jb15nAC1Vf305EIX/f/NdLRbPaZNkTLi9svNWFYknGxX6/G1RhpUV02E25VKU1fnVqjFZ17ysjQQ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Katriina Adair</dc:creator>
  <cp:lastModifiedBy>Gennevieve Bird</cp:lastModifiedBy>
  <cp:revision>7</cp:revision>
  <dcterms:created xsi:type="dcterms:W3CDTF">2022-06-22T20:10:00Z</dcterms:created>
  <dcterms:modified xsi:type="dcterms:W3CDTF">2022-06-29T18:02:00Z</dcterms:modified>
</cp:coreProperties>
</file>