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8EA86" w14:textId="43193556" w:rsidR="009B307E" w:rsidRPr="009B307E" w:rsidRDefault="009B307E" w:rsidP="009F66BA">
      <w:pPr>
        <w:spacing w:after="0"/>
        <w:jc w:val="center"/>
        <w:rPr>
          <w:b/>
          <w:bCs/>
          <w:sz w:val="24"/>
          <w:szCs w:val="24"/>
        </w:rPr>
      </w:pPr>
      <w:r w:rsidRPr="009B307E">
        <w:rPr>
          <w:b/>
          <w:bCs/>
          <w:sz w:val="24"/>
          <w:szCs w:val="24"/>
        </w:rPr>
        <w:t>TOWN OF VERNON</w:t>
      </w:r>
    </w:p>
    <w:p w14:paraId="3920001B" w14:textId="23FBFB9A" w:rsidR="009B307E" w:rsidRPr="009B307E" w:rsidRDefault="009B307E" w:rsidP="009F66BA">
      <w:pPr>
        <w:spacing w:after="0"/>
        <w:jc w:val="center"/>
        <w:rPr>
          <w:b/>
          <w:bCs/>
          <w:sz w:val="24"/>
          <w:szCs w:val="24"/>
        </w:rPr>
      </w:pPr>
      <w:r w:rsidRPr="009B307E">
        <w:rPr>
          <w:b/>
          <w:bCs/>
          <w:sz w:val="24"/>
          <w:szCs w:val="24"/>
        </w:rPr>
        <w:t>RESOLUTION NUMBER 2022-04</w:t>
      </w:r>
    </w:p>
    <w:p w14:paraId="14F00C61" w14:textId="58179903" w:rsidR="009B307E" w:rsidRPr="009B307E" w:rsidRDefault="009B307E" w:rsidP="009B307E">
      <w:pPr>
        <w:jc w:val="center"/>
        <w:rPr>
          <w:b/>
          <w:bCs/>
          <w:sz w:val="24"/>
          <w:szCs w:val="24"/>
        </w:rPr>
      </w:pPr>
    </w:p>
    <w:p w14:paraId="142FF7D7" w14:textId="4C83E940" w:rsidR="009B307E" w:rsidRPr="009B307E" w:rsidRDefault="009B307E" w:rsidP="009F66BA">
      <w:pPr>
        <w:spacing w:after="0"/>
        <w:jc w:val="center"/>
        <w:rPr>
          <w:b/>
          <w:bCs/>
          <w:sz w:val="24"/>
          <w:szCs w:val="24"/>
        </w:rPr>
      </w:pPr>
      <w:r w:rsidRPr="009B307E">
        <w:rPr>
          <w:b/>
          <w:bCs/>
          <w:sz w:val="24"/>
          <w:szCs w:val="24"/>
        </w:rPr>
        <w:t>A RESOLUTION ADOPTING THE 2022</w:t>
      </w:r>
      <w:r w:rsidR="00F45EF8">
        <w:rPr>
          <w:b/>
          <w:bCs/>
          <w:sz w:val="24"/>
          <w:szCs w:val="24"/>
        </w:rPr>
        <w:t xml:space="preserve">- 2023 </w:t>
      </w:r>
      <w:r w:rsidRPr="009B307E">
        <w:rPr>
          <w:b/>
          <w:bCs/>
          <w:sz w:val="24"/>
          <w:szCs w:val="24"/>
        </w:rPr>
        <w:t>FISCAL YEAR BUDGET AND TAX LEVY FOR THE TOWN OF VERNON, UTAH.</w:t>
      </w:r>
    </w:p>
    <w:p w14:paraId="327CC6BD" w14:textId="77777777" w:rsidR="009B307E" w:rsidRDefault="009B307E" w:rsidP="009F66BA">
      <w:pPr>
        <w:spacing w:line="480" w:lineRule="auto"/>
      </w:pPr>
    </w:p>
    <w:p w14:paraId="637F63A5" w14:textId="1D3A9E97" w:rsidR="00AF1F0F" w:rsidRPr="009F66BA" w:rsidRDefault="00CC3383" w:rsidP="009F66BA">
      <w:pPr>
        <w:spacing w:line="480" w:lineRule="auto"/>
        <w:ind w:firstLine="720"/>
        <w:rPr>
          <w:sz w:val="24"/>
          <w:szCs w:val="24"/>
        </w:rPr>
      </w:pPr>
      <w:r w:rsidRPr="009F66BA">
        <w:rPr>
          <w:sz w:val="24"/>
          <w:szCs w:val="24"/>
        </w:rPr>
        <w:t xml:space="preserve">WHEREAS, Utah Law requires that a tentative budget for Each fund for the ensuing year be </w:t>
      </w:r>
      <w:r w:rsidR="009F66BA" w:rsidRPr="009F66BA">
        <w:rPr>
          <w:sz w:val="24"/>
          <w:szCs w:val="24"/>
        </w:rPr>
        <w:t>submitted</w:t>
      </w:r>
      <w:r w:rsidRPr="009F66BA">
        <w:rPr>
          <w:sz w:val="24"/>
          <w:szCs w:val="24"/>
        </w:rPr>
        <w:t xml:space="preserve"> </w:t>
      </w:r>
      <w:r w:rsidR="009F66BA" w:rsidRPr="009F66BA">
        <w:rPr>
          <w:sz w:val="24"/>
          <w:szCs w:val="24"/>
        </w:rPr>
        <w:t>to</w:t>
      </w:r>
      <w:r w:rsidRPr="009F66BA">
        <w:rPr>
          <w:sz w:val="24"/>
          <w:szCs w:val="24"/>
        </w:rPr>
        <w:t xml:space="preserve"> the governing body for consideration and review; and</w:t>
      </w:r>
    </w:p>
    <w:p w14:paraId="785F89D1" w14:textId="0CB837B7" w:rsidR="00CC3383" w:rsidRPr="009F66BA" w:rsidRDefault="00CC3383" w:rsidP="009F66BA">
      <w:pPr>
        <w:spacing w:line="480" w:lineRule="auto"/>
        <w:ind w:firstLine="720"/>
        <w:rPr>
          <w:sz w:val="24"/>
          <w:szCs w:val="24"/>
        </w:rPr>
      </w:pPr>
      <w:r w:rsidRPr="009F66BA">
        <w:rPr>
          <w:sz w:val="24"/>
          <w:szCs w:val="24"/>
        </w:rPr>
        <w:t xml:space="preserve">WHEREAS, A budget for each fund for the ensuing year has been prepared and submitted to the Town </w:t>
      </w:r>
      <w:r w:rsidR="009F66BA" w:rsidRPr="009F66BA">
        <w:rPr>
          <w:sz w:val="24"/>
          <w:szCs w:val="24"/>
        </w:rPr>
        <w:t>Council</w:t>
      </w:r>
      <w:r w:rsidRPr="009F66BA">
        <w:rPr>
          <w:sz w:val="24"/>
          <w:szCs w:val="24"/>
        </w:rPr>
        <w:t>; and</w:t>
      </w:r>
    </w:p>
    <w:p w14:paraId="6B756AB6" w14:textId="0EB925CB" w:rsidR="00CC3383" w:rsidRPr="009F66BA" w:rsidRDefault="00CC3383" w:rsidP="009F66BA">
      <w:pPr>
        <w:spacing w:line="480" w:lineRule="auto"/>
        <w:ind w:firstLine="720"/>
        <w:rPr>
          <w:sz w:val="24"/>
          <w:szCs w:val="24"/>
        </w:rPr>
      </w:pPr>
      <w:r w:rsidRPr="009F66BA">
        <w:rPr>
          <w:sz w:val="24"/>
          <w:szCs w:val="24"/>
        </w:rPr>
        <w:t>WHEREAS, Utah Law further requires that the governing body, upon review and after having received public comment, adopt said budgets and a tax rate at a regularly scheduled meeting; and</w:t>
      </w:r>
    </w:p>
    <w:p w14:paraId="6FEB9803" w14:textId="7BA54C9B" w:rsidR="00CC3383" w:rsidRPr="009F66BA" w:rsidRDefault="00CC3383" w:rsidP="009F66BA">
      <w:pPr>
        <w:spacing w:line="480" w:lineRule="auto"/>
        <w:ind w:firstLine="720"/>
        <w:rPr>
          <w:sz w:val="24"/>
          <w:szCs w:val="24"/>
        </w:rPr>
      </w:pPr>
      <w:r w:rsidRPr="009F66BA">
        <w:rPr>
          <w:sz w:val="24"/>
          <w:szCs w:val="24"/>
        </w:rPr>
        <w:t xml:space="preserve">WHEREAS, the Town Council has </w:t>
      </w:r>
      <w:r w:rsidR="009F66BA" w:rsidRPr="009F66BA">
        <w:rPr>
          <w:sz w:val="24"/>
          <w:szCs w:val="24"/>
        </w:rPr>
        <w:t>reviewed</w:t>
      </w:r>
      <w:r w:rsidRPr="009F66BA">
        <w:rPr>
          <w:sz w:val="24"/>
          <w:szCs w:val="24"/>
        </w:rPr>
        <w:t xml:space="preserve"> and considered said tentative budge and has conducted a public hearing </w:t>
      </w:r>
      <w:r w:rsidR="009F66BA" w:rsidRPr="009F66BA">
        <w:rPr>
          <w:sz w:val="24"/>
          <w:szCs w:val="24"/>
        </w:rPr>
        <w:t>concerning</w:t>
      </w:r>
      <w:r w:rsidRPr="009F66BA">
        <w:rPr>
          <w:sz w:val="24"/>
          <w:szCs w:val="24"/>
        </w:rPr>
        <w:t xml:space="preserve"> the same.</w:t>
      </w:r>
    </w:p>
    <w:p w14:paraId="6E40EDE1" w14:textId="20CDF2C3" w:rsidR="00CC3383" w:rsidRPr="009F66BA" w:rsidRDefault="00CC3383" w:rsidP="009F66BA">
      <w:pPr>
        <w:spacing w:line="480" w:lineRule="auto"/>
        <w:ind w:firstLine="720"/>
        <w:rPr>
          <w:sz w:val="24"/>
          <w:szCs w:val="24"/>
        </w:rPr>
      </w:pPr>
      <w:r w:rsidRPr="009F66BA">
        <w:rPr>
          <w:sz w:val="24"/>
          <w:szCs w:val="24"/>
        </w:rPr>
        <w:t xml:space="preserve">NOW THEREFORE, it is herby resolved that the final budgets as attached </w:t>
      </w:r>
      <w:r w:rsidR="009F66BA" w:rsidRPr="009F66BA">
        <w:rPr>
          <w:sz w:val="24"/>
          <w:szCs w:val="24"/>
        </w:rPr>
        <w:t>hereto</w:t>
      </w:r>
      <w:r w:rsidRPr="009F66BA">
        <w:rPr>
          <w:sz w:val="24"/>
          <w:szCs w:val="24"/>
        </w:rPr>
        <w:t xml:space="preserve"> for each specified fund for the ensuing year 2022-2023 are hereby adopted as the budget for the Town of Vernon, Utah, and the budget officer shall certify the same and file a copy with the County and State auditor within 30 days of the adoption. Based upon the foregoing budget, The Town of Vernon herby sets its tax levy for real and personal property for the 2022-2023 fiscal years as follows:</w:t>
      </w:r>
    </w:p>
    <w:p w14:paraId="7D210EDA" w14:textId="6DB6E4AF" w:rsidR="00CC3383" w:rsidRPr="009F66BA" w:rsidRDefault="00CC3383" w:rsidP="009F66BA">
      <w:pPr>
        <w:spacing w:line="480" w:lineRule="auto"/>
        <w:ind w:left="720"/>
        <w:rPr>
          <w:sz w:val="24"/>
          <w:szCs w:val="24"/>
        </w:rPr>
      </w:pPr>
      <w:r w:rsidRPr="009F66BA">
        <w:rPr>
          <w:sz w:val="24"/>
          <w:szCs w:val="24"/>
          <w:u w:val="single"/>
        </w:rPr>
        <w:t>LEVY/FUND</w:t>
      </w:r>
      <w:r w:rsidRPr="009F66BA">
        <w:rPr>
          <w:sz w:val="24"/>
          <w:szCs w:val="24"/>
        </w:rPr>
        <w:tab/>
      </w:r>
      <w:r w:rsidRPr="009F66BA">
        <w:rPr>
          <w:sz w:val="24"/>
          <w:szCs w:val="24"/>
        </w:rPr>
        <w:tab/>
      </w:r>
      <w:r w:rsidRPr="009F66BA">
        <w:rPr>
          <w:sz w:val="24"/>
          <w:szCs w:val="24"/>
        </w:rPr>
        <w:tab/>
      </w:r>
      <w:r w:rsidRPr="009F66BA">
        <w:rPr>
          <w:sz w:val="24"/>
          <w:szCs w:val="24"/>
          <w:u w:val="single"/>
        </w:rPr>
        <w:t>REVENUE</w:t>
      </w:r>
      <w:r w:rsidRPr="009F66BA">
        <w:rPr>
          <w:sz w:val="24"/>
          <w:szCs w:val="24"/>
        </w:rPr>
        <w:tab/>
      </w:r>
      <w:r w:rsidRPr="009F66BA">
        <w:rPr>
          <w:sz w:val="24"/>
          <w:szCs w:val="24"/>
        </w:rPr>
        <w:tab/>
      </w:r>
      <w:r w:rsidR="009F66BA" w:rsidRPr="009F66BA">
        <w:rPr>
          <w:sz w:val="24"/>
          <w:szCs w:val="24"/>
          <w:u w:val="single"/>
        </w:rPr>
        <w:t>TAX RATE</w:t>
      </w:r>
      <w:r w:rsidRPr="009F66BA">
        <w:rPr>
          <w:sz w:val="24"/>
          <w:szCs w:val="24"/>
        </w:rPr>
        <w:br/>
      </w:r>
      <w:r w:rsidR="009B307E" w:rsidRPr="009F66BA">
        <w:rPr>
          <w:sz w:val="24"/>
          <w:szCs w:val="24"/>
        </w:rPr>
        <w:t>General Fund</w:t>
      </w:r>
      <w:r w:rsidR="009B307E" w:rsidRPr="009F66BA">
        <w:rPr>
          <w:sz w:val="24"/>
          <w:szCs w:val="24"/>
        </w:rPr>
        <w:tab/>
      </w:r>
      <w:r w:rsidR="009B307E" w:rsidRPr="009F66BA">
        <w:rPr>
          <w:sz w:val="24"/>
          <w:szCs w:val="24"/>
        </w:rPr>
        <w:tab/>
      </w:r>
      <w:r w:rsidR="009B307E" w:rsidRPr="009F66BA">
        <w:rPr>
          <w:sz w:val="24"/>
          <w:szCs w:val="24"/>
        </w:rPr>
        <w:tab/>
        <w:t>$7,294</w:t>
      </w:r>
      <w:r w:rsidR="009B307E" w:rsidRPr="009F66BA">
        <w:rPr>
          <w:sz w:val="24"/>
          <w:szCs w:val="24"/>
        </w:rPr>
        <w:tab/>
      </w:r>
      <w:r w:rsidR="009B307E" w:rsidRPr="009F66BA">
        <w:rPr>
          <w:sz w:val="24"/>
          <w:szCs w:val="24"/>
        </w:rPr>
        <w:tab/>
      </w:r>
      <w:r w:rsidR="009B307E" w:rsidRPr="009F66BA">
        <w:rPr>
          <w:sz w:val="24"/>
          <w:szCs w:val="24"/>
        </w:rPr>
        <w:tab/>
        <w:t>.000466</w:t>
      </w:r>
    </w:p>
    <w:p w14:paraId="0B68167E" w14:textId="35641D51" w:rsidR="009B307E" w:rsidRPr="009F66BA" w:rsidRDefault="009B307E" w:rsidP="009F66BA">
      <w:pPr>
        <w:spacing w:line="480" w:lineRule="auto"/>
        <w:rPr>
          <w:sz w:val="24"/>
          <w:szCs w:val="24"/>
        </w:rPr>
      </w:pPr>
      <w:r w:rsidRPr="009F66BA">
        <w:rPr>
          <w:sz w:val="24"/>
          <w:szCs w:val="24"/>
        </w:rPr>
        <w:lastRenderedPageBreak/>
        <w:t>The Town Clerk/Recorder is herby authorized and directed to report the Tax Rate and the attached budget to the State and County Auditors or other officers as may be required by law.</w:t>
      </w:r>
    </w:p>
    <w:p w14:paraId="5CC56FA3" w14:textId="1D58976F" w:rsidR="009B307E" w:rsidRPr="009F66BA" w:rsidRDefault="009B307E">
      <w:pPr>
        <w:rPr>
          <w:sz w:val="24"/>
          <w:szCs w:val="24"/>
        </w:rPr>
      </w:pPr>
    </w:p>
    <w:p w14:paraId="6AB64148" w14:textId="3D975976" w:rsidR="009B307E" w:rsidRPr="009F66BA" w:rsidRDefault="009B307E">
      <w:pPr>
        <w:rPr>
          <w:sz w:val="24"/>
          <w:szCs w:val="24"/>
        </w:rPr>
      </w:pPr>
      <w:r w:rsidRPr="009F66BA">
        <w:rPr>
          <w:sz w:val="24"/>
          <w:szCs w:val="24"/>
        </w:rPr>
        <w:t xml:space="preserve">RESOLVED AND ADOPTED by the Town of Vernon, Utah, </w:t>
      </w:r>
      <w:r w:rsidR="009F66BA" w:rsidRPr="009F66BA">
        <w:rPr>
          <w:sz w:val="24"/>
          <w:szCs w:val="24"/>
        </w:rPr>
        <w:t>this 16</w:t>
      </w:r>
      <w:r w:rsidRPr="009F66BA">
        <w:rPr>
          <w:sz w:val="24"/>
          <w:szCs w:val="24"/>
          <w:vertAlign w:val="superscript"/>
        </w:rPr>
        <w:t>th</w:t>
      </w:r>
      <w:r w:rsidRPr="009F66BA">
        <w:rPr>
          <w:sz w:val="24"/>
          <w:szCs w:val="24"/>
        </w:rPr>
        <w:t xml:space="preserve"> day of June 2022.</w:t>
      </w:r>
    </w:p>
    <w:p w14:paraId="7D3527A6" w14:textId="7B3EFBEB" w:rsidR="009B307E" w:rsidRPr="009F66BA" w:rsidRDefault="009B307E" w:rsidP="009B307E">
      <w:pPr>
        <w:spacing w:after="0"/>
        <w:rPr>
          <w:sz w:val="24"/>
          <w:szCs w:val="24"/>
        </w:rPr>
      </w:pPr>
    </w:p>
    <w:p w14:paraId="088E647B" w14:textId="77777777" w:rsidR="009B307E" w:rsidRPr="009F66BA" w:rsidRDefault="009B307E" w:rsidP="009B307E">
      <w:pPr>
        <w:spacing w:after="0"/>
        <w:rPr>
          <w:sz w:val="24"/>
          <w:szCs w:val="24"/>
        </w:rPr>
      </w:pPr>
      <w:r w:rsidRPr="009F66BA">
        <w:rPr>
          <w:sz w:val="24"/>
          <w:szCs w:val="24"/>
        </w:rPr>
        <w:t xml:space="preserve">BY ORDER OF THE TOWN COUNCIL </w:t>
      </w:r>
    </w:p>
    <w:p w14:paraId="3A5366E0" w14:textId="59B17136" w:rsidR="009B307E" w:rsidRPr="009F66BA" w:rsidRDefault="009B307E" w:rsidP="009B307E">
      <w:pPr>
        <w:spacing w:after="0"/>
        <w:rPr>
          <w:sz w:val="24"/>
          <w:szCs w:val="24"/>
        </w:rPr>
      </w:pPr>
      <w:r w:rsidRPr="009F66BA">
        <w:rPr>
          <w:sz w:val="24"/>
          <w:szCs w:val="24"/>
        </w:rPr>
        <w:t>OF THE TOWN OF VERNON</w:t>
      </w:r>
    </w:p>
    <w:p w14:paraId="07511D1B" w14:textId="4DD64B48" w:rsidR="009B307E" w:rsidRPr="009F66BA" w:rsidRDefault="009B307E" w:rsidP="009B307E">
      <w:pPr>
        <w:spacing w:after="0"/>
        <w:rPr>
          <w:sz w:val="24"/>
          <w:szCs w:val="24"/>
        </w:rPr>
      </w:pPr>
    </w:p>
    <w:p w14:paraId="3112E505" w14:textId="3CE8BED1" w:rsidR="009B307E" w:rsidRPr="009F66BA" w:rsidRDefault="009B307E" w:rsidP="009B307E">
      <w:pPr>
        <w:spacing w:after="0"/>
        <w:rPr>
          <w:sz w:val="24"/>
          <w:szCs w:val="24"/>
        </w:rPr>
      </w:pPr>
    </w:p>
    <w:p w14:paraId="47ED3523" w14:textId="721C580D" w:rsidR="009B307E" w:rsidRPr="009F66BA" w:rsidRDefault="009B307E" w:rsidP="009B307E">
      <w:pPr>
        <w:spacing w:after="0"/>
        <w:rPr>
          <w:sz w:val="24"/>
          <w:szCs w:val="24"/>
        </w:rPr>
      </w:pPr>
    </w:p>
    <w:p w14:paraId="446AF0D8" w14:textId="2CBDDF67" w:rsidR="009B307E" w:rsidRPr="009F66BA" w:rsidRDefault="009B307E" w:rsidP="009B307E">
      <w:pPr>
        <w:spacing w:after="0"/>
        <w:rPr>
          <w:sz w:val="24"/>
          <w:szCs w:val="24"/>
        </w:rPr>
      </w:pPr>
      <w:r w:rsidRPr="009F66BA">
        <w:rPr>
          <w:sz w:val="24"/>
          <w:szCs w:val="24"/>
        </w:rPr>
        <w:t>______________________________</w:t>
      </w:r>
    </w:p>
    <w:p w14:paraId="0B304212" w14:textId="752CB7A9" w:rsidR="009B307E" w:rsidRPr="009F66BA" w:rsidRDefault="009B307E" w:rsidP="009B307E">
      <w:pPr>
        <w:spacing w:after="0"/>
        <w:rPr>
          <w:sz w:val="24"/>
          <w:szCs w:val="24"/>
        </w:rPr>
      </w:pPr>
      <w:r w:rsidRPr="009F66BA">
        <w:rPr>
          <w:sz w:val="24"/>
          <w:szCs w:val="24"/>
        </w:rPr>
        <w:t>Mayor</w:t>
      </w:r>
    </w:p>
    <w:p w14:paraId="4F8EB904" w14:textId="315CBA93" w:rsidR="009B307E" w:rsidRPr="009F66BA" w:rsidRDefault="009B307E" w:rsidP="009B307E">
      <w:pPr>
        <w:spacing w:after="0"/>
        <w:rPr>
          <w:sz w:val="24"/>
          <w:szCs w:val="24"/>
        </w:rPr>
      </w:pPr>
    </w:p>
    <w:p w14:paraId="4D6E775D" w14:textId="21E5FC16" w:rsidR="009B307E" w:rsidRPr="009F66BA" w:rsidRDefault="009B307E" w:rsidP="009B307E">
      <w:pPr>
        <w:spacing w:after="0"/>
        <w:rPr>
          <w:sz w:val="24"/>
          <w:szCs w:val="24"/>
        </w:rPr>
      </w:pPr>
    </w:p>
    <w:p w14:paraId="0F048E8B" w14:textId="3CDD26F7" w:rsidR="009B307E" w:rsidRPr="009F66BA" w:rsidRDefault="009B307E" w:rsidP="009B307E">
      <w:pPr>
        <w:spacing w:after="0"/>
        <w:rPr>
          <w:sz w:val="24"/>
          <w:szCs w:val="24"/>
        </w:rPr>
      </w:pPr>
    </w:p>
    <w:p w14:paraId="0B2C9B9D" w14:textId="210E41B2" w:rsidR="009B307E" w:rsidRPr="009F66BA" w:rsidRDefault="009B307E" w:rsidP="009B307E">
      <w:pPr>
        <w:spacing w:after="0"/>
        <w:rPr>
          <w:sz w:val="24"/>
          <w:szCs w:val="24"/>
        </w:rPr>
      </w:pPr>
      <w:r w:rsidRPr="009F66BA">
        <w:rPr>
          <w:sz w:val="24"/>
          <w:szCs w:val="24"/>
        </w:rPr>
        <w:t>ATTEST</w:t>
      </w:r>
    </w:p>
    <w:p w14:paraId="3AFB0874" w14:textId="4B802C39" w:rsidR="009B307E" w:rsidRPr="009F66BA" w:rsidRDefault="009B307E" w:rsidP="009B307E">
      <w:pPr>
        <w:spacing w:after="0"/>
        <w:rPr>
          <w:sz w:val="24"/>
          <w:szCs w:val="24"/>
        </w:rPr>
      </w:pPr>
    </w:p>
    <w:p w14:paraId="0F2D57A2" w14:textId="59879BEB" w:rsidR="009B307E" w:rsidRPr="009F66BA" w:rsidRDefault="009B307E" w:rsidP="009B307E">
      <w:pPr>
        <w:spacing w:after="0"/>
        <w:rPr>
          <w:sz w:val="24"/>
          <w:szCs w:val="24"/>
        </w:rPr>
      </w:pPr>
    </w:p>
    <w:p w14:paraId="42757DCF" w14:textId="30683635" w:rsidR="009B307E" w:rsidRPr="009F66BA" w:rsidRDefault="009B307E" w:rsidP="009B307E">
      <w:pPr>
        <w:spacing w:after="0"/>
        <w:rPr>
          <w:sz w:val="24"/>
          <w:szCs w:val="24"/>
        </w:rPr>
      </w:pPr>
    </w:p>
    <w:p w14:paraId="28F45816" w14:textId="1648BDA2" w:rsidR="009B307E" w:rsidRPr="009F66BA" w:rsidRDefault="009B307E" w:rsidP="009B307E">
      <w:pPr>
        <w:spacing w:after="0"/>
        <w:rPr>
          <w:sz w:val="24"/>
          <w:szCs w:val="24"/>
        </w:rPr>
      </w:pPr>
      <w:r w:rsidRPr="009F66BA">
        <w:rPr>
          <w:sz w:val="24"/>
          <w:szCs w:val="24"/>
        </w:rPr>
        <w:t>_______________________________</w:t>
      </w:r>
    </w:p>
    <w:p w14:paraId="7F9FA9C5" w14:textId="4303F9A3" w:rsidR="009B307E" w:rsidRPr="009F66BA" w:rsidRDefault="009B307E" w:rsidP="009B307E">
      <w:pPr>
        <w:spacing w:after="0"/>
        <w:rPr>
          <w:sz w:val="24"/>
          <w:szCs w:val="24"/>
        </w:rPr>
      </w:pPr>
      <w:r w:rsidRPr="009F66BA">
        <w:rPr>
          <w:sz w:val="24"/>
          <w:szCs w:val="24"/>
        </w:rPr>
        <w:t>Town Clerk</w:t>
      </w:r>
    </w:p>
    <w:p w14:paraId="0A8CCB45" w14:textId="77777777" w:rsidR="009B307E" w:rsidRPr="009F66BA" w:rsidRDefault="009B307E" w:rsidP="009B307E">
      <w:pPr>
        <w:spacing w:after="0"/>
        <w:rPr>
          <w:sz w:val="24"/>
          <w:szCs w:val="24"/>
        </w:rPr>
      </w:pPr>
    </w:p>
    <w:p w14:paraId="62D90DE4" w14:textId="77777777" w:rsidR="009B307E" w:rsidRPr="009F66BA" w:rsidRDefault="009B307E">
      <w:pPr>
        <w:rPr>
          <w:sz w:val="24"/>
          <w:szCs w:val="24"/>
        </w:rPr>
      </w:pPr>
    </w:p>
    <w:sectPr w:rsidR="009B307E" w:rsidRPr="009F66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383"/>
    <w:rsid w:val="002036E2"/>
    <w:rsid w:val="00851356"/>
    <w:rsid w:val="009B307E"/>
    <w:rsid w:val="009F66BA"/>
    <w:rsid w:val="00AF1F0F"/>
    <w:rsid w:val="00CC3383"/>
    <w:rsid w:val="00F45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B1E1B"/>
  <w15:chartTrackingRefBased/>
  <w15:docId w15:val="{7D2F7780-7DB7-49A9-8FA1-3CB27AB27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Vernon Town Clerk</dc:creator>
  <cp:keywords/>
  <dc:description/>
  <cp:lastModifiedBy>Vernon Town Clerk</cp:lastModifiedBy>
  <cp:revision>2</cp:revision>
  <dcterms:created xsi:type="dcterms:W3CDTF">2022-06-10T00:01:00Z</dcterms:created>
  <dcterms:modified xsi:type="dcterms:W3CDTF">2022-06-17T01:46:00Z</dcterms:modified>
</cp:coreProperties>
</file>