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3F0C" w14:textId="12AE017E" w:rsidR="00AF2A6C" w:rsidRPr="00AF2A6C" w:rsidRDefault="00CD7CD0" w:rsidP="003415C7">
      <w:pPr>
        <w:ind w:right="576"/>
        <w:rPr>
          <w:color w:val="000000" w:themeColor="text1"/>
        </w:rPr>
      </w:pPr>
      <w:r>
        <w:rPr>
          <w:color w:val="000000" w:themeColor="text1"/>
        </w:rPr>
        <w:t>MINUTES OF THE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C11746">
        <w:rPr>
          <w:color w:val="000000" w:themeColor="text1"/>
        </w:rPr>
        <w:t>May</w:t>
      </w:r>
      <w:r w:rsidR="003415C7">
        <w:rPr>
          <w:color w:val="000000" w:themeColor="text1"/>
        </w:rPr>
        <w:t xml:space="preserve"> </w:t>
      </w:r>
      <w:r w:rsidR="00AF2A6C" w:rsidRPr="00AF2A6C">
        <w:rPr>
          <w:color w:val="000000" w:themeColor="text1"/>
        </w:rPr>
        <w:t>1</w:t>
      </w:r>
      <w:r w:rsidR="00C11746">
        <w:rPr>
          <w:color w:val="000000" w:themeColor="text1"/>
        </w:rPr>
        <w:t>6</w:t>
      </w:r>
      <w:r w:rsidR="00AF2A6C" w:rsidRPr="00AF2A6C">
        <w:rPr>
          <w:color w:val="000000" w:themeColor="text1"/>
        </w:rPr>
        <w:t>, 202</w:t>
      </w:r>
      <w:r w:rsidR="0035785E">
        <w:rPr>
          <w:color w:val="000000" w:themeColor="text1"/>
        </w:rPr>
        <w:t>2</w:t>
      </w:r>
      <w:r w:rsidR="00AF2A6C" w:rsidRPr="00AF2A6C">
        <w:rPr>
          <w:color w:val="000000" w:themeColor="text1"/>
        </w:rPr>
        <w:tab/>
      </w:r>
    </w:p>
    <w:p w14:paraId="07E7A9F2" w14:textId="4146F4CD" w:rsidR="00AF2A6C" w:rsidRPr="00AF2A6C" w:rsidRDefault="00AF2A6C" w:rsidP="003415C7">
      <w:pPr>
        <w:ind w:right="576"/>
        <w:rPr>
          <w:color w:val="000000" w:themeColor="text1"/>
        </w:rPr>
      </w:pPr>
      <w:r w:rsidRPr="00AF2A6C">
        <w:rPr>
          <w:color w:val="000000" w:themeColor="text1"/>
        </w:rPr>
        <w:t>LAND, US</w:t>
      </w:r>
      <w:r w:rsidR="00CD7CD0">
        <w:rPr>
          <w:color w:val="000000" w:themeColor="text1"/>
        </w:rPr>
        <w:t>E AND DEVELOPMENT MEETING</w:t>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7E26BD">
        <w:rPr>
          <w:color w:val="000000" w:themeColor="text1"/>
        </w:rPr>
        <w:t>7</w:t>
      </w:r>
      <w:r w:rsidRPr="00AF2A6C">
        <w:rPr>
          <w:color w:val="000000" w:themeColor="text1"/>
        </w:rPr>
        <w:t>:</w:t>
      </w:r>
      <w:r w:rsidR="007E26BD">
        <w:rPr>
          <w:color w:val="000000" w:themeColor="text1"/>
        </w:rPr>
        <w:t>0</w:t>
      </w:r>
      <w:r w:rsidRPr="00AF2A6C">
        <w:rPr>
          <w:color w:val="000000" w:themeColor="text1"/>
        </w:rPr>
        <w:t>0 PM</w:t>
      </w:r>
    </w:p>
    <w:p w14:paraId="5D6F62AF" w14:textId="77777777" w:rsidR="00AF2A6C" w:rsidRPr="00AF2A6C" w:rsidRDefault="00AF2A6C" w:rsidP="003415C7">
      <w:pPr>
        <w:ind w:right="576"/>
        <w:rPr>
          <w:color w:val="000000" w:themeColor="text1"/>
        </w:rPr>
      </w:pPr>
      <w:r w:rsidRPr="00AF2A6C">
        <w:rPr>
          <w:color w:val="000000" w:themeColor="text1"/>
        </w:rPr>
        <w:t>OF THE TOWN OF CLARKSTON</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77777777" w:rsidR="000900AF" w:rsidRDefault="000900AF" w:rsidP="003415C7">
      <w:pPr>
        <w:ind w:right="576"/>
      </w:pPr>
      <w:r>
        <w:t>Clarkston Land, Use and Development 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49E4F630"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35785E">
        <w:rPr>
          <w:color w:val="000000" w:themeColor="text1"/>
        </w:rPr>
        <w:t xml:space="preserve">Nichole Sparks, </w:t>
      </w:r>
      <w:r w:rsidR="006F0FFA">
        <w:rPr>
          <w:color w:val="000000" w:themeColor="text1"/>
        </w:rPr>
        <w:t>Mike Kelly</w:t>
      </w:r>
      <w:r w:rsidR="0094378C">
        <w:rPr>
          <w:color w:val="000000" w:themeColor="text1"/>
        </w:rPr>
        <w:t>, Richie Calderwoo</w:t>
      </w:r>
      <w:r w:rsidR="0035785E">
        <w:rPr>
          <w:color w:val="000000" w:themeColor="text1"/>
        </w:rPr>
        <w:t>d</w:t>
      </w:r>
      <w:r w:rsidR="00851AA0">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04B5DB06"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 xml:space="preserve">ttendance: </w:t>
      </w:r>
      <w:r w:rsidR="00C11746">
        <w:rPr>
          <w:color w:val="000000" w:themeColor="text1"/>
        </w:rPr>
        <w:t>Garth Day, Darrin Michaelis, Councilmember Dan Smith</w:t>
      </w:r>
    </w:p>
    <w:p w14:paraId="5910550E" w14:textId="77777777" w:rsidR="00C37626" w:rsidRDefault="006B78CF" w:rsidP="003415C7">
      <w:pPr>
        <w:ind w:right="576"/>
        <w:rPr>
          <w:color w:val="000000" w:themeColor="text1"/>
        </w:rPr>
      </w:pPr>
      <w:r>
        <w:rPr>
          <w:color w:val="000000" w:themeColor="text1"/>
        </w:rPr>
        <w:tab/>
      </w:r>
    </w:p>
    <w:p w14:paraId="629BD2CD" w14:textId="77777777"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p>
    <w:p w14:paraId="244A50C3" w14:textId="77777777" w:rsidR="00791F3E" w:rsidRDefault="00791F3E" w:rsidP="003415C7">
      <w:pPr>
        <w:pStyle w:val="ListParagraph"/>
        <w:ind w:right="576"/>
        <w:rPr>
          <w:color w:val="000000" w:themeColor="text1"/>
          <w:u w:val="single"/>
        </w:rPr>
      </w:pPr>
    </w:p>
    <w:p w14:paraId="0F66A3B1" w14:textId="2E7A0232" w:rsidR="00AF2A6C" w:rsidRDefault="00A41C2B" w:rsidP="003415C7">
      <w:pPr>
        <w:pStyle w:val="ListParagraph"/>
        <w:ind w:right="576"/>
        <w:rPr>
          <w:color w:val="000000" w:themeColor="text1"/>
        </w:rPr>
      </w:pPr>
      <w:r w:rsidRPr="00784D30">
        <w:rPr>
          <w:color w:val="000000" w:themeColor="text1"/>
        </w:rPr>
        <w:t xml:space="preserve">Chairman </w:t>
      </w:r>
      <w:r w:rsidR="00C70892">
        <w:rPr>
          <w:color w:val="000000" w:themeColor="text1"/>
        </w:rPr>
        <w:t>M. Fawcett</w:t>
      </w:r>
      <w:r w:rsidR="00DD4224">
        <w:rPr>
          <w:color w:val="000000" w:themeColor="text1"/>
        </w:rPr>
        <w:t xml:space="preserve"> began the meeting at </w:t>
      </w:r>
      <w:r w:rsidR="006D541F">
        <w:rPr>
          <w:color w:val="000000" w:themeColor="text1"/>
        </w:rPr>
        <w:t>7:0</w:t>
      </w:r>
      <w:r w:rsidR="006820A2">
        <w:rPr>
          <w:color w:val="000000" w:themeColor="text1"/>
        </w:rPr>
        <w:t>0</w:t>
      </w:r>
      <w:r>
        <w:rPr>
          <w:color w:val="000000" w:themeColor="text1"/>
        </w:rPr>
        <w:t xml:space="preserve"> </w:t>
      </w:r>
      <w:r w:rsidRPr="00784D30">
        <w:rPr>
          <w:color w:val="000000" w:themeColor="text1"/>
        </w:rPr>
        <w:t>pm.</w:t>
      </w:r>
      <w:r w:rsidR="004B562B">
        <w:rPr>
          <w:color w:val="000000" w:themeColor="text1"/>
        </w:rPr>
        <w:t xml:space="preserve">  </w:t>
      </w:r>
    </w:p>
    <w:p w14:paraId="63B8870B" w14:textId="77777777" w:rsidR="007E26BD" w:rsidRDefault="007E26BD" w:rsidP="003415C7">
      <w:pPr>
        <w:pStyle w:val="ListParagraph"/>
        <w:ind w:right="576"/>
      </w:pPr>
    </w:p>
    <w:p w14:paraId="53010D53" w14:textId="0E042DB2" w:rsidR="007E26BD" w:rsidRPr="007E26BD" w:rsidRDefault="001724BD" w:rsidP="00A20010">
      <w:pPr>
        <w:pStyle w:val="ListParagraph"/>
        <w:ind w:right="576"/>
      </w:pPr>
      <w:r>
        <w:t xml:space="preserve">Chairman </w:t>
      </w:r>
      <w:r w:rsidR="00C70892">
        <w:t>M. Fawcett</w:t>
      </w:r>
      <w:r w:rsidR="00E958FE">
        <w:t xml:space="preserve"> </w:t>
      </w:r>
      <w:r>
        <w:t xml:space="preserve">addressed the </w:t>
      </w:r>
      <w:r w:rsidR="003415C7">
        <w:t xml:space="preserve">minutes from </w:t>
      </w:r>
      <w:r w:rsidR="0098209F">
        <w:t>April</w:t>
      </w:r>
      <w:r w:rsidR="00E958FE">
        <w:t xml:space="preserve"> 1</w:t>
      </w:r>
      <w:r w:rsidR="0098209F">
        <w:t>1</w:t>
      </w:r>
      <w:r w:rsidR="00A20010">
        <w:t xml:space="preserve">, </w:t>
      </w:r>
      <w:r w:rsidR="003415C7">
        <w:t>202</w:t>
      </w:r>
      <w:r w:rsidR="00E958FE">
        <w:t>2</w:t>
      </w:r>
      <w:r w:rsidR="003415C7">
        <w:t xml:space="preserve">. Commissioner </w:t>
      </w:r>
      <w:r w:rsidR="00771ABA">
        <w:t>M. Kelly</w:t>
      </w:r>
      <w:r w:rsidR="00644952">
        <w:t xml:space="preserve"> </w:t>
      </w:r>
      <w:r w:rsidR="007E26BD">
        <w:t>made a motion to</w:t>
      </w:r>
      <w:r w:rsidR="003415C7">
        <w:t xml:space="preserve"> approve the minutes</w:t>
      </w:r>
      <w:r w:rsidR="00CF1BC2">
        <w:t>.</w:t>
      </w:r>
      <w:r w:rsidR="00A20010">
        <w:t xml:space="preserve"> </w:t>
      </w:r>
      <w:r w:rsidR="003415C7">
        <w:t xml:space="preserve">Commissioner </w:t>
      </w:r>
      <w:r w:rsidR="00771ABA">
        <w:t>R. Calderwood</w:t>
      </w:r>
      <w:r w:rsidR="007E26BD">
        <w:t xml:space="preserve"> seconded the motion. </w:t>
      </w:r>
      <w:r w:rsidR="00644952">
        <w:t xml:space="preserve">The minutes from </w:t>
      </w:r>
      <w:r w:rsidR="0098209F">
        <w:t>April</w:t>
      </w:r>
      <w:r w:rsidR="00644952">
        <w:t xml:space="preserve"> 1</w:t>
      </w:r>
      <w:r w:rsidR="0098209F">
        <w:t>1</w:t>
      </w:r>
      <w:r w:rsidR="00644952">
        <w:t>, 2022,</w:t>
      </w:r>
      <w:r w:rsidR="00E958FE">
        <w:t xml:space="preserve"> </w:t>
      </w:r>
      <w:r w:rsidR="007E26BD">
        <w:t xml:space="preserve">were approved.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3B0E205E" w:rsidR="00D15135" w:rsidRDefault="00234465" w:rsidP="003415C7">
      <w:pPr>
        <w:pStyle w:val="ListParagraph"/>
        <w:numPr>
          <w:ilvl w:val="0"/>
          <w:numId w:val="6"/>
        </w:numPr>
        <w:ind w:right="576"/>
        <w:rPr>
          <w:color w:val="000000" w:themeColor="text1"/>
          <w:u w:val="single"/>
        </w:rPr>
      </w:pPr>
      <w:r w:rsidRPr="00B80F6F">
        <w:rPr>
          <w:color w:val="000000" w:themeColor="text1"/>
          <w:u w:val="single"/>
        </w:rPr>
        <w:t>NEW BUSINESS</w:t>
      </w:r>
    </w:p>
    <w:p w14:paraId="3A09C7FF" w14:textId="77777777" w:rsidR="00791F3E" w:rsidRPr="0098209F" w:rsidRDefault="00791F3E" w:rsidP="0098209F">
      <w:pPr>
        <w:ind w:right="576"/>
        <w:rPr>
          <w:color w:val="000000" w:themeColor="text1"/>
          <w:u w:val="single"/>
        </w:rPr>
      </w:pPr>
    </w:p>
    <w:p w14:paraId="6286D35C" w14:textId="679ADC9B" w:rsidR="002D5554" w:rsidRPr="006D541F" w:rsidRDefault="009A20FE" w:rsidP="006D541F">
      <w:pPr>
        <w:ind w:left="720" w:right="576"/>
        <w:rPr>
          <w:color w:val="000000" w:themeColor="text1"/>
        </w:rPr>
      </w:pPr>
      <w:r>
        <w:rPr>
          <w:color w:val="000000" w:themeColor="text1"/>
          <w:u w:val="single"/>
        </w:rPr>
        <w:t>Building Permits</w:t>
      </w:r>
      <w:r w:rsidR="00A32E4B">
        <w:rPr>
          <w:color w:val="000000" w:themeColor="text1"/>
        </w:rPr>
        <w:t>:</w:t>
      </w:r>
      <w:r w:rsidR="00087F04">
        <w:rPr>
          <w:color w:val="000000" w:themeColor="text1"/>
        </w:rPr>
        <w:t xml:space="preserve"> </w:t>
      </w:r>
      <w:r w:rsidR="00A32E4B">
        <w:rPr>
          <w:color w:val="000000" w:themeColor="text1"/>
        </w:rPr>
        <w:t xml:space="preserve"> </w:t>
      </w:r>
      <w:r w:rsidRPr="006D541F">
        <w:rPr>
          <w:color w:val="000000" w:themeColor="text1"/>
        </w:rPr>
        <w:t xml:space="preserve"> </w:t>
      </w:r>
      <w:r w:rsidR="00747F36" w:rsidRPr="006D541F">
        <w:rPr>
          <w:color w:val="000000" w:themeColor="text1"/>
        </w:rPr>
        <w:t xml:space="preserve"> </w:t>
      </w:r>
    </w:p>
    <w:p w14:paraId="2B35EE03" w14:textId="77777777" w:rsidR="00915533" w:rsidRPr="00915533" w:rsidRDefault="00915533" w:rsidP="00915533">
      <w:pPr>
        <w:ind w:right="576"/>
        <w:rPr>
          <w:color w:val="000000" w:themeColor="text1"/>
        </w:rPr>
      </w:pPr>
    </w:p>
    <w:p w14:paraId="56FA6F36" w14:textId="185D6EC7" w:rsidR="00A80E9E" w:rsidRDefault="005B191C" w:rsidP="006F5B40">
      <w:pPr>
        <w:pStyle w:val="ListParagraph"/>
        <w:numPr>
          <w:ilvl w:val="0"/>
          <w:numId w:val="26"/>
        </w:numPr>
        <w:ind w:right="576"/>
        <w:rPr>
          <w:color w:val="000000" w:themeColor="text1"/>
        </w:rPr>
      </w:pPr>
      <w:proofErr w:type="spellStart"/>
      <w:r w:rsidRPr="0098209F">
        <w:rPr>
          <w:color w:val="000000" w:themeColor="text1"/>
        </w:rPr>
        <w:t>Mylind</w:t>
      </w:r>
      <w:proofErr w:type="spellEnd"/>
      <w:r w:rsidRPr="0098209F">
        <w:rPr>
          <w:color w:val="000000" w:themeColor="text1"/>
        </w:rPr>
        <w:t xml:space="preserve"> Fawcett</w:t>
      </w:r>
      <w:r w:rsidR="007A7F32" w:rsidRPr="0098209F">
        <w:rPr>
          <w:color w:val="000000" w:themeColor="text1"/>
        </w:rPr>
        <w:t xml:space="preserve"> – Addition – </w:t>
      </w:r>
      <w:r w:rsidRPr="0098209F">
        <w:rPr>
          <w:color w:val="000000" w:themeColor="text1"/>
        </w:rPr>
        <w:t>290 South Main</w:t>
      </w:r>
      <w:r w:rsidR="007A7F32" w:rsidRPr="0098209F">
        <w:rPr>
          <w:color w:val="000000" w:themeColor="text1"/>
        </w:rPr>
        <w:t>:</w:t>
      </w:r>
      <w:r w:rsidR="0071603B" w:rsidRPr="0098209F">
        <w:rPr>
          <w:color w:val="000000" w:themeColor="text1"/>
        </w:rPr>
        <w:t xml:space="preserve"> </w:t>
      </w:r>
      <w:r w:rsidR="00A80E9E" w:rsidRPr="0098209F">
        <w:rPr>
          <w:color w:val="000000" w:themeColor="text1"/>
        </w:rPr>
        <w:t xml:space="preserve">Chairman Fawcett </w:t>
      </w:r>
      <w:r w:rsidR="00CB48C9">
        <w:rPr>
          <w:color w:val="000000" w:themeColor="text1"/>
        </w:rPr>
        <w:t xml:space="preserve">will be uploading a site plan to City Inspect for the commissioners to review. </w:t>
      </w:r>
    </w:p>
    <w:p w14:paraId="7B3604A6" w14:textId="77777777" w:rsidR="00266B74" w:rsidRDefault="00266B74" w:rsidP="00266B74">
      <w:pPr>
        <w:pStyle w:val="ListParagraph"/>
        <w:ind w:left="1680" w:right="576"/>
        <w:rPr>
          <w:color w:val="000000" w:themeColor="text1"/>
        </w:rPr>
      </w:pPr>
    </w:p>
    <w:p w14:paraId="6E378974" w14:textId="48DED68F" w:rsidR="0098209F" w:rsidRDefault="0098209F" w:rsidP="00871EBF">
      <w:pPr>
        <w:ind w:left="720" w:right="576"/>
        <w:rPr>
          <w:color w:val="000000" w:themeColor="text1"/>
        </w:rPr>
      </w:pPr>
      <w:r w:rsidRPr="009F2EA4">
        <w:rPr>
          <w:color w:val="000000" w:themeColor="text1"/>
          <w:u w:val="single"/>
        </w:rPr>
        <w:t>Willis Acres Subdivision – Final Plat Review</w:t>
      </w:r>
      <w:r w:rsidR="00D80127" w:rsidRPr="009F2EA4">
        <w:rPr>
          <w:color w:val="000000" w:themeColor="text1"/>
        </w:rPr>
        <w:t>:</w:t>
      </w:r>
      <w:r w:rsidR="009F2EA4">
        <w:rPr>
          <w:color w:val="000000" w:themeColor="text1"/>
        </w:rPr>
        <w:t xml:space="preserve"> </w:t>
      </w:r>
      <w:r w:rsidR="00871EBF">
        <w:rPr>
          <w:color w:val="000000" w:themeColor="text1"/>
        </w:rPr>
        <w:t xml:space="preserve">Chairman M. Fawcett recognized Darrin Michaelis and Garth Day to discuss the final plat review for the Willis Acres </w:t>
      </w:r>
      <w:r w:rsidR="00743A12">
        <w:rPr>
          <w:color w:val="000000" w:themeColor="text1"/>
        </w:rPr>
        <w:t>S</w:t>
      </w:r>
      <w:r w:rsidR="00871EBF">
        <w:rPr>
          <w:color w:val="000000" w:themeColor="text1"/>
        </w:rPr>
        <w:t>ubdivision. The commission wanted to go line item by line item f</w:t>
      </w:r>
      <w:r w:rsidR="00743A12">
        <w:rPr>
          <w:color w:val="000000" w:themeColor="text1"/>
        </w:rPr>
        <w:t>or</w:t>
      </w:r>
      <w:r w:rsidR="00871EBF">
        <w:rPr>
          <w:color w:val="000000" w:themeColor="text1"/>
        </w:rPr>
        <w:t xml:space="preserve"> both the attorney and the engineer. The developer had received the comments from the engineer but not the attorney. They were provided a copy of the attorney’s comments.</w:t>
      </w:r>
      <w:r w:rsidR="00226B56">
        <w:rPr>
          <w:color w:val="000000" w:themeColor="text1"/>
        </w:rPr>
        <w:t xml:space="preserve"> Chairman M. Fawcett stated that he had asked Commissioner N. Sparks to lead the discussion, since she led the last one. </w:t>
      </w:r>
    </w:p>
    <w:p w14:paraId="2ABA04BD" w14:textId="3D54878D" w:rsidR="00BD2D2E" w:rsidRDefault="00BD2D2E" w:rsidP="00871EBF">
      <w:pPr>
        <w:ind w:left="720" w:right="576"/>
        <w:rPr>
          <w:color w:val="000000" w:themeColor="text1"/>
        </w:rPr>
      </w:pPr>
    </w:p>
    <w:p w14:paraId="6EE0F99F" w14:textId="1EDFA262" w:rsidR="00BD2D2E" w:rsidRDefault="00743A12" w:rsidP="00871EBF">
      <w:pPr>
        <w:ind w:left="720" w:right="576"/>
        <w:rPr>
          <w:color w:val="000000" w:themeColor="text1"/>
        </w:rPr>
      </w:pPr>
      <w:r>
        <w:rPr>
          <w:color w:val="000000" w:themeColor="text1"/>
        </w:rPr>
        <w:t xml:space="preserve">Comments from </w:t>
      </w:r>
      <w:r w:rsidR="00D2636B">
        <w:rPr>
          <w:color w:val="000000" w:themeColor="text1"/>
        </w:rPr>
        <w:t xml:space="preserve">the town attorney, </w:t>
      </w:r>
      <w:r>
        <w:rPr>
          <w:color w:val="000000" w:themeColor="text1"/>
        </w:rPr>
        <w:t xml:space="preserve">Mr. Seth Tait of </w:t>
      </w:r>
      <w:r w:rsidR="002E7A4B">
        <w:rPr>
          <w:color w:val="000000" w:themeColor="text1"/>
        </w:rPr>
        <w:t xml:space="preserve">Olson &amp; </w:t>
      </w:r>
      <w:proofErr w:type="spellStart"/>
      <w:r>
        <w:rPr>
          <w:color w:val="000000" w:themeColor="text1"/>
        </w:rPr>
        <w:t>Hog</w:t>
      </w:r>
      <w:r w:rsidR="002E7A4B">
        <w:rPr>
          <w:color w:val="000000" w:themeColor="text1"/>
        </w:rPr>
        <w:t>g</w:t>
      </w:r>
      <w:r>
        <w:rPr>
          <w:color w:val="000000" w:themeColor="text1"/>
        </w:rPr>
        <w:t>an</w:t>
      </w:r>
      <w:proofErr w:type="spellEnd"/>
      <w:r w:rsidR="002E7A4B">
        <w:rPr>
          <w:color w:val="000000" w:themeColor="text1"/>
        </w:rPr>
        <w:t>, LLC</w:t>
      </w:r>
      <w:r w:rsidR="00D2636B">
        <w:rPr>
          <w:color w:val="000000" w:themeColor="text1"/>
        </w:rPr>
        <w:t>,</w:t>
      </w:r>
      <w:r w:rsidR="00BD2D2E">
        <w:rPr>
          <w:color w:val="000000" w:themeColor="text1"/>
        </w:rPr>
        <w:t xml:space="preserve"> were reviewed first:</w:t>
      </w:r>
    </w:p>
    <w:p w14:paraId="50F91BEC" w14:textId="7FB10FDC" w:rsidR="00226B56" w:rsidRDefault="00226B56" w:rsidP="00871EBF">
      <w:pPr>
        <w:ind w:left="720" w:right="576"/>
        <w:rPr>
          <w:color w:val="000000" w:themeColor="text1"/>
        </w:rPr>
      </w:pPr>
    </w:p>
    <w:p w14:paraId="1A4F5356" w14:textId="6E50467B" w:rsidR="0005433F" w:rsidRPr="00207B1C" w:rsidRDefault="00743A12" w:rsidP="00207B1C">
      <w:pPr>
        <w:pStyle w:val="ListParagraph"/>
        <w:numPr>
          <w:ilvl w:val="0"/>
          <w:numId w:val="28"/>
        </w:numPr>
        <w:ind w:left="1170" w:right="576" w:hanging="450"/>
        <w:rPr>
          <w:color w:val="000000" w:themeColor="text1"/>
        </w:rPr>
      </w:pPr>
      <w:r>
        <w:rPr>
          <w:color w:val="000000" w:themeColor="text1"/>
        </w:rPr>
        <w:t>State code requires street a</w:t>
      </w:r>
      <w:r w:rsidR="00BD2D2E">
        <w:rPr>
          <w:color w:val="000000" w:themeColor="text1"/>
        </w:rPr>
        <w:t>d</w:t>
      </w:r>
      <w:r w:rsidR="009823EE" w:rsidRPr="00207B1C">
        <w:rPr>
          <w:color w:val="000000" w:themeColor="text1"/>
        </w:rPr>
        <w:t xml:space="preserve">dresses should be </w:t>
      </w:r>
      <w:r>
        <w:rPr>
          <w:color w:val="000000" w:themeColor="text1"/>
        </w:rPr>
        <w:t>provided</w:t>
      </w:r>
      <w:r w:rsidR="009823EE" w:rsidRPr="00207B1C">
        <w:rPr>
          <w:color w:val="000000" w:themeColor="text1"/>
        </w:rPr>
        <w:t xml:space="preserve"> on </w:t>
      </w:r>
      <w:r>
        <w:rPr>
          <w:color w:val="000000" w:themeColor="text1"/>
        </w:rPr>
        <w:t xml:space="preserve">each plot on </w:t>
      </w:r>
      <w:r w:rsidR="009823EE" w:rsidRPr="00207B1C">
        <w:rPr>
          <w:color w:val="000000" w:themeColor="text1"/>
        </w:rPr>
        <w:t xml:space="preserve">the plat. The developer stated that these were the construction drawings and not the final plat. </w:t>
      </w:r>
      <w:r>
        <w:rPr>
          <w:color w:val="000000" w:themeColor="text1"/>
        </w:rPr>
        <w:t>The c</w:t>
      </w:r>
      <w:r w:rsidR="009823EE" w:rsidRPr="00207B1C">
        <w:rPr>
          <w:color w:val="000000" w:themeColor="text1"/>
        </w:rPr>
        <w:t>ounty will assign the addresses and they will be included on the final plat that goes before the town council.</w:t>
      </w:r>
      <w:r w:rsidR="00623F47">
        <w:rPr>
          <w:color w:val="000000" w:themeColor="text1"/>
        </w:rPr>
        <w:t xml:space="preserve"> They were asked to ensure what the county assigns follows what Clarkston code states, as there have been erroneous addresses given in the past. </w:t>
      </w:r>
    </w:p>
    <w:p w14:paraId="67CAF08B" w14:textId="77777777" w:rsidR="0005433F" w:rsidRDefault="0005433F" w:rsidP="00871EBF">
      <w:pPr>
        <w:ind w:left="720" w:right="576"/>
        <w:rPr>
          <w:color w:val="000000" w:themeColor="text1"/>
        </w:rPr>
      </w:pPr>
    </w:p>
    <w:p w14:paraId="36178574" w14:textId="00F6F204" w:rsidR="0033157E" w:rsidRDefault="0005433F" w:rsidP="00207B1C">
      <w:pPr>
        <w:pStyle w:val="ListParagraph"/>
        <w:numPr>
          <w:ilvl w:val="0"/>
          <w:numId w:val="28"/>
        </w:numPr>
        <w:ind w:left="1170" w:right="576" w:hanging="450"/>
        <w:rPr>
          <w:color w:val="000000" w:themeColor="text1"/>
        </w:rPr>
      </w:pPr>
      <w:r w:rsidRPr="00207B1C">
        <w:rPr>
          <w:color w:val="000000" w:themeColor="text1"/>
        </w:rPr>
        <w:t>Clarkston Town code 11-2-3</w:t>
      </w:r>
      <w:r w:rsidR="007D00E1">
        <w:rPr>
          <w:color w:val="000000" w:themeColor="text1"/>
        </w:rPr>
        <w:t xml:space="preserve"> </w:t>
      </w:r>
      <w:r w:rsidR="0033157E">
        <w:rPr>
          <w:color w:val="000000" w:themeColor="text1"/>
        </w:rPr>
        <w:t xml:space="preserve">A2 </w:t>
      </w:r>
      <w:r w:rsidRPr="00207B1C">
        <w:rPr>
          <w:color w:val="000000" w:themeColor="text1"/>
        </w:rPr>
        <w:t>requires</w:t>
      </w:r>
      <w:r w:rsidR="0033157E">
        <w:rPr>
          <w:color w:val="000000" w:themeColor="text1"/>
        </w:rPr>
        <w:t>:</w:t>
      </w:r>
    </w:p>
    <w:p w14:paraId="3F677BBF" w14:textId="7CCCC767" w:rsidR="0033157E" w:rsidRPr="0033157E" w:rsidRDefault="0033157E" w:rsidP="0033157E">
      <w:pPr>
        <w:pStyle w:val="ListParagraph"/>
        <w:rPr>
          <w:i/>
          <w:iCs/>
          <w:color w:val="000000" w:themeColor="text1"/>
        </w:rPr>
      </w:pPr>
    </w:p>
    <w:p w14:paraId="6B7C0552" w14:textId="77777777" w:rsidR="0033157E" w:rsidRDefault="0033157E" w:rsidP="0033157E">
      <w:pPr>
        <w:pStyle w:val="ListParagraph"/>
        <w:ind w:left="1170" w:right="576"/>
        <w:rPr>
          <w:i/>
          <w:iCs/>
        </w:rPr>
      </w:pPr>
      <w:r>
        <w:rPr>
          <w:i/>
          <w:iCs/>
        </w:rPr>
        <w:lastRenderedPageBreak/>
        <w:t>L</w:t>
      </w:r>
      <w:r w:rsidRPr="0033157E">
        <w:rPr>
          <w:i/>
          <w:iCs/>
        </w:rPr>
        <w:t>ocation of the subdivision as a part of some larger subdivision or tract of land and by reference to permanent survey monuments with a tie to a section corner or a quarter section corner.</w:t>
      </w:r>
    </w:p>
    <w:p w14:paraId="628B9C8E" w14:textId="77777777" w:rsidR="0033157E" w:rsidRDefault="0033157E" w:rsidP="0033157E">
      <w:pPr>
        <w:pStyle w:val="ListParagraph"/>
        <w:ind w:left="1170" w:right="576"/>
        <w:rPr>
          <w:i/>
          <w:iCs/>
        </w:rPr>
      </w:pPr>
    </w:p>
    <w:p w14:paraId="3560E445" w14:textId="0FE5160D" w:rsidR="0005433F" w:rsidRPr="00207B1C" w:rsidRDefault="008A1D94" w:rsidP="0033157E">
      <w:pPr>
        <w:pStyle w:val="ListParagraph"/>
        <w:ind w:left="1170" w:right="576"/>
        <w:rPr>
          <w:color w:val="000000" w:themeColor="text1"/>
        </w:rPr>
      </w:pPr>
      <w:r>
        <w:rPr>
          <w:color w:val="000000" w:themeColor="text1"/>
        </w:rPr>
        <w:t>T</w:t>
      </w:r>
      <w:r w:rsidR="00623F47">
        <w:rPr>
          <w:color w:val="000000" w:themeColor="text1"/>
        </w:rPr>
        <w:t xml:space="preserve">he nearest monument was discussed </w:t>
      </w:r>
      <w:r>
        <w:rPr>
          <w:color w:val="000000" w:themeColor="text1"/>
        </w:rPr>
        <w:t xml:space="preserve">in the last meeting; it was out by the cemetery. </w:t>
      </w:r>
      <w:r w:rsidR="0005433F" w:rsidRPr="00207B1C">
        <w:rPr>
          <w:color w:val="000000" w:themeColor="text1"/>
        </w:rPr>
        <w:t>Th</w:t>
      </w:r>
      <w:r>
        <w:rPr>
          <w:color w:val="000000" w:themeColor="text1"/>
        </w:rPr>
        <w:t>e commission felt satisfied that this</w:t>
      </w:r>
      <w:r w:rsidR="0005433F" w:rsidRPr="00207B1C">
        <w:rPr>
          <w:color w:val="000000" w:themeColor="text1"/>
        </w:rPr>
        <w:t xml:space="preserve"> </w:t>
      </w:r>
      <w:r>
        <w:rPr>
          <w:color w:val="000000" w:themeColor="text1"/>
        </w:rPr>
        <w:t xml:space="preserve">has </w:t>
      </w:r>
      <w:r w:rsidRPr="00207B1C">
        <w:rPr>
          <w:color w:val="000000" w:themeColor="text1"/>
        </w:rPr>
        <w:t>already</w:t>
      </w:r>
      <w:r w:rsidR="0005433F" w:rsidRPr="00207B1C">
        <w:rPr>
          <w:color w:val="000000" w:themeColor="text1"/>
        </w:rPr>
        <w:t xml:space="preserve"> </w:t>
      </w:r>
      <w:r>
        <w:rPr>
          <w:color w:val="000000" w:themeColor="text1"/>
        </w:rPr>
        <w:t xml:space="preserve">been </w:t>
      </w:r>
      <w:r w:rsidR="0005433F" w:rsidRPr="00207B1C">
        <w:rPr>
          <w:color w:val="000000" w:themeColor="text1"/>
        </w:rPr>
        <w:t xml:space="preserve">addressed. </w:t>
      </w:r>
    </w:p>
    <w:p w14:paraId="71A18443" w14:textId="77777777" w:rsidR="0005433F" w:rsidRDefault="0005433F" w:rsidP="00871EBF">
      <w:pPr>
        <w:ind w:left="720" w:right="576"/>
        <w:rPr>
          <w:color w:val="000000" w:themeColor="text1"/>
        </w:rPr>
      </w:pPr>
    </w:p>
    <w:p w14:paraId="7B28EA6E" w14:textId="607EF12B" w:rsidR="00D2636B" w:rsidRDefault="0005433F" w:rsidP="00207B1C">
      <w:pPr>
        <w:pStyle w:val="ListParagraph"/>
        <w:numPr>
          <w:ilvl w:val="0"/>
          <w:numId w:val="28"/>
        </w:numPr>
        <w:ind w:left="1170" w:right="576" w:hanging="450"/>
        <w:rPr>
          <w:color w:val="000000" w:themeColor="text1"/>
        </w:rPr>
      </w:pPr>
      <w:r w:rsidRPr="00207B1C">
        <w:rPr>
          <w:color w:val="000000" w:themeColor="text1"/>
        </w:rPr>
        <w:t>Clarkston Town code 11-2-3</w:t>
      </w:r>
      <w:r w:rsidR="007D00E1">
        <w:rPr>
          <w:color w:val="000000" w:themeColor="text1"/>
        </w:rPr>
        <w:t xml:space="preserve"> </w:t>
      </w:r>
      <w:r w:rsidR="00D2636B">
        <w:rPr>
          <w:color w:val="000000" w:themeColor="text1"/>
        </w:rPr>
        <w:t xml:space="preserve">A3 </w:t>
      </w:r>
      <w:r w:rsidRPr="00207B1C">
        <w:rPr>
          <w:color w:val="000000" w:themeColor="text1"/>
        </w:rPr>
        <w:t>requires</w:t>
      </w:r>
      <w:r w:rsidR="00D2636B">
        <w:rPr>
          <w:color w:val="000000" w:themeColor="text1"/>
        </w:rPr>
        <w:t>:</w:t>
      </w:r>
    </w:p>
    <w:p w14:paraId="7E75C3E7" w14:textId="77777777" w:rsidR="00D2636B" w:rsidRDefault="00D2636B" w:rsidP="00D2636B">
      <w:pPr>
        <w:pStyle w:val="ListParagraph"/>
        <w:ind w:left="1170" w:right="576"/>
        <w:rPr>
          <w:i/>
          <w:iCs/>
        </w:rPr>
      </w:pPr>
    </w:p>
    <w:p w14:paraId="3B4A93EE" w14:textId="103C903A" w:rsidR="00D2636B" w:rsidRPr="00D2636B" w:rsidRDefault="00D2636B" w:rsidP="00D2636B">
      <w:pPr>
        <w:pStyle w:val="ListParagraph"/>
        <w:ind w:left="1170" w:right="576"/>
        <w:rPr>
          <w:i/>
          <w:iCs/>
        </w:rPr>
      </w:pPr>
      <w:r w:rsidRPr="00D2636B">
        <w:rPr>
          <w:i/>
          <w:iCs/>
        </w:rPr>
        <w:t>Names of the subdivider, the designer of the subdivision and the engineer and surveyor (who shall be licensed by the state).</w:t>
      </w:r>
    </w:p>
    <w:p w14:paraId="3F59FC1F" w14:textId="77777777" w:rsidR="00D2636B" w:rsidRDefault="00D2636B" w:rsidP="00D2636B">
      <w:pPr>
        <w:pStyle w:val="ListParagraph"/>
        <w:ind w:left="1170" w:right="576"/>
        <w:rPr>
          <w:color w:val="000000" w:themeColor="text1"/>
        </w:rPr>
      </w:pPr>
    </w:p>
    <w:p w14:paraId="46BA770A" w14:textId="1264C804" w:rsidR="00226B56" w:rsidRPr="00207B1C" w:rsidRDefault="0005433F" w:rsidP="00D2636B">
      <w:pPr>
        <w:pStyle w:val="ListParagraph"/>
        <w:ind w:left="1170" w:right="576"/>
        <w:rPr>
          <w:color w:val="000000" w:themeColor="text1"/>
        </w:rPr>
      </w:pPr>
      <w:r w:rsidRPr="00207B1C">
        <w:rPr>
          <w:color w:val="000000" w:themeColor="text1"/>
        </w:rPr>
        <w:t>The information was provided on the construction drawings</w:t>
      </w:r>
      <w:r w:rsidR="008A1D94">
        <w:rPr>
          <w:color w:val="000000" w:themeColor="text1"/>
        </w:rPr>
        <w:t>,</w:t>
      </w:r>
      <w:r w:rsidRPr="00207B1C">
        <w:rPr>
          <w:color w:val="000000" w:themeColor="text1"/>
        </w:rPr>
        <w:t xml:space="preserve"> but Clarkston code requires it to be on the </w:t>
      </w:r>
      <w:r w:rsidR="00725D9C" w:rsidRPr="00207B1C">
        <w:rPr>
          <w:color w:val="000000" w:themeColor="text1"/>
        </w:rPr>
        <w:t xml:space="preserve">preliminary plat. </w:t>
      </w:r>
      <w:r w:rsidR="00046189" w:rsidRPr="00207B1C">
        <w:rPr>
          <w:color w:val="000000" w:themeColor="text1"/>
        </w:rPr>
        <w:t xml:space="preserve">This was discussed at length in the last meeting. </w:t>
      </w:r>
    </w:p>
    <w:p w14:paraId="1CD405DD" w14:textId="0CF1ACA8" w:rsidR="00046189" w:rsidRDefault="00046189" w:rsidP="00871EBF">
      <w:pPr>
        <w:ind w:left="720" w:right="576"/>
        <w:rPr>
          <w:color w:val="000000" w:themeColor="text1"/>
        </w:rPr>
      </w:pPr>
    </w:p>
    <w:p w14:paraId="56878C9F" w14:textId="0B6FEF8D" w:rsidR="0033157E" w:rsidRDefault="00046189" w:rsidP="00207B1C">
      <w:pPr>
        <w:pStyle w:val="ListParagraph"/>
        <w:numPr>
          <w:ilvl w:val="0"/>
          <w:numId w:val="28"/>
        </w:numPr>
        <w:ind w:left="1170" w:right="576" w:hanging="450"/>
        <w:rPr>
          <w:color w:val="000000" w:themeColor="text1"/>
        </w:rPr>
      </w:pPr>
      <w:r w:rsidRPr="00207B1C">
        <w:rPr>
          <w:color w:val="000000" w:themeColor="text1"/>
        </w:rPr>
        <w:t>Clarkston Town code 11-2-3</w:t>
      </w:r>
      <w:r w:rsidR="0033157E">
        <w:rPr>
          <w:color w:val="000000" w:themeColor="text1"/>
        </w:rPr>
        <w:t xml:space="preserve"> B3</w:t>
      </w:r>
      <w:r w:rsidRPr="00207B1C">
        <w:rPr>
          <w:color w:val="000000" w:themeColor="text1"/>
        </w:rPr>
        <w:t xml:space="preserve"> states</w:t>
      </w:r>
      <w:r w:rsidR="0033157E">
        <w:rPr>
          <w:color w:val="000000" w:themeColor="text1"/>
        </w:rPr>
        <w:t>:</w:t>
      </w:r>
    </w:p>
    <w:p w14:paraId="292A900C" w14:textId="77777777" w:rsidR="0033157E" w:rsidRPr="0033157E" w:rsidRDefault="0033157E" w:rsidP="0033157E">
      <w:pPr>
        <w:pStyle w:val="ListParagraph"/>
        <w:rPr>
          <w:color w:val="000000" w:themeColor="text1"/>
        </w:rPr>
      </w:pPr>
    </w:p>
    <w:p w14:paraId="2E795371" w14:textId="1B758C97" w:rsidR="00046189" w:rsidRDefault="0033157E" w:rsidP="0033157E">
      <w:pPr>
        <w:pStyle w:val="ListParagraph"/>
        <w:ind w:left="1170" w:right="576"/>
        <w:rPr>
          <w:i/>
          <w:iCs/>
          <w:color w:val="000000" w:themeColor="text1"/>
        </w:rPr>
      </w:pPr>
      <w:r w:rsidRPr="0033157E">
        <w:rPr>
          <w:i/>
          <w:iCs/>
        </w:rPr>
        <w:t xml:space="preserve">All property under the control of the subdivider, even though only a portion is being subdivided. Where the plat submitted covers only a part of the subdivider's tract, a sketch of the prospective street system of the </w:t>
      </w:r>
      <w:proofErr w:type="spellStart"/>
      <w:r w:rsidRPr="0033157E">
        <w:rPr>
          <w:i/>
          <w:iCs/>
        </w:rPr>
        <w:t>unplatted</w:t>
      </w:r>
      <w:proofErr w:type="spellEnd"/>
      <w:r w:rsidRPr="0033157E">
        <w:rPr>
          <w:i/>
          <w:iCs/>
        </w:rPr>
        <w:t xml:space="preserve"> parts of the subdivider's land shall be submitted, and the street system of the part submitted shall be considered in the light of existing master street plans or other planning commission studies.</w:t>
      </w:r>
      <w:r w:rsidR="00046189" w:rsidRPr="0033157E">
        <w:rPr>
          <w:i/>
          <w:iCs/>
          <w:color w:val="000000" w:themeColor="text1"/>
        </w:rPr>
        <w:t xml:space="preserve"> </w:t>
      </w:r>
    </w:p>
    <w:p w14:paraId="079F2CD0" w14:textId="0086E4A2" w:rsidR="00D2636B" w:rsidRDefault="00D2636B" w:rsidP="0033157E">
      <w:pPr>
        <w:pStyle w:val="ListParagraph"/>
        <w:ind w:left="1170" w:right="576"/>
        <w:rPr>
          <w:i/>
          <w:iCs/>
          <w:color w:val="000000" w:themeColor="text1"/>
        </w:rPr>
      </w:pPr>
    </w:p>
    <w:p w14:paraId="776FAB35" w14:textId="5807D6CA" w:rsidR="00FF417F" w:rsidRPr="00CE19BD" w:rsidRDefault="00D2636B" w:rsidP="00CE19BD">
      <w:pPr>
        <w:pStyle w:val="ListParagraph"/>
        <w:ind w:left="1170" w:right="576"/>
        <w:rPr>
          <w:color w:val="000000" w:themeColor="text1"/>
        </w:rPr>
      </w:pPr>
      <w:r>
        <w:rPr>
          <w:color w:val="000000" w:themeColor="text1"/>
        </w:rPr>
        <w:t>It was understood that the subdivision will be divided in stages</w:t>
      </w:r>
      <w:r w:rsidR="00696BBD">
        <w:rPr>
          <w:color w:val="000000" w:themeColor="text1"/>
        </w:rPr>
        <w:t>. The preliminary plat only covers the western most portion of the property. Clarkston town code appears to require the developer to provide a snapshot of future layout of streets through the entire project to ensure compliance with the town’s standard and master plan.</w:t>
      </w:r>
      <w:r w:rsidR="00ED1079">
        <w:rPr>
          <w:color w:val="000000" w:themeColor="text1"/>
        </w:rPr>
        <w:t xml:space="preserve"> The town should ensure this is done before approving the preliminary plat. The commission felt that it was talked about sufficiently at the last meeting but wanted to be sure it was complied with. The developer stated that Mr. Tait was doing a review of the preliminary plat. </w:t>
      </w:r>
      <w:r w:rsidR="00FF417F" w:rsidRPr="00CE19BD">
        <w:rPr>
          <w:color w:val="000000" w:themeColor="text1"/>
        </w:rPr>
        <w:t xml:space="preserve">There was some discussion on what appears on each plat. The preliminary plat shows the whole scope of the project. The final plat shows what will be recorded. </w:t>
      </w:r>
      <w:r w:rsidR="00CE19BD">
        <w:rPr>
          <w:color w:val="000000" w:themeColor="text1"/>
        </w:rPr>
        <w:t xml:space="preserve">The developer doesn’t prepare the final surveyor plat until he gets final approval. </w:t>
      </w:r>
      <w:r w:rsidR="00E50F7F">
        <w:rPr>
          <w:color w:val="000000" w:themeColor="text1"/>
        </w:rPr>
        <w:t xml:space="preserve">The commission felt a snapshot of all roads involved in the project have been discussed and shown. It is the town’s understanding that 300 North will go all the way through the property, 100 East will go the length of the eastern edge and 400 North will be across the northern </w:t>
      </w:r>
      <w:r w:rsidR="00216FD3">
        <w:rPr>
          <w:color w:val="000000" w:themeColor="text1"/>
        </w:rPr>
        <w:t xml:space="preserve">boundary connecting Main and 100 East. </w:t>
      </w:r>
      <w:r w:rsidR="00E50F7F">
        <w:rPr>
          <w:color w:val="000000" w:themeColor="text1"/>
        </w:rPr>
        <w:t xml:space="preserve"> </w:t>
      </w:r>
    </w:p>
    <w:p w14:paraId="427E20E8" w14:textId="7BC13D5E" w:rsidR="00FF417F" w:rsidRDefault="00FF417F" w:rsidP="00871EBF">
      <w:pPr>
        <w:ind w:left="720" w:right="576"/>
        <w:rPr>
          <w:color w:val="000000" w:themeColor="text1"/>
        </w:rPr>
      </w:pPr>
    </w:p>
    <w:p w14:paraId="3B1448E0" w14:textId="77777777" w:rsidR="00216FD3" w:rsidRDefault="00FF417F" w:rsidP="00207B1C">
      <w:pPr>
        <w:pStyle w:val="ListParagraph"/>
        <w:numPr>
          <w:ilvl w:val="0"/>
          <w:numId w:val="28"/>
        </w:numPr>
        <w:ind w:left="1170" w:right="576" w:hanging="540"/>
        <w:rPr>
          <w:color w:val="000000" w:themeColor="text1"/>
        </w:rPr>
      </w:pPr>
      <w:r w:rsidRPr="00207B1C">
        <w:rPr>
          <w:color w:val="000000" w:themeColor="text1"/>
        </w:rPr>
        <w:t xml:space="preserve">The final concern from the attorney </w:t>
      </w:r>
      <w:r w:rsidR="00E374F7" w:rsidRPr="00207B1C">
        <w:rPr>
          <w:color w:val="000000" w:themeColor="text1"/>
        </w:rPr>
        <w:t xml:space="preserve">was that </w:t>
      </w:r>
      <w:r w:rsidRPr="00207B1C">
        <w:rPr>
          <w:color w:val="000000" w:themeColor="text1"/>
        </w:rPr>
        <w:t>Clarkston Town code 11-4-3</w:t>
      </w:r>
      <w:r w:rsidR="00216FD3">
        <w:rPr>
          <w:color w:val="000000" w:themeColor="text1"/>
        </w:rPr>
        <w:t>B</w:t>
      </w:r>
      <w:r w:rsidRPr="00207B1C">
        <w:rPr>
          <w:color w:val="000000" w:themeColor="text1"/>
        </w:rPr>
        <w:t xml:space="preserve"> requires</w:t>
      </w:r>
      <w:r w:rsidR="00216FD3">
        <w:rPr>
          <w:color w:val="000000" w:themeColor="text1"/>
        </w:rPr>
        <w:t>:</w:t>
      </w:r>
    </w:p>
    <w:p w14:paraId="03289328" w14:textId="77777777" w:rsidR="00216FD3" w:rsidRDefault="00216FD3" w:rsidP="00216FD3">
      <w:pPr>
        <w:pStyle w:val="ListParagraph"/>
        <w:ind w:left="1170" w:right="576"/>
      </w:pPr>
    </w:p>
    <w:p w14:paraId="6FEEB8EC" w14:textId="7CA93A25" w:rsidR="00216FD3" w:rsidRPr="00216FD3" w:rsidRDefault="00216FD3" w:rsidP="00216FD3">
      <w:pPr>
        <w:pStyle w:val="ListParagraph"/>
        <w:ind w:left="1170" w:right="576"/>
        <w:rPr>
          <w:i/>
          <w:iCs/>
        </w:rPr>
      </w:pPr>
      <w:r w:rsidRPr="00216FD3">
        <w:rPr>
          <w:i/>
          <w:iCs/>
        </w:rPr>
        <w:t>Curbs, Gutters, Sidewalks: All streets within the Town shall be improved with pavements bounded by integral concrete curbs and gutters and sidewalks to an overall width in accordance with the master street system plans of the Town.</w:t>
      </w:r>
    </w:p>
    <w:p w14:paraId="6A2731AA" w14:textId="77777777" w:rsidR="00216FD3" w:rsidRDefault="00216FD3" w:rsidP="00216FD3">
      <w:pPr>
        <w:pStyle w:val="ListParagraph"/>
        <w:ind w:left="1170" w:right="576"/>
        <w:rPr>
          <w:color w:val="000000" w:themeColor="text1"/>
        </w:rPr>
      </w:pPr>
    </w:p>
    <w:p w14:paraId="769F9485" w14:textId="4E5C6A5E" w:rsidR="00E110E8" w:rsidRPr="00207B1C" w:rsidRDefault="00E374F7" w:rsidP="00216FD3">
      <w:pPr>
        <w:pStyle w:val="ListParagraph"/>
        <w:ind w:left="1170" w:right="576"/>
        <w:rPr>
          <w:color w:val="000000" w:themeColor="text1"/>
        </w:rPr>
      </w:pPr>
      <w:r w:rsidRPr="00207B1C">
        <w:rPr>
          <w:color w:val="000000" w:themeColor="text1"/>
        </w:rPr>
        <w:t>Commissioner N. Sparks stated that Clarkston has not required that anywhere else</w:t>
      </w:r>
      <w:r w:rsidR="0038646C">
        <w:rPr>
          <w:color w:val="000000" w:themeColor="text1"/>
        </w:rPr>
        <w:t>, and we don’t have a drainage system for stormwater</w:t>
      </w:r>
      <w:r w:rsidRPr="00207B1C">
        <w:rPr>
          <w:color w:val="000000" w:themeColor="text1"/>
        </w:rPr>
        <w:t xml:space="preserve">. The developer stated that there would be a </w:t>
      </w:r>
      <w:r w:rsidR="00216FD3" w:rsidRPr="00207B1C">
        <w:rPr>
          <w:color w:val="000000" w:themeColor="text1"/>
        </w:rPr>
        <w:t>26-foot</w:t>
      </w:r>
      <w:r w:rsidRPr="00207B1C">
        <w:rPr>
          <w:color w:val="000000" w:themeColor="text1"/>
        </w:rPr>
        <w:t xml:space="preserve"> gap between the road and the curb if they put curbs in. Stormwater runoff was addressed in the preliminary plat approval, which is what curb and gutters are for. The rest of the town uses swells and that is what will be used in this case as well.</w:t>
      </w:r>
      <w:r w:rsidR="00B547A2" w:rsidRPr="00207B1C">
        <w:rPr>
          <w:color w:val="000000" w:themeColor="text1"/>
        </w:rPr>
        <w:t xml:space="preserve"> The ordinance was </w:t>
      </w:r>
      <w:r w:rsidR="001F7689">
        <w:rPr>
          <w:color w:val="000000" w:themeColor="text1"/>
        </w:rPr>
        <w:t>re</w:t>
      </w:r>
      <w:r w:rsidR="00B547A2" w:rsidRPr="00207B1C">
        <w:rPr>
          <w:color w:val="000000" w:themeColor="text1"/>
        </w:rPr>
        <w:t xml:space="preserve">read. It was decided that even </w:t>
      </w:r>
      <w:r w:rsidR="00B547A2" w:rsidRPr="00207B1C">
        <w:rPr>
          <w:color w:val="000000" w:themeColor="text1"/>
        </w:rPr>
        <w:lastRenderedPageBreak/>
        <w:t xml:space="preserve">though the ordinance states that, it has not </w:t>
      </w:r>
      <w:r w:rsidR="00E110E8" w:rsidRPr="00207B1C">
        <w:rPr>
          <w:color w:val="000000" w:themeColor="text1"/>
        </w:rPr>
        <w:t>been</w:t>
      </w:r>
      <w:r w:rsidR="00B547A2" w:rsidRPr="00207B1C">
        <w:rPr>
          <w:color w:val="000000" w:themeColor="text1"/>
        </w:rPr>
        <w:t xml:space="preserve"> required anywhere else in town. It was not felt that it should be required on this development.</w:t>
      </w:r>
      <w:r w:rsidR="00E110E8" w:rsidRPr="00207B1C">
        <w:rPr>
          <w:color w:val="000000" w:themeColor="text1"/>
        </w:rPr>
        <w:t xml:space="preserve"> The planning commission recommends the town council forgo this requirement in this case. </w:t>
      </w:r>
    </w:p>
    <w:p w14:paraId="37149FFF" w14:textId="77777777" w:rsidR="00E110E8" w:rsidRDefault="00E110E8" w:rsidP="00871EBF">
      <w:pPr>
        <w:ind w:left="720" w:right="576"/>
        <w:rPr>
          <w:color w:val="000000" w:themeColor="text1"/>
        </w:rPr>
      </w:pPr>
    </w:p>
    <w:p w14:paraId="5CC537E2" w14:textId="4063F146" w:rsidR="00272519" w:rsidRDefault="00E110E8" w:rsidP="00871EBF">
      <w:pPr>
        <w:ind w:left="720" w:right="576"/>
        <w:rPr>
          <w:color w:val="000000" w:themeColor="text1"/>
        </w:rPr>
      </w:pPr>
      <w:r>
        <w:rPr>
          <w:color w:val="000000" w:themeColor="text1"/>
        </w:rPr>
        <w:t>The engineer’s recommendations were then reviewed, again line item by line item. It was noted the engineering was done by</w:t>
      </w:r>
      <w:r w:rsidR="002E7A4B">
        <w:rPr>
          <w:color w:val="000000" w:themeColor="text1"/>
        </w:rPr>
        <w:t xml:space="preserve"> </w:t>
      </w:r>
      <w:r>
        <w:rPr>
          <w:color w:val="000000" w:themeColor="text1"/>
        </w:rPr>
        <w:t>Sunrise Engineering.</w:t>
      </w:r>
      <w:r w:rsidR="003E4DDB">
        <w:rPr>
          <w:color w:val="000000" w:themeColor="text1"/>
        </w:rPr>
        <w:t xml:space="preserve"> </w:t>
      </w:r>
    </w:p>
    <w:p w14:paraId="552BD009" w14:textId="0CD8DFA9" w:rsidR="009D4323" w:rsidRDefault="009D4323" w:rsidP="00871EBF">
      <w:pPr>
        <w:ind w:left="720" w:right="576"/>
        <w:rPr>
          <w:color w:val="000000" w:themeColor="text1"/>
        </w:rPr>
      </w:pPr>
    </w:p>
    <w:p w14:paraId="63C69939" w14:textId="3D2A1BBF" w:rsidR="00272519" w:rsidRDefault="009D4323" w:rsidP="009D4323">
      <w:pPr>
        <w:ind w:left="720" w:right="576"/>
        <w:rPr>
          <w:color w:val="000000" w:themeColor="text1"/>
        </w:rPr>
      </w:pPr>
      <w:r>
        <w:rPr>
          <w:color w:val="000000" w:themeColor="text1"/>
        </w:rPr>
        <w:t>Plat Comments:</w:t>
      </w:r>
    </w:p>
    <w:p w14:paraId="44B500F7" w14:textId="3D983F31" w:rsidR="001C73A0" w:rsidRDefault="009D4323" w:rsidP="009D4323">
      <w:pPr>
        <w:pStyle w:val="ListParagraph"/>
        <w:numPr>
          <w:ilvl w:val="0"/>
          <w:numId w:val="26"/>
        </w:numPr>
        <w:ind w:right="576"/>
        <w:rPr>
          <w:color w:val="000000" w:themeColor="text1"/>
        </w:rPr>
      </w:pPr>
      <w:r w:rsidRPr="009D4323">
        <w:rPr>
          <w:color w:val="000000" w:themeColor="text1"/>
        </w:rPr>
        <w:t xml:space="preserve">Provide name of subdivider on Plat. </w:t>
      </w:r>
      <w:r w:rsidR="00272519">
        <w:rPr>
          <w:color w:val="000000" w:themeColor="text1"/>
        </w:rPr>
        <w:t xml:space="preserve"> </w:t>
      </w:r>
    </w:p>
    <w:p w14:paraId="77672D7B" w14:textId="77777777" w:rsidR="001C73A0" w:rsidRDefault="001C73A0" w:rsidP="001C73A0">
      <w:pPr>
        <w:pStyle w:val="ListParagraph"/>
        <w:ind w:left="1080" w:right="576"/>
        <w:rPr>
          <w:color w:val="000000" w:themeColor="text1"/>
        </w:rPr>
      </w:pPr>
    </w:p>
    <w:p w14:paraId="4CE77DD5" w14:textId="6EF2E5CF" w:rsidR="002E7A4B" w:rsidRDefault="00272519" w:rsidP="009D4323">
      <w:pPr>
        <w:pStyle w:val="ListParagraph"/>
        <w:ind w:left="1680" w:right="576"/>
        <w:rPr>
          <w:color w:val="000000" w:themeColor="text1"/>
        </w:rPr>
      </w:pPr>
      <w:r>
        <w:rPr>
          <w:color w:val="000000" w:themeColor="text1"/>
        </w:rPr>
        <w:t xml:space="preserve">Mr. Day stated that ultimately Mr. Michaelis will have to record the plat and he will sign as the owner creating this subdivision. He will be the one dedicating all the public right of ways and </w:t>
      </w:r>
      <w:r w:rsidR="0031708A">
        <w:rPr>
          <w:color w:val="000000" w:themeColor="text1"/>
        </w:rPr>
        <w:t xml:space="preserve">public and </w:t>
      </w:r>
      <w:r>
        <w:rPr>
          <w:color w:val="000000" w:themeColor="text1"/>
        </w:rPr>
        <w:t>municipal utility easements.</w:t>
      </w:r>
    </w:p>
    <w:p w14:paraId="50609011" w14:textId="3AE66262" w:rsidR="00272519" w:rsidRDefault="00272519" w:rsidP="009D4323">
      <w:pPr>
        <w:pStyle w:val="ListParagraph"/>
        <w:ind w:left="1080" w:right="576" w:firstLine="60"/>
        <w:rPr>
          <w:color w:val="000000" w:themeColor="text1"/>
        </w:rPr>
      </w:pPr>
    </w:p>
    <w:p w14:paraId="202615D5" w14:textId="7CACFA2D" w:rsidR="001C73A0" w:rsidRDefault="009D4323" w:rsidP="009D4323">
      <w:pPr>
        <w:pStyle w:val="ListParagraph"/>
        <w:numPr>
          <w:ilvl w:val="0"/>
          <w:numId w:val="26"/>
        </w:numPr>
        <w:ind w:right="576"/>
        <w:rPr>
          <w:color w:val="000000" w:themeColor="text1"/>
        </w:rPr>
      </w:pPr>
      <w:r w:rsidRPr="009D4323">
        <w:rPr>
          <w:color w:val="000000" w:themeColor="text1"/>
        </w:rPr>
        <w:t xml:space="preserve">It is understood that the subdivision will be completed in two phases. Include total acreage of each phase on Plat. Label the remainder parcel. </w:t>
      </w:r>
      <w:r w:rsidR="00272519">
        <w:rPr>
          <w:color w:val="000000" w:themeColor="text1"/>
        </w:rPr>
        <w:t xml:space="preserve"> </w:t>
      </w:r>
    </w:p>
    <w:p w14:paraId="245D76C5" w14:textId="77777777" w:rsidR="001C73A0" w:rsidRDefault="001C73A0" w:rsidP="001C73A0">
      <w:pPr>
        <w:pStyle w:val="ListParagraph"/>
        <w:ind w:left="1080" w:right="576"/>
        <w:rPr>
          <w:color w:val="000000" w:themeColor="text1"/>
        </w:rPr>
      </w:pPr>
    </w:p>
    <w:p w14:paraId="5117A280" w14:textId="530CAE5E" w:rsidR="002D07CC" w:rsidRDefault="0031708A" w:rsidP="009D4323">
      <w:pPr>
        <w:pStyle w:val="ListParagraph"/>
        <w:ind w:left="1680" w:right="576"/>
        <w:rPr>
          <w:color w:val="000000" w:themeColor="text1"/>
        </w:rPr>
      </w:pPr>
      <w:r>
        <w:rPr>
          <w:color w:val="000000" w:themeColor="text1"/>
        </w:rPr>
        <w:t xml:space="preserve">Mr. Day said </w:t>
      </w:r>
      <w:r w:rsidR="00D45252">
        <w:rPr>
          <w:color w:val="000000" w:themeColor="text1"/>
        </w:rPr>
        <w:t>where there will be no lots, it will be labeled as remainder and the boundary survey will have the overall acreage for those four or five lots.</w:t>
      </w:r>
      <w:r w:rsidR="00A21C7E">
        <w:rPr>
          <w:color w:val="000000" w:themeColor="text1"/>
        </w:rPr>
        <w:t xml:space="preserve"> T</w:t>
      </w:r>
      <w:r w:rsidR="002D07CC">
        <w:rPr>
          <w:color w:val="000000" w:themeColor="text1"/>
        </w:rPr>
        <w:t xml:space="preserve">he commission felt that this would be addressed adequately. </w:t>
      </w:r>
    </w:p>
    <w:p w14:paraId="2AB256C0" w14:textId="77777777" w:rsidR="002E7A4B" w:rsidRPr="002E7A4B" w:rsidRDefault="002E7A4B" w:rsidP="002E7A4B">
      <w:pPr>
        <w:ind w:right="576"/>
        <w:rPr>
          <w:color w:val="000000" w:themeColor="text1"/>
        </w:rPr>
      </w:pPr>
    </w:p>
    <w:p w14:paraId="589C6D2A" w14:textId="254522D1" w:rsidR="001C73A0" w:rsidRDefault="009D4323" w:rsidP="009D4323">
      <w:pPr>
        <w:pStyle w:val="ListParagraph"/>
        <w:numPr>
          <w:ilvl w:val="0"/>
          <w:numId w:val="26"/>
        </w:numPr>
        <w:ind w:right="576"/>
        <w:rPr>
          <w:color w:val="000000" w:themeColor="text1"/>
        </w:rPr>
      </w:pPr>
      <w:r w:rsidRPr="009D4323">
        <w:rPr>
          <w:color w:val="000000" w:themeColor="text1"/>
        </w:rPr>
        <w:t>Show the bearing and length of city limits line. Indicate the offset distance between the north border of the subdivision and the city limits. What is shown is arbitrary.</w:t>
      </w:r>
      <w:r w:rsidR="002D07CC">
        <w:rPr>
          <w:color w:val="000000" w:themeColor="text1"/>
        </w:rPr>
        <w:t xml:space="preserve"> </w:t>
      </w:r>
    </w:p>
    <w:p w14:paraId="29DC219E" w14:textId="77777777" w:rsidR="001C73A0" w:rsidRDefault="001C73A0" w:rsidP="001C73A0">
      <w:pPr>
        <w:pStyle w:val="ListParagraph"/>
        <w:ind w:left="1080" w:right="576"/>
        <w:rPr>
          <w:color w:val="000000" w:themeColor="text1"/>
        </w:rPr>
      </w:pPr>
    </w:p>
    <w:p w14:paraId="0672872F" w14:textId="7675154E" w:rsidR="006E2CD6" w:rsidRDefault="002D07CC" w:rsidP="009D4323">
      <w:pPr>
        <w:pStyle w:val="ListParagraph"/>
        <w:ind w:left="1680" w:right="576"/>
        <w:rPr>
          <w:color w:val="000000" w:themeColor="text1"/>
        </w:rPr>
      </w:pPr>
      <w:r>
        <w:rPr>
          <w:color w:val="000000" w:themeColor="text1"/>
        </w:rPr>
        <w:t xml:space="preserve">Commissioner N. Sparks stated that there had been a discussion </w:t>
      </w:r>
      <w:r w:rsidR="00EC5E63">
        <w:rPr>
          <w:color w:val="000000" w:themeColor="text1"/>
        </w:rPr>
        <w:t xml:space="preserve">regarding this issue. It sounded like the developer found the south property line of Buttars property and then measured from the south of there to ensure that if a road is ever to be put in, it would not infringe on Buttars property. The developer had </w:t>
      </w:r>
      <w:proofErr w:type="gramStart"/>
      <w:r w:rsidR="00EC5E63">
        <w:rPr>
          <w:color w:val="000000" w:themeColor="text1"/>
        </w:rPr>
        <w:t>actually taken</w:t>
      </w:r>
      <w:proofErr w:type="gramEnd"/>
      <w:r w:rsidR="00EC5E63">
        <w:rPr>
          <w:color w:val="000000" w:themeColor="text1"/>
        </w:rPr>
        <w:t xml:space="preserve"> some property from the north side of lot one to dedicate to that street. </w:t>
      </w:r>
    </w:p>
    <w:p w14:paraId="6134B516" w14:textId="77777777" w:rsidR="009D4323" w:rsidRDefault="009D4323" w:rsidP="009D4323">
      <w:pPr>
        <w:pStyle w:val="ListParagraph"/>
        <w:ind w:left="1680" w:right="576"/>
        <w:rPr>
          <w:color w:val="000000" w:themeColor="text1"/>
        </w:rPr>
      </w:pPr>
    </w:p>
    <w:p w14:paraId="3F5C3E3A" w14:textId="1377423C" w:rsidR="00FF417F" w:rsidRDefault="00EC5E63" w:rsidP="009D4323">
      <w:pPr>
        <w:pStyle w:val="ListParagraph"/>
        <w:ind w:left="1680" w:right="576"/>
        <w:rPr>
          <w:color w:val="000000" w:themeColor="text1"/>
        </w:rPr>
      </w:pPr>
      <w:r>
        <w:rPr>
          <w:color w:val="000000" w:themeColor="text1"/>
        </w:rPr>
        <w:t xml:space="preserve">Mr. Michaelis confirmed that, after listening to the town council meeting, they were </w:t>
      </w:r>
      <w:r w:rsidR="006E2CD6">
        <w:rPr>
          <w:color w:val="000000" w:themeColor="text1"/>
        </w:rPr>
        <w:t>dedicating 25 feet on their side</w:t>
      </w:r>
      <w:r w:rsidR="000E7143">
        <w:rPr>
          <w:color w:val="000000" w:themeColor="text1"/>
        </w:rPr>
        <w:t xml:space="preserve"> to maintain the 99-foot roadway</w:t>
      </w:r>
      <w:r w:rsidR="00B114EF">
        <w:rPr>
          <w:color w:val="000000" w:themeColor="text1"/>
        </w:rPr>
        <w:t>, rather than the 18-foot dedication discussed in the meeting</w:t>
      </w:r>
      <w:r w:rsidR="000E7143">
        <w:rPr>
          <w:color w:val="000000" w:themeColor="text1"/>
        </w:rPr>
        <w:t>.</w:t>
      </w:r>
      <w:r w:rsidR="00B114EF">
        <w:rPr>
          <w:color w:val="000000" w:themeColor="text1"/>
        </w:rPr>
        <w:t xml:space="preserve"> </w:t>
      </w:r>
      <w:r w:rsidR="006E2CD6">
        <w:rPr>
          <w:color w:val="000000" w:themeColor="text1"/>
        </w:rPr>
        <w:t>When it is all said and done and the Buttars finally come to the town to develop their side, it will require some dedication on their side, but it will get the town the full 99-foot right of way</w:t>
      </w:r>
      <w:r w:rsidR="00B114EF">
        <w:rPr>
          <w:color w:val="000000" w:themeColor="text1"/>
        </w:rPr>
        <w:t xml:space="preserve"> on 400 North</w:t>
      </w:r>
      <w:r w:rsidR="006E2CD6">
        <w:rPr>
          <w:color w:val="000000" w:themeColor="text1"/>
        </w:rPr>
        <w:t>.</w:t>
      </w:r>
      <w:r w:rsidR="003E4DDB">
        <w:rPr>
          <w:color w:val="000000" w:themeColor="text1"/>
        </w:rPr>
        <w:t xml:space="preserve"> Each property owner will do their half. Mr. Michaelis also stated that the engineer was requiring 13 feet of </w:t>
      </w:r>
      <w:r w:rsidR="00B114EF">
        <w:rPr>
          <w:color w:val="000000" w:themeColor="text1"/>
        </w:rPr>
        <w:t>asphalt,</w:t>
      </w:r>
      <w:r w:rsidR="003E4DDB">
        <w:rPr>
          <w:color w:val="000000" w:themeColor="text1"/>
        </w:rPr>
        <w:t xml:space="preserve"> but they were going to put in 20 feet, just so cars can pass, which is more than half the road. The commission was satisfied that all the conditions were met concerning 400 North. </w:t>
      </w:r>
    </w:p>
    <w:p w14:paraId="7D01CEC0" w14:textId="77777777" w:rsidR="002E7A4B" w:rsidRDefault="002E7A4B" w:rsidP="006E2CD6">
      <w:pPr>
        <w:pStyle w:val="ListParagraph"/>
        <w:ind w:left="1080" w:right="576"/>
        <w:rPr>
          <w:color w:val="000000" w:themeColor="text1"/>
        </w:rPr>
      </w:pPr>
    </w:p>
    <w:p w14:paraId="1790F86D" w14:textId="3A5696E1" w:rsidR="007A7BE5" w:rsidRDefault="009D4323" w:rsidP="009D4323">
      <w:pPr>
        <w:pStyle w:val="ListParagraph"/>
        <w:numPr>
          <w:ilvl w:val="0"/>
          <w:numId w:val="26"/>
        </w:numPr>
        <w:ind w:right="576"/>
        <w:rPr>
          <w:color w:val="000000" w:themeColor="text1"/>
        </w:rPr>
      </w:pPr>
      <w:r w:rsidRPr="009D4323">
        <w:rPr>
          <w:color w:val="000000" w:themeColor="text1"/>
        </w:rPr>
        <w:t>Provide 10’ PUE and MUE easement around all sides of lots.</w:t>
      </w:r>
      <w:r w:rsidR="00A47643">
        <w:rPr>
          <w:color w:val="000000" w:themeColor="text1"/>
        </w:rPr>
        <w:t xml:space="preserve"> </w:t>
      </w:r>
      <w:r w:rsidR="002F510F">
        <w:rPr>
          <w:color w:val="000000" w:themeColor="text1"/>
        </w:rPr>
        <w:t xml:space="preserve"> </w:t>
      </w:r>
    </w:p>
    <w:p w14:paraId="57747E30" w14:textId="77777777" w:rsidR="007A7BE5" w:rsidRDefault="007A7BE5" w:rsidP="007A7BE5">
      <w:pPr>
        <w:pStyle w:val="ListParagraph"/>
        <w:ind w:left="1080" w:right="576"/>
        <w:rPr>
          <w:color w:val="000000" w:themeColor="text1"/>
        </w:rPr>
      </w:pPr>
    </w:p>
    <w:p w14:paraId="277692AF" w14:textId="6C454255" w:rsidR="003E4DDB" w:rsidRDefault="002F510F" w:rsidP="009D4323">
      <w:pPr>
        <w:pStyle w:val="ListParagraph"/>
        <w:ind w:left="1680" w:right="576"/>
        <w:rPr>
          <w:color w:val="000000" w:themeColor="text1"/>
        </w:rPr>
      </w:pPr>
      <w:r>
        <w:rPr>
          <w:color w:val="000000" w:themeColor="text1"/>
        </w:rPr>
        <w:t xml:space="preserve">The developer stated that on the construction drawings they show the </w:t>
      </w:r>
      <w:r w:rsidR="007A7BE5">
        <w:rPr>
          <w:color w:val="000000" w:themeColor="text1"/>
        </w:rPr>
        <w:t xml:space="preserve">housing </w:t>
      </w:r>
      <w:r>
        <w:rPr>
          <w:color w:val="000000" w:themeColor="text1"/>
        </w:rPr>
        <w:t>setback</w:t>
      </w:r>
      <w:r w:rsidR="007A7BE5">
        <w:rPr>
          <w:color w:val="000000" w:themeColor="text1"/>
        </w:rPr>
        <w:t xml:space="preserve"> lines</w:t>
      </w:r>
      <w:r>
        <w:rPr>
          <w:color w:val="000000" w:themeColor="text1"/>
        </w:rPr>
        <w:t xml:space="preserve"> but on the actual survey</w:t>
      </w:r>
      <w:r w:rsidR="007A7BE5">
        <w:rPr>
          <w:color w:val="000000" w:themeColor="text1"/>
        </w:rPr>
        <w:t xml:space="preserve"> and subdivision </w:t>
      </w:r>
      <w:r>
        <w:rPr>
          <w:color w:val="000000" w:themeColor="text1"/>
        </w:rPr>
        <w:t xml:space="preserve">plat they will include all the </w:t>
      </w:r>
      <w:r w:rsidR="007A7BE5">
        <w:rPr>
          <w:color w:val="000000" w:themeColor="text1"/>
        </w:rPr>
        <w:t xml:space="preserve">10-foot </w:t>
      </w:r>
      <w:r>
        <w:rPr>
          <w:color w:val="000000" w:themeColor="text1"/>
        </w:rPr>
        <w:t xml:space="preserve">PUE and PME around each lot. </w:t>
      </w:r>
    </w:p>
    <w:p w14:paraId="59F47332" w14:textId="77777777" w:rsidR="002E7A4B" w:rsidRDefault="002E7A4B" w:rsidP="002E7A4B">
      <w:pPr>
        <w:pStyle w:val="ListParagraph"/>
        <w:ind w:left="1080" w:right="576"/>
        <w:rPr>
          <w:color w:val="000000" w:themeColor="text1"/>
        </w:rPr>
      </w:pPr>
    </w:p>
    <w:p w14:paraId="420A61C6" w14:textId="15F2697E" w:rsidR="007A7BE5" w:rsidRDefault="00A47643" w:rsidP="009D4323">
      <w:pPr>
        <w:pStyle w:val="ListParagraph"/>
        <w:numPr>
          <w:ilvl w:val="0"/>
          <w:numId w:val="26"/>
        </w:numPr>
        <w:ind w:right="576"/>
        <w:rPr>
          <w:color w:val="000000" w:themeColor="text1"/>
        </w:rPr>
      </w:pPr>
      <w:r w:rsidRPr="00A47643">
        <w:rPr>
          <w:color w:val="000000" w:themeColor="text1"/>
        </w:rPr>
        <w:t>Provide a public access easement on the temporary turnaround that is in the remainder parcel.</w:t>
      </w:r>
      <w:r w:rsidR="002F510F">
        <w:rPr>
          <w:color w:val="000000" w:themeColor="text1"/>
        </w:rPr>
        <w:t xml:space="preserve"> </w:t>
      </w:r>
    </w:p>
    <w:p w14:paraId="2BB09627" w14:textId="77777777" w:rsidR="007A7BE5" w:rsidRDefault="007A7BE5" w:rsidP="007A7BE5">
      <w:pPr>
        <w:pStyle w:val="ListParagraph"/>
        <w:ind w:left="1080" w:right="576"/>
        <w:rPr>
          <w:color w:val="000000" w:themeColor="text1"/>
        </w:rPr>
      </w:pPr>
    </w:p>
    <w:p w14:paraId="34726C9B" w14:textId="77777777" w:rsidR="00F86E68" w:rsidRDefault="002F510F" w:rsidP="00F86E68">
      <w:pPr>
        <w:pStyle w:val="ListParagraph"/>
        <w:ind w:left="1680" w:right="576"/>
        <w:rPr>
          <w:color w:val="000000" w:themeColor="text1"/>
        </w:rPr>
      </w:pPr>
      <w:r>
        <w:rPr>
          <w:color w:val="000000" w:themeColor="text1"/>
        </w:rPr>
        <w:t xml:space="preserve">The developer assured the commission that </w:t>
      </w:r>
      <w:r w:rsidR="00A07FDB">
        <w:rPr>
          <w:color w:val="000000" w:themeColor="text1"/>
        </w:rPr>
        <w:t>is how it was being done</w:t>
      </w:r>
      <w:r w:rsidR="002942C4">
        <w:rPr>
          <w:color w:val="000000" w:themeColor="text1"/>
        </w:rPr>
        <w:t xml:space="preserve">. It will be listed as an easement until he develops the next phase where the road will </w:t>
      </w:r>
      <w:proofErr w:type="gramStart"/>
      <w:r w:rsidR="002942C4">
        <w:rPr>
          <w:color w:val="000000" w:themeColor="text1"/>
        </w:rPr>
        <w:t>actually connect</w:t>
      </w:r>
      <w:proofErr w:type="gramEnd"/>
      <w:r w:rsidR="002942C4">
        <w:rPr>
          <w:color w:val="000000" w:themeColor="text1"/>
        </w:rPr>
        <w:t>,</w:t>
      </w:r>
      <w:r w:rsidR="00A07FDB">
        <w:rPr>
          <w:color w:val="000000" w:themeColor="text1"/>
        </w:rPr>
        <w:t xml:space="preserve"> which is a protection for the town in case the remainder parcel does not get developed. There was some discussion on the fact that 300 North on the development’s side meets the 99-foot </w:t>
      </w:r>
      <w:r w:rsidR="001441DE">
        <w:rPr>
          <w:color w:val="000000" w:themeColor="text1"/>
        </w:rPr>
        <w:t>requirement but</w:t>
      </w:r>
      <w:r w:rsidR="00A07FDB">
        <w:rPr>
          <w:color w:val="000000" w:themeColor="text1"/>
        </w:rPr>
        <w:t xml:space="preserve"> is only 83 feet on the </w:t>
      </w:r>
      <w:r w:rsidR="009C1B0A">
        <w:rPr>
          <w:color w:val="000000" w:themeColor="text1"/>
        </w:rPr>
        <w:t xml:space="preserve">City’s </w:t>
      </w:r>
      <w:r w:rsidR="00A07FDB">
        <w:rPr>
          <w:color w:val="000000" w:themeColor="text1"/>
        </w:rPr>
        <w:t xml:space="preserve">currently existing side. So, the road will not be completely straight. There will be a curve to it. </w:t>
      </w:r>
    </w:p>
    <w:p w14:paraId="0B9C2BCB" w14:textId="77777777" w:rsidR="00F86E68" w:rsidRDefault="00F86E68" w:rsidP="00F86E68">
      <w:pPr>
        <w:pStyle w:val="ListParagraph"/>
        <w:ind w:left="1680" w:right="576"/>
        <w:rPr>
          <w:color w:val="000000" w:themeColor="text1"/>
        </w:rPr>
      </w:pPr>
    </w:p>
    <w:p w14:paraId="64EA993D" w14:textId="616622AD" w:rsidR="00D651E4" w:rsidRDefault="00CA5593" w:rsidP="00F86E68">
      <w:pPr>
        <w:pStyle w:val="ListParagraph"/>
        <w:ind w:left="1680" w:right="576"/>
        <w:rPr>
          <w:color w:val="000000" w:themeColor="text1"/>
        </w:rPr>
      </w:pPr>
      <w:r>
        <w:rPr>
          <w:color w:val="000000" w:themeColor="text1"/>
        </w:rPr>
        <w:t xml:space="preserve">The turnaround itself will be compacted gravel. The asphalt will end at the property </w:t>
      </w:r>
      <w:r w:rsidR="00D651E4">
        <w:rPr>
          <w:color w:val="000000" w:themeColor="text1"/>
        </w:rPr>
        <w:t>line,</w:t>
      </w:r>
      <w:r>
        <w:rPr>
          <w:color w:val="000000" w:themeColor="text1"/>
        </w:rPr>
        <w:t xml:space="preserve"> and it will </w:t>
      </w:r>
      <w:r w:rsidR="002942C4">
        <w:rPr>
          <w:color w:val="000000" w:themeColor="text1"/>
        </w:rPr>
        <w:t xml:space="preserve">be </w:t>
      </w:r>
      <w:r>
        <w:rPr>
          <w:color w:val="000000" w:themeColor="text1"/>
        </w:rPr>
        <w:t xml:space="preserve">compacted gravel in the </w:t>
      </w:r>
      <w:r w:rsidR="001441DE">
        <w:rPr>
          <w:color w:val="000000" w:themeColor="text1"/>
        </w:rPr>
        <w:t>remainder lot</w:t>
      </w:r>
      <w:r>
        <w:rPr>
          <w:color w:val="000000" w:themeColor="text1"/>
        </w:rPr>
        <w:t xml:space="preserve">. It will be asphalted when the next phase is completed. Chairman M. Fawcett asked if compacted gravel would be ripped up with a </w:t>
      </w:r>
      <w:r w:rsidR="001441DE">
        <w:rPr>
          <w:color w:val="000000" w:themeColor="text1"/>
        </w:rPr>
        <w:t>snowplow</w:t>
      </w:r>
      <w:r>
        <w:rPr>
          <w:color w:val="000000" w:themeColor="text1"/>
        </w:rPr>
        <w:t xml:space="preserve">. </w:t>
      </w:r>
      <w:r w:rsidR="00BA098C">
        <w:rPr>
          <w:color w:val="000000" w:themeColor="text1"/>
        </w:rPr>
        <w:t>Mr.</w:t>
      </w:r>
      <w:r>
        <w:rPr>
          <w:color w:val="000000" w:themeColor="text1"/>
        </w:rPr>
        <w:t xml:space="preserve"> Day stated that was the standard </w:t>
      </w:r>
      <w:r w:rsidR="001441DE">
        <w:rPr>
          <w:color w:val="000000" w:themeColor="text1"/>
        </w:rPr>
        <w:t xml:space="preserve">currently </w:t>
      </w:r>
      <w:r>
        <w:rPr>
          <w:color w:val="000000" w:themeColor="text1"/>
        </w:rPr>
        <w:t xml:space="preserve">used in all other </w:t>
      </w:r>
      <w:r w:rsidR="009C1B0A">
        <w:rPr>
          <w:color w:val="000000" w:themeColor="text1"/>
        </w:rPr>
        <w:t>municipalities</w:t>
      </w:r>
      <w:r w:rsidR="001441DE">
        <w:rPr>
          <w:color w:val="000000" w:themeColor="text1"/>
        </w:rPr>
        <w:t>.</w:t>
      </w:r>
      <w:r w:rsidR="00513B11">
        <w:rPr>
          <w:color w:val="000000" w:themeColor="text1"/>
        </w:rPr>
        <w:t xml:space="preserve"> The commission wanted the town council to be sure and discuss the compacted gravel because, if the second phase doesn’t happen, the town will be left with a degrading gravel turnaround that will not be a permanent situation. The developer stated they were planning on coming in with phase two right away and it </w:t>
      </w:r>
      <w:r w:rsidR="00D651E4">
        <w:rPr>
          <w:color w:val="000000" w:themeColor="text1"/>
        </w:rPr>
        <w:t>should be a nonissue. Councilmember D. Smith was consulted. He felt that a bond might work in this case.</w:t>
      </w:r>
      <w:r w:rsidR="00F86E68">
        <w:rPr>
          <w:color w:val="000000" w:themeColor="text1"/>
        </w:rPr>
        <w:t xml:space="preserve"> Mr. Michaelis stated that he liked the idea of putting up a bond for the turnaround.</w:t>
      </w:r>
      <w:r w:rsidR="00E50A0A">
        <w:rPr>
          <w:color w:val="000000" w:themeColor="text1"/>
        </w:rPr>
        <w:t xml:space="preserve"> All commissioners </w:t>
      </w:r>
      <w:proofErr w:type="gramStart"/>
      <w:r w:rsidR="00E50A0A">
        <w:rPr>
          <w:color w:val="000000" w:themeColor="text1"/>
        </w:rPr>
        <w:t>were in agreement</w:t>
      </w:r>
      <w:proofErr w:type="gramEnd"/>
      <w:r w:rsidR="00E50A0A">
        <w:rPr>
          <w:color w:val="000000" w:themeColor="text1"/>
        </w:rPr>
        <w:t xml:space="preserve"> with the bond. </w:t>
      </w:r>
      <w:r w:rsidR="00F86E68">
        <w:rPr>
          <w:color w:val="000000" w:themeColor="text1"/>
        </w:rPr>
        <w:t xml:space="preserve"> </w:t>
      </w:r>
    </w:p>
    <w:p w14:paraId="4C49D425" w14:textId="77777777" w:rsidR="00D651E4" w:rsidRDefault="00D651E4" w:rsidP="00D651E4">
      <w:pPr>
        <w:pStyle w:val="ListParagraph"/>
        <w:ind w:left="1080" w:right="576"/>
        <w:rPr>
          <w:color w:val="000000" w:themeColor="text1"/>
        </w:rPr>
      </w:pPr>
    </w:p>
    <w:p w14:paraId="6135EE6A" w14:textId="0DBA9F41" w:rsidR="002E7A4B" w:rsidRDefault="00D651E4" w:rsidP="00F86E68">
      <w:pPr>
        <w:pStyle w:val="ListParagraph"/>
        <w:ind w:left="1680" w:right="576"/>
        <w:rPr>
          <w:color w:val="000000" w:themeColor="text1"/>
        </w:rPr>
      </w:pPr>
      <w:r>
        <w:rPr>
          <w:color w:val="000000" w:themeColor="text1"/>
        </w:rPr>
        <w:t>Councilmember M. Fawcett wanted to clarify that the things talked about tonight with the construction drawings will be taken to develop the final plat and then LUDM would review the final plat. Mr</w:t>
      </w:r>
      <w:r w:rsidR="00570389">
        <w:rPr>
          <w:color w:val="000000" w:themeColor="text1"/>
        </w:rPr>
        <w:t>.</w:t>
      </w:r>
      <w:r>
        <w:rPr>
          <w:color w:val="000000" w:themeColor="text1"/>
        </w:rPr>
        <w:t xml:space="preserve"> Day stated that </w:t>
      </w:r>
      <w:r w:rsidR="00570389">
        <w:rPr>
          <w:color w:val="000000" w:themeColor="text1"/>
        </w:rPr>
        <w:t xml:space="preserve">they were hoping for final approval from the LUDM Commission tonight and </w:t>
      </w:r>
      <w:r w:rsidR="00CF69AE">
        <w:rPr>
          <w:color w:val="000000" w:themeColor="text1"/>
        </w:rPr>
        <w:t xml:space="preserve">then they will build the final plat and take it to the council. He said the LUDM Chair won’t see the plat again until it comes for his signature. The next thing the LUDM Commission will see will be the preliminary plat for the next phase. </w:t>
      </w:r>
    </w:p>
    <w:p w14:paraId="4B7C4B2B" w14:textId="7A5C8031" w:rsidR="00CF69AE" w:rsidRDefault="00CF69AE" w:rsidP="00D651E4">
      <w:pPr>
        <w:pStyle w:val="ListParagraph"/>
        <w:ind w:left="1080" w:right="576"/>
        <w:rPr>
          <w:color w:val="000000" w:themeColor="text1"/>
        </w:rPr>
      </w:pPr>
    </w:p>
    <w:p w14:paraId="11A0166B" w14:textId="7A49C844" w:rsidR="00DA6B95" w:rsidRDefault="00CF69AE" w:rsidP="00F86E68">
      <w:pPr>
        <w:pStyle w:val="ListParagraph"/>
        <w:ind w:left="1680" w:right="576"/>
        <w:rPr>
          <w:color w:val="000000" w:themeColor="text1"/>
        </w:rPr>
      </w:pPr>
      <w:r>
        <w:rPr>
          <w:color w:val="000000" w:themeColor="text1"/>
        </w:rPr>
        <w:t xml:space="preserve">Before discussion was concluded, Mr. Scott Archibald was called to discuss the road base with him. </w:t>
      </w:r>
      <w:r w:rsidR="00F5041C">
        <w:rPr>
          <w:color w:val="000000" w:themeColor="text1"/>
        </w:rPr>
        <w:t xml:space="preserve">At that </w:t>
      </w:r>
      <w:proofErr w:type="gramStart"/>
      <w:r w:rsidR="00F5041C">
        <w:rPr>
          <w:color w:val="000000" w:themeColor="text1"/>
        </w:rPr>
        <w:t>time</w:t>
      </w:r>
      <w:proofErr w:type="gramEnd"/>
      <w:r w:rsidR="00F5041C">
        <w:rPr>
          <w:color w:val="000000" w:themeColor="text1"/>
        </w:rPr>
        <w:t xml:space="preserve"> it</w:t>
      </w:r>
      <w:r w:rsidR="00201856">
        <w:rPr>
          <w:color w:val="000000" w:themeColor="text1"/>
        </w:rPr>
        <w:t xml:space="preserve"> was discovered </w:t>
      </w:r>
      <w:r w:rsidR="00F5041C">
        <w:rPr>
          <w:color w:val="000000" w:themeColor="text1"/>
        </w:rPr>
        <w:t xml:space="preserve">that the construction drawings </w:t>
      </w:r>
      <w:r w:rsidR="00201856">
        <w:rPr>
          <w:color w:val="000000" w:themeColor="text1"/>
        </w:rPr>
        <w:t xml:space="preserve">say </w:t>
      </w:r>
      <w:r w:rsidR="00E02F10">
        <w:rPr>
          <w:color w:val="000000" w:themeColor="text1"/>
        </w:rPr>
        <w:t>six</w:t>
      </w:r>
      <w:r w:rsidR="00201856">
        <w:rPr>
          <w:color w:val="000000" w:themeColor="text1"/>
        </w:rPr>
        <w:t xml:space="preserve"> inches of </w:t>
      </w:r>
      <w:r w:rsidR="00F5041C">
        <w:rPr>
          <w:color w:val="000000" w:themeColor="text1"/>
        </w:rPr>
        <w:t xml:space="preserve">compacted gravel but would need to be </w:t>
      </w:r>
      <w:r w:rsidR="00E02F10">
        <w:rPr>
          <w:color w:val="000000" w:themeColor="text1"/>
        </w:rPr>
        <w:t>eight</w:t>
      </w:r>
      <w:r w:rsidR="00F5041C">
        <w:rPr>
          <w:color w:val="000000" w:themeColor="text1"/>
        </w:rPr>
        <w:t xml:space="preserve"> inches. The developer was made aware of this</w:t>
      </w:r>
      <w:r w:rsidR="00B57D80">
        <w:rPr>
          <w:color w:val="000000" w:themeColor="text1"/>
        </w:rPr>
        <w:t>; he stated that it should have been eight inches on the drawings.</w:t>
      </w:r>
      <w:r w:rsidR="00F5041C">
        <w:rPr>
          <w:color w:val="000000" w:themeColor="text1"/>
        </w:rPr>
        <w:t xml:space="preserve"> It was asked if the </w:t>
      </w:r>
      <w:r w:rsidR="00E02F10">
        <w:rPr>
          <w:color w:val="000000" w:themeColor="text1"/>
        </w:rPr>
        <w:t>eight</w:t>
      </w:r>
      <w:r w:rsidR="00F5041C">
        <w:rPr>
          <w:color w:val="000000" w:themeColor="text1"/>
        </w:rPr>
        <w:t xml:space="preserve"> inches of gravel included the road base underneath. Mr. Day stated that </w:t>
      </w:r>
      <w:r w:rsidR="00DA6B95">
        <w:rPr>
          <w:color w:val="000000" w:themeColor="text1"/>
        </w:rPr>
        <w:t>t</w:t>
      </w:r>
      <w:r w:rsidR="00F5041C">
        <w:rPr>
          <w:color w:val="000000" w:themeColor="text1"/>
        </w:rPr>
        <w:t>he road base would be in place</w:t>
      </w:r>
      <w:r w:rsidR="00DA6B95">
        <w:rPr>
          <w:color w:val="000000" w:themeColor="text1"/>
        </w:rPr>
        <w:t xml:space="preserve"> under the gravel. </w:t>
      </w:r>
    </w:p>
    <w:p w14:paraId="2CA9143E" w14:textId="77777777" w:rsidR="00DA6B95" w:rsidRDefault="00DA6B95" w:rsidP="00CF69AE">
      <w:pPr>
        <w:pStyle w:val="ListParagraph"/>
        <w:ind w:left="1080" w:right="576"/>
        <w:rPr>
          <w:color w:val="000000" w:themeColor="text1"/>
        </w:rPr>
      </w:pPr>
    </w:p>
    <w:p w14:paraId="77FCA0C6" w14:textId="61299BFF" w:rsidR="00D651E4" w:rsidRDefault="00DA6B95" w:rsidP="00F86E68">
      <w:pPr>
        <w:pStyle w:val="ListParagraph"/>
        <w:ind w:left="1680" w:right="576"/>
        <w:rPr>
          <w:color w:val="000000" w:themeColor="text1"/>
        </w:rPr>
      </w:pPr>
      <w:r>
        <w:rPr>
          <w:color w:val="000000" w:themeColor="text1"/>
        </w:rPr>
        <w:t xml:space="preserve">The intersection at 400 North and Main Street was also discussed with </w:t>
      </w:r>
      <w:r w:rsidR="00BA098C">
        <w:rPr>
          <w:color w:val="000000" w:themeColor="text1"/>
        </w:rPr>
        <w:t>Mr.</w:t>
      </w:r>
      <w:r>
        <w:rPr>
          <w:color w:val="000000" w:themeColor="text1"/>
        </w:rPr>
        <w:t xml:space="preserve"> Archibald on the phone. The developer stated there is a fence in the way of what Mr. Archibald wanted for the intersection. The private property comes all the way down to where that asphalt is.</w:t>
      </w:r>
      <w:r w:rsidR="005B1136">
        <w:rPr>
          <w:color w:val="000000" w:themeColor="text1"/>
        </w:rPr>
        <w:t xml:space="preserve"> The right of way was somewhat unclear right there. Commissioner R. Calderwood stated that the right of way takes out the third quadrant. </w:t>
      </w:r>
      <w:r w:rsidR="00F216C2">
        <w:rPr>
          <w:color w:val="000000" w:themeColor="text1"/>
        </w:rPr>
        <w:t xml:space="preserve">Commissioner N. Sparks stated that if it was a 90-degree turn it would take out the other persons property. The developer stated they put in as much of a swoop that they could. Mr. Archibald stated that if you take the centerline of 400 North and the centerline of Main </w:t>
      </w:r>
      <w:r w:rsidR="00F86E68">
        <w:rPr>
          <w:color w:val="000000" w:themeColor="text1"/>
        </w:rPr>
        <w:t>Street and</w:t>
      </w:r>
      <w:r w:rsidR="00F216C2">
        <w:rPr>
          <w:color w:val="000000" w:themeColor="text1"/>
        </w:rPr>
        <w:t xml:space="preserve"> fill in that </w:t>
      </w:r>
      <w:proofErr w:type="gramStart"/>
      <w:r w:rsidR="00F216C2">
        <w:rPr>
          <w:color w:val="000000" w:themeColor="text1"/>
        </w:rPr>
        <w:t>90 degree</w:t>
      </w:r>
      <w:proofErr w:type="gramEnd"/>
      <w:r w:rsidR="00F216C2">
        <w:rPr>
          <w:color w:val="000000" w:themeColor="text1"/>
        </w:rPr>
        <w:t xml:space="preserve"> angle it should be right up to his fence line.</w:t>
      </w:r>
      <w:r w:rsidR="00567321">
        <w:rPr>
          <w:color w:val="000000" w:themeColor="text1"/>
        </w:rPr>
        <w:t xml:space="preserve"> He wanted it to be more of a square and less of a radius. </w:t>
      </w:r>
    </w:p>
    <w:p w14:paraId="4B201B25" w14:textId="29BE254C" w:rsidR="00567321" w:rsidRDefault="00567321" w:rsidP="00CF69AE">
      <w:pPr>
        <w:pStyle w:val="ListParagraph"/>
        <w:ind w:left="1080" w:right="576"/>
        <w:rPr>
          <w:color w:val="000000" w:themeColor="text1"/>
        </w:rPr>
      </w:pPr>
    </w:p>
    <w:p w14:paraId="7EA999B1" w14:textId="59D860AF" w:rsidR="00567321" w:rsidRDefault="00567321" w:rsidP="00F86E68">
      <w:pPr>
        <w:pStyle w:val="ListParagraph"/>
        <w:ind w:left="1680" w:right="576"/>
        <w:rPr>
          <w:color w:val="000000" w:themeColor="text1"/>
        </w:rPr>
      </w:pPr>
      <w:r>
        <w:rPr>
          <w:color w:val="000000" w:themeColor="text1"/>
        </w:rPr>
        <w:t>Mr. Day asked Mr. Archibald if he really wanted a culvert running the entire length of Main Street, referring to a memo he had from Mr. Archibald. Mr. Archibald said that he did not want that. It was possible he was thinking when they cross 300 North and driveways</w:t>
      </w:r>
      <w:r w:rsidR="00AF5310">
        <w:rPr>
          <w:color w:val="000000" w:themeColor="text1"/>
        </w:rPr>
        <w:t xml:space="preserve">. He does </w:t>
      </w:r>
      <w:r w:rsidR="00AF5310">
        <w:rPr>
          <w:color w:val="000000" w:themeColor="text1"/>
        </w:rPr>
        <w:lastRenderedPageBreak/>
        <w:t xml:space="preserve">want culverts when they cross 300 North and driveways. </w:t>
      </w:r>
      <w:r w:rsidR="00382003">
        <w:rPr>
          <w:color w:val="000000" w:themeColor="text1"/>
        </w:rPr>
        <w:t xml:space="preserve">He also wants the culvert to go the entirety of 300 North, not the whole right of way but through the asphalt and </w:t>
      </w:r>
      <w:r w:rsidR="002A0F55">
        <w:rPr>
          <w:color w:val="000000" w:themeColor="text1"/>
        </w:rPr>
        <w:t xml:space="preserve">some on each side. Culverts come in </w:t>
      </w:r>
      <w:r w:rsidR="00382003">
        <w:rPr>
          <w:color w:val="000000" w:themeColor="text1"/>
        </w:rPr>
        <w:t>20</w:t>
      </w:r>
      <w:r w:rsidR="002A0F55">
        <w:rPr>
          <w:color w:val="000000" w:themeColor="text1"/>
        </w:rPr>
        <w:t>-foot lengths. If they put two of those in that would provide enough to go through the asphalt and have a little on each si</w:t>
      </w:r>
      <w:r w:rsidR="00382003">
        <w:rPr>
          <w:color w:val="000000" w:themeColor="text1"/>
        </w:rPr>
        <w:t xml:space="preserve">de. </w:t>
      </w:r>
      <w:r w:rsidR="00AF5310">
        <w:rPr>
          <w:color w:val="000000" w:themeColor="text1"/>
        </w:rPr>
        <w:t xml:space="preserve">There will be a drainage swell along Main Street. </w:t>
      </w:r>
    </w:p>
    <w:p w14:paraId="481CF60C" w14:textId="1A180CF8" w:rsidR="00AF5310" w:rsidRDefault="00AF5310" w:rsidP="00CF69AE">
      <w:pPr>
        <w:pStyle w:val="ListParagraph"/>
        <w:ind w:left="1080" w:right="576"/>
        <w:rPr>
          <w:color w:val="000000" w:themeColor="text1"/>
        </w:rPr>
      </w:pPr>
    </w:p>
    <w:p w14:paraId="27B63B12" w14:textId="0F62A55C" w:rsidR="00AF5310" w:rsidRDefault="00AF5310" w:rsidP="00A47643">
      <w:pPr>
        <w:pStyle w:val="ListParagraph"/>
        <w:ind w:left="1680" w:right="576"/>
        <w:rPr>
          <w:color w:val="000000" w:themeColor="text1"/>
        </w:rPr>
      </w:pPr>
      <w:r>
        <w:rPr>
          <w:color w:val="000000" w:themeColor="text1"/>
        </w:rPr>
        <w:t>Commissioner R. Calderwood asked Mr. Archibald about the sidewalk ordinance that requires curb, gutter, and sidewalks. Mr. Archibald stated that his understanding was that Clarkston has waived that historically and so he did not include comments on that. He stated that there are benefits to curb, gutters, and sidewalks but some people feel it impedes the rural feel</w:t>
      </w:r>
      <w:r w:rsidR="005C5327">
        <w:rPr>
          <w:color w:val="000000" w:themeColor="text1"/>
        </w:rPr>
        <w:t xml:space="preserve">. It also brings all the stormwater to one </w:t>
      </w:r>
      <w:r w:rsidR="00A47643">
        <w:rPr>
          <w:color w:val="000000" w:themeColor="text1"/>
        </w:rPr>
        <w:t>point,</w:t>
      </w:r>
      <w:r w:rsidR="005C5327">
        <w:rPr>
          <w:color w:val="000000" w:themeColor="text1"/>
        </w:rPr>
        <w:t xml:space="preserve"> and you </w:t>
      </w:r>
      <w:proofErr w:type="gramStart"/>
      <w:r w:rsidR="005C5327">
        <w:rPr>
          <w:color w:val="000000" w:themeColor="text1"/>
        </w:rPr>
        <w:t>have to</w:t>
      </w:r>
      <w:proofErr w:type="gramEnd"/>
      <w:r w:rsidR="005C5327">
        <w:rPr>
          <w:color w:val="000000" w:themeColor="text1"/>
        </w:rPr>
        <w:t xml:space="preserve"> deal with it in some way, so some kind of a drainage system. He has seen communities put a flat ribbon curb, maybe 18- or 20-inch, to protect the edge of the asphalt. It still just goes off into a swell, but they get that protection on the edge of the asphalt they are looking for. Richmond and some places in North Logan have done that. </w:t>
      </w:r>
      <w:r>
        <w:rPr>
          <w:color w:val="000000" w:themeColor="text1"/>
        </w:rPr>
        <w:t xml:space="preserve"> </w:t>
      </w:r>
    </w:p>
    <w:p w14:paraId="338FC562" w14:textId="2D93FF9E" w:rsidR="002A0F55" w:rsidRDefault="002A0F55" w:rsidP="00CF69AE">
      <w:pPr>
        <w:pStyle w:val="ListParagraph"/>
        <w:ind w:left="1080" w:right="576"/>
        <w:rPr>
          <w:color w:val="000000" w:themeColor="text1"/>
        </w:rPr>
      </w:pPr>
    </w:p>
    <w:p w14:paraId="424905DE" w14:textId="77777777" w:rsidR="00A47643" w:rsidRDefault="00A47643" w:rsidP="009D4323">
      <w:pPr>
        <w:pStyle w:val="ListParagraph"/>
        <w:numPr>
          <w:ilvl w:val="0"/>
          <w:numId w:val="26"/>
        </w:numPr>
        <w:ind w:right="576"/>
        <w:rPr>
          <w:color w:val="000000" w:themeColor="text1"/>
        </w:rPr>
      </w:pPr>
      <w:r w:rsidRPr="00A47643">
        <w:rPr>
          <w:color w:val="000000" w:themeColor="text1"/>
        </w:rPr>
        <w:t>Final Plat will require Health Department signature of approval.</w:t>
      </w:r>
    </w:p>
    <w:p w14:paraId="21C22106" w14:textId="67FFC4F1" w:rsidR="002A0F55" w:rsidRPr="00BF455A" w:rsidRDefault="002A0F55" w:rsidP="00BF455A">
      <w:pPr>
        <w:ind w:right="576"/>
        <w:rPr>
          <w:color w:val="000000" w:themeColor="text1"/>
        </w:rPr>
      </w:pPr>
      <w:r w:rsidRPr="00BF455A">
        <w:rPr>
          <w:color w:val="000000" w:themeColor="text1"/>
        </w:rPr>
        <w:t xml:space="preserve"> </w:t>
      </w:r>
    </w:p>
    <w:p w14:paraId="5E108F62" w14:textId="77777777" w:rsidR="00A47643" w:rsidRPr="00A47643" w:rsidRDefault="00A47643" w:rsidP="00A47643">
      <w:pPr>
        <w:ind w:right="576"/>
        <w:rPr>
          <w:color w:val="000000" w:themeColor="text1"/>
        </w:rPr>
      </w:pPr>
    </w:p>
    <w:p w14:paraId="4DF76B8E" w14:textId="6E52E486" w:rsidR="00E725DF" w:rsidRDefault="00A47643" w:rsidP="00CF69AE">
      <w:pPr>
        <w:pStyle w:val="ListParagraph"/>
        <w:ind w:left="1080" w:right="576"/>
        <w:rPr>
          <w:color w:val="000000" w:themeColor="text1"/>
        </w:rPr>
      </w:pPr>
      <w:r>
        <w:rPr>
          <w:color w:val="000000" w:themeColor="text1"/>
        </w:rPr>
        <w:t>Roadway Improvements:</w:t>
      </w:r>
    </w:p>
    <w:p w14:paraId="7248CFA5" w14:textId="77777777" w:rsidR="00A47643" w:rsidRDefault="00A47643" w:rsidP="00CF69AE">
      <w:pPr>
        <w:pStyle w:val="ListParagraph"/>
        <w:ind w:left="1080" w:right="576"/>
        <w:rPr>
          <w:color w:val="000000" w:themeColor="text1"/>
        </w:rPr>
      </w:pPr>
    </w:p>
    <w:p w14:paraId="05553897" w14:textId="77777777" w:rsidR="00BF455A" w:rsidRDefault="00BF455A" w:rsidP="009D4323">
      <w:pPr>
        <w:pStyle w:val="ListParagraph"/>
        <w:numPr>
          <w:ilvl w:val="0"/>
          <w:numId w:val="26"/>
        </w:numPr>
        <w:ind w:right="576"/>
        <w:rPr>
          <w:color w:val="000000" w:themeColor="text1"/>
        </w:rPr>
      </w:pPr>
      <w:r w:rsidRPr="00BF455A">
        <w:rPr>
          <w:color w:val="000000" w:themeColor="text1"/>
        </w:rPr>
        <w:t>Extend the road improvements north and west to include 1/4 of the intersection of Main Street and 400 North</w:t>
      </w:r>
      <w:r>
        <w:rPr>
          <w:color w:val="000000" w:themeColor="text1"/>
        </w:rPr>
        <w:t xml:space="preserve">. </w:t>
      </w:r>
    </w:p>
    <w:p w14:paraId="167D1801" w14:textId="77777777" w:rsidR="00BF455A" w:rsidRDefault="00BF455A" w:rsidP="00BF455A">
      <w:pPr>
        <w:pStyle w:val="ListParagraph"/>
        <w:ind w:left="1680" w:right="576"/>
        <w:rPr>
          <w:color w:val="000000" w:themeColor="text1"/>
        </w:rPr>
      </w:pPr>
    </w:p>
    <w:p w14:paraId="26BC5A91" w14:textId="099D78C8" w:rsidR="004F4828" w:rsidRDefault="00BF455A" w:rsidP="00BF455A">
      <w:pPr>
        <w:pStyle w:val="ListParagraph"/>
        <w:ind w:left="1680" w:right="576"/>
        <w:rPr>
          <w:color w:val="000000" w:themeColor="text1"/>
        </w:rPr>
      </w:pPr>
      <w:r>
        <w:rPr>
          <w:color w:val="000000" w:themeColor="text1"/>
        </w:rPr>
        <w:t xml:space="preserve">This </w:t>
      </w:r>
      <w:r w:rsidR="004F4828">
        <w:rPr>
          <w:color w:val="000000" w:themeColor="text1"/>
        </w:rPr>
        <w:t xml:space="preserve">was just addressed. The conclusion was the developer will 90 </w:t>
      </w:r>
      <w:proofErr w:type="gramStart"/>
      <w:r w:rsidR="004F4828">
        <w:rPr>
          <w:color w:val="000000" w:themeColor="text1"/>
        </w:rPr>
        <w:t>degree</w:t>
      </w:r>
      <w:proofErr w:type="gramEnd"/>
      <w:r w:rsidR="004F4828">
        <w:rPr>
          <w:color w:val="000000" w:themeColor="text1"/>
        </w:rPr>
        <w:t xml:space="preserve"> that corner rather than curve it. </w:t>
      </w:r>
    </w:p>
    <w:p w14:paraId="3639906C" w14:textId="77777777" w:rsidR="004F4828" w:rsidRDefault="004F4828" w:rsidP="00CF69AE">
      <w:pPr>
        <w:pStyle w:val="ListParagraph"/>
        <w:ind w:left="1080" w:right="576"/>
        <w:rPr>
          <w:color w:val="000000" w:themeColor="text1"/>
        </w:rPr>
      </w:pPr>
    </w:p>
    <w:p w14:paraId="2CA499DA" w14:textId="77777777" w:rsidR="00BF455A" w:rsidRDefault="00BF455A" w:rsidP="009D4323">
      <w:pPr>
        <w:pStyle w:val="ListParagraph"/>
        <w:numPr>
          <w:ilvl w:val="0"/>
          <w:numId w:val="26"/>
        </w:numPr>
        <w:ind w:right="576"/>
        <w:rPr>
          <w:color w:val="000000" w:themeColor="text1"/>
        </w:rPr>
      </w:pPr>
      <w:r w:rsidRPr="00BF455A">
        <w:rPr>
          <w:color w:val="000000" w:themeColor="text1"/>
        </w:rPr>
        <w:t xml:space="preserve">Indicate centerline of Main Street and include improvements to east half of Main Street including a total of 13’ of asphalt, 5’ of gravel shoulder and culvert running north to south along entire property line per cross section. </w:t>
      </w:r>
    </w:p>
    <w:p w14:paraId="7261C126" w14:textId="77777777" w:rsidR="00BF455A" w:rsidRDefault="00BF455A" w:rsidP="00BF455A">
      <w:pPr>
        <w:pStyle w:val="ListParagraph"/>
        <w:ind w:left="1680" w:right="576"/>
        <w:rPr>
          <w:color w:val="000000" w:themeColor="text1"/>
        </w:rPr>
      </w:pPr>
    </w:p>
    <w:p w14:paraId="48CABAD0" w14:textId="77777777" w:rsidR="00E44DD9" w:rsidRDefault="004F4828" w:rsidP="00077F2E">
      <w:pPr>
        <w:pStyle w:val="ListParagraph"/>
        <w:ind w:left="1680" w:right="576"/>
        <w:rPr>
          <w:color w:val="000000" w:themeColor="text1"/>
        </w:rPr>
      </w:pPr>
      <w:r>
        <w:rPr>
          <w:color w:val="000000" w:themeColor="text1"/>
        </w:rPr>
        <w:t>This was addressed previously. Again, culverts will run north to south across driveways and 300 North. Mr. Michaelis had a question about improving half of that road up to asphalt</w:t>
      </w:r>
      <w:r w:rsidR="009D4323">
        <w:rPr>
          <w:color w:val="000000" w:themeColor="text1"/>
        </w:rPr>
        <w:t xml:space="preserve">. </w:t>
      </w:r>
      <w:r w:rsidR="00BF455A">
        <w:rPr>
          <w:color w:val="000000" w:themeColor="text1"/>
        </w:rPr>
        <w:t>Mr. Archibald stated t</w:t>
      </w:r>
      <w:r w:rsidR="009D4323">
        <w:rPr>
          <w:color w:val="000000" w:themeColor="text1"/>
        </w:rPr>
        <w:t>he intent wasn’t to remove what is existing, rather just to bring it up to the full width of the existing cross section.</w:t>
      </w:r>
      <w:r w:rsidR="00077F2E">
        <w:rPr>
          <w:color w:val="000000" w:themeColor="text1"/>
        </w:rPr>
        <w:t xml:space="preserve"> We haven’t done any core samples or anything on that road. He was accepting it without any investigation. Mr. Day stated the existing road is about 17 feet wide. He wondered if Mr. Archibald wanted them to bring it out to 20 feet wide. Mr. Archibald confirmed that they should make it the city standard</w:t>
      </w:r>
      <w:r w:rsidR="003C177E">
        <w:rPr>
          <w:color w:val="000000" w:themeColor="text1"/>
        </w:rPr>
        <w:t>, so we have a 20-foot road there.</w:t>
      </w:r>
      <w:r w:rsidR="00E44DD9">
        <w:rPr>
          <w:color w:val="000000" w:themeColor="text1"/>
        </w:rPr>
        <w:t xml:space="preserve"> The developer was fine with that. Mr. Archibald stated that there would be a shoulder on that as well, so it would go a little beyond the 20 feet. The developer restated that they would match the existing, put in a shoulder and then start the swell. </w:t>
      </w:r>
    </w:p>
    <w:p w14:paraId="1BE36DE1" w14:textId="77777777" w:rsidR="00E44DD9" w:rsidRDefault="00E44DD9" w:rsidP="00E44DD9">
      <w:pPr>
        <w:ind w:right="576"/>
        <w:rPr>
          <w:color w:val="000000" w:themeColor="text1"/>
        </w:rPr>
      </w:pPr>
      <w:r>
        <w:rPr>
          <w:color w:val="000000" w:themeColor="text1"/>
        </w:rPr>
        <w:tab/>
      </w:r>
      <w:r w:rsidR="00077F2E" w:rsidRPr="00E44DD9">
        <w:rPr>
          <w:color w:val="000000" w:themeColor="text1"/>
        </w:rPr>
        <w:t xml:space="preserve"> </w:t>
      </w:r>
    </w:p>
    <w:p w14:paraId="7658A2B7" w14:textId="4EABDD3F" w:rsidR="00E44DD9" w:rsidRDefault="00E44DD9" w:rsidP="00232239">
      <w:pPr>
        <w:ind w:right="576" w:firstLine="1080"/>
        <w:rPr>
          <w:color w:val="000000" w:themeColor="text1"/>
        </w:rPr>
      </w:pPr>
      <w:r w:rsidRPr="00E44DD9">
        <w:rPr>
          <w:color w:val="000000" w:themeColor="text1"/>
        </w:rPr>
        <w:t>Culinary Water System</w:t>
      </w:r>
      <w:r>
        <w:rPr>
          <w:color w:val="000000" w:themeColor="text1"/>
        </w:rPr>
        <w:t>:</w:t>
      </w:r>
    </w:p>
    <w:p w14:paraId="311E0430" w14:textId="77777777" w:rsidR="00E44DD9" w:rsidRDefault="00E44DD9" w:rsidP="00E44DD9">
      <w:pPr>
        <w:ind w:left="720" w:right="576" w:firstLine="720"/>
        <w:rPr>
          <w:color w:val="000000" w:themeColor="text1"/>
        </w:rPr>
      </w:pPr>
    </w:p>
    <w:p w14:paraId="149C8B33" w14:textId="1373F365" w:rsidR="00E44DD9" w:rsidRDefault="00E44DD9" w:rsidP="00D4406D">
      <w:pPr>
        <w:pStyle w:val="ListParagraph"/>
        <w:numPr>
          <w:ilvl w:val="0"/>
          <w:numId w:val="26"/>
        </w:numPr>
        <w:ind w:right="576"/>
        <w:rPr>
          <w:color w:val="000000" w:themeColor="text1"/>
        </w:rPr>
      </w:pPr>
      <w:r w:rsidRPr="00E44DD9">
        <w:rPr>
          <w:color w:val="000000" w:themeColor="text1"/>
        </w:rPr>
        <w:t>Label the existing 6” water main on 400 North as it’s under the existing north boundary to the property.</w:t>
      </w:r>
    </w:p>
    <w:p w14:paraId="624D2ACD" w14:textId="35B24157" w:rsidR="00D4406D" w:rsidRDefault="00D4406D" w:rsidP="00D4406D">
      <w:pPr>
        <w:ind w:right="576"/>
        <w:rPr>
          <w:color w:val="000000" w:themeColor="text1"/>
        </w:rPr>
      </w:pPr>
    </w:p>
    <w:p w14:paraId="12816759" w14:textId="65943C4E" w:rsidR="00D4406D" w:rsidRDefault="00D4406D" w:rsidP="00D4406D">
      <w:pPr>
        <w:ind w:left="1680" w:right="576"/>
        <w:rPr>
          <w:color w:val="000000" w:themeColor="text1"/>
        </w:rPr>
      </w:pPr>
      <w:r>
        <w:rPr>
          <w:color w:val="000000" w:themeColor="text1"/>
        </w:rPr>
        <w:t xml:space="preserve">Chairman N. Sparks asked if the waterline was running under the road, because if there was ever an issue with the line Clarkston would have to dig up that road. The developer stated that it would be out of the asphalt. The waterline is currently located in the new section they are dedicating to the town. It is currently in the boundary line. </w:t>
      </w:r>
    </w:p>
    <w:p w14:paraId="557DB623" w14:textId="5B64BF97" w:rsidR="00F86E68" w:rsidRDefault="00F86E68" w:rsidP="00F86E68">
      <w:pPr>
        <w:ind w:right="576"/>
        <w:rPr>
          <w:color w:val="000000" w:themeColor="text1"/>
        </w:rPr>
      </w:pPr>
      <w:r>
        <w:rPr>
          <w:color w:val="000000" w:themeColor="text1"/>
        </w:rPr>
        <w:tab/>
      </w:r>
    </w:p>
    <w:p w14:paraId="4316EA5C" w14:textId="442E01CD" w:rsidR="00F86E68" w:rsidRPr="00D4406D" w:rsidRDefault="00F86E68" w:rsidP="00F86E68">
      <w:pPr>
        <w:ind w:right="576"/>
        <w:rPr>
          <w:color w:val="000000" w:themeColor="text1"/>
        </w:rPr>
      </w:pPr>
      <w:r>
        <w:rPr>
          <w:color w:val="000000" w:themeColor="text1"/>
        </w:rPr>
        <w:tab/>
        <w:t xml:space="preserve">That was the end of the engineering comments. </w:t>
      </w:r>
    </w:p>
    <w:p w14:paraId="5019B45D" w14:textId="77777777" w:rsidR="00755B82" w:rsidRDefault="00755B82" w:rsidP="00755B82">
      <w:pPr>
        <w:ind w:right="576"/>
        <w:rPr>
          <w:color w:val="000000" w:themeColor="text1"/>
        </w:rPr>
      </w:pPr>
    </w:p>
    <w:p w14:paraId="7F69FA4C" w14:textId="39581E4F" w:rsidR="0057230F" w:rsidRDefault="00755B82" w:rsidP="0057230F">
      <w:pPr>
        <w:ind w:left="720" w:right="576" w:hanging="720"/>
        <w:rPr>
          <w:color w:val="000000" w:themeColor="text1"/>
        </w:rPr>
      </w:pPr>
      <w:r>
        <w:rPr>
          <w:color w:val="000000" w:themeColor="text1"/>
        </w:rPr>
        <w:tab/>
      </w:r>
      <w:r w:rsidR="00691CEF">
        <w:rPr>
          <w:color w:val="000000" w:themeColor="text1"/>
        </w:rPr>
        <w:t>Commissioner N. Sparks read Clarkston Code 11-2-4</w:t>
      </w:r>
      <w:r w:rsidR="0057230F" w:rsidRPr="0057230F">
        <w:rPr>
          <w:color w:val="000000" w:themeColor="text1"/>
        </w:rPr>
        <w:t> C Final Plat Approval:</w:t>
      </w:r>
    </w:p>
    <w:p w14:paraId="3DC5B842" w14:textId="77777777" w:rsidR="00691CEF" w:rsidRPr="0057230F" w:rsidRDefault="00691CEF" w:rsidP="0057230F">
      <w:pPr>
        <w:ind w:left="720" w:right="576" w:hanging="720"/>
        <w:rPr>
          <w:color w:val="000000" w:themeColor="text1"/>
        </w:rPr>
      </w:pPr>
    </w:p>
    <w:p w14:paraId="1FB422A2" w14:textId="77777777" w:rsidR="0057230F" w:rsidRPr="0057230F" w:rsidRDefault="0057230F" w:rsidP="0057230F">
      <w:pPr>
        <w:ind w:left="720" w:right="576" w:hanging="720"/>
        <w:rPr>
          <w:i/>
          <w:iCs/>
          <w:color w:val="000000" w:themeColor="text1"/>
        </w:rPr>
      </w:pPr>
      <w:r w:rsidRPr="0057230F">
        <w:rPr>
          <w:i/>
          <w:iCs/>
          <w:color w:val="000000" w:themeColor="text1"/>
        </w:rPr>
        <w:t xml:space="preserve">      1.   Prior to final plat approval, the town council shall follow an adopted town policy </w:t>
      </w:r>
      <w:proofErr w:type="gramStart"/>
      <w:r w:rsidRPr="0057230F">
        <w:rPr>
          <w:i/>
          <w:iCs/>
          <w:color w:val="000000" w:themeColor="text1"/>
        </w:rPr>
        <w:t>with regard to</w:t>
      </w:r>
      <w:proofErr w:type="gramEnd"/>
      <w:r w:rsidRPr="0057230F">
        <w:rPr>
          <w:i/>
          <w:iCs/>
          <w:color w:val="000000" w:themeColor="text1"/>
        </w:rPr>
        <w:t xml:space="preserve"> purchase of water stock.</w:t>
      </w:r>
    </w:p>
    <w:p w14:paraId="5CA15F6A" w14:textId="77777777" w:rsidR="0057230F" w:rsidRPr="0057230F" w:rsidRDefault="0057230F" w:rsidP="0057230F">
      <w:pPr>
        <w:ind w:left="720" w:right="576" w:hanging="720"/>
        <w:rPr>
          <w:i/>
          <w:iCs/>
          <w:color w:val="000000" w:themeColor="text1"/>
        </w:rPr>
      </w:pPr>
      <w:r w:rsidRPr="0057230F">
        <w:rPr>
          <w:i/>
          <w:iCs/>
          <w:color w:val="000000" w:themeColor="text1"/>
        </w:rPr>
        <w:t>      2.   After approval of the construction plans by the town engineer, the town engineer shall estimate the cost of the proposed improvements, and the subdivider shall provide assurance and performance bond in the amount which will cover all work performed in the dedicated streets; which work will be performed by contractors who carry adequate public liability insurance, and that such contractors will save the town harmless from all lawsuits whatsoever originating from any source in connection with their work on the public streets.</w:t>
      </w:r>
    </w:p>
    <w:p w14:paraId="35D6590C" w14:textId="77777777" w:rsidR="0057230F" w:rsidRPr="0057230F" w:rsidRDefault="0057230F" w:rsidP="0057230F">
      <w:pPr>
        <w:ind w:left="720" w:right="576" w:hanging="720"/>
        <w:rPr>
          <w:i/>
          <w:iCs/>
          <w:color w:val="000000" w:themeColor="text1"/>
        </w:rPr>
      </w:pPr>
      <w:r w:rsidRPr="0057230F">
        <w:rPr>
          <w:i/>
          <w:iCs/>
          <w:color w:val="000000" w:themeColor="text1"/>
        </w:rPr>
        <w:t xml:space="preserve">      3.   After approval of the final plat by the town engineer, the plat shall be submitted to the planning commission for their review and approval. The planning commission shall review the final plat at a regularly scheduled public meeting. If the final plat and all supplementary data complies with the applicable requirements of the ordinances and the requirements of the approved preliminary plat, the planning commission shall certify approval of the plat on the space provided. The only basis for rejection of a plat shall be its nonconformance to adopted rules, </w:t>
      </w:r>
      <w:proofErr w:type="gramStart"/>
      <w:r w:rsidRPr="0057230F">
        <w:rPr>
          <w:i/>
          <w:iCs/>
          <w:color w:val="000000" w:themeColor="text1"/>
        </w:rPr>
        <w:t>regulations</w:t>
      </w:r>
      <w:proofErr w:type="gramEnd"/>
      <w:r w:rsidRPr="0057230F">
        <w:rPr>
          <w:i/>
          <w:iCs/>
          <w:color w:val="000000" w:themeColor="text1"/>
        </w:rPr>
        <w:t xml:space="preserve"> and ordinances currently in force and affecting the land and its development, or its lack of conformance with the approved preliminary plat.</w:t>
      </w:r>
    </w:p>
    <w:p w14:paraId="7B22FEA4" w14:textId="77777777" w:rsidR="0057230F" w:rsidRPr="0057230F" w:rsidRDefault="0057230F" w:rsidP="0057230F">
      <w:pPr>
        <w:ind w:left="720" w:right="576" w:hanging="720"/>
        <w:rPr>
          <w:i/>
          <w:iCs/>
          <w:color w:val="000000" w:themeColor="text1"/>
        </w:rPr>
      </w:pPr>
      <w:r w:rsidRPr="0057230F">
        <w:rPr>
          <w:i/>
          <w:iCs/>
          <w:color w:val="000000" w:themeColor="text1"/>
        </w:rPr>
        <w:t xml:space="preserve">      4.   After approval by the planning commission, the final plat and all supplementary data shall be submitted to the town council for its review and approval. </w:t>
      </w:r>
      <w:proofErr w:type="gramStart"/>
      <w:r w:rsidRPr="0057230F">
        <w:rPr>
          <w:i/>
          <w:iCs/>
          <w:color w:val="000000" w:themeColor="text1"/>
        </w:rPr>
        <w:t>With the exception of</w:t>
      </w:r>
      <w:proofErr w:type="gramEnd"/>
      <w:r w:rsidRPr="0057230F">
        <w:rPr>
          <w:i/>
          <w:iCs/>
          <w:color w:val="000000" w:themeColor="text1"/>
        </w:rPr>
        <w:t xml:space="preserve"> the county recorder's and county surveyor's signatures, the town council (mayor's) signature shall be the last signature.</w:t>
      </w:r>
    </w:p>
    <w:p w14:paraId="088FDF41" w14:textId="77777777" w:rsidR="0057230F" w:rsidRPr="0057230F" w:rsidRDefault="0057230F" w:rsidP="0057230F">
      <w:pPr>
        <w:ind w:left="720" w:right="576" w:hanging="720"/>
        <w:rPr>
          <w:i/>
          <w:iCs/>
          <w:color w:val="000000" w:themeColor="text1"/>
        </w:rPr>
      </w:pPr>
      <w:r w:rsidRPr="0057230F">
        <w:rPr>
          <w:i/>
          <w:iCs/>
          <w:color w:val="000000" w:themeColor="text1"/>
        </w:rPr>
        <w:t xml:space="preserve">      5.   Following approval by the town council, the final plat, as approved, may be legally recorded in compliance with state statutes. Approval of the final plat by the town council shall be null and void if the plat is not recorded within ninety (90) days after the date of approval, unless application for an extension of time is made in writing during the ninety (90) day period to the town </w:t>
      </w:r>
      <w:proofErr w:type="gramStart"/>
      <w:r w:rsidRPr="0057230F">
        <w:rPr>
          <w:i/>
          <w:iCs/>
          <w:color w:val="000000" w:themeColor="text1"/>
        </w:rPr>
        <w:t>council, and</w:t>
      </w:r>
      <w:proofErr w:type="gramEnd"/>
      <w:r w:rsidRPr="0057230F">
        <w:rPr>
          <w:i/>
          <w:iCs/>
          <w:color w:val="000000" w:themeColor="text1"/>
        </w:rPr>
        <w:t xml:space="preserve"> granted. (Ord., 5-15-1975)</w:t>
      </w:r>
    </w:p>
    <w:p w14:paraId="59F82AC0" w14:textId="77777777" w:rsidR="00C3594D" w:rsidRDefault="00C3594D" w:rsidP="001A177A">
      <w:pPr>
        <w:ind w:left="720" w:right="576"/>
        <w:rPr>
          <w:color w:val="000000" w:themeColor="text1"/>
        </w:rPr>
      </w:pPr>
    </w:p>
    <w:p w14:paraId="751A57BC" w14:textId="4B02A77F" w:rsidR="00032C17" w:rsidRDefault="00691CEF" w:rsidP="00691CEF">
      <w:pPr>
        <w:ind w:left="720" w:right="576"/>
        <w:rPr>
          <w:color w:val="000000" w:themeColor="text1"/>
        </w:rPr>
      </w:pPr>
      <w:r>
        <w:rPr>
          <w:color w:val="000000" w:themeColor="text1"/>
        </w:rPr>
        <w:t xml:space="preserve">All commissioners felt like the preliminary plat requirements were thoroughly gone through and have been addressed. </w:t>
      </w:r>
      <w:r w:rsidR="00232239">
        <w:rPr>
          <w:color w:val="000000" w:themeColor="text1"/>
        </w:rPr>
        <w:t>Chairman M. Fawcett asked if there was any other discussion that any of the commissioners wanted to have. There being no further discussion, i</w:t>
      </w:r>
      <w:r>
        <w:rPr>
          <w:color w:val="000000" w:themeColor="text1"/>
        </w:rPr>
        <w:t xml:space="preserve">t was decided the LUDM Commission was ready </w:t>
      </w:r>
      <w:r w:rsidR="00232239">
        <w:rPr>
          <w:color w:val="000000" w:themeColor="text1"/>
        </w:rPr>
        <w:t xml:space="preserve">to make a recommendation to the town council. </w:t>
      </w:r>
      <w:r w:rsidR="001A177A">
        <w:rPr>
          <w:color w:val="000000" w:themeColor="text1"/>
        </w:rPr>
        <w:t xml:space="preserve">Chairman M. Fawcett asked each commissioner to state </w:t>
      </w:r>
      <w:r w:rsidR="00096191">
        <w:rPr>
          <w:color w:val="000000" w:themeColor="text1"/>
        </w:rPr>
        <w:t xml:space="preserve">whether they </w:t>
      </w:r>
      <w:r w:rsidR="001A177A">
        <w:rPr>
          <w:color w:val="000000" w:themeColor="text1"/>
        </w:rPr>
        <w:t>recommend</w:t>
      </w:r>
      <w:r w:rsidR="00096191">
        <w:rPr>
          <w:color w:val="000000" w:themeColor="text1"/>
        </w:rPr>
        <w:t>ed</w:t>
      </w:r>
      <w:r w:rsidR="001A177A">
        <w:rPr>
          <w:color w:val="000000" w:themeColor="text1"/>
        </w:rPr>
        <w:t xml:space="preserve"> or </w:t>
      </w:r>
      <w:r w:rsidR="00096191">
        <w:rPr>
          <w:color w:val="000000" w:themeColor="text1"/>
        </w:rPr>
        <w:t xml:space="preserve">did </w:t>
      </w:r>
      <w:r w:rsidR="001A177A">
        <w:rPr>
          <w:color w:val="000000" w:themeColor="text1"/>
        </w:rPr>
        <w:t>not recommend</w:t>
      </w:r>
      <w:r w:rsidR="00861D38">
        <w:rPr>
          <w:color w:val="000000" w:themeColor="text1"/>
        </w:rPr>
        <w:t xml:space="preserve"> final approval</w:t>
      </w:r>
      <w:r w:rsidR="001A177A">
        <w:rPr>
          <w:color w:val="000000" w:themeColor="text1"/>
        </w:rPr>
        <w:t xml:space="preserve">. The planning commission unanimously recommended approval of the </w:t>
      </w:r>
      <w:r w:rsidR="00861D38">
        <w:rPr>
          <w:color w:val="000000" w:themeColor="text1"/>
        </w:rPr>
        <w:t xml:space="preserve">final plat with the </w:t>
      </w:r>
      <w:r w:rsidR="00096191">
        <w:rPr>
          <w:color w:val="000000" w:themeColor="text1"/>
        </w:rPr>
        <w:t xml:space="preserve">recommendations of the town attorney and the town engineer that were addressed tonight </w:t>
      </w:r>
      <w:r w:rsidR="00861D38">
        <w:rPr>
          <w:color w:val="000000" w:themeColor="text1"/>
        </w:rPr>
        <w:t xml:space="preserve">and suggests that ordinance </w:t>
      </w:r>
    </w:p>
    <w:p w14:paraId="3B15FBD7" w14:textId="03B5EB8E" w:rsidR="001A177A" w:rsidRPr="003E4DDB" w:rsidRDefault="00861D38" w:rsidP="00691CEF">
      <w:pPr>
        <w:ind w:left="720" w:right="576"/>
        <w:rPr>
          <w:color w:val="000000" w:themeColor="text1"/>
        </w:rPr>
      </w:pPr>
      <w:r>
        <w:rPr>
          <w:color w:val="000000" w:themeColor="text1"/>
        </w:rPr>
        <w:t>11-3-4</w:t>
      </w:r>
      <w:r w:rsidR="00032C17">
        <w:rPr>
          <w:color w:val="000000" w:themeColor="text1"/>
        </w:rPr>
        <w:t>B</w:t>
      </w:r>
      <w:r>
        <w:rPr>
          <w:color w:val="000000" w:themeColor="text1"/>
        </w:rPr>
        <w:t>, regarding curb and gutter, be waived</w:t>
      </w:r>
      <w:r w:rsidR="00096191">
        <w:rPr>
          <w:color w:val="000000" w:themeColor="text1"/>
        </w:rPr>
        <w:t xml:space="preserve"> consistent with </w:t>
      </w:r>
      <w:r w:rsidR="00032C17">
        <w:rPr>
          <w:color w:val="000000" w:themeColor="text1"/>
        </w:rPr>
        <w:t xml:space="preserve">other areas of the town. </w:t>
      </w:r>
      <w:r>
        <w:rPr>
          <w:color w:val="000000" w:themeColor="text1"/>
        </w:rPr>
        <w:t xml:space="preserve">  </w:t>
      </w:r>
      <w:r w:rsidR="001A177A">
        <w:rPr>
          <w:color w:val="000000" w:themeColor="text1"/>
        </w:rPr>
        <w:t xml:space="preserve"> </w:t>
      </w:r>
    </w:p>
    <w:p w14:paraId="07ECDAAD" w14:textId="77777777" w:rsidR="007A47CA" w:rsidRPr="005D62DF" w:rsidRDefault="007A47CA" w:rsidP="005D62DF">
      <w:pPr>
        <w:ind w:right="576"/>
        <w:rPr>
          <w:color w:val="000000" w:themeColor="text1"/>
        </w:rPr>
      </w:pPr>
    </w:p>
    <w:p w14:paraId="2343F0B9" w14:textId="143EB092" w:rsidR="00E25C89" w:rsidRDefault="00E25C89" w:rsidP="003415C7">
      <w:pPr>
        <w:pStyle w:val="ListParagraph"/>
        <w:numPr>
          <w:ilvl w:val="0"/>
          <w:numId w:val="6"/>
        </w:numPr>
        <w:ind w:right="576"/>
        <w:rPr>
          <w:color w:val="000000" w:themeColor="text1"/>
          <w:u w:val="single"/>
        </w:rPr>
      </w:pPr>
      <w:r>
        <w:rPr>
          <w:color w:val="000000" w:themeColor="text1"/>
          <w:u w:val="single"/>
        </w:rPr>
        <w:t>OTHER BUSINESS</w:t>
      </w:r>
    </w:p>
    <w:p w14:paraId="0076B0FE" w14:textId="77777777" w:rsidR="00E25C89" w:rsidRPr="003B50D9" w:rsidRDefault="00E25C89" w:rsidP="003415C7">
      <w:pPr>
        <w:ind w:left="360" w:right="576"/>
        <w:rPr>
          <w:color w:val="000000" w:themeColor="text1"/>
          <w:u w:val="single"/>
        </w:rPr>
      </w:pPr>
    </w:p>
    <w:p w14:paraId="06D63565" w14:textId="24D43F87" w:rsidR="000951D2" w:rsidRDefault="0098209F" w:rsidP="006A5AAD">
      <w:pPr>
        <w:ind w:left="720" w:right="576"/>
        <w:rPr>
          <w:iCs/>
          <w:color w:val="000000" w:themeColor="text1"/>
        </w:rPr>
      </w:pPr>
      <w:r>
        <w:rPr>
          <w:iCs/>
          <w:color w:val="000000" w:themeColor="text1"/>
          <w:u w:val="single"/>
        </w:rPr>
        <w:lastRenderedPageBreak/>
        <w:t>Ordinance 22-03</w:t>
      </w:r>
      <w:r w:rsidR="00D80127">
        <w:rPr>
          <w:iCs/>
          <w:color w:val="000000" w:themeColor="text1"/>
          <w:u w:val="single"/>
        </w:rPr>
        <w:t xml:space="preserve"> </w:t>
      </w:r>
      <w:r w:rsidR="00266B74" w:rsidRPr="00266B74">
        <w:rPr>
          <w:iCs/>
          <w:color w:val="000000" w:themeColor="text1"/>
          <w:u w:val="single"/>
        </w:rPr>
        <w:t xml:space="preserve">“An Ordinance Amending the Clarkston Town Subdivision Ordinance </w:t>
      </w:r>
      <w:r w:rsidR="00200B19">
        <w:rPr>
          <w:iCs/>
          <w:color w:val="000000" w:themeColor="text1"/>
          <w:u w:val="single"/>
        </w:rPr>
        <w:t>b</w:t>
      </w:r>
      <w:r w:rsidR="00266B74" w:rsidRPr="00266B74">
        <w:rPr>
          <w:iCs/>
          <w:color w:val="000000" w:themeColor="text1"/>
          <w:u w:val="single"/>
        </w:rPr>
        <w:t xml:space="preserve">y Adding Section 11-1-8 Providing </w:t>
      </w:r>
      <w:proofErr w:type="gramStart"/>
      <w:r w:rsidR="00266B74" w:rsidRPr="00266B74">
        <w:rPr>
          <w:iCs/>
          <w:color w:val="000000" w:themeColor="text1"/>
          <w:u w:val="single"/>
        </w:rPr>
        <w:t>For</w:t>
      </w:r>
      <w:proofErr w:type="gramEnd"/>
      <w:r w:rsidR="00266B74" w:rsidRPr="00266B74">
        <w:rPr>
          <w:iCs/>
          <w:color w:val="000000" w:themeColor="text1"/>
          <w:u w:val="single"/>
        </w:rPr>
        <w:t xml:space="preserve"> the Recording Of Notice On Title Of Any Parcel Of Property That Has Been Illegally Subdivided”</w:t>
      </w:r>
      <w:r w:rsidR="00D611CF">
        <w:rPr>
          <w:iCs/>
          <w:color w:val="000000" w:themeColor="text1"/>
        </w:rPr>
        <w:t xml:space="preserve">: </w:t>
      </w:r>
      <w:r w:rsidR="00200B19">
        <w:rPr>
          <w:iCs/>
          <w:color w:val="000000" w:themeColor="text1"/>
        </w:rPr>
        <w:t xml:space="preserve">Anyone can go the county and record a lot. </w:t>
      </w:r>
      <w:proofErr w:type="gramStart"/>
      <w:r w:rsidR="00200B19">
        <w:rPr>
          <w:iCs/>
          <w:color w:val="000000" w:themeColor="text1"/>
        </w:rPr>
        <w:t>In order for</w:t>
      </w:r>
      <w:proofErr w:type="gramEnd"/>
      <w:r w:rsidR="00200B19">
        <w:rPr>
          <w:iCs/>
          <w:color w:val="000000" w:themeColor="text1"/>
        </w:rPr>
        <w:t xml:space="preserve"> it to be a buildable lot for Clarkston, they need to go through the planning and zoning commission</w:t>
      </w:r>
      <w:r w:rsidR="00032C17">
        <w:rPr>
          <w:iCs/>
          <w:color w:val="000000" w:themeColor="text1"/>
        </w:rPr>
        <w:t xml:space="preserve"> to split a lot</w:t>
      </w:r>
      <w:r w:rsidR="00200B19">
        <w:rPr>
          <w:iCs/>
          <w:color w:val="000000" w:themeColor="text1"/>
        </w:rPr>
        <w:t xml:space="preserve">. We don’t have record of this happening with several lots in town. This amendment to the </w:t>
      </w:r>
      <w:r w:rsidR="00B57D80">
        <w:rPr>
          <w:iCs/>
          <w:color w:val="000000" w:themeColor="text1"/>
        </w:rPr>
        <w:t xml:space="preserve">subdivision </w:t>
      </w:r>
      <w:r w:rsidR="00200B19">
        <w:rPr>
          <w:iCs/>
          <w:color w:val="000000" w:themeColor="text1"/>
        </w:rPr>
        <w:t>section of Clarkston Town code would give the LUDM Commission the teeth to deny building that has not gone through the proper channels</w:t>
      </w:r>
      <w:r w:rsidR="00FF00C2">
        <w:rPr>
          <w:iCs/>
          <w:color w:val="000000" w:themeColor="text1"/>
        </w:rPr>
        <w:t>, by making that lot a nonconforming lot. Looking into the future with the master road plan we are trying to put together, there are places that we do not currently have easements where future roads should be placed</w:t>
      </w:r>
      <w:r w:rsidR="005435A9">
        <w:rPr>
          <w:iCs/>
          <w:color w:val="000000" w:themeColor="text1"/>
        </w:rPr>
        <w:t xml:space="preserve">. There isn’t an option to require someone who wants to build to put an easement in; unless </w:t>
      </w:r>
      <w:r w:rsidR="00B57D80">
        <w:rPr>
          <w:iCs/>
          <w:color w:val="000000" w:themeColor="text1"/>
        </w:rPr>
        <w:t xml:space="preserve">a </w:t>
      </w:r>
      <w:r w:rsidR="00FF00C2">
        <w:rPr>
          <w:iCs/>
          <w:color w:val="000000" w:themeColor="text1"/>
        </w:rPr>
        <w:t>property owner want</w:t>
      </w:r>
      <w:r w:rsidR="00B57D80">
        <w:rPr>
          <w:iCs/>
          <w:color w:val="000000" w:themeColor="text1"/>
        </w:rPr>
        <w:t>s</w:t>
      </w:r>
      <w:r w:rsidR="00FF00C2">
        <w:rPr>
          <w:iCs/>
          <w:color w:val="000000" w:themeColor="text1"/>
        </w:rPr>
        <w:t xml:space="preserve"> to subdivide, such as the current subdivision, </w:t>
      </w:r>
      <w:r w:rsidR="005435A9">
        <w:rPr>
          <w:iCs/>
          <w:color w:val="000000" w:themeColor="text1"/>
        </w:rPr>
        <w:t xml:space="preserve">then </w:t>
      </w:r>
      <w:r w:rsidR="00FF00C2">
        <w:rPr>
          <w:iCs/>
          <w:color w:val="000000" w:themeColor="text1"/>
        </w:rPr>
        <w:t xml:space="preserve">we have the option of looking at where the roads should go. We can also establish an easement </w:t>
      </w:r>
      <w:r w:rsidR="000951D2">
        <w:rPr>
          <w:iCs/>
          <w:color w:val="000000" w:themeColor="text1"/>
        </w:rPr>
        <w:t xml:space="preserve">during the process of annexing. </w:t>
      </w:r>
    </w:p>
    <w:p w14:paraId="23EE622D" w14:textId="77777777" w:rsidR="000951D2" w:rsidRDefault="000951D2" w:rsidP="006A5AAD">
      <w:pPr>
        <w:ind w:left="720" w:right="576"/>
        <w:rPr>
          <w:iCs/>
          <w:color w:val="000000" w:themeColor="text1"/>
        </w:rPr>
      </w:pPr>
    </w:p>
    <w:p w14:paraId="7D997EDA" w14:textId="1E714F5E" w:rsidR="00A02220" w:rsidRDefault="000951D2" w:rsidP="006A5AAD">
      <w:pPr>
        <w:ind w:left="720" w:right="576"/>
        <w:rPr>
          <w:iCs/>
          <w:color w:val="000000" w:themeColor="text1"/>
        </w:rPr>
      </w:pPr>
      <w:r>
        <w:rPr>
          <w:iCs/>
          <w:color w:val="000000" w:themeColor="text1"/>
        </w:rPr>
        <w:t xml:space="preserve">Commissioner N. Sparks wanted to discuss the difference between a lot split and a boundary change. She asked if a property owner wants to change the boundary lines </w:t>
      </w:r>
      <w:r w:rsidR="00D95DFD">
        <w:rPr>
          <w:iCs/>
          <w:color w:val="000000" w:themeColor="text1"/>
        </w:rPr>
        <w:t>between their propert</w:t>
      </w:r>
      <w:r w:rsidR="005435A9">
        <w:rPr>
          <w:iCs/>
          <w:color w:val="000000" w:themeColor="text1"/>
        </w:rPr>
        <w:t>ies</w:t>
      </w:r>
      <w:r w:rsidR="00D95DFD">
        <w:rPr>
          <w:iCs/>
          <w:color w:val="000000" w:themeColor="text1"/>
        </w:rPr>
        <w:t xml:space="preserve"> do they need to come before the planning commission? </w:t>
      </w:r>
      <w:r w:rsidR="00FF00C2">
        <w:rPr>
          <w:iCs/>
          <w:color w:val="000000" w:themeColor="text1"/>
        </w:rPr>
        <w:t xml:space="preserve"> </w:t>
      </w:r>
      <w:r w:rsidR="00D95DFD">
        <w:rPr>
          <w:iCs/>
          <w:color w:val="000000" w:themeColor="text1"/>
        </w:rPr>
        <w:t>Chairman M. Fawcett was unsure about that. As the discussion continued, Commissioner N. Sparks stated that because this ordinance was amending a subdivision ordinance that would only apply to subdivisions.</w:t>
      </w:r>
      <w:r w:rsidR="00B83388">
        <w:rPr>
          <w:iCs/>
          <w:color w:val="000000" w:themeColor="text1"/>
        </w:rPr>
        <w:t xml:space="preserve"> All commissioners agreed that is would fall solely under subdivided property. Further discussion was had on how to make citizens aware because anyone can go to the county and make changes. It was felt that it is the responsibility of the property owner to know what the town requirements are. Town code is public record for anyone to look at </w:t>
      </w:r>
      <w:r w:rsidR="00032C17">
        <w:rPr>
          <w:iCs/>
          <w:color w:val="000000" w:themeColor="text1"/>
        </w:rPr>
        <w:t>any time</w:t>
      </w:r>
      <w:r w:rsidR="00B83388">
        <w:rPr>
          <w:iCs/>
          <w:color w:val="000000" w:themeColor="text1"/>
        </w:rPr>
        <w:t xml:space="preserve">. The county will not police </w:t>
      </w:r>
      <w:r w:rsidR="00635AEF">
        <w:rPr>
          <w:iCs/>
          <w:color w:val="000000" w:themeColor="text1"/>
        </w:rPr>
        <w:t xml:space="preserve">this for us, anyone can do what they want with their property; however, it is also their responsibility to know the town requirements if they want to build in town. It is something for the planning commission to keep in mind when people come for a building permit. </w:t>
      </w:r>
    </w:p>
    <w:p w14:paraId="149CF607" w14:textId="6497146D" w:rsidR="00635AEF" w:rsidRDefault="00635AEF" w:rsidP="006A5AAD">
      <w:pPr>
        <w:ind w:left="720" w:right="576"/>
        <w:rPr>
          <w:iCs/>
          <w:color w:val="000000" w:themeColor="text1"/>
        </w:rPr>
      </w:pPr>
    </w:p>
    <w:p w14:paraId="12F7880C" w14:textId="47A9233A" w:rsidR="00635AEF" w:rsidRDefault="00635AEF" w:rsidP="006A5AAD">
      <w:pPr>
        <w:ind w:left="720" w:right="576"/>
        <w:rPr>
          <w:color w:val="000000" w:themeColor="text1"/>
        </w:rPr>
      </w:pPr>
      <w:r>
        <w:rPr>
          <w:iCs/>
          <w:color w:val="000000" w:themeColor="text1"/>
        </w:rPr>
        <w:t>The ordinance was passed by the Town Council. This was to make the planning commission aware of this change.</w:t>
      </w:r>
      <w:r w:rsidR="009F2EA4">
        <w:rPr>
          <w:iCs/>
          <w:color w:val="000000" w:themeColor="text1"/>
        </w:rPr>
        <w:t xml:space="preserve"> No public hearing was needed because it was strengthening something that was already in place and not changing the way we did things. </w:t>
      </w:r>
    </w:p>
    <w:p w14:paraId="1F077ED5" w14:textId="77777777" w:rsidR="00A02220" w:rsidRDefault="00A02220" w:rsidP="000635DA">
      <w:pPr>
        <w:pStyle w:val="ListParagraph"/>
        <w:ind w:right="576"/>
        <w:rPr>
          <w:color w:val="000000" w:themeColor="text1"/>
        </w:rPr>
      </w:pPr>
    </w:p>
    <w:p w14:paraId="3448DE02" w14:textId="76237AA2" w:rsidR="00266B74" w:rsidRPr="00737245" w:rsidRDefault="00266B74" w:rsidP="00737245">
      <w:pPr>
        <w:pStyle w:val="ListParagraph"/>
        <w:ind w:right="576"/>
        <w:rPr>
          <w:color w:val="000000" w:themeColor="text1"/>
        </w:rPr>
      </w:pPr>
      <w:r>
        <w:rPr>
          <w:color w:val="000000" w:themeColor="text1"/>
          <w:u w:val="single"/>
        </w:rPr>
        <w:t>Roads – Councilmember Dan Smith</w:t>
      </w:r>
      <w:r w:rsidR="00881007" w:rsidRPr="00AB3926">
        <w:rPr>
          <w:color w:val="000000" w:themeColor="text1"/>
        </w:rPr>
        <w:t>:</w:t>
      </w:r>
      <w:r w:rsidR="00841F6C">
        <w:rPr>
          <w:color w:val="000000" w:themeColor="text1"/>
        </w:rPr>
        <w:t xml:space="preserve"> </w:t>
      </w:r>
      <w:r w:rsidR="00861D38">
        <w:rPr>
          <w:color w:val="000000" w:themeColor="text1"/>
        </w:rPr>
        <w:t xml:space="preserve">Councilmember D. Smith went over the laminated maps that </w:t>
      </w:r>
      <w:r w:rsidR="00F43C43">
        <w:rPr>
          <w:color w:val="000000" w:themeColor="text1"/>
        </w:rPr>
        <w:t xml:space="preserve">the town had made with the help of the county GIS personnel. The commission marked the maps with currently existing right of ways and matched up county roads. </w:t>
      </w:r>
      <w:r w:rsidR="00C80190">
        <w:rPr>
          <w:color w:val="000000" w:themeColor="text1"/>
        </w:rPr>
        <w:t>Mr. Matt Phillips, from the county public works department, will be invited to the next meeting. The commission will edit the map until they are satisfied with it and then recommend it to the town council. When the town council is satisfied and approves it, it will become the Clarkston Road Master Plan</w:t>
      </w:r>
      <w:r w:rsidR="00911652">
        <w:rPr>
          <w:color w:val="000000" w:themeColor="text1"/>
        </w:rPr>
        <w:t xml:space="preserve">. It will </w:t>
      </w:r>
      <w:r w:rsidR="00F43C43" w:rsidRPr="00737245">
        <w:rPr>
          <w:color w:val="000000" w:themeColor="text1"/>
        </w:rPr>
        <w:t>be sent back to the GIS department to</w:t>
      </w:r>
      <w:r w:rsidR="00032C17">
        <w:rPr>
          <w:color w:val="000000" w:themeColor="text1"/>
        </w:rPr>
        <w:t xml:space="preserve"> develop a map </w:t>
      </w:r>
      <w:r w:rsidR="00F43C43" w:rsidRPr="00737245">
        <w:rPr>
          <w:color w:val="000000" w:themeColor="text1"/>
        </w:rPr>
        <w:t>show</w:t>
      </w:r>
      <w:r w:rsidR="00032C17">
        <w:rPr>
          <w:color w:val="000000" w:themeColor="text1"/>
        </w:rPr>
        <w:t xml:space="preserve">ing </w:t>
      </w:r>
      <w:r w:rsidR="00F43C43" w:rsidRPr="00737245">
        <w:rPr>
          <w:color w:val="000000" w:themeColor="text1"/>
        </w:rPr>
        <w:t>future road development</w:t>
      </w:r>
      <w:r w:rsidR="00911652">
        <w:rPr>
          <w:color w:val="000000" w:themeColor="text1"/>
        </w:rPr>
        <w:t xml:space="preserve"> in Clarkston. </w:t>
      </w:r>
      <w:r w:rsidR="00F43C43" w:rsidRPr="00737245">
        <w:rPr>
          <w:color w:val="000000" w:themeColor="text1"/>
        </w:rPr>
        <w:t xml:space="preserve"> </w:t>
      </w:r>
    </w:p>
    <w:p w14:paraId="5B2AB3A8" w14:textId="103B1A29" w:rsidR="00DE3DD5" w:rsidRDefault="00DE3DD5" w:rsidP="00266B74">
      <w:pPr>
        <w:pStyle w:val="ListParagraph"/>
        <w:ind w:right="576"/>
        <w:rPr>
          <w:color w:val="000000" w:themeColor="text1"/>
        </w:rPr>
      </w:pPr>
    </w:p>
    <w:p w14:paraId="46676079" w14:textId="068E50DE" w:rsidR="00DE3DD5" w:rsidRDefault="00DE3DD5" w:rsidP="00266B74">
      <w:pPr>
        <w:pStyle w:val="ListParagraph"/>
        <w:ind w:right="576"/>
        <w:rPr>
          <w:color w:val="000000" w:themeColor="text1"/>
        </w:rPr>
      </w:pPr>
      <w:r>
        <w:rPr>
          <w:color w:val="000000" w:themeColor="text1"/>
        </w:rPr>
        <w:t xml:space="preserve">It was felt that </w:t>
      </w:r>
      <w:r w:rsidR="00911652">
        <w:rPr>
          <w:color w:val="000000" w:themeColor="text1"/>
        </w:rPr>
        <w:t>checking the Clarkston Road Master Plan</w:t>
      </w:r>
      <w:r>
        <w:rPr>
          <w:color w:val="000000" w:themeColor="text1"/>
        </w:rPr>
        <w:t xml:space="preserve"> should be part of the subdivision and annexation checklist to ensure the road master plan is being adhered to by</w:t>
      </w:r>
      <w:r w:rsidR="00737245">
        <w:rPr>
          <w:color w:val="000000" w:themeColor="text1"/>
        </w:rPr>
        <w:t xml:space="preserve"> the </w:t>
      </w:r>
      <w:r>
        <w:rPr>
          <w:color w:val="000000" w:themeColor="text1"/>
        </w:rPr>
        <w:t xml:space="preserve">planning commission, be it now or ten years from now. </w:t>
      </w:r>
    </w:p>
    <w:p w14:paraId="17F06C73" w14:textId="77777777" w:rsidR="00266B74" w:rsidRDefault="00266B74" w:rsidP="00266B74">
      <w:pPr>
        <w:pStyle w:val="ListParagraph"/>
        <w:ind w:right="576"/>
        <w:rPr>
          <w:color w:val="000000" w:themeColor="text1"/>
        </w:rPr>
      </w:pPr>
    </w:p>
    <w:p w14:paraId="242AE7E4" w14:textId="12A3A953" w:rsidR="006A5AAD" w:rsidRPr="00D11545" w:rsidRDefault="006A5AAD" w:rsidP="00011925">
      <w:pPr>
        <w:pStyle w:val="ListParagraph"/>
        <w:ind w:right="576"/>
        <w:rPr>
          <w:color w:val="000000" w:themeColor="text1"/>
        </w:rPr>
      </w:pPr>
      <w:r>
        <w:rPr>
          <w:color w:val="000000" w:themeColor="text1"/>
          <w:u w:val="single"/>
        </w:rPr>
        <w:t>Clarkston Master Plan Review:</w:t>
      </w:r>
      <w:r w:rsidR="00D11545">
        <w:rPr>
          <w:color w:val="000000" w:themeColor="text1"/>
        </w:rPr>
        <w:t xml:space="preserve"> </w:t>
      </w:r>
      <w:r w:rsidR="00266B74">
        <w:rPr>
          <w:color w:val="000000" w:themeColor="text1"/>
        </w:rPr>
        <w:t xml:space="preserve">See the roads master plan discussion with Councilmember Dan Smith above. </w:t>
      </w:r>
    </w:p>
    <w:p w14:paraId="3BCDAE89" w14:textId="5E4FBA3E" w:rsidR="00AB3926" w:rsidRDefault="00AB3926" w:rsidP="000635DA">
      <w:pPr>
        <w:pStyle w:val="ListParagraph"/>
        <w:ind w:right="576"/>
        <w:rPr>
          <w:color w:val="000000" w:themeColor="text1"/>
        </w:rPr>
      </w:pPr>
    </w:p>
    <w:p w14:paraId="33A8CFFD" w14:textId="6E3FF33A" w:rsidR="00BA098C" w:rsidRDefault="00BA098C" w:rsidP="000635DA">
      <w:pPr>
        <w:pStyle w:val="ListParagraph"/>
        <w:ind w:right="576"/>
        <w:rPr>
          <w:color w:val="000000" w:themeColor="text1"/>
        </w:rPr>
      </w:pPr>
    </w:p>
    <w:p w14:paraId="2662DB81" w14:textId="77777777" w:rsidR="00BA098C" w:rsidRPr="00881007" w:rsidRDefault="00BA098C" w:rsidP="000635DA">
      <w:pPr>
        <w:pStyle w:val="ListParagraph"/>
        <w:ind w:right="576"/>
        <w:rPr>
          <w:color w:val="000000" w:themeColor="text1"/>
        </w:rPr>
      </w:pPr>
    </w:p>
    <w:p w14:paraId="114CDF4F" w14:textId="08FC0A15" w:rsidR="00A56455" w:rsidRPr="00AB3926" w:rsidRDefault="00AB3926" w:rsidP="00AB3926">
      <w:pPr>
        <w:pStyle w:val="ListParagraph"/>
        <w:numPr>
          <w:ilvl w:val="0"/>
          <w:numId w:val="6"/>
        </w:numPr>
        <w:ind w:right="576"/>
        <w:rPr>
          <w:color w:val="000000" w:themeColor="text1"/>
        </w:rPr>
      </w:pPr>
      <w:r w:rsidRPr="00AB3926">
        <w:rPr>
          <w:color w:val="000000" w:themeColor="text1"/>
          <w:u w:val="single"/>
        </w:rPr>
        <w:lastRenderedPageBreak/>
        <w:t>AD</w:t>
      </w:r>
      <w:r w:rsidR="00A56455" w:rsidRPr="00AB3926">
        <w:rPr>
          <w:color w:val="000000" w:themeColor="text1"/>
          <w:u w:val="single"/>
        </w:rPr>
        <w:t xml:space="preserve">JOURN </w:t>
      </w:r>
    </w:p>
    <w:p w14:paraId="4D1F8C80" w14:textId="77777777" w:rsidR="00A56455" w:rsidRDefault="00A56455" w:rsidP="003415C7">
      <w:pPr>
        <w:pStyle w:val="ListParagraph"/>
        <w:ind w:right="576"/>
        <w:rPr>
          <w:color w:val="000000" w:themeColor="text1"/>
          <w:u w:val="single"/>
        </w:rPr>
      </w:pPr>
    </w:p>
    <w:p w14:paraId="54F7E503" w14:textId="7E16B47B"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LUDM Commission, Commissioner </w:t>
      </w:r>
      <w:r w:rsidR="00A706D7">
        <w:rPr>
          <w:color w:val="000000" w:themeColor="text1"/>
        </w:rPr>
        <w:t>R</w:t>
      </w:r>
      <w:r>
        <w:rPr>
          <w:color w:val="000000" w:themeColor="text1"/>
        </w:rPr>
        <w:t xml:space="preserve">. </w:t>
      </w:r>
      <w:r w:rsidR="00A706D7">
        <w:rPr>
          <w:color w:val="000000" w:themeColor="text1"/>
        </w:rPr>
        <w:t>Calderwood</w:t>
      </w:r>
      <w:r w:rsidR="00524DB8">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LUDM meeting be adjourned. </w:t>
      </w:r>
      <w:r>
        <w:rPr>
          <w:color w:val="000000" w:themeColor="text1"/>
        </w:rPr>
        <w:t xml:space="preserve">Commissioner </w:t>
      </w:r>
      <w:r w:rsidR="00A706D7">
        <w:rPr>
          <w:color w:val="000000" w:themeColor="text1"/>
        </w:rPr>
        <w:t>N</w:t>
      </w:r>
      <w:r w:rsidR="00AB3926">
        <w:rPr>
          <w:color w:val="000000" w:themeColor="text1"/>
        </w:rPr>
        <w:t xml:space="preserve">. </w:t>
      </w:r>
      <w:r w:rsidR="00A706D7">
        <w:rPr>
          <w:color w:val="000000" w:themeColor="text1"/>
        </w:rPr>
        <w:t>Sparks</w:t>
      </w:r>
      <w:r w:rsidR="00AB3926">
        <w:rPr>
          <w:color w:val="000000" w:themeColor="text1"/>
        </w:rPr>
        <w:t xml:space="preserve"> </w:t>
      </w:r>
      <w:r>
        <w:rPr>
          <w:color w:val="000000" w:themeColor="text1"/>
        </w:rPr>
        <w:t xml:space="preserve">seconded the motion. The meeting adjourned at </w:t>
      </w:r>
      <w:r w:rsidR="006A5AAD">
        <w:rPr>
          <w:color w:val="000000" w:themeColor="text1"/>
        </w:rPr>
        <w:t>8</w:t>
      </w:r>
      <w:r>
        <w:rPr>
          <w:color w:val="000000" w:themeColor="text1"/>
        </w:rPr>
        <w:t>:</w:t>
      </w:r>
      <w:r w:rsidR="00A706D7">
        <w:rPr>
          <w:color w:val="000000" w:themeColor="text1"/>
        </w:rPr>
        <w:t>39</w:t>
      </w:r>
      <w:r>
        <w:rPr>
          <w:color w:val="000000" w:themeColor="text1"/>
        </w:rPr>
        <w:t xml:space="preserve"> p.m.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6CEEAABD" w14:textId="7693C067" w:rsidR="001134A0" w:rsidRPr="00464C50" w:rsidRDefault="00A56455" w:rsidP="003415C7">
      <w:pPr>
        <w:ind w:right="576"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headerReference w:type="even" r:id="rId8"/>
      <w:headerReference w:type="default" r:id="rId9"/>
      <w:footerReference w:type="even" r:id="rId10"/>
      <w:footerReference w:type="default" r:id="rId11"/>
      <w:headerReference w:type="first" r:id="rId12"/>
      <w:footerReference w:type="first" r:id="rId13"/>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95DBA" w14:textId="77777777" w:rsidR="00AC1AB0" w:rsidRDefault="00AC1AB0" w:rsidP="00D64CBB">
      <w:r>
        <w:separator/>
      </w:r>
    </w:p>
  </w:endnote>
  <w:endnote w:type="continuationSeparator" w:id="0">
    <w:p w14:paraId="7C231059" w14:textId="77777777" w:rsidR="00AC1AB0" w:rsidRDefault="00AC1AB0"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565E" w14:textId="77777777" w:rsidR="00BA098C" w:rsidRDefault="00BA0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3C046AB9" w:rsidR="00DD3017" w:rsidRDefault="00DD3017">
        <w:pPr>
          <w:pStyle w:val="Footer"/>
          <w:rPr>
            <w:sz w:val="20"/>
            <w:szCs w:val="20"/>
          </w:rPr>
        </w:pPr>
        <w:r>
          <w:rPr>
            <w:sz w:val="20"/>
            <w:szCs w:val="20"/>
          </w:rPr>
          <w:t>Clarkston Town Land Use &amp; Development Management Meeting</w:t>
        </w:r>
        <w:r>
          <w:rPr>
            <w:sz w:val="20"/>
            <w:szCs w:val="20"/>
          </w:rPr>
          <w:br/>
        </w:r>
        <w:r w:rsidR="006820A2">
          <w:rPr>
            <w:sz w:val="20"/>
            <w:szCs w:val="20"/>
          </w:rPr>
          <w:t>May</w:t>
        </w:r>
        <w:r w:rsidR="00266B74">
          <w:rPr>
            <w:sz w:val="20"/>
            <w:szCs w:val="20"/>
          </w:rPr>
          <w:t xml:space="preserve"> 1</w:t>
        </w:r>
        <w:r w:rsidR="006820A2">
          <w:rPr>
            <w:sz w:val="20"/>
            <w:szCs w:val="20"/>
          </w:rPr>
          <w:t>6</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7ED15" w14:textId="77777777" w:rsidR="00BA098C" w:rsidRDefault="00BA0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A5CB6" w14:textId="77777777" w:rsidR="00AC1AB0" w:rsidRDefault="00AC1AB0" w:rsidP="00D64CBB">
      <w:r>
        <w:separator/>
      </w:r>
    </w:p>
  </w:footnote>
  <w:footnote w:type="continuationSeparator" w:id="0">
    <w:p w14:paraId="46BFDD25" w14:textId="77777777" w:rsidR="00AC1AB0" w:rsidRDefault="00AC1AB0" w:rsidP="00D64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C34D1" w14:textId="77777777" w:rsidR="00BA098C" w:rsidRDefault="00BA0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F59D" w14:textId="20B4A94A" w:rsidR="00BA098C" w:rsidRDefault="00BA0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64F8E" w14:textId="77777777" w:rsidR="00BA098C" w:rsidRDefault="00BA0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1"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2"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4"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5"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7"/>
  </w:num>
  <w:num w:numId="2" w16cid:durableId="54621302">
    <w:abstractNumId w:val="13"/>
  </w:num>
  <w:num w:numId="3" w16cid:durableId="1899432916">
    <w:abstractNumId w:val="19"/>
  </w:num>
  <w:num w:numId="4" w16cid:durableId="606818311">
    <w:abstractNumId w:val="9"/>
  </w:num>
  <w:num w:numId="5" w16cid:durableId="2126193372">
    <w:abstractNumId w:val="5"/>
  </w:num>
  <w:num w:numId="6" w16cid:durableId="1545563622">
    <w:abstractNumId w:val="12"/>
  </w:num>
  <w:num w:numId="7" w16cid:durableId="192496855">
    <w:abstractNumId w:val="16"/>
  </w:num>
  <w:num w:numId="8" w16cid:durableId="1590849893">
    <w:abstractNumId w:val="22"/>
  </w:num>
  <w:num w:numId="9" w16cid:durableId="563298797">
    <w:abstractNumId w:val="1"/>
  </w:num>
  <w:num w:numId="10" w16cid:durableId="875235922">
    <w:abstractNumId w:val="23"/>
  </w:num>
  <w:num w:numId="11" w16cid:durableId="421219525">
    <w:abstractNumId w:val="10"/>
  </w:num>
  <w:num w:numId="12" w16cid:durableId="1752852777">
    <w:abstractNumId w:val="3"/>
  </w:num>
  <w:num w:numId="13" w16cid:durableId="1019507571">
    <w:abstractNumId w:val="15"/>
  </w:num>
  <w:num w:numId="14" w16cid:durableId="1476872388">
    <w:abstractNumId w:val="24"/>
  </w:num>
  <w:num w:numId="15" w16cid:durableId="2050760804">
    <w:abstractNumId w:val="26"/>
  </w:num>
  <w:num w:numId="16" w16cid:durableId="1830753408">
    <w:abstractNumId w:val="20"/>
  </w:num>
  <w:num w:numId="17" w16cid:durableId="979575314">
    <w:abstractNumId w:val="25"/>
  </w:num>
  <w:num w:numId="18" w16cid:durableId="2143840861">
    <w:abstractNumId w:val="17"/>
  </w:num>
  <w:num w:numId="19" w16cid:durableId="95374736">
    <w:abstractNumId w:val="27"/>
  </w:num>
  <w:num w:numId="20" w16cid:durableId="341319176">
    <w:abstractNumId w:val="14"/>
  </w:num>
  <w:num w:numId="21" w16cid:durableId="563178269">
    <w:abstractNumId w:val="2"/>
  </w:num>
  <w:num w:numId="22" w16cid:durableId="117992118">
    <w:abstractNumId w:val="6"/>
  </w:num>
  <w:num w:numId="23" w16cid:durableId="1003584375">
    <w:abstractNumId w:val="11"/>
  </w:num>
  <w:num w:numId="24" w16cid:durableId="193035047">
    <w:abstractNumId w:val="0"/>
  </w:num>
  <w:num w:numId="25" w16cid:durableId="1466463815">
    <w:abstractNumId w:val="4"/>
  </w:num>
  <w:num w:numId="26" w16cid:durableId="1287005021">
    <w:abstractNumId w:val="21"/>
  </w:num>
  <w:num w:numId="27" w16cid:durableId="1000229457">
    <w:abstractNumId w:val="18"/>
  </w:num>
  <w:num w:numId="28" w16cid:durableId="1162280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61A6"/>
    <w:rsid w:val="00007526"/>
    <w:rsid w:val="00011925"/>
    <w:rsid w:val="000130D0"/>
    <w:rsid w:val="00013830"/>
    <w:rsid w:val="00016A96"/>
    <w:rsid w:val="00021BAD"/>
    <w:rsid w:val="000232E7"/>
    <w:rsid w:val="00026982"/>
    <w:rsid w:val="00030D23"/>
    <w:rsid w:val="00032C17"/>
    <w:rsid w:val="00032FC6"/>
    <w:rsid w:val="00033C43"/>
    <w:rsid w:val="00034BBF"/>
    <w:rsid w:val="00035EA3"/>
    <w:rsid w:val="00036D72"/>
    <w:rsid w:val="00037437"/>
    <w:rsid w:val="00041BD3"/>
    <w:rsid w:val="00043D71"/>
    <w:rsid w:val="00043FBB"/>
    <w:rsid w:val="000456B6"/>
    <w:rsid w:val="00045C0C"/>
    <w:rsid w:val="00046189"/>
    <w:rsid w:val="00047020"/>
    <w:rsid w:val="00050441"/>
    <w:rsid w:val="00050556"/>
    <w:rsid w:val="0005325A"/>
    <w:rsid w:val="000542B6"/>
    <w:rsid w:val="0005433F"/>
    <w:rsid w:val="0005670C"/>
    <w:rsid w:val="00057D64"/>
    <w:rsid w:val="00057F86"/>
    <w:rsid w:val="00060CB0"/>
    <w:rsid w:val="00061F24"/>
    <w:rsid w:val="000620BD"/>
    <w:rsid w:val="000635DA"/>
    <w:rsid w:val="00064567"/>
    <w:rsid w:val="00064D2B"/>
    <w:rsid w:val="00067270"/>
    <w:rsid w:val="00070473"/>
    <w:rsid w:val="000739BC"/>
    <w:rsid w:val="00074036"/>
    <w:rsid w:val="00075EB7"/>
    <w:rsid w:val="000760C0"/>
    <w:rsid w:val="000777F2"/>
    <w:rsid w:val="00077F2E"/>
    <w:rsid w:val="00081809"/>
    <w:rsid w:val="000831C0"/>
    <w:rsid w:val="000842F9"/>
    <w:rsid w:val="00084B7F"/>
    <w:rsid w:val="000850C4"/>
    <w:rsid w:val="00087A46"/>
    <w:rsid w:val="00087F04"/>
    <w:rsid w:val="000900AF"/>
    <w:rsid w:val="000912D3"/>
    <w:rsid w:val="00094395"/>
    <w:rsid w:val="000946EE"/>
    <w:rsid w:val="000950CF"/>
    <w:rsid w:val="000951D2"/>
    <w:rsid w:val="0009527B"/>
    <w:rsid w:val="00095309"/>
    <w:rsid w:val="0009553F"/>
    <w:rsid w:val="00096191"/>
    <w:rsid w:val="00097312"/>
    <w:rsid w:val="000A1424"/>
    <w:rsid w:val="000A466E"/>
    <w:rsid w:val="000A4B31"/>
    <w:rsid w:val="000B0EB5"/>
    <w:rsid w:val="000B4132"/>
    <w:rsid w:val="000B5342"/>
    <w:rsid w:val="000B5791"/>
    <w:rsid w:val="000B73C8"/>
    <w:rsid w:val="000C0437"/>
    <w:rsid w:val="000C061E"/>
    <w:rsid w:val="000C0B6B"/>
    <w:rsid w:val="000C1EC9"/>
    <w:rsid w:val="000C21BA"/>
    <w:rsid w:val="000C2E71"/>
    <w:rsid w:val="000C6021"/>
    <w:rsid w:val="000C70D8"/>
    <w:rsid w:val="000D1D27"/>
    <w:rsid w:val="000D1F16"/>
    <w:rsid w:val="000D48EB"/>
    <w:rsid w:val="000D4AC3"/>
    <w:rsid w:val="000D7C1F"/>
    <w:rsid w:val="000E14DE"/>
    <w:rsid w:val="000E1D82"/>
    <w:rsid w:val="000E20BC"/>
    <w:rsid w:val="000E3134"/>
    <w:rsid w:val="000E3F07"/>
    <w:rsid w:val="000E4439"/>
    <w:rsid w:val="000E4AA3"/>
    <w:rsid w:val="000E4DBD"/>
    <w:rsid w:val="000E5843"/>
    <w:rsid w:val="000E5DCC"/>
    <w:rsid w:val="000E7143"/>
    <w:rsid w:val="000F102D"/>
    <w:rsid w:val="000F3EA3"/>
    <w:rsid w:val="00102A99"/>
    <w:rsid w:val="0010671F"/>
    <w:rsid w:val="0011277B"/>
    <w:rsid w:val="001134A0"/>
    <w:rsid w:val="00114076"/>
    <w:rsid w:val="00114D8D"/>
    <w:rsid w:val="0011571D"/>
    <w:rsid w:val="001207DA"/>
    <w:rsid w:val="00122E63"/>
    <w:rsid w:val="0013107E"/>
    <w:rsid w:val="00132992"/>
    <w:rsid w:val="001335AB"/>
    <w:rsid w:val="0013454F"/>
    <w:rsid w:val="00140808"/>
    <w:rsid w:val="00142AC5"/>
    <w:rsid w:val="001441DE"/>
    <w:rsid w:val="00146887"/>
    <w:rsid w:val="0015136E"/>
    <w:rsid w:val="00151C84"/>
    <w:rsid w:val="00152088"/>
    <w:rsid w:val="0015328C"/>
    <w:rsid w:val="00153889"/>
    <w:rsid w:val="00154631"/>
    <w:rsid w:val="001560EA"/>
    <w:rsid w:val="0015703A"/>
    <w:rsid w:val="0016019E"/>
    <w:rsid w:val="00160B7F"/>
    <w:rsid w:val="001621CB"/>
    <w:rsid w:val="001627E1"/>
    <w:rsid w:val="001656F5"/>
    <w:rsid w:val="00165EB3"/>
    <w:rsid w:val="00166F91"/>
    <w:rsid w:val="00170567"/>
    <w:rsid w:val="00170E0E"/>
    <w:rsid w:val="00171054"/>
    <w:rsid w:val="00172077"/>
    <w:rsid w:val="001724BD"/>
    <w:rsid w:val="001726CB"/>
    <w:rsid w:val="00177CB7"/>
    <w:rsid w:val="001802F6"/>
    <w:rsid w:val="00180387"/>
    <w:rsid w:val="00185056"/>
    <w:rsid w:val="00185F7D"/>
    <w:rsid w:val="001871BE"/>
    <w:rsid w:val="00190B44"/>
    <w:rsid w:val="001932A4"/>
    <w:rsid w:val="00197818"/>
    <w:rsid w:val="001A177A"/>
    <w:rsid w:val="001A327D"/>
    <w:rsid w:val="001A40D3"/>
    <w:rsid w:val="001A43F0"/>
    <w:rsid w:val="001A461B"/>
    <w:rsid w:val="001A61FC"/>
    <w:rsid w:val="001A643B"/>
    <w:rsid w:val="001A770D"/>
    <w:rsid w:val="001A795D"/>
    <w:rsid w:val="001A7FE5"/>
    <w:rsid w:val="001B0105"/>
    <w:rsid w:val="001B05F9"/>
    <w:rsid w:val="001B0864"/>
    <w:rsid w:val="001B2C45"/>
    <w:rsid w:val="001B3C6B"/>
    <w:rsid w:val="001B4264"/>
    <w:rsid w:val="001B5B15"/>
    <w:rsid w:val="001B5F26"/>
    <w:rsid w:val="001C075E"/>
    <w:rsid w:val="001C2EFA"/>
    <w:rsid w:val="001C73A0"/>
    <w:rsid w:val="001D103D"/>
    <w:rsid w:val="001D20EF"/>
    <w:rsid w:val="001D2E1A"/>
    <w:rsid w:val="001D3EB7"/>
    <w:rsid w:val="001D405E"/>
    <w:rsid w:val="001D44CF"/>
    <w:rsid w:val="001D49B1"/>
    <w:rsid w:val="001D65D0"/>
    <w:rsid w:val="001D7766"/>
    <w:rsid w:val="001D78E2"/>
    <w:rsid w:val="001E3975"/>
    <w:rsid w:val="001F06B0"/>
    <w:rsid w:val="001F0A68"/>
    <w:rsid w:val="001F195F"/>
    <w:rsid w:val="001F1C7D"/>
    <w:rsid w:val="001F22D2"/>
    <w:rsid w:val="001F62C7"/>
    <w:rsid w:val="001F7689"/>
    <w:rsid w:val="001F76CF"/>
    <w:rsid w:val="00200B19"/>
    <w:rsid w:val="00201856"/>
    <w:rsid w:val="002073F2"/>
    <w:rsid w:val="00207B1C"/>
    <w:rsid w:val="002100B4"/>
    <w:rsid w:val="0021024C"/>
    <w:rsid w:val="00214428"/>
    <w:rsid w:val="00214802"/>
    <w:rsid w:val="00216911"/>
    <w:rsid w:val="00216FD3"/>
    <w:rsid w:val="00217290"/>
    <w:rsid w:val="002215C8"/>
    <w:rsid w:val="0022394E"/>
    <w:rsid w:val="00223F45"/>
    <w:rsid w:val="00224113"/>
    <w:rsid w:val="00224AB4"/>
    <w:rsid w:val="00226B56"/>
    <w:rsid w:val="002272F3"/>
    <w:rsid w:val="002277B3"/>
    <w:rsid w:val="00232239"/>
    <w:rsid w:val="00232675"/>
    <w:rsid w:val="002339EA"/>
    <w:rsid w:val="00234465"/>
    <w:rsid w:val="0023603E"/>
    <w:rsid w:val="00244528"/>
    <w:rsid w:val="00245B0D"/>
    <w:rsid w:val="00245D66"/>
    <w:rsid w:val="00245DCC"/>
    <w:rsid w:val="00247B3D"/>
    <w:rsid w:val="00250A8D"/>
    <w:rsid w:val="00250A9A"/>
    <w:rsid w:val="00255716"/>
    <w:rsid w:val="002560AC"/>
    <w:rsid w:val="00256B16"/>
    <w:rsid w:val="0026586F"/>
    <w:rsid w:val="00266B74"/>
    <w:rsid w:val="00266BD8"/>
    <w:rsid w:val="00266BE7"/>
    <w:rsid w:val="002700DD"/>
    <w:rsid w:val="002709FC"/>
    <w:rsid w:val="00272519"/>
    <w:rsid w:val="0027587D"/>
    <w:rsid w:val="002758F5"/>
    <w:rsid w:val="0028283E"/>
    <w:rsid w:val="00283AE5"/>
    <w:rsid w:val="002866BE"/>
    <w:rsid w:val="0028672F"/>
    <w:rsid w:val="002903FB"/>
    <w:rsid w:val="00292687"/>
    <w:rsid w:val="00292770"/>
    <w:rsid w:val="002934F7"/>
    <w:rsid w:val="002941CC"/>
    <w:rsid w:val="002942C4"/>
    <w:rsid w:val="002945DF"/>
    <w:rsid w:val="0029598F"/>
    <w:rsid w:val="002962D9"/>
    <w:rsid w:val="002A0F55"/>
    <w:rsid w:val="002A15F5"/>
    <w:rsid w:val="002A2DD1"/>
    <w:rsid w:val="002A2EBC"/>
    <w:rsid w:val="002A56EA"/>
    <w:rsid w:val="002A76FB"/>
    <w:rsid w:val="002B0B37"/>
    <w:rsid w:val="002B113C"/>
    <w:rsid w:val="002B1972"/>
    <w:rsid w:val="002B336B"/>
    <w:rsid w:val="002C233E"/>
    <w:rsid w:val="002C2AB1"/>
    <w:rsid w:val="002C2B93"/>
    <w:rsid w:val="002C358E"/>
    <w:rsid w:val="002C5167"/>
    <w:rsid w:val="002C5D97"/>
    <w:rsid w:val="002C6392"/>
    <w:rsid w:val="002C69E3"/>
    <w:rsid w:val="002C6C85"/>
    <w:rsid w:val="002D07CC"/>
    <w:rsid w:val="002D0C62"/>
    <w:rsid w:val="002D0D67"/>
    <w:rsid w:val="002D0D72"/>
    <w:rsid w:val="002D5554"/>
    <w:rsid w:val="002D59D2"/>
    <w:rsid w:val="002D6C5A"/>
    <w:rsid w:val="002E12B2"/>
    <w:rsid w:val="002E1337"/>
    <w:rsid w:val="002E1DBE"/>
    <w:rsid w:val="002E2D49"/>
    <w:rsid w:val="002E71E7"/>
    <w:rsid w:val="002E76E0"/>
    <w:rsid w:val="002E7A4B"/>
    <w:rsid w:val="002F3298"/>
    <w:rsid w:val="002F510F"/>
    <w:rsid w:val="002F6FF1"/>
    <w:rsid w:val="0030022D"/>
    <w:rsid w:val="00300510"/>
    <w:rsid w:val="00301455"/>
    <w:rsid w:val="00301908"/>
    <w:rsid w:val="003067AB"/>
    <w:rsid w:val="00306D21"/>
    <w:rsid w:val="003078D4"/>
    <w:rsid w:val="00312F29"/>
    <w:rsid w:val="00315607"/>
    <w:rsid w:val="0031708A"/>
    <w:rsid w:val="003173E7"/>
    <w:rsid w:val="0031771C"/>
    <w:rsid w:val="00321C87"/>
    <w:rsid w:val="003238D4"/>
    <w:rsid w:val="00323C17"/>
    <w:rsid w:val="00324F9C"/>
    <w:rsid w:val="0032515C"/>
    <w:rsid w:val="00326CEC"/>
    <w:rsid w:val="00327CB6"/>
    <w:rsid w:val="0033157E"/>
    <w:rsid w:val="00337687"/>
    <w:rsid w:val="003415C7"/>
    <w:rsid w:val="00342D53"/>
    <w:rsid w:val="00343822"/>
    <w:rsid w:val="00343F0B"/>
    <w:rsid w:val="0035059E"/>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2003"/>
    <w:rsid w:val="00382513"/>
    <w:rsid w:val="00383057"/>
    <w:rsid w:val="00385EBF"/>
    <w:rsid w:val="0038646C"/>
    <w:rsid w:val="00386597"/>
    <w:rsid w:val="0039337A"/>
    <w:rsid w:val="00393E25"/>
    <w:rsid w:val="003948E4"/>
    <w:rsid w:val="003965EF"/>
    <w:rsid w:val="00397101"/>
    <w:rsid w:val="00397885"/>
    <w:rsid w:val="003A1EFF"/>
    <w:rsid w:val="003A3846"/>
    <w:rsid w:val="003A4230"/>
    <w:rsid w:val="003B032E"/>
    <w:rsid w:val="003B0C2B"/>
    <w:rsid w:val="003B288A"/>
    <w:rsid w:val="003B3535"/>
    <w:rsid w:val="003B42FB"/>
    <w:rsid w:val="003B50D9"/>
    <w:rsid w:val="003B5146"/>
    <w:rsid w:val="003B517E"/>
    <w:rsid w:val="003B72CE"/>
    <w:rsid w:val="003C10B4"/>
    <w:rsid w:val="003C1288"/>
    <w:rsid w:val="003C1328"/>
    <w:rsid w:val="003C177E"/>
    <w:rsid w:val="003C5BF7"/>
    <w:rsid w:val="003C7502"/>
    <w:rsid w:val="003C75D2"/>
    <w:rsid w:val="003C7782"/>
    <w:rsid w:val="003D2437"/>
    <w:rsid w:val="003D2ED7"/>
    <w:rsid w:val="003D3A1C"/>
    <w:rsid w:val="003D59D2"/>
    <w:rsid w:val="003D6875"/>
    <w:rsid w:val="003E0111"/>
    <w:rsid w:val="003E0B8C"/>
    <w:rsid w:val="003E3C3E"/>
    <w:rsid w:val="003E4DDB"/>
    <w:rsid w:val="003E52AC"/>
    <w:rsid w:val="003E63FF"/>
    <w:rsid w:val="003E79F5"/>
    <w:rsid w:val="003F1BB2"/>
    <w:rsid w:val="003F369A"/>
    <w:rsid w:val="003F412E"/>
    <w:rsid w:val="003F5B4C"/>
    <w:rsid w:val="003F69A4"/>
    <w:rsid w:val="004023DE"/>
    <w:rsid w:val="0040447F"/>
    <w:rsid w:val="00411510"/>
    <w:rsid w:val="00411A2B"/>
    <w:rsid w:val="00413C2B"/>
    <w:rsid w:val="00413C8A"/>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47A0D"/>
    <w:rsid w:val="004524D8"/>
    <w:rsid w:val="00453358"/>
    <w:rsid w:val="00453A14"/>
    <w:rsid w:val="00456B96"/>
    <w:rsid w:val="00457E13"/>
    <w:rsid w:val="00461A20"/>
    <w:rsid w:val="004620D6"/>
    <w:rsid w:val="00462773"/>
    <w:rsid w:val="00464C50"/>
    <w:rsid w:val="00465734"/>
    <w:rsid w:val="004664E7"/>
    <w:rsid w:val="00466AEC"/>
    <w:rsid w:val="004704C2"/>
    <w:rsid w:val="00470C92"/>
    <w:rsid w:val="00471C32"/>
    <w:rsid w:val="00472D55"/>
    <w:rsid w:val="0047378F"/>
    <w:rsid w:val="004773D6"/>
    <w:rsid w:val="00480204"/>
    <w:rsid w:val="00483F5D"/>
    <w:rsid w:val="00484815"/>
    <w:rsid w:val="00487CE6"/>
    <w:rsid w:val="0049187C"/>
    <w:rsid w:val="00492155"/>
    <w:rsid w:val="00492C9D"/>
    <w:rsid w:val="00492D26"/>
    <w:rsid w:val="004940CE"/>
    <w:rsid w:val="00497BC0"/>
    <w:rsid w:val="004A362C"/>
    <w:rsid w:val="004A40AB"/>
    <w:rsid w:val="004A481F"/>
    <w:rsid w:val="004A50E1"/>
    <w:rsid w:val="004A647C"/>
    <w:rsid w:val="004A6A02"/>
    <w:rsid w:val="004B020C"/>
    <w:rsid w:val="004B16E6"/>
    <w:rsid w:val="004B1DEF"/>
    <w:rsid w:val="004B388B"/>
    <w:rsid w:val="004B562B"/>
    <w:rsid w:val="004B6F1A"/>
    <w:rsid w:val="004C2369"/>
    <w:rsid w:val="004C31B6"/>
    <w:rsid w:val="004C3355"/>
    <w:rsid w:val="004C4BC9"/>
    <w:rsid w:val="004C6737"/>
    <w:rsid w:val="004C6FC9"/>
    <w:rsid w:val="004D2B5C"/>
    <w:rsid w:val="004D2C43"/>
    <w:rsid w:val="004D366D"/>
    <w:rsid w:val="004D3E78"/>
    <w:rsid w:val="004D5415"/>
    <w:rsid w:val="004D5C71"/>
    <w:rsid w:val="004E00A5"/>
    <w:rsid w:val="004E07B9"/>
    <w:rsid w:val="004E161A"/>
    <w:rsid w:val="004E6113"/>
    <w:rsid w:val="004E6497"/>
    <w:rsid w:val="004E6B36"/>
    <w:rsid w:val="004E7B4E"/>
    <w:rsid w:val="004F101A"/>
    <w:rsid w:val="004F2CD3"/>
    <w:rsid w:val="004F3BAC"/>
    <w:rsid w:val="004F4828"/>
    <w:rsid w:val="004F4D6B"/>
    <w:rsid w:val="004F61DB"/>
    <w:rsid w:val="004F66A0"/>
    <w:rsid w:val="004F7AFC"/>
    <w:rsid w:val="005049D2"/>
    <w:rsid w:val="00505749"/>
    <w:rsid w:val="0050596C"/>
    <w:rsid w:val="005066F4"/>
    <w:rsid w:val="005068C6"/>
    <w:rsid w:val="00507205"/>
    <w:rsid w:val="0051242C"/>
    <w:rsid w:val="00513B11"/>
    <w:rsid w:val="005141A4"/>
    <w:rsid w:val="00523406"/>
    <w:rsid w:val="00523B6D"/>
    <w:rsid w:val="005249D9"/>
    <w:rsid w:val="00524DB8"/>
    <w:rsid w:val="005272FC"/>
    <w:rsid w:val="00527A8A"/>
    <w:rsid w:val="00530638"/>
    <w:rsid w:val="00530B0C"/>
    <w:rsid w:val="005322F5"/>
    <w:rsid w:val="0053387E"/>
    <w:rsid w:val="00534F6F"/>
    <w:rsid w:val="0053562A"/>
    <w:rsid w:val="00536645"/>
    <w:rsid w:val="00540A11"/>
    <w:rsid w:val="00541AC1"/>
    <w:rsid w:val="005435A9"/>
    <w:rsid w:val="00543886"/>
    <w:rsid w:val="005442AC"/>
    <w:rsid w:val="00545CFF"/>
    <w:rsid w:val="0054671F"/>
    <w:rsid w:val="00552E24"/>
    <w:rsid w:val="005530DB"/>
    <w:rsid w:val="005569E6"/>
    <w:rsid w:val="00560BE0"/>
    <w:rsid w:val="005614D2"/>
    <w:rsid w:val="005623F6"/>
    <w:rsid w:val="00562B20"/>
    <w:rsid w:val="00565167"/>
    <w:rsid w:val="00566007"/>
    <w:rsid w:val="00567321"/>
    <w:rsid w:val="00570389"/>
    <w:rsid w:val="0057072D"/>
    <w:rsid w:val="00570E72"/>
    <w:rsid w:val="00571FA6"/>
    <w:rsid w:val="0057230F"/>
    <w:rsid w:val="0057269A"/>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3498"/>
    <w:rsid w:val="005A76E0"/>
    <w:rsid w:val="005B0CAB"/>
    <w:rsid w:val="005B0E7A"/>
    <w:rsid w:val="005B1136"/>
    <w:rsid w:val="005B191C"/>
    <w:rsid w:val="005B7B27"/>
    <w:rsid w:val="005C0878"/>
    <w:rsid w:val="005C1942"/>
    <w:rsid w:val="005C1C2F"/>
    <w:rsid w:val="005C1E19"/>
    <w:rsid w:val="005C1EC0"/>
    <w:rsid w:val="005C2321"/>
    <w:rsid w:val="005C5327"/>
    <w:rsid w:val="005D2459"/>
    <w:rsid w:val="005D2E0F"/>
    <w:rsid w:val="005D5466"/>
    <w:rsid w:val="005D62DF"/>
    <w:rsid w:val="005E03EB"/>
    <w:rsid w:val="005E1531"/>
    <w:rsid w:val="005E184B"/>
    <w:rsid w:val="005E24BC"/>
    <w:rsid w:val="005E31B3"/>
    <w:rsid w:val="005E3B23"/>
    <w:rsid w:val="005E3D4C"/>
    <w:rsid w:val="005E5559"/>
    <w:rsid w:val="005E6624"/>
    <w:rsid w:val="005F053D"/>
    <w:rsid w:val="005F4BB8"/>
    <w:rsid w:val="005F542C"/>
    <w:rsid w:val="005F574C"/>
    <w:rsid w:val="005F77FA"/>
    <w:rsid w:val="006049D8"/>
    <w:rsid w:val="00605803"/>
    <w:rsid w:val="00607BE0"/>
    <w:rsid w:val="00607DF7"/>
    <w:rsid w:val="00611D2D"/>
    <w:rsid w:val="00615219"/>
    <w:rsid w:val="00617880"/>
    <w:rsid w:val="006218EB"/>
    <w:rsid w:val="0062335E"/>
    <w:rsid w:val="00623F47"/>
    <w:rsid w:val="00625104"/>
    <w:rsid w:val="00626696"/>
    <w:rsid w:val="00626C0F"/>
    <w:rsid w:val="006270F8"/>
    <w:rsid w:val="00630331"/>
    <w:rsid w:val="00631696"/>
    <w:rsid w:val="00633105"/>
    <w:rsid w:val="006349EE"/>
    <w:rsid w:val="006352FD"/>
    <w:rsid w:val="006357F8"/>
    <w:rsid w:val="00635AEF"/>
    <w:rsid w:val="006405BD"/>
    <w:rsid w:val="0064117B"/>
    <w:rsid w:val="00641DFD"/>
    <w:rsid w:val="00643451"/>
    <w:rsid w:val="00643604"/>
    <w:rsid w:val="0064485F"/>
    <w:rsid w:val="00644952"/>
    <w:rsid w:val="00644B73"/>
    <w:rsid w:val="00645C92"/>
    <w:rsid w:val="006465E9"/>
    <w:rsid w:val="00647B5C"/>
    <w:rsid w:val="006543C6"/>
    <w:rsid w:val="006544A8"/>
    <w:rsid w:val="006550B7"/>
    <w:rsid w:val="00662916"/>
    <w:rsid w:val="006639EB"/>
    <w:rsid w:val="0066705D"/>
    <w:rsid w:val="0067002E"/>
    <w:rsid w:val="00673382"/>
    <w:rsid w:val="00673CA0"/>
    <w:rsid w:val="00674951"/>
    <w:rsid w:val="00674CDF"/>
    <w:rsid w:val="00676AB6"/>
    <w:rsid w:val="0068030E"/>
    <w:rsid w:val="0068179C"/>
    <w:rsid w:val="00681D65"/>
    <w:rsid w:val="006820A2"/>
    <w:rsid w:val="0068341E"/>
    <w:rsid w:val="00683D40"/>
    <w:rsid w:val="00685316"/>
    <w:rsid w:val="00691C09"/>
    <w:rsid w:val="00691CEF"/>
    <w:rsid w:val="0069223C"/>
    <w:rsid w:val="00692502"/>
    <w:rsid w:val="00692E28"/>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76FA"/>
    <w:rsid w:val="006B77F1"/>
    <w:rsid w:val="006B78CF"/>
    <w:rsid w:val="006C0323"/>
    <w:rsid w:val="006C4D39"/>
    <w:rsid w:val="006D0EA1"/>
    <w:rsid w:val="006D541F"/>
    <w:rsid w:val="006E038F"/>
    <w:rsid w:val="006E1D21"/>
    <w:rsid w:val="006E2CD6"/>
    <w:rsid w:val="006E6A1F"/>
    <w:rsid w:val="006F0FFA"/>
    <w:rsid w:val="006F117D"/>
    <w:rsid w:val="006F157C"/>
    <w:rsid w:val="006F1967"/>
    <w:rsid w:val="006F38A3"/>
    <w:rsid w:val="006F4074"/>
    <w:rsid w:val="006F49A9"/>
    <w:rsid w:val="007011D5"/>
    <w:rsid w:val="00703F8E"/>
    <w:rsid w:val="007045E4"/>
    <w:rsid w:val="00704CA5"/>
    <w:rsid w:val="00710BD4"/>
    <w:rsid w:val="00710F8E"/>
    <w:rsid w:val="00712D3F"/>
    <w:rsid w:val="007131C5"/>
    <w:rsid w:val="0071468A"/>
    <w:rsid w:val="00715D00"/>
    <w:rsid w:val="0071603B"/>
    <w:rsid w:val="00717C99"/>
    <w:rsid w:val="00721396"/>
    <w:rsid w:val="00721EB1"/>
    <w:rsid w:val="00723CAE"/>
    <w:rsid w:val="00724072"/>
    <w:rsid w:val="00724D42"/>
    <w:rsid w:val="00725D9C"/>
    <w:rsid w:val="00725E8D"/>
    <w:rsid w:val="00726AEC"/>
    <w:rsid w:val="00730426"/>
    <w:rsid w:val="00730DD5"/>
    <w:rsid w:val="00733B28"/>
    <w:rsid w:val="00737245"/>
    <w:rsid w:val="00740079"/>
    <w:rsid w:val="007439B9"/>
    <w:rsid w:val="00743A12"/>
    <w:rsid w:val="00743A18"/>
    <w:rsid w:val="00744345"/>
    <w:rsid w:val="00746828"/>
    <w:rsid w:val="007472E3"/>
    <w:rsid w:val="007473C5"/>
    <w:rsid w:val="00747673"/>
    <w:rsid w:val="00747F36"/>
    <w:rsid w:val="00751C72"/>
    <w:rsid w:val="00751F7E"/>
    <w:rsid w:val="00752406"/>
    <w:rsid w:val="00752ABD"/>
    <w:rsid w:val="007538BF"/>
    <w:rsid w:val="00755845"/>
    <w:rsid w:val="00755B82"/>
    <w:rsid w:val="00757AE3"/>
    <w:rsid w:val="00762299"/>
    <w:rsid w:val="00762701"/>
    <w:rsid w:val="007628C6"/>
    <w:rsid w:val="0076307C"/>
    <w:rsid w:val="0076314C"/>
    <w:rsid w:val="00765C8E"/>
    <w:rsid w:val="00765D39"/>
    <w:rsid w:val="00771ABA"/>
    <w:rsid w:val="00774D17"/>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96AF6"/>
    <w:rsid w:val="007A0725"/>
    <w:rsid w:val="007A0C9F"/>
    <w:rsid w:val="007A1EE0"/>
    <w:rsid w:val="007A206C"/>
    <w:rsid w:val="007A277D"/>
    <w:rsid w:val="007A47CA"/>
    <w:rsid w:val="007A4B2D"/>
    <w:rsid w:val="007A7BE5"/>
    <w:rsid w:val="007A7F32"/>
    <w:rsid w:val="007B649D"/>
    <w:rsid w:val="007B78DF"/>
    <w:rsid w:val="007B7CF2"/>
    <w:rsid w:val="007C1FAB"/>
    <w:rsid w:val="007C6349"/>
    <w:rsid w:val="007C6481"/>
    <w:rsid w:val="007C66C7"/>
    <w:rsid w:val="007C74A2"/>
    <w:rsid w:val="007D00E1"/>
    <w:rsid w:val="007D00E7"/>
    <w:rsid w:val="007D3288"/>
    <w:rsid w:val="007D67AC"/>
    <w:rsid w:val="007D6ADE"/>
    <w:rsid w:val="007E0594"/>
    <w:rsid w:val="007E1B6F"/>
    <w:rsid w:val="007E26BD"/>
    <w:rsid w:val="007E47AF"/>
    <w:rsid w:val="007E5B48"/>
    <w:rsid w:val="007E5D0A"/>
    <w:rsid w:val="007E66E3"/>
    <w:rsid w:val="007E6C1D"/>
    <w:rsid w:val="007E7292"/>
    <w:rsid w:val="007E7BF3"/>
    <w:rsid w:val="007F1F4B"/>
    <w:rsid w:val="007F3625"/>
    <w:rsid w:val="007F3AF2"/>
    <w:rsid w:val="00800CEE"/>
    <w:rsid w:val="00801C4E"/>
    <w:rsid w:val="00802440"/>
    <w:rsid w:val="00802FAB"/>
    <w:rsid w:val="00802FC2"/>
    <w:rsid w:val="00803050"/>
    <w:rsid w:val="00803D63"/>
    <w:rsid w:val="00807926"/>
    <w:rsid w:val="008124B0"/>
    <w:rsid w:val="00812CF3"/>
    <w:rsid w:val="0081344F"/>
    <w:rsid w:val="00815842"/>
    <w:rsid w:val="0082331B"/>
    <w:rsid w:val="00825744"/>
    <w:rsid w:val="00826DDB"/>
    <w:rsid w:val="00827039"/>
    <w:rsid w:val="00827581"/>
    <w:rsid w:val="00827FD1"/>
    <w:rsid w:val="00830A89"/>
    <w:rsid w:val="0083144B"/>
    <w:rsid w:val="00834EC6"/>
    <w:rsid w:val="00837298"/>
    <w:rsid w:val="00841423"/>
    <w:rsid w:val="00841F6C"/>
    <w:rsid w:val="008451EA"/>
    <w:rsid w:val="0085068D"/>
    <w:rsid w:val="00850ADB"/>
    <w:rsid w:val="00851AA0"/>
    <w:rsid w:val="00854749"/>
    <w:rsid w:val="00855002"/>
    <w:rsid w:val="0085702E"/>
    <w:rsid w:val="00861D38"/>
    <w:rsid w:val="00863AED"/>
    <w:rsid w:val="0087045D"/>
    <w:rsid w:val="00870618"/>
    <w:rsid w:val="00871EBF"/>
    <w:rsid w:val="0087393C"/>
    <w:rsid w:val="00877620"/>
    <w:rsid w:val="00881007"/>
    <w:rsid w:val="008834BE"/>
    <w:rsid w:val="0088391B"/>
    <w:rsid w:val="008854BE"/>
    <w:rsid w:val="008855CB"/>
    <w:rsid w:val="00886788"/>
    <w:rsid w:val="00887304"/>
    <w:rsid w:val="00887D41"/>
    <w:rsid w:val="00893878"/>
    <w:rsid w:val="00894108"/>
    <w:rsid w:val="00894A4A"/>
    <w:rsid w:val="00896A29"/>
    <w:rsid w:val="00896E43"/>
    <w:rsid w:val="008A03F7"/>
    <w:rsid w:val="008A1D94"/>
    <w:rsid w:val="008A29AC"/>
    <w:rsid w:val="008A512C"/>
    <w:rsid w:val="008B04B9"/>
    <w:rsid w:val="008B0A1B"/>
    <w:rsid w:val="008B4179"/>
    <w:rsid w:val="008B4A40"/>
    <w:rsid w:val="008B4C95"/>
    <w:rsid w:val="008B5C3B"/>
    <w:rsid w:val="008B5CFD"/>
    <w:rsid w:val="008C09AC"/>
    <w:rsid w:val="008C1281"/>
    <w:rsid w:val="008C257C"/>
    <w:rsid w:val="008C4A8A"/>
    <w:rsid w:val="008D117F"/>
    <w:rsid w:val="008E05DD"/>
    <w:rsid w:val="008E1D6F"/>
    <w:rsid w:val="008E2436"/>
    <w:rsid w:val="008E2DC2"/>
    <w:rsid w:val="008E4536"/>
    <w:rsid w:val="008E50BC"/>
    <w:rsid w:val="008E5C5E"/>
    <w:rsid w:val="008F0B33"/>
    <w:rsid w:val="008F19FE"/>
    <w:rsid w:val="008F27D6"/>
    <w:rsid w:val="008F29F5"/>
    <w:rsid w:val="008F5D8F"/>
    <w:rsid w:val="00900D88"/>
    <w:rsid w:val="00902CAF"/>
    <w:rsid w:val="00903A42"/>
    <w:rsid w:val="009053BF"/>
    <w:rsid w:val="00906254"/>
    <w:rsid w:val="009078F5"/>
    <w:rsid w:val="00910E3E"/>
    <w:rsid w:val="00911271"/>
    <w:rsid w:val="00911391"/>
    <w:rsid w:val="00911652"/>
    <w:rsid w:val="00912BE0"/>
    <w:rsid w:val="00915533"/>
    <w:rsid w:val="00920E41"/>
    <w:rsid w:val="00921ABF"/>
    <w:rsid w:val="00926A4C"/>
    <w:rsid w:val="00926C7E"/>
    <w:rsid w:val="0092720B"/>
    <w:rsid w:val="00932821"/>
    <w:rsid w:val="009339A9"/>
    <w:rsid w:val="00935D5B"/>
    <w:rsid w:val="00937C02"/>
    <w:rsid w:val="00940E7F"/>
    <w:rsid w:val="00942501"/>
    <w:rsid w:val="0094378C"/>
    <w:rsid w:val="0094429B"/>
    <w:rsid w:val="00944628"/>
    <w:rsid w:val="00945BB9"/>
    <w:rsid w:val="00945BC5"/>
    <w:rsid w:val="00956468"/>
    <w:rsid w:val="00960D62"/>
    <w:rsid w:val="009612DB"/>
    <w:rsid w:val="00961B46"/>
    <w:rsid w:val="00962852"/>
    <w:rsid w:val="009636D1"/>
    <w:rsid w:val="009654BE"/>
    <w:rsid w:val="009678A3"/>
    <w:rsid w:val="00972899"/>
    <w:rsid w:val="00973328"/>
    <w:rsid w:val="00974AB8"/>
    <w:rsid w:val="009752CF"/>
    <w:rsid w:val="00976E0B"/>
    <w:rsid w:val="00980438"/>
    <w:rsid w:val="00981648"/>
    <w:rsid w:val="00981E4A"/>
    <w:rsid w:val="0098209F"/>
    <w:rsid w:val="009823EE"/>
    <w:rsid w:val="00982A39"/>
    <w:rsid w:val="0098321D"/>
    <w:rsid w:val="0098383B"/>
    <w:rsid w:val="0098672C"/>
    <w:rsid w:val="00990BDC"/>
    <w:rsid w:val="00991CE6"/>
    <w:rsid w:val="00995001"/>
    <w:rsid w:val="009A20FE"/>
    <w:rsid w:val="009A35F8"/>
    <w:rsid w:val="009A3D81"/>
    <w:rsid w:val="009A4CAF"/>
    <w:rsid w:val="009B2C63"/>
    <w:rsid w:val="009B3ACA"/>
    <w:rsid w:val="009B5046"/>
    <w:rsid w:val="009B7B76"/>
    <w:rsid w:val="009B7B97"/>
    <w:rsid w:val="009B7BF6"/>
    <w:rsid w:val="009C1B0A"/>
    <w:rsid w:val="009C4E49"/>
    <w:rsid w:val="009C5386"/>
    <w:rsid w:val="009D4323"/>
    <w:rsid w:val="009D4436"/>
    <w:rsid w:val="009D5B35"/>
    <w:rsid w:val="009D6C14"/>
    <w:rsid w:val="009E0596"/>
    <w:rsid w:val="009E22C5"/>
    <w:rsid w:val="009E2FD6"/>
    <w:rsid w:val="009E7B11"/>
    <w:rsid w:val="009F1C83"/>
    <w:rsid w:val="009F2EA4"/>
    <w:rsid w:val="009F4EDD"/>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E6"/>
    <w:rsid w:val="00A23D47"/>
    <w:rsid w:val="00A2602E"/>
    <w:rsid w:val="00A32E4B"/>
    <w:rsid w:val="00A3511E"/>
    <w:rsid w:val="00A3549D"/>
    <w:rsid w:val="00A36029"/>
    <w:rsid w:val="00A370C7"/>
    <w:rsid w:val="00A370EA"/>
    <w:rsid w:val="00A40EAC"/>
    <w:rsid w:val="00A41C2B"/>
    <w:rsid w:val="00A41E35"/>
    <w:rsid w:val="00A46CBC"/>
    <w:rsid w:val="00A47643"/>
    <w:rsid w:val="00A47993"/>
    <w:rsid w:val="00A50CAB"/>
    <w:rsid w:val="00A51E51"/>
    <w:rsid w:val="00A560CB"/>
    <w:rsid w:val="00A56455"/>
    <w:rsid w:val="00A577F5"/>
    <w:rsid w:val="00A60AAA"/>
    <w:rsid w:val="00A655C2"/>
    <w:rsid w:val="00A704C3"/>
    <w:rsid w:val="00A706D7"/>
    <w:rsid w:val="00A729D9"/>
    <w:rsid w:val="00A74DA0"/>
    <w:rsid w:val="00A75608"/>
    <w:rsid w:val="00A75D06"/>
    <w:rsid w:val="00A80E9E"/>
    <w:rsid w:val="00A81401"/>
    <w:rsid w:val="00A81414"/>
    <w:rsid w:val="00A82EBA"/>
    <w:rsid w:val="00A94CA4"/>
    <w:rsid w:val="00A95738"/>
    <w:rsid w:val="00A95CBD"/>
    <w:rsid w:val="00A96340"/>
    <w:rsid w:val="00AA15BA"/>
    <w:rsid w:val="00AA3963"/>
    <w:rsid w:val="00AA4460"/>
    <w:rsid w:val="00AA4A18"/>
    <w:rsid w:val="00AB287F"/>
    <w:rsid w:val="00AB3926"/>
    <w:rsid w:val="00AB54DE"/>
    <w:rsid w:val="00AB55CF"/>
    <w:rsid w:val="00AB5E5E"/>
    <w:rsid w:val="00AC09DE"/>
    <w:rsid w:val="00AC1252"/>
    <w:rsid w:val="00AC1AB0"/>
    <w:rsid w:val="00AC1E9E"/>
    <w:rsid w:val="00AC2B74"/>
    <w:rsid w:val="00AC4378"/>
    <w:rsid w:val="00AC46D1"/>
    <w:rsid w:val="00AC4C38"/>
    <w:rsid w:val="00AC4C59"/>
    <w:rsid w:val="00AC61E1"/>
    <w:rsid w:val="00AC69D1"/>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7289"/>
    <w:rsid w:val="00AF0AAA"/>
    <w:rsid w:val="00AF2A6C"/>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506B4"/>
    <w:rsid w:val="00B52D0E"/>
    <w:rsid w:val="00B547A2"/>
    <w:rsid w:val="00B56242"/>
    <w:rsid w:val="00B57D80"/>
    <w:rsid w:val="00B609DA"/>
    <w:rsid w:val="00B620AB"/>
    <w:rsid w:val="00B620F9"/>
    <w:rsid w:val="00B62B4E"/>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90794"/>
    <w:rsid w:val="00BA098C"/>
    <w:rsid w:val="00BA2735"/>
    <w:rsid w:val="00BA3D6D"/>
    <w:rsid w:val="00BA5721"/>
    <w:rsid w:val="00BA63FE"/>
    <w:rsid w:val="00BB03A8"/>
    <w:rsid w:val="00BB143E"/>
    <w:rsid w:val="00BB3377"/>
    <w:rsid w:val="00BB38DB"/>
    <w:rsid w:val="00BB5762"/>
    <w:rsid w:val="00BB6086"/>
    <w:rsid w:val="00BB634D"/>
    <w:rsid w:val="00BB6F7B"/>
    <w:rsid w:val="00BC0657"/>
    <w:rsid w:val="00BC0E05"/>
    <w:rsid w:val="00BC1C22"/>
    <w:rsid w:val="00BC1EB2"/>
    <w:rsid w:val="00BC33A8"/>
    <w:rsid w:val="00BC4C79"/>
    <w:rsid w:val="00BC69A3"/>
    <w:rsid w:val="00BD2D2E"/>
    <w:rsid w:val="00BD32FF"/>
    <w:rsid w:val="00BD3964"/>
    <w:rsid w:val="00BD5341"/>
    <w:rsid w:val="00BD790C"/>
    <w:rsid w:val="00BE19A1"/>
    <w:rsid w:val="00BE364F"/>
    <w:rsid w:val="00BE3BDF"/>
    <w:rsid w:val="00BE48E9"/>
    <w:rsid w:val="00BE6A6D"/>
    <w:rsid w:val="00BF271E"/>
    <w:rsid w:val="00BF302C"/>
    <w:rsid w:val="00BF455A"/>
    <w:rsid w:val="00BF56CE"/>
    <w:rsid w:val="00BF6F82"/>
    <w:rsid w:val="00C00F04"/>
    <w:rsid w:val="00C010CF"/>
    <w:rsid w:val="00C03F17"/>
    <w:rsid w:val="00C106D6"/>
    <w:rsid w:val="00C11746"/>
    <w:rsid w:val="00C11DAF"/>
    <w:rsid w:val="00C1388B"/>
    <w:rsid w:val="00C14666"/>
    <w:rsid w:val="00C166DA"/>
    <w:rsid w:val="00C24FBD"/>
    <w:rsid w:val="00C27911"/>
    <w:rsid w:val="00C30568"/>
    <w:rsid w:val="00C3594D"/>
    <w:rsid w:val="00C35FE3"/>
    <w:rsid w:val="00C36CA1"/>
    <w:rsid w:val="00C37626"/>
    <w:rsid w:val="00C37911"/>
    <w:rsid w:val="00C412A9"/>
    <w:rsid w:val="00C4413B"/>
    <w:rsid w:val="00C44D82"/>
    <w:rsid w:val="00C474CC"/>
    <w:rsid w:val="00C500E5"/>
    <w:rsid w:val="00C5085A"/>
    <w:rsid w:val="00C51972"/>
    <w:rsid w:val="00C54A2A"/>
    <w:rsid w:val="00C5512F"/>
    <w:rsid w:val="00C551F3"/>
    <w:rsid w:val="00C55ECB"/>
    <w:rsid w:val="00C55ED6"/>
    <w:rsid w:val="00C60BC2"/>
    <w:rsid w:val="00C61BAD"/>
    <w:rsid w:val="00C631CA"/>
    <w:rsid w:val="00C63C19"/>
    <w:rsid w:val="00C65DD0"/>
    <w:rsid w:val="00C678EE"/>
    <w:rsid w:val="00C7012D"/>
    <w:rsid w:val="00C70892"/>
    <w:rsid w:val="00C7203E"/>
    <w:rsid w:val="00C760CC"/>
    <w:rsid w:val="00C77D6E"/>
    <w:rsid w:val="00C80190"/>
    <w:rsid w:val="00C80F00"/>
    <w:rsid w:val="00C8416F"/>
    <w:rsid w:val="00C909E1"/>
    <w:rsid w:val="00C92555"/>
    <w:rsid w:val="00C92BD7"/>
    <w:rsid w:val="00C94C23"/>
    <w:rsid w:val="00C94C99"/>
    <w:rsid w:val="00C95F91"/>
    <w:rsid w:val="00C97E8F"/>
    <w:rsid w:val="00CA0563"/>
    <w:rsid w:val="00CA2809"/>
    <w:rsid w:val="00CA2B2D"/>
    <w:rsid w:val="00CA4175"/>
    <w:rsid w:val="00CA45FA"/>
    <w:rsid w:val="00CA5593"/>
    <w:rsid w:val="00CA7A37"/>
    <w:rsid w:val="00CB045D"/>
    <w:rsid w:val="00CB0881"/>
    <w:rsid w:val="00CB3E55"/>
    <w:rsid w:val="00CB43C2"/>
    <w:rsid w:val="00CB48C9"/>
    <w:rsid w:val="00CB5100"/>
    <w:rsid w:val="00CB7F2A"/>
    <w:rsid w:val="00CC0091"/>
    <w:rsid w:val="00CC0286"/>
    <w:rsid w:val="00CC37A8"/>
    <w:rsid w:val="00CC3EA1"/>
    <w:rsid w:val="00CC73DB"/>
    <w:rsid w:val="00CD2192"/>
    <w:rsid w:val="00CD3490"/>
    <w:rsid w:val="00CD6CCD"/>
    <w:rsid w:val="00CD7CB2"/>
    <w:rsid w:val="00CD7CD0"/>
    <w:rsid w:val="00CE110B"/>
    <w:rsid w:val="00CE18C2"/>
    <w:rsid w:val="00CE19BD"/>
    <w:rsid w:val="00CE42AE"/>
    <w:rsid w:val="00CE4B55"/>
    <w:rsid w:val="00CF1BC2"/>
    <w:rsid w:val="00CF23E8"/>
    <w:rsid w:val="00CF302A"/>
    <w:rsid w:val="00CF538C"/>
    <w:rsid w:val="00CF69AE"/>
    <w:rsid w:val="00CF793E"/>
    <w:rsid w:val="00CF7FC6"/>
    <w:rsid w:val="00D04076"/>
    <w:rsid w:val="00D048D0"/>
    <w:rsid w:val="00D069FC"/>
    <w:rsid w:val="00D10211"/>
    <w:rsid w:val="00D11545"/>
    <w:rsid w:val="00D15135"/>
    <w:rsid w:val="00D2318A"/>
    <w:rsid w:val="00D243B5"/>
    <w:rsid w:val="00D24C6D"/>
    <w:rsid w:val="00D25ACE"/>
    <w:rsid w:val="00D25D63"/>
    <w:rsid w:val="00D2636B"/>
    <w:rsid w:val="00D26D79"/>
    <w:rsid w:val="00D300A6"/>
    <w:rsid w:val="00D308BD"/>
    <w:rsid w:val="00D30C05"/>
    <w:rsid w:val="00D34C3C"/>
    <w:rsid w:val="00D34F07"/>
    <w:rsid w:val="00D401E5"/>
    <w:rsid w:val="00D4406D"/>
    <w:rsid w:val="00D45252"/>
    <w:rsid w:val="00D47921"/>
    <w:rsid w:val="00D50A38"/>
    <w:rsid w:val="00D50E3D"/>
    <w:rsid w:val="00D51487"/>
    <w:rsid w:val="00D51778"/>
    <w:rsid w:val="00D5245F"/>
    <w:rsid w:val="00D52758"/>
    <w:rsid w:val="00D538D2"/>
    <w:rsid w:val="00D560FB"/>
    <w:rsid w:val="00D611CF"/>
    <w:rsid w:val="00D6233A"/>
    <w:rsid w:val="00D634D0"/>
    <w:rsid w:val="00D64CBA"/>
    <w:rsid w:val="00D64CBB"/>
    <w:rsid w:val="00D651D6"/>
    <w:rsid w:val="00D651E4"/>
    <w:rsid w:val="00D65EAC"/>
    <w:rsid w:val="00D72D04"/>
    <w:rsid w:val="00D730B6"/>
    <w:rsid w:val="00D74BF7"/>
    <w:rsid w:val="00D75351"/>
    <w:rsid w:val="00D77756"/>
    <w:rsid w:val="00D80127"/>
    <w:rsid w:val="00D82C05"/>
    <w:rsid w:val="00D849E6"/>
    <w:rsid w:val="00D92E86"/>
    <w:rsid w:val="00D93301"/>
    <w:rsid w:val="00D93D8C"/>
    <w:rsid w:val="00D95DFD"/>
    <w:rsid w:val="00DA20C6"/>
    <w:rsid w:val="00DA2AE3"/>
    <w:rsid w:val="00DA3727"/>
    <w:rsid w:val="00DA4797"/>
    <w:rsid w:val="00DA5BD4"/>
    <w:rsid w:val="00DA6B95"/>
    <w:rsid w:val="00DB0300"/>
    <w:rsid w:val="00DB0803"/>
    <w:rsid w:val="00DB2053"/>
    <w:rsid w:val="00DB3BEA"/>
    <w:rsid w:val="00DB40CD"/>
    <w:rsid w:val="00DB4E45"/>
    <w:rsid w:val="00DB68BD"/>
    <w:rsid w:val="00DB7521"/>
    <w:rsid w:val="00DB7B78"/>
    <w:rsid w:val="00DC2B92"/>
    <w:rsid w:val="00DC37D1"/>
    <w:rsid w:val="00DC442B"/>
    <w:rsid w:val="00DC4B24"/>
    <w:rsid w:val="00DC57E1"/>
    <w:rsid w:val="00DC5DE3"/>
    <w:rsid w:val="00DC79B5"/>
    <w:rsid w:val="00DD2481"/>
    <w:rsid w:val="00DD3017"/>
    <w:rsid w:val="00DD4224"/>
    <w:rsid w:val="00DD5CF8"/>
    <w:rsid w:val="00DE0F00"/>
    <w:rsid w:val="00DE0F21"/>
    <w:rsid w:val="00DE217F"/>
    <w:rsid w:val="00DE28BC"/>
    <w:rsid w:val="00DE3DD5"/>
    <w:rsid w:val="00DE57F4"/>
    <w:rsid w:val="00DE6F99"/>
    <w:rsid w:val="00DF2ABC"/>
    <w:rsid w:val="00DF2FB0"/>
    <w:rsid w:val="00DF5DE5"/>
    <w:rsid w:val="00DF77E0"/>
    <w:rsid w:val="00E02F10"/>
    <w:rsid w:val="00E0379B"/>
    <w:rsid w:val="00E048B1"/>
    <w:rsid w:val="00E05E55"/>
    <w:rsid w:val="00E05E86"/>
    <w:rsid w:val="00E066C6"/>
    <w:rsid w:val="00E07D45"/>
    <w:rsid w:val="00E110E8"/>
    <w:rsid w:val="00E11C44"/>
    <w:rsid w:val="00E129F4"/>
    <w:rsid w:val="00E145E9"/>
    <w:rsid w:val="00E1709E"/>
    <w:rsid w:val="00E20616"/>
    <w:rsid w:val="00E216CD"/>
    <w:rsid w:val="00E22F2E"/>
    <w:rsid w:val="00E2309C"/>
    <w:rsid w:val="00E23249"/>
    <w:rsid w:val="00E25C89"/>
    <w:rsid w:val="00E25D3B"/>
    <w:rsid w:val="00E26853"/>
    <w:rsid w:val="00E27714"/>
    <w:rsid w:val="00E27AB7"/>
    <w:rsid w:val="00E3107F"/>
    <w:rsid w:val="00E31C20"/>
    <w:rsid w:val="00E33309"/>
    <w:rsid w:val="00E34AF2"/>
    <w:rsid w:val="00E35A28"/>
    <w:rsid w:val="00E374F7"/>
    <w:rsid w:val="00E4040E"/>
    <w:rsid w:val="00E4056F"/>
    <w:rsid w:val="00E43A34"/>
    <w:rsid w:val="00E44DD9"/>
    <w:rsid w:val="00E4701F"/>
    <w:rsid w:val="00E505B5"/>
    <w:rsid w:val="00E50A0A"/>
    <w:rsid w:val="00E50F7F"/>
    <w:rsid w:val="00E50FDA"/>
    <w:rsid w:val="00E5752F"/>
    <w:rsid w:val="00E60A62"/>
    <w:rsid w:val="00E651C0"/>
    <w:rsid w:val="00E66F42"/>
    <w:rsid w:val="00E678BB"/>
    <w:rsid w:val="00E67F6C"/>
    <w:rsid w:val="00E725DF"/>
    <w:rsid w:val="00E756E1"/>
    <w:rsid w:val="00E83898"/>
    <w:rsid w:val="00E845AD"/>
    <w:rsid w:val="00E84B88"/>
    <w:rsid w:val="00E84C55"/>
    <w:rsid w:val="00E84DC6"/>
    <w:rsid w:val="00E84FC4"/>
    <w:rsid w:val="00E91FC4"/>
    <w:rsid w:val="00E9371A"/>
    <w:rsid w:val="00E939BC"/>
    <w:rsid w:val="00E958FE"/>
    <w:rsid w:val="00E97F48"/>
    <w:rsid w:val="00EA0183"/>
    <w:rsid w:val="00EA09C2"/>
    <w:rsid w:val="00EA1402"/>
    <w:rsid w:val="00EA2D4D"/>
    <w:rsid w:val="00EA5526"/>
    <w:rsid w:val="00EA631D"/>
    <w:rsid w:val="00EA7DF6"/>
    <w:rsid w:val="00EB1257"/>
    <w:rsid w:val="00EB1B28"/>
    <w:rsid w:val="00EB394C"/>
    <w:rsid w:val="00EC4DA3"/>
    <w:rsid w:val="00EC5E63"/>
    <w:rsid w:val="00ED1079"/>
    <w:rsid w:val="00ED6912"/>
    <w:rsid w:val="00ED6D19"/>
    <w:rsid w:val="00EE6350"/>
    <w:rsid w:val="00EE7867"/>
    <w:rsid w:val="00EF3A75"/>
    <w:rsid w:val="00EF580F"/>
    <w:rsid w:val="00EF66F2"/>
    <w:rsid w:val="00EF67BB"/>
    <w:rsid w:val="00EF7ADA"/>
    <w:rsid w:val="00F01FCF"/>
    <w:rsid w:val="00F0593E"/>
    <w:rsid w:val="00F06B90"/>
    <w:rsid w:val="00F06BB3"/>
    <w:rsid w:val="00F07269"/>
    <w:rsid w:val="00F103CA"/>
    <w:rsid w:val="00F11ED2"/>
    <w:rsid w:val="00F12846"/>
    <w:rsid w:val="00F1292E"/>
    <w:rsid w:val="00F14A13"/>
    <w:rsid w:val="00F14DD9"/>
    <w:rsid w:val="00F1566A"/>
    <w:rsid w:val="00F15F70"/>
    <w:rsid w:val="00F216C2"/>
    <w:rsid w:val="00F23964"/>
    <w:rsid w:val="00F23DA7"/>
    <w:rsid w:val="00F25E57"/>
    <w:rsid w:val="00F27641"/>
    <w:rsid w:val="00F31A62"/>
    <w:rsid w:val="00F32040"/>
    <w:rsid w:val="00F32B98"/>
    <w:rsid w:val="00F32D16"/>
    <w:rsid w:val="00F343E4"/>
    <w:rsid w:val="00F36C66"/>
    <w:rsid w:val="00F37A1A"/>
    <w:rsid w:val="00F4258B"/>
    <w:rsid w:val="00F438F4"/>
    <w:rsid w:val="00F43C43"/>
    <w:rsid w:val="00F478FE"/>
    <w:rsid w:val="00F5041C"/>
    <w:rsid w:val="00F517F0"/>
    <w:rsid w:val="00F532A3"/>
    <w:rsid w:val="00F55471"/>
    <w:rsid w:val="00F5688A"/>
    <w:rsid w:val="00F56EBF"/>
    <w:rsid w:val="00F573A4"/>
    <w:rsid w:val="00F604FB"/>
    <w:rsid w:val="00F6166D"/>
    <w:rsid w:val="00F66A9E"/>
    <w:rsid w:val="00F77754"/>
    <w:rsid w:val="00F806A1"/>
    <w:rsid w:val="00F81DED"/>
    <w:rsid w:val="00F82003"/>
    <w:rsid w:val="00F86E68"/>
    <w:rsid w:val="00F93D16"/>
    <w:rsid w:val="00F94FC0"/>
    <w:rsid w:val="00FB0B03"/>
    <w:rsid w:val="00FB1FC5"/>
    <w:rsid w:val="00FB2E0D"/>
    <w:rsid w:val="00FB4C11"/>
    <w:rsid w:val="00FB54AD"/>
    <w:rsid w:val="00FC0944"/>
    <w:rsid w:val="00FC387C"/>
    <w:rsid w:val="00FC4296"/>
    <w:rsid w:val="00FC613E"/>
    <w:rsid w:val="00FC6847"/>
    <w:rsid w:val="00FD3438"/>
    <w:rsid w:val="00FD51C3"/>
    <w:rsid w:val="00FD5C76"/>
    <w:rsid w:val="00FD6F45"/>
    <w:rsid w:val="00FD742C"/>
    <w:rsid w:val="00FE0CA2"/>
    <w:rsid w:val="00FE24F1"/>
    <w:rsid w:val="00FE352F"/>
    <w:rsid w:val="00FE4E56"/>
    <w:rsid w:val="00FE54E1"/>
    <w:rsid w:val="00FE61F9"/>
    <w:rsid w:val="00FE77CE"/>
    <w:rsid w:val="00FF00C2"/>
    <w:rsid w:val="00FF0E7D"/>
    <w:rsid w:val="00FF2DAE"/>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8</Pages>
  <Words>3168</Words>
  <Characters>18060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21</cp:revision>
  <cp:lastPrinted>2022-05-17T19:51:00Z</cp:lastPrinted>
  <dcterms:created xsi:type="dcterms:W3CDTF">2022-05-23T16:24:00Z</dcterms:created>
  <dcterms:modified xsi:type="dcterms:W3CDTF">2022-06-14T18:05:00Z</dcterms:modified>
</cp:coreProperties>
</file>