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6BF9" w14:textId="77777777" w:rsidR="00CE7FCA" w:rsidRDefault="000246FD" w:rsidP="00B81EB8">
      <w:pPr>
        <w:tabs>
          <w:tab w:val="left" w:pos="720"/>
          <w:tab w:val="left" w:pos="810"/>
          <w:tab w:val="left" w:pos="1440"/>
          <w:tab w:val="left" w:pos="1548"/>
          <w:tab w:val="left" w:pos="1800"/>
          <w:tab w:val="left" w:pos="2132"/>
        </w:tabs>
        <w:jc w:val="both"/>
        <w:rPr>
          <w:b/>
          <w:u w:val="single"/>
        </w:rPr>
      </w:pPr>
      <w:bookmarkStart w:id="0" w:name="_Hlk105155668"/>
      <w:r w:rsidRPr="008F52B7">
        <w:rPr>
          <w:noProof/>
        </w:rPr>
        <w:drawing>
          <wp:anchor distT="0" distB="0" distL="114300" distR="114300" simplePos="0" relativeHeight="251658240" behindDoc="0" locked="0" layoutInCell="1" allowOverlap="1" wp14:anchorId="2E768F9B" wp14:editId="156FEF79">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6791392C"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494B47CB"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680E056B"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7CF2CF6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0A0CAEF1"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23A01052"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4E9ED92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EFE86D0" w14:textId="77777777" w:rsidR="00D4536F" w:rsidRPr="001A03A2" w:rsidRDefault="000246FD"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942369">
        <w:rPr>
          <w:b/>
          <w:u w:val="single"/>
        </w:rPr>
        <w:t>STAKEHOLDERS’</w:t>
      </w:r>
      <w:r w:rsidR="00CE767D">
        <w:rPr>
          <w:b/>
          <w:u w:val="single"/>
        </w:rPr>
        <w:t xml:space="preserve"> COUNCIL </w:t>
      </w:r>
      <w:r>
        <w:rPr>
          <w:b/>
          <w:u w:val="single"/>
        </w:rPr>
        <w:t xml:space="preserve">MILLCREEK CANYON COMMITTEE </w:t>
      </w:r>
      <w:r w:rsidRPr="001A03A2">
        <w:rPr>
          <w:b/>
          <w:u w:val="single"/>
        </w:rPr>
        <w:t>MEETING HELD</w:t>
      </w:r>
      <w:r w:rsidR="00FB7BA8">
        <w:rPr>
          <w:b/>
          <w:u w:val="single"/>
        </w:rPr>
        <w:t xml:space="preserve"> ON WEDNESDAY</w:t>
      </w:r>
      <w:r w:rsidR="001D2A11">
        <w:rPr>
          <w:b/>
          <w:u w:val="single"/>
        </w:rPr>
        <w:t xml:space="preserve">, </w:t>
      </w:r>
      <w:r w:rsidR="00FB7BA8">
        <w:rPr>
          <w:b/>
          <w:u w:val="single"/>
        </w:rPr>
        <w:t>MAY 25</w:t>
      </w:r>
      <w:r w:rsidR="00B416AE">
        <w:rPr>
          <w:b/>
          <w:u w:val="single"/>
        </w:rPr>
        <w:t>, 2022</w:t>
      </w:r>
      <w:r w:rsidR="00C43E44">
        <w:rPr>
          <w:b/>
          <w:u w:val="single"/>
        </w:rPr>
        <w:t>,</w:t>
      </w:r>
      <w:r w:rsidRPr="001A03A2">
        <w:rPr>
          <w:b/>
          <w:u w:val="single"/>
        </w:rPr>
        <w:t xml:space="preserve"> AT </w:t>
      </w:r>
      <w:r w:rsidR="00FB7BA8">
        <w:rPr>
          <w:b/>
          <w:u w:val="single"/>
        </w:rPr>
        <w:t>1</w:t>
      </w:r>
      <w:r w:rsidR="005A2D37">
        <w:rPr>
          <w:b/>
          <w:u w:val="single"/>
        </w:rPr>
        <w:t>:0</w:t>
      </w:r>
      <w:r>
        <w:rPr>
          <w:b/>
          <w:u w:val="single"/>
        </w:rPr>
        <w:t>0 P</w:t>
      </w:r>
      <w:r w:rsidRPr="001A03A2">
        <w:rPr>
          <w:b/>
          <w:u w:val="single"/>
        </w:rPr>
        <w:t xml:space="preserve">.M. </w:t>
      </w:r>
      <w:r>
        <w:rPr>
          <w:b/>
          <w:u w:val="single"/>
        </w:rPr>
        <w:t xml:space="preserve">THE MEETING WAS CONDUCTED ELECTRONICALLY WITHOUT A PHYSICAL LOCATION, AS AUTHORIZED BY </w:t>
      </w:r>
      <w:r w:rsidR="00AD4D18">
        <w:rPr>
          <w:b/>
          <w:u w:val="single"/>
        </w:rPr>
        <w:t>UTAH CODE ANN. 52-4-207(4)</w:t>
      </w:r>
      <w:r>
        <w:rPr>
          <w:b/>
          <w:u w:val="single"/>
        </w:rPr>
        <w:t>.</w:t>
      </w:r>
    </w:p>
    <w:p w14:paraId="4586AFE1" w14:textId="77777777" w:rsidR="00AF53C7" w:rsidRPr="001A03A2" w:rsidRDefault="00AF53C7" w:rsidP="00B81EB8">
      <w:pPr>
        <w:tabs>
          <w:tab w:val="left" w:pos="720"/>
          <w:tab w:val="left" w:pos="810"/>
          <w:tab w:val="left" w:pos="1440"/>
          <w:tab w:val="left" w:pos="1548"/>
          <w:tab w:val="left" w:pos="1800"/>
          <w:tab w:val="left" w:pos="2132"/>
        </w:tabs>
        <w:jc w:val="both"/>
      </w:pPr>
    </w:p>
    <w:p w14:paraId="5B162E2B" w14:textId="77777777" w:rsidR="00EA56B0" w:rsidRDefault="000246FD" w:rsidP="00B81EB8">
      <w:pPr>
        <w:tabs>
          <w:tab w:val="left" w:pos="1440"/>
          <w:tab w:val="left" w:pos="2160"/>
        </w:tabs>
        <w:ind w:left="2160" w:hanging="2160"/>
        <w:jc w:val="both"/>
      </w:pPr>
      <w:r w:rsidRPr="00682CE0">
        <w:rPr>
          <w:b/>
        </w:rPr>
        <w:t xml:space="preserve">Present:  </w:t>
      </w:r>
      <w:r w:rsidRPr="00682CE0">
        <w:rPr>
          <w:b/>
        </w:rPr>
        <w:tab/>
      </w:r>
      <w:r w:rsidRPr="003873A4">
        <w:tab/>
      </w:r>
    </w:p>
    <w:p w14:paraId="7CF602E1" w14:textId="77777777" w:rsidR="002C6AB3" w:rsidRDefault="002C6AB3" w:rsidP="00B81EB8">
      <w:pPr>
        <w:tabs>
          <w:tab w:val="left" w:pos="1440"/>
          <w:tab w:val="left" w:pos="2160"/>
        </w:tabs>
        <w:ind w:left="2160" w:hanging="2160"/>
        <w:jc w:val="both"/>
      </w:pPr>
    </w:p>
    <w:p w14:paraId="04D97B16" w14:textId="77777777" w:rsidR="005C5D0B" w:rsidRPr="00DC3598" w:rsidRDefault="000246FD" w:rsidP="00EA56B0">
      <w:pPr>
        <w:tabs>
          <w:tab w:val="left" w:pos="1440"/>
          <w:tab w:val="left" w:pos="2160"/>
        </w:tabs>
        <w:ind w:left="3600" w:hanging="3600"/>
        <w:jc w:val="both"/>
      </w:pPr>
      <w:r>
        <w:rPr>
          <w:b/>
          <w:bCs/>
        </w:rPr>
        <w:t>Committee Members:</w:t>
      </w:r>
      <w:r>
        <w:rPr>
          <w:b/>
          <w:bCs/>
        </w:rPr>
        <w:tab/>
      </w:r>
      <w:r w:rsidR="001341EA">
        <w:rPr>
          <w:b/>
          <w:bCs/>
        </w:rPr>
        <w:tab/>
      </w:r>
      <w:r w:rsidR="00EC2225" w:rsidRPr="00DC3598">
        <w:t xml:space="preserve">Tom </w:t>
      </w:r>
      <w:r w:rsidR="001E55F5" w:rsidRPr="00DC3598">
        <w:t>Diegel</w:t>
      </w:r>
      <w:r w:rsidR="004C1654" w:rsidRPr="00DC3598">
        <w:t>, Chair</w:t>
      </w:r>
    </w:p>
    <w:p w14:paraId="2653AC86" w14:textId="77777777" w:rsidR="00EC2225" w:rsidRPr="00DC3598" w:rsidRDefault="000246FD" w:rsidP="004C1654">
      <w:pPr>
        <w:tabs>
          <w:tab w:val="left" w:pos="1440"/>
          <w:tab w:val="left" w:pos="2160"/>
        </w:tabs>
        <w:ind w:left="3600" w:hanging="3600"/>
        <w:jc w:val="both"/>
      </w:pPr>
      <w:r w:rsidRPr="00DC3598">
        <w:tab/>
      </w:r>
      <w:r w:rsidRPr="00DC3598">
        <w:tab/>
      </w:r>
      <w:r w:rsidRPr="00DC3598">
        <w:tab/>
      </w:r>
      <w:r w:rsidR="001341EA">
        <w:tab/>
      </w:r>
      <w:r w:rsidRPr="00DC3598">
        <w:t>Del Draper</w:t>
      </w:r>
      <w:r w:rsidR="004C1654" w:rsidRPr="00DC3598">
        <w:t>, Vice Chair</w:t>
      </w:r>
    </w:p>
    <w:p w14:paraId="730E46A0" w14:textId="77777777" w:rsidR="00DC3598" w:rsidRPr="00DC3598" w:rsidRDefault="000246FD" w:rsidP="004C1654">
      <w:pPr>
        <w:tabs>
          <w:tab w:val="left" w:pos="1440"/>
          <w:tab w:val="left" w:pos="2160"/>
        </w:tabs>
        <w:ind w:left="3600" w:hanging="3600"/>
        <w:jc w:val="both"/>
      </w:pPr>
      <w:r w:rsidRPr="00DC3598">
        <w:tab/>
      </w:r>
      <w:r w:rsidRPr="00DC3598">
        <w:tab/>
      </w:r>
      <w:r w:rsidRPr="00DC3598">
        <w:tab/>
      </w:r>
      <w:r w:rsidR="001341EA">
        <w:tab/>
      </w:r>
      <w:r w:rsidRPr="00DC3598">
        <w:t>Paul Diegel</w:t>
      </w:r>
    </w:p>
    <w:p w14:paraId="05B85FF0" w14:textId="77777777" w:rsidR="00EC2225" w:rsidRPr="00DC3598" w:rsidRDefault="000246FD" w:rsidP="00EC2225">
      <w:pPr>
        <w:tabs>
          <w:tab w:val="left" w:pos="1440"/>
          <w:tab w:val="left" w:pos="2160"/>
        </w:tabs>
        <w:ind w:left="3600" w:hanging="3600"/>
        <w:jc w:val="both"/>
      </w:pPr>
      <w:r w:rsidRPr="00DC3598">
        <w:tab/>
      </w:r>
      <w:r w:rsidR="00DC3598" w:rsidRPr="00DC3598">
        <w:tab/>
      </w:r>
      <w:r w:rsidRPr="00DC3598">
        <w:tab/>
      </w:r>
      <w:r w:rsidR="001341EA">
        <w:tab/>
      </w:r>
      <w:r w:rsidRPr="00DC3598">
        <w:t>Maura Hahnenberger</w:t>
      </w:r>
    </w:p>
    <w:p w14:paraId="0D453EC0" w14:textId="77777777" w:rsidR="00DC3598" w:rsidRPr="00DC3598" w:rsidRDefault="000246FD" w:rsidP="00DC3598">
      <w:pPr>
        <w:tabs>
          <w:tab w:val="left" w:pos="1440"/>
          <w:tab w:val="left" w:pos="2160"/>
        </w:tabs>
        <w:ind w:left="3600" w:hanging="3600"/>
        <w:jc w:val="both"/>
      </w:pPr>
      <w:r w:rsidRPr="00DC3598">
        <w:tab/>
      </w:r>
      <w:r w:rsidRPr="00DC3598">
        <w:tab/>
      </w:r>
      <w:r w:rsidRPr="00DC3598">
        <w:tab/>
      </w:r>
      <w:r w:rsidR="001341EA">
        <w:tab/>
      </w:r>
      <w:r w:rsidRPr="00DC3598">
        <w:t xml:space="preserve">Ed </w:t>
      </w:r>
      <w:r w:rsidRPr="00DC3598">
        <w:t>Marshall (excused at 2:20 p.m.)</w:t>
      </w:r>
    </w:p>
    <w:p w14:paraId="348506F2" w14:textId="77777777" w:rsidR="00EC2225" w:rsidRPr="00EC2225" w:rsidRDefault="000246FD" w:rsidP="00EC2225">
      <w:pPr>
        <w:tabs>
          <w:tab w:val="left" w:pos="1440"/>
          <w:tab w:val="left" w:pos="2160"/>
        </w:tabs>
        <w:ind w:left="3600" w:hanging="3600"/>
        <w:jc w:val="both"/>
      </w:pPr>
      <w:r w:rsidRPr="00DC3598">
        <w:tab/>
      </w:r>
      <w:r w:rsidRPr="00DC3598">
        <w:tab/>
      </w:r>
      <w:r w:rsidRPr="00DC3598">
        <w:tab/>
      </w:r>
      <w:r w:rsidR="001341EA">
        <w:tab/>
      </w:r>
      <w:r w:rsidRPr="00EC2225">
        <w:t>John Knoblock</w:t>
      </w:r>
    </w:p>
    <w:p w14:paraId="6E68386B" w14:textId="77777777" w:rsidR="005C5D0B" w:rsidRPr="00670176" w:rsidRDefault="000246FD" w:rsidP="005C5D0B">
      <w:pPr>
        <w:tabs>
          <w:tab w:val="left" w:pos="1440"/>
          <w:tab w:val="left" w:pos="2160"/>
        </w:tabs>
        <w:ind w:left="3600" w:hanging="3600"/>
        <w:jc w:val="both"/>
      </w:pPr>
      <w:r w:rsidRPr="00670176">
        <w:tab/>
      </w:r>
      <w:r w:rsidRPr="00670176">
        <w:tab/>
      </w:r>
    </w:p>
    <w:p w14:paraId="2F495E27" w14:textId="77777777" w:rsidR="00EC2225" w:rsidRDefault="000246FD" w:rsidP="001341EA">
      <w:pPr>
        <w:tabs>
          <w:tab w:val="left" w:pos="1440"/>
          <w:tab w:val="left" w:pos="2160"/>
        </w:tabs>
        <w:ind w:left="3600" w:hanging="3600"/>
        <w:jc w:val="both"/>
      </w:pPr>
      <w:r>
        <w:rPr>
          <w:b/>
          <w:bCs/>
        </w:rPr>
        <w:t>Other</w:t>
      </w:r>
      <w:r w:rsidR="001341EA">
        <w:rPr>
          <w:b/>
          <w:bCs/>
        </w:rPr>
        <w:t xml:space="preserve"> Stakeholders Council Members</w:t>
      </w:r>
      <w:r w:rsidR="00EA56B0">
        <w:rPr>
          <w:b/>
          <w:bCs/>
        </w:rPr>
        <w:t>:</w:t>
      </w:r>
      <w:r w:rsidR="00EA56B0" w:rsidRPr="00EA56B0">
        <w:tab/>
      </w:r>
      <w:r w:rsidR="001341EA">
        <w:t>Carl Fisher</w:t>
      </w:r>
    </w:p>
    <w:p w14:paraId="2CADCC9F" w14:textId="77777777" w:rsidR="001341EA" w:rsidRPr="00EC2225" w:rsidRDefault="000246FD" w:rsidP="001341EA">
      <w:pPr>
        <w:tabs>
          <w:tab w:val="left" w:pos="1440"/>
          <w:tab w:val="left" w:pos="2160"/>
        </w:tabs>
        <w:ind w:left="3600" w:hanging="3600"/>
        <w:jc w:val="both"/>
      </w:pPr>
      <w:r>
        <w:tab/>
      </w:r>
      <w:r>
        <w:tab/>
      </w:r>
      <w:r>
        <w:tab/>
      </w:r>
      <w:r>
        <w:tab/>
        <w:t>Patrick Shea</w:t>
      </w:r>
    </w:p>
    <w:p w14:paraId="228FAA0F" w14:textId="77777777" w:rsidR="00AF53C7" w:rsidRPr="007C336F" w:rsidRDefault="000246FD" w:rsidP="003832BF">
      <w:pPr>
        <w:tabs>
          <w:tab w:val="left" w:pos="1440"/>
          <w:tab w:val="left" w:pos="2160"/>
        </w:tabs>
        <w:ind w:left="3600" w:hanging="3600"/>
        <w:jc w:val="both"/>
      </w:pPr>
      <w:r w:rsidRPr="00CC3EEB">
        <w:tab/>
      </w:r>
      <w:r w:rsidRPr="00CC3EEB">
        <w:tab/>
      </w:r>
      <w:r w:rsidRPr="00CC3EEB">
        <w:tab/>
      </w:r>
    </w:p>
    <w:p w14:paraId="7C7BC10F" w14:textId="77777777" w:rsidR="00CB4197" w:rsidRDefault="000246FD" w:rsidP="00EA56B0">
      <w:pPr>
        <w:tabs>
          <w:tab w:val="left" w:pos="1440"/>
          <w:tab w:val="left" w:pos="2160"/>
        </w:tabs>
        <w:ind w:left="3600" w:hanging="3600"/>
        <w:jc w:val="both"/>
      </w:pPr>
      <w:r>
        <w:rPr>
          <w:b/>
        </w:rPr>
        <w:t>Staff</w:t>
      </w:r>
      <w:r w:rsidRPr="00435760">
        <w:rPr>
          <w:b/>
        </w:rPr>
        <w:t>:</w:t>
      </w:r>
      <w:r w:rsidR="001341EA">
        <w:rPr>
          <w:b/>
        </w:rPr>
        <w:tab/>
      </w:r>
      <w:r w:rsidRPr="00FE295B">
        <w:tab/>
      </w:r>
      <w:r>
        <w:tab/>
      </w:r>
      <w:r w:rsidR="00EA56B0">
        <w:tab/>
      </w:r>
      <w:r w:rsidR="004C1769" w:rsidRPr="00394531">
        <w:t xml:space="preserve">Ralph Becker, </w:t>
      </w:r>
      <w:r>
        <w:t>CWC Executive Director</w:t>
      </w:r>
    </w:p>
    <w:p w14:paraId="32AA64D2" w14:textId="77777777" w:rsidR="005C5D0B" w:rsidRDefault="000246FD" w:rsidP="00EA56B0">
      <w:pPr>
        <w:tabs>
          <w:tab w:val="left" w:pos="1440"/>
          <w:tab w:val="left" w:pos="2160"/>
        </w:tabs>
        <w:ind w:left="3600" w:hanging="3600"/>
        <w:jc w:val="both"/>
      </w:pPr>
      <w:r>
        <w:rPr>
          <w:b/>
        </w:rPr>
        <w:tab/>
      </w:r>
      <w:r w:rsidR="001341EA">
        <w:rPr>
          <w:b/>
        </w:rPr>
        <w:tab/>
      </w:r>
      <w:r>
        <w:rPr>
          <w:b/>
        </w:rPr>
        <w:tab/>
      </w:r>
      <w:r>
        <w:rPr>
          <w:b/>
        </w:rPr>
        <w:tab/>
      </w:r>
      <w:r w:rsidR="00AF53C7" w:rsidRPr="00394531">
        <w:t>Blake Perez,</w:t>
      </w:r>
      <w:r w:rsidR="00E3148F" w:rsidRPr="00394531">
        <w:t xml:space="preserve"> </w:t>
      </w:r>
      <w:r>
        <w:t>CWC Deputy Director</w:t>
      </w:r>
    </w:p>
    <w:p w14:paraId="4DEA963E" w14:textId="77777777" w:rsidR="00AF53C7" w:rsidRDefault="000246FD" w:rsidP="00EA56B0">
      <w:pPr>
        <w:tabs>
          <w:tab w:val="left" w:pos="1440"/>
          <w:tab w:val="left" w:pos="2160"/>
        </w:tabs>
        <w:ind w:left="3600" w:hanging="3600"/>
        <w:jc w:val="both"/>
      </w:pPr>
      <w:r>
        <w:tab/>
      </w:r>
      <w:r>
        <w:tab/>
      </w:r>
      <w:r w:rsidR="001341EA">
        <w:tab/>
      </w:r>
      <w:r>
        <w:tab/>
      </w:r>
      <w:r w:rsidR="00DC3598">
        <w:t>K</w:t>
      </w:r>
      <w:r w:rsidR="00750117" w:rsidRPr="00394531">
        <w:t>aye Mickelson</w:t>
      </w:r>
      <w:r>
        <w:t xml:space="preserve">, </w:t>
      </w:r>
      <w:r w:rsidRPr="00394531">
        <w:t xml:space="preserve">Office </w:t>
      </w:r>
      <w:r w:rsidRPr="00394531">
        <w:t>Administrator</w:t>
      </w:r>
    </w:p>
    <w:p w14:paraId="3B92AD14" w14:textId="77777777" w:rsidR="00FC0ACD" w:rsidRDefault="00FC0ACD" w:rsidP="00B81EB8">
      <w:pPr>
        <w:tabs>
          <w:tab w:val="left" w:pos="2337"/>
        </w:tabs>
        <w:ind w:left="2160" w:hanging="2160"/>
        <w:jc w:val="both"/>
      </w:pPr>
    </w:p>
    <w:p w14:paraId="0506A8F8" w14:textId="77777777" w:rsidR="006950F7" w:rsidRDefault="000246FD" w:rsidP="006950F7">
      <w:pPr>
        <w:tabs>
          <w:tab w:val="left" w:pos="1440"/>
          <w:tab w:val="left" w:pos="2160"/>
        </w:tabs>
        <w:ind w:left="3600" w:hanging="3600"/>
        <w:jc w:val="both"/>
      </w:pPr>
      <w:r>
        <w:rPr>
          <w:b/>
          <w:bCs/>
        </w:rPr>
        <w:t>Excused:</w:t>
      </w:r>
      <w:r>
        <w:rPr>
          <w:b/>
          <w:bCs/>
        </w:rPr>
        <w:tab/>
      </w:r>
      <w:r>
        <w:rPr>
          <w:b/>
          <w:bCs/>
        </w:rPr>
        <w:tab/>
      </w:r>
      <w:r>
        <w:rPr>
          <w:b/>
          <w:bCs/>
        </w:rPr>
        <w:tab/>
      </w:r>
      <w:r w:rsidR="001341EA">
        <w:rPr>
          <w:b/>
          <w:bCs/>
        </w:rPr>
        <w:tab/>
      </w:r>
      <w:r>
        <w:t>Brian Hutchinson</w:t>
      </w:r>
    </w:p>
    <w:p w14:paraId="6B8CD741" w14:textId="77777777" w:rsidR="00DC3598" w:rsidRPr="00DC3598" w:rsidRDefault="000246FD" w:rsidP="00B81EB8">
      <w:pPr>
        <w:tabs>
          <w:tab w:val="left" w:pos="2337"/>
        </w:tabs>
        <w:ind w:left="2160" w:hanging="2160"/>
        <w:jc w:val="both"/>
        <w:rPr>
          <w:b/>
          <w:bCs/>
        </w:rPr>
      </w:pPr>
      <w:r>
        <w:tab/>
      </w:r>
      <w:r>
        <w:tab/>
      </w:r>
      <w:r>
        <w:tab/>
      </w:r>
      <w:r>
        <w:tab/>
      </w:r>
      <w:r w:rsidR="001341EA">
        <w:tab/>
      </w:r>
      <w:r>
        <w:t>Mike Christensen</w:t>
      </w:r>
      <w:r>
        <w:rPr>
          <w:b/>
          <w:bCs/>
        </w:rPr>
        <w:t xml:space="preserve"> </w:t>
      </w:r>
    </w:p>
    <w:p w14:paraId="152ADC6A" w14:textId="77777777" w:rsidR="006950F7" w:rsidRDefault="000246FD" w:rsidP="006950F7">
      <w:pPr>
        <w:tabs>
          <w:tab w:val="left" w:pos="1440"/>
          <w:tab w:val="left" w:pos="2160"/>
        </w:tabs>
        <w:ind w:left="3600" w:hanging="3600"/>
        <w:jc w:val="both"/>
      </w:pPr>
      <w:r>
        <w:tab/>
      </w:r>
      <w:r>
        <w:tab/>
      </w:r>
      <w:r w:rsidR="001341EA">
        <w:tab/>
      </w:r>
      <w:r>
        <w:tab/>
      </w:r>
      <w:r w:rsidRPr="00394531">
        <w:t>Lindsey Nielsen</w:t>
      </w:r>
      <w:r>
        <w:t>,</w:t>
      </w:r>
      <w:r w:rsidRPr="00394531">
        <w:t xml:space="preserve"> CWC Communications Director</w:t>
      </w:r>
    </w:p>
    <w:p w14:paraId="28569577" w14:textId="77777777" w:rsidR="001341EA" w:rsidRDefault="001341EA" w:rsidP="006950F7">
      <w:pPr>
        <w:tabs>
          <w:tab w:val="left" w:pos="2337"/>
        </w:tabs>
        <w:ind w:left="2160" w:hanging="2160"/>
        <w:jc w:val="both"/>
        <w:rPr>
          <w:b/>
          <w:bCs/>
        </w:rPr>
      </w:pPr>
    </w:p>
    <w:p w14:paraId="1CB0D099" w14:textId="77777777" w:rsidR="001341EA" w:rsidRDefault="000246FD" w:rsidP="006950F7">
      <w:pPr>
        <w:tabs>
          <w:tab w:val="left" w:pos="2337"/>
        </w:tabs>
        <w:ind w:left="2160" w:hanging="2160"/>
        <w:jc w:val="both"/>
      </w:pPr>
      <w:r>
        <w:rPr>
          <w:b/>
          <w:bCs/>
        </w:rPr>
        <w:t>Others:</w:t>
      </w:r>
      <w:r>
        <w:rPr>
          <w:b/>
          <w:bCs/>
        </w:rPr>
        <w:tab/>
      </w:r>
      <w:r>
        <w:rPr>
          <w:b/>
          <w:bCs/>
        </w:rPr>
        <w:tab/>
      </w:r>
      <w:r>
        <w:rPr>
          <w:b/>
          <w:bCs/>
        </w:rPr>
        <w:tab/>
      </w:r>
      <w:r>
        <w:rPr>
          <w:b/>
          <w:bCs/>
        </w:rPr>
        <w:tab/>
      </w:r>
      <w:r>
        <w:rPr>
          <w:b/>
          <w:bCs/>
        </w:rPr>
        <w:tab/>
      </w:r>
      <w:r>
        <w:t>Hilary Jacobs</w:t>
      </w:r>
    </w:p>
    <w:p w14:paraId="463F334E" w14:textId="77777777" w:rsidR="001341EA" w:rsidRPr="001341EA" w:rsidRDefault="000246FD" w:rsidP="006950F7">
      <w:pPr>
        <w:tabs>
          <w:tab w:val="left" w:pos="2337"/>
        </w:tabs>
        <w:ind w:left="2160" w:hanging="2160"/>
        <w:jc w:val="both"/>
      </w:pPr>
      <w:r>
        <w:rPr>
          <w:b/>
          <w:bCs/>
        </w:rPr>
        <w:tab/>
      </w:r>
      <w:r>
        <w:rPr>
          <w:b/>
          <w:bCs/>
        </w:rPr>
        <w:tab/>
      </w:r>
      <w:r>
        <w:rPr>
          <w:b/>
          <w:bCs/>
        </w:rPr>
        <w:tab/>
      </w:r>
      <w:r>
        <w:rPr>
          <w:b/>
          <w:bCs/>
        </w:rPr>
        <w:tab/>
      </w:r>
      <w:r>
        <w:rPr>
          <w:b/>
          <w:bCs/>
        </w:rPr>
        <w:tab/>
      </w:r>
      <w:r w:rsidRPr="001341EA">
        <w:t>Patrick Nelson</w:t>
      </w:r>
    </w:p>
    <w:p w14:paraId="01A01A3F" w14:textId="77777777" w:rsidR="001341EA" w:rsidRDefault="000246FD" w:rsidP="006950F7">
      <w:pPr>
        <w:tabs>
          <w:tab w:val="left" w:pos="2337"/>
        </w:tabs>
        <w:ind w:left="2160" w:hanging="2160"/>
        <w:jc w:val="both"/>
      </w:pPr>
      <w:r w:rsidRPr="001341EA">
        <w:tab/>
      </w:r>
      <w:r w:rsidRPr="001341EA">
        <w:tab/>
      </w:r>
      <w:r w:rsidRPr="001341EA">
        <w:tab/>
      </w:r>
      <w:r w:rsidRPr="001341EA">
        <w:tab/>
      </w:r>
      <w:r>
        <w:tab/>
        <w:t>Rusty Vetter (non-voting member)</w:t>
      </w:r>
    </w:p>
    <w:p w14:paraId="761B8D5E" w14:textId="77777777" w:rsidR="001341EA" w:rsidRPr="001341EA" w:rsidRDefault="000246FD" w:rsidP="006950F7">
      <w:pPr>
        <w:tabs>
          <w:tab w:val="left" w:pos="2337"/>
        </w:tabs>
        <w:ind w:left="2160" w:hanging="2160"/>
        <w:jc w:val="both"/>
      </w:pPr>
      <w:r>
        <w:tab/>
      </w:r>
      <w:r>
        <w:tab/>
      </w:r>
      <w:r>
        <w:tab/>
      </w:r>
      <w:r>
        <w:tab/>
      </w:r>
      <w:r>
        <w:tab/>
        <w:t>Polly Hart (non-voting member)</w:t>
      </w:r>
    </w:p>
    <w:p w14:paraId="1A0B4EFB" w14:textId="77777777" w:rsidR="00DC3598" w:rsidRDefault="000246FD" w:rsidP="006950F7">
      <w:pPr>
        <w:tabs>
          <w:tab w:val="left" w:pos="2337"/>
        </w:tabs>
        <w:ind w:left="2160" w:hanging="2160"/>
        <w:jc w:val="both"/>
      </w:pPr>
      <w:r w:rsidRPr="001341EA">
        <w:tab/>
      </w:r>
      <w:r w:rsidRPr="001341EA">
        <w:tab/>
      </w:r>
      <w:r w:rsidRPr="001341EA">
        <w:tab/>
      </w:r>
      <w:r w:rsidRPr="001341EA">
        <w:tab/>
      </w:r>
    </w:p>
    <w:p w14:paraId="3EE1AD8E" w14:textId="77777777" w:rsidR="00D0208B" w:rsidRPr="00D0208B" w:rsidRDefault="000246FD" w:rsidP="007838A3">
      <w:pPr>
        <w:tabs>
          <w:tab w:val="left" w:pos="2337"/>
        </w:tabs>
        <w:ind w:left="2160" w:hanging="2160"/>
        <w:jc w:val="both"/>
        <w:rPr>
          <w:b/>
          <w:bCs/>
          <w:u w:val="single"/>
        </w:rPr>
      </w:pPr>
      <w:r w:rsidRPr="00D0208B">
        <w:rPr>
          <w:b/>
          <w:bCs/>
          <w:u w:val="single"/>
        </w:rPr>
        <w:t>Opening</w:t>
      </w:r>
    </w:p>
    <w:p w14:paraId="72CBE72A" w14:textId="77777777" w:rsidR="00D0208B" w:rsidRDefault="00D0208B" w:rsidP="007838A3">
      <w:pPr>
        <w:tabs>
          <w:tab w:val="left" w:pos="2337"/>
        </w:tabs>
        <w:ind w:left="2160" w:hanging="2160"/>
        <w:jc w:val="both"/>
      </w:pPr>
    </w:p>
    <w:p w14:paraId="13703A82" w14:textId="77777777" w:rsidR="00D0208B" w:rsidRDefault="000246FD" w:rsidP="007838A3">
      <w:pPr>
        <w:pStyle w:val="ListParagraph"/>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w:t>
      </w:r>
      <w:r w:rsidR="00E70849">
        <w:rPr>
          <w:b/>
          <w:bCs/>
          <w:u w:val="single"/>
        </w:rPr>
        <w:t xml:space="preserve">Canyon </w:t>
      </w:r>
      <w:r>
        <w:rPr>
          <w:b/>
          <w:bCs/>
          <w:u w:val="single"/>
        </w:rPr>
        <w:t xml:space="preserve">Committee of the Central Wasatch Commission Stakeholders Council and Read the Determination of the Chair.  </w:t>
      </w:r>
    </w:p>
    <w:p w14:paraId="538157A1" w14:textId="77777777" w:rsidR="00D0208B" w:rsidRDefault="00D0208B" w:rsidP="007838A3">
      <w:pPr>
        <w:tabs>
          <w:tab w:val="left" w:pos="1440"/>
          <w:tab w:val="left" w:pos="2160"/>
        </w:tabs>
        <w:jc w:val="both"/>
        <w:rPr>
          <w:b/>
          <w:bCs/>
          <w:u w:val="single"/>
        </w:rPr>
      </w:pPr>
    </w:p>
    <w:p w14:paraId="240BA37E" w14:textId="77777777" w:rsidR="00914C36" w:rsidRDefault="000246FD" w:rsidP="007838A3">
      <w:pPr>
        <w:tabs>
          <w:tab w:val="left" w:pos="1440"/>
          <w:tab w:val="left" w:pos="2160"/>
        </w:tabs>
        <w:jc w:val="both"/>
      </w:pPr>
      <w:r>
        <w:t>Chair Tom Diegel called the</w:t>
      </w:r>
      <w:r w:rsidR="00F90D83">
        <w:t xml:space="preserve"> Millcreek Canyon Committee</w:t>
      </w:r>
      <w:r>
        <w:t xml:space="preserve"> </w:t>
      </w:r>
      <w:r w:rsidR="00F90D83">
        <w:t>M</w:t>
      </w:r>
      <w:r>
        <w:t xml:space="preserve">eeting to order at 1:20 p.m.  He explained that </w:t>
      </w:r>
      <w:r w:rsidR="00A52AB9">
        <w:t xml:space="preserve">there had been some </w:t>
      </w:r>
      <w:r w:rsidR="006B2988">
        <w:t>technical issues</w:t>
      </w:r>
      <w:r w:rsidR="008F32A3">
        <w:t xml:space="preserve"> and apologized for the delay</w:t>
      </w:r>
      <w:r w:rsidR="007838A3">
        <w:t xml:space="preserve"> in the </w:t>
      </w:r>
      <w:r w:rsidR="008F32A3">
        <w:t>start</w:t>
      </w:r>
      <w:r w:rsidR="00D01566">
        <w:t xml:space="preserve"> time.  </w:t>
      </w:r>
      <w:r w:rsidR="008F32A3">
        <w:t xml:space="preserve"> </w:t>
      </w:r>
    </w:p>
    <w:p w14:paraId="6D8BD0BE" w14:textId="77777777" w:rsidR="00367203" w:rsidRDefault="00367203" w:rsidP="009A199E">
      <w:pPr>
        <w:tabs>
          <w:tab w:val="left" w:pos="2337"/>
        </w:tabs>
        <w:jc w:val="both"/>
      </w:pPr>
    </w:p>
    <w:p w14:paraId="27D3FD2A" w14:textId="77777777" w:rsidR="00367203" w:rsidRDefault="000246FD" w:rsidP="00367203">
      <w:pPr>
        <w:tabs>
          <w:tab w:val="left" w:pos="1440"/>
          <w:tab w:val="left" w:pos="2160"/>
        </w:tabs>
        <w:jc w:val="both"/>
      </w:pPr>
      <w:r>
        <w:t xml:space="preserve">The Legislature, pursuant to Section 52-4-207(4), required the Committee to </w:t>
      </w:r>
      <w:proofErr w:type="gramStart"/>
      <w:r>
        <w:t>make a determination</w:t>
      </w:r>
      <w:proofErr w:type="gramEnd"/>
      <w:r>
        <w:t xml:space="preserve">, which was as follows: </w:t>
      </w:r>
    </w:p>
    <w:p w14:paraId="0AA3FCB8" w14:textId="77777777" w:rsidR="00367203" w:rsidRDefault="00367203" w:rsidP="00367203">
      <w:pPr>
        <w:jc w:val="both"/>
      </w:pPr>
    </w:p>
    <w:p w14:paraId="5022C4C2" w14:textId="77777777" w:rsidR="00367203" w:rsidRDefault="000246FD" w:rsidP="008E5386">
      <w:pPr>
        <w:ind w:left="720"/>
        <w:jc w:val="both"/>
      </w:pPr>
      <w:r>
        <w:t>‘I, as the Chair of the Millcreek Canyon Committee of the Stakeholders Council of the Central Wasatch Commission (“CWC”), hereby deter</w:t>
      </w:r>
      <w:r>
        <w:t>mine that conducting Board or Committee meetings at any time during the next 30 days at an anchor location presents a substantial risk to the health and safety of those who may be present at the anchor location.  The COVID-19 pandemic remains and the recen</w:t>
      </w:r>
      <w:r>
        <w:t>t rise of more infectious variants of the virus merits continued vigilance to avoid another surge in cases, which could again threaten to overwhelm Utah’s healthcare system.’</w:t>
      </w:r>
    </w:p>
    <w:p w14:paraId="60E31CDE" w14:textId="77777777" w:rsidR="00D0208B" w:rsidRPr="00D0208B" w:rsidRDefault="00D0208B" w:rsidP="00D0208B">
      <w:pPr>
        <w:tabs>
          <w:tab w:val="left" w:pos="1440"/>
          <w:tab w:val="left" w:pos="2160"/>
        </w:tabs>
        <w:jc w:val="both"/>
        <w:rPr>
          <w:b/>
          <w:bCs/>
          <w:u w:val="single"/>
        </w:rPr>
      </w:pPr>
    </w:p>
    <w:p w14:paraId="03D75B0D" w14:textId="77777777" w:rsidR="0010131B" w:rsidRDefault="000246FD"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BF2C75">
        <w:rPr>
          <w:b/>
          <w:bCs/>
          <w:u w:val="single"/>
        </w:rPr>
        <w:t xml:space="preserve"> April 19</w:t>
      </w:r>
      <w:r w:rsidR="00CE537B">
        <w:rPr>
          <w:b/>
          <w:bCs/>
          <w:u w:val="single"/>
        </w:rPr>
        <w:t xml:space="preserve">, 2022, </w:t>
      </w:r>
      <w:r>
        <w:rPr>
          <w:b/>
          <w:bCs/>
          <w:u w:val="single"/>
        </w:rPr>
        <w:t>Meeting.</w:t>
      </w:r>
    </w:p>
    <w:p w14:paraId="77CCB27F" w14:textId="77777777" w:rsidR="00D0208B" w:rsidRDefault="00D0208B" w:rsidP="00D063BC">
      <w:pPr>
        <w:tabs>
          <w:tab w:val="left" w:pos="1440"/>
          <w:tab w:val="left" w:pos="2160"/>
        </w:tabs>
        <w:jc w:val="both"/>
        <w:rPr>
          <w:b/>
          <w:bCs/>
          <w:u w:val="single"/>
        </w:rPr>
      </w:pPr>
    </w:p>
    <w:p w14:paraId="02E8BBDC" w14:textId="77777777" w:rsidR="00D52924" w:rsidRPr="006C2562" w:rsidRDefault="000246FD" w:rsidP="006C2562">
      <w:pPr>
        <w:tabs>
          <w:tab w:val="left" w:pos="720"/>
          <w:tab w:val="left" w:pos="2160"/>
        </w:tabs>
        <w:jc w:val="both"/>
      </w:pPr>
      <w:r>
        <w:rPr>
          <w:b/>
          <w:bCs/>
        </w:rPr>
        <w:t xml:space="preserve">MOTION:  </w:t>
      </w:r>
      <w:r w:rsidR="00F037A4">
        <w:t>Paul</w:t>
      </w:r>
      <w:r w:rsidR="00B50E77">
        <w:t xml:space="preserve"> Diegel</w:t>
      </w:r>
      <w:r>
        <w:t xml:space="preserve"> moved to APPROVE the </w:t>
      </w:r>
      <w:r w:rsidR="001479B1">
        <w:t>April 19,</w:t>
      </w:r>
      <w:r>
        <w:t xml:space="preserve"> </w:t>
      </w:r>
      <w:r w:rsidR="00942369">
        <w:t>2022,</w:t>
      </w:r>
      <w:r>
        <w:t xml:space="preserve"> Millcreek Canyon Committee Meeting Minutes.  </w:t>
      </w:r>
      <w:r w:rsidR="00BC13CF">
        <w:t>Del Draper</w:t>
      </w:r>
      <w:r>
        <w:t xml:space="preserve"> seconded the motion.  The motion passed </w:t>
      </w:r>
      <w:r w:rsidR="007838A3">
        <w:t xml:space="preserve">with the </w:t>
      </w:r>
      <w:r>
        <w:t>unanimous</w:t>
      </w:r>
      <w:r w:rsidR="007838A3">
        <w:t xml:space="preserve"> consent of the Committee</w:t>
      </w:r>
      <w:r>
        <w:t xml:space="preserve">.  </w:t>
      </w:r>
    </w:p>
    <w:p w14:paraId="357B9501" w14:textId="77777777" w:rsidR="00AF3C4D" w:rsidRDefault="00AF3C4D" w:rsidP="00D063BC">
      <w:pPr>
        <w:tabs>
          <w:tab w:val="left" w:pos="1440"/>
          <w:tab w:val="left" w:pos="2160"/>
        </w:tabs>
        <w:jc w:val="both"/>
        <w:rPr>
          <w:b/>
          <w:bCs/>
          <w:u w:val="single"/>
        </w:rPr>
      </w:pPr>
    </w:p>
    <w:p w14:paraId="6110160A" w14:textId="77777777" w:rsidR="00B416AE" w:rsidRDefault="000246FD" w:rsidP="007D1E15">
      <w:pPr>
        <w:tabs>
          <w:tab w:val="left" w:pos="2337"/>
        </w:tabs>
        <w:ind w:left="2160" w:hanging="2160"/>
        <w:jc w:val="both"/>
        <w:rPr>
          <w:b/>
          <w:bCs/>
          <w:u w:val="single"/>
        </w:rPr>
      </w:pPr>
      <w:r>
        <w:rPr>
          <w:b/>
          <w:bCs/>
          <w:u w:val="single"/>
        </w:rPr>
        <w:t xml:space="preserve">FLAP Grant </w:t>
      </w:r>
      <w:r w:rsidR="00BF2C75">
        <w:rPr>
          <w:b/>
          <w:bCs/>
          <w:u w:val="single"/>
        </w:rPr>
        <w:t>and Open House Discussion</w:t>
      </w:r>
    </w:p>
    <w:p w14:paraId="412A63D6" w14:textId="77777777" w:rsidR="00E53D77" w:rsidRDefault="00E53D77" w:rsidP="00D063BC">
      <w:pPr>
        <w:tabs>
          <w:tab w:val="left" w:pos="1440"/>
          <w:tab w:val="left" w:pos="2160"/>
        </w:tabs>
        <w:jc w:val="both"/>
      </w:pPr>
    </w:p>
    <w:p w14:paraId="1244D94B" w14:textId="77777777" w:rsidR="00A26E3D" w:rsidRDefault="000246FD" w:rsidP="00D063BC">
      <w:pPr>
        <w:tabs>
          <w:tab w:val="left" w:pos="1440"/>
          <w:tab w:val="left" w:pos="2160"/>
        </w:tabs>
        <w:jc w:val="both"/>
      </w:pPr>
      <w:r>
        <w:t xml:space="preserve">Chair Diegel </w:t>
      </w:r>
      <w:r w:rsidR="00E454CD">
        <w:t>reported</w:t>
      </w:r>
      <w:r>
        <w:t xml:space="preserve"> that </w:t>
      </w:r>
      <w:r w:rsidR="0035112C">
        <w:t xml:space="preserve">several </w:t>
      </w:r>
      <w:r w:rsidR="00857A16">
        <w:t xml:space="preserve">Millcreek Canyon Committee </w:t>
      </w:r>
      <w:r w:rsidR="00A2037F">
        <w:t xml:space="preserve">Members </w:t>
      </w:r>
      <w:r w:rsidR="00EE05DC">
        <w:t>attend</w:t>
      </w:r>
      <w:r w:rsidR="00BC0F13">
        <w:t>ed</w:t>
      </w:r>
      <w:r w:rsidR="00EE05DC">
        <w:t xml:space="preserve"> the </w:t>
      </w:r>
      <w:r w:rsidR="00A93D3C">
        <w:t>F</w:t>
      </w:r>
      <w:r w:rsidR="00A93D3C" w:rsidRPr="00BF120F">
        <w:t xml:space="preserve">ederal Lands Access Program </w:t>
      </w:r>
      <w:r w:rsidR="00A93D3C">
        <w:t xml:space="preserve">(“FLAP”) </w:t>
      </w:r>
      <w:r w:rsidR="0095747F">
        <w:t>g</w:t>
      </w:r>
      <w:r w:rsidR="00A93D3C">
        <w:t xml:space="preserve">rant </w:t>
      </w:r>
      <w:r w:rsidR="00175C6B">
        <w:t>O</w:t>
      </w:r>
      <w:r w:rsidR="00A93D3C">
        <w:t xml:space="preserve">pen </w:t>
      </w:r>
      <w:r w:rsidR="00175C6B">
        <w:t>H</w:t>
      </w:r>
      <w:r w:rsidR="00A93D3C">
        <w:t xml:space="preserve">ouse.  </w:t>
      </w:r>
      <w:r w:rsidR="00CE0C82">
        <w:t xml:space="preserve">The </w:t>
      </w:r>
      <w:r w:rsidR="00175C6B">
        <w:t>O</w:t>
      </w:r>
      <w:r w:rsidR="00CE0C82">
        <w:t xml:space="preserve">pen </w:t>
      </w:r>
      <w:r w:rsidR="00175C6B">
        <w:t>H</w:t>
      </w:r>
      <w:r w:rsidR="00CE0C82">
        <w:t xml:space="preserve">ouse took place </w:t>
      </w:r>
      <w:r w:rsidR="00AE7D89">
        <w:t xml:space="preserve">the previous week and </w:t>
      </w:r>
      <w:r w:rsidR="00175C6B">
        <w:t xml:space="preserve">pertained </w:t>
      </w:r>
      <w:r w:rsidR="00AE7D89">
        <w:t xml:space="preserve">to the 30% design.  </w:t>
      </w:r>
      <w:r w:rsidR="00A67E03">
        <w:t xml:space="preserve">Chair Diegel </w:t>
      </w:r>
      <w:r w:rsidR="0095747F">
        <w:t>believed</w:t>
      </w:r>
      <w:r w:rsidR="00A67E03">
        <w:t xml:space="preserve"> the experience was positive</w:t>
      </w:r>
      <w:r w:rsidR="00450C17">
        <w:t xml:space="preserve"> overal</w:t>
      </w:r>
      <w:r w:rsidR="000C778D">
        <w:t xml:space="preserve">l.  The presentation overviewed </w:t>
      </w:r>
      <w:r w:rsidR="00B335AC">
        <w:t>lane configurations and lane widths</w:t>
      </w:r>
      <w:r w:rsidR="00BC0F13">
        <w:t xml:space="preserve">, with </w:t>
      </w:r>
      <w:r w:rsidR="00B335AC">
        <w:t xml:space="preserve">four or five potential </w:t>
      </w:r>
      <w:r w:rsidR="00774917">
        <w:t>configurations</w:t>
      </w:r>
      <w:r w:rsidR="00B335AC">
        <w:t xml:space="preserve"> being considered.  </w:t>
      </w:r>
      <w:r w:rsidR="001B4058">
        <w:t>The</w:t>
      </w:r>
      <w:r w:rsidR="0081734A">
        <w:t xml:space="preserve"> role and responsibility of the Committee was to </w:t>
      </w:r>
      <w:r w:rsidR="00BC3D25">
        <w:t xml:space="preserve">discuss the configurations.  If </w:t>
      </w:r>
      <w:r w:rsidR="00E77DB4">
        <w:t>one of the</w:t>
      </w:r>
      <w:r w:rsidR="00BC3D25">
        <w:t xml:space="preserve"> options seemed preferable, </w:t>
      </w:r>
      <w:r w:rsidR="00FD7E54">
        <w:t xml:space="preserve">the Committee could </w:t>
      </w:r>
      <w:r w:rsidR="00282843">
        <w:t xml:space="preserve">formalize </w:t>
      </w:r>
      <w:r w:rsidR="00D50FA3">
        <w:t>comments</w:t>
      </w:r>
      <w:r w:rsidR="00282843">
        <w:t xml:space="preserve"> </w:t>
      </w:r>
      <w:r w:rsidR="00A82F96">
        <w:t xml:space="preserve">before </w:t>
      </w:r>
      <w:r w:rsidR="00E01318">
        <w:t>the next 30% design was completed</w:t>
      </w:r>
      <w:r>
        <w:t xml:space="preserve"> and shared.</w:t>
      </w:r>
    </w:p>
    <w:p w14:paraId="7650CFD6" w14:textId="77777777" w:rsidR="00A26E3D" w:rsidRDefault="00A26E3D" w:rsidP="00D063BC">
      <w:pPr>
        <w:tabs>
          <w:tab w:val="left" w:pos="1440"/>
          <w:tab w:val="left" w:pos="2160"/>
        </w:tabs>
        <w:jc w:val="both"/>
      </w:pPr>
    </w:p>
    <w:p w14:paraId="15422A6C" w14:textId="77777777" w:rsidR="003615A5" w:rsidRDefault="000246FD" w:rsidP="00D063BC">
      <w:pPr>
        <w:tabs>
          <w:tab w:val="left" w:pos="1440"/>
          <w:tab w:val="left" w:pos="2160"/>
        </w:tabs>
        <w:jc w:val="both"/>
      </w:pPr>
      <w:r>
        <w:t xml:space="preserve">Paul Diegel </w:t>
      </w:r>
      <w:r w:rsidR="00C90F4A">
        <w:t>mentioned the categorical exclusion.  At one point during the presentation</w:t>
      </w:r>
      <w:r w:rsidR="009F22DF">
        <w:t xml:space="preserve">, it was stated that </w:t>
      </w:r>
      <w:r w:rsidR="003B47C1">
        <w:t xml:space="preserve">members of the public </w:t>
      </w:r>
      <w:r w:rsidR="009F22DF">
        <w:t xml:space="preserve">felt </w:t>
      </w:r>
      <w:r w:rsidR="00871E60">
        <w:t xml:space="preserve">that </w:t>
      </w:r>
      <w:r w:rsidR="00175C6B">
        <w:t xml:space="preserve">the </w:t>
      </w:r>
      <w:r w:rsidR="00F72747" w:rsidRPr="00F72747">
        <w:t>National Environmental Policy Act (</w:t>
      </w:r>
      <w:r w:rsidR="00F72747">
        <w:t>“</w:t>
      </w:r>
      <w:r w:rsidR="00F72747" w:rsidRPr="00F72747">
        <w:t>NEPA</w:t>
      </w:r>
      <w:r w:rsidR="00F72747">
        <w:t>”</w:t>
      </w:r>
      <w:r w:rsidR="00F72747" w:rsidRPr="00F72747">
        <w:t>)</w:t>
      </w:r>
      <w:r w:rsidR="00F72747">
        <w:t xml:space="preserve"> should be followed and there should be some </w:t>
      </w:r>
      <w:r w:rsidR="00BA56D0">
        <w:t xml:space="preserve">sort of </w:t>
      </w:r>
      <w:r w:rsidR="00F72747">
        <w:t xml:space="preserve">environmental review.  However, an environmental review </w:t>
      </w:r>
      <w:r w:rsidR="0046552B">
        <w:t>had not</w:t>
      </w:r>
      <w:r w:rsidR="00F72747">
        <w:t xml:space="preserve"> </w:t>
      </w:r>
      <w:r w:rsidR="0046552B">
        <w:t>been</w:t>
      </w:r>
      <w:r w:rsidR="009A164A">
        <w:t xml:space="preserve"> </w:t>
      </w:r>
      <w:r w:rsidR="00F72747">
        <w:t>committed to</w:t>
      </w:r>
      <w:r w:rsidR="004C05A7">
        <w:t xml:space="preserve"> during the </w:t>
      </w:r>
      <w:r w:rsidR="00175C6B">
        <w:t>O</w:t>
      </w:r>
      <w:r w:rsidR="004C05A7">
        <w:t xml:space="preserve">pen </w:t>
      </w:r>
      <w:r w:rsidR="00175C6B">
        <w:t>H</w:t>
      </w:r>
      <w:r w:rsidR="004C05A7">
        <w:t xml:space="preserve">ouse.  </w:t>
      </w:r>
      <w:r w:rsidR="00637BF3">
        <w:t xml:space="preserve">It was noted that Mr. Diegel created a series of notes based on the </w:t>
      </w:r>
      <w:r w:rsidR="00175C6B">
        <w:t>O</w:t>
      </w:r>
      <w:r w:rsidR="00637BF3">
        <w:t xml:space="preserve">pen </w:t>
      </w:r>
      <w:r w:rsidR="00175C6B">
        <w:t>H</w:t>
      </w:r>
      <w:r w:rsidR="00637BF3">
        <w:t xml:space="preserve">ouse presentation.  </w:t>
      </w:r>
      <w:r w:rsidR="00AE23C9">
        <w:t xml:space="preserve">Del Draper felt </w:t>
      </w:r>
      <w:r w:rsidR="007C22DF">
        <w:t xml:space="preserve">the notes were comprehensive.  </w:t>
      </w:r>
      <w:r w:rsidR="00C326B7">
        <w:t xml:space="preserve">Ed Marshall agreed.  He believed the notes were thorough and accurate.  </w:t>
      </w:r>
      <w:r w:rsidR="00E01318">
        <w:t xml:space="preserve"> </w:t>
      </w:r>
    </w:p>
    <w:p w14:paraId="26623772" w14:textId="77777777" w:rsidR="008C6F78" w:rsidRDefault="008C6F78" w:rsidP="00D063BC">
      <w:pPr>
        <w:tabs>
          <w:tab w:val="left" w:pos="1440"/>
          <w:tab w:val="left" w:pos="2160"/>
        </w:tabs>
        <w:jc w:val="both"/>
      </w:pPr>
    </w:p>
    <w:p w14:paraId="20F5CB76" w14:textId="77777777" w:rsidR="00AF5525" w:rsidRDefault="000246FD" w:rsidP="00D063BC">
      <w:pPr>
        <w:tabs>
          <w:tab w:val="left" w:pos="1440"/>
          <w:tab w:val="left" w:pos="2160"/>
        </w:tabs>
        <w:jc w:val="both"/>
      </w:pPr>
      <w:r>
        <w:t xml:space="preserve">Rusty Vetter </w:t>
      </w:r>
      <w:r w:rsidR="006643C9">
        <w:t xml:space="preserve">wanted to become more involved in the Committee.  </w:t>
      </w:r>
      <w:r w:rsidR="00E32D83">
        <w:t xml:space="preserve">He wondered when it would be appropriate for non-voting members to share comments during the meeting.  </w:t>
      </w:r>
      <w:r w:rsidR="005761CA">
        <w:t>Mr.</w:t>
      </w:r>
      <w:r w:rsidR="004F1C29">
        <w:t xml:space="preserve"> Draper explained that the meeting included both Committee Members and members of the public.  There was not a separate public comment section</w:t>
      </w:r>
      <w:r w:rsidR="00134083">
        <w:t xml:space="preserve"> and p</w:t>
      </w:r>
      <w:r w:rsidR="004F1C29">
        <w:t xml:space="preserve">articipation </w:t>
      </w:r>
      <w:r w:rsidR="00414D6B">
        <w:t xml:space="preserve">was fairly open throughout the meeting.  </w:t>
      </w:r>
      <w:r w:rsidR="00C30BA2">
        <w:t xml:space="preserve">Mr. Vetter introduced himself and explained that he </w:t>
      </w:r>
      <w:r w:rsidR="00175C6B">
        <w:t>i</w:t>
      </w:r>
      <w:r w:rsidR="00C30BA2">
        <w:t>s currently employed by Salt Lake City.  He work</w:t>
      </w:r>
      <w:r w:rsidR="00175C6B">
        <w:t>s</w:t>
      </w:r>
      <w:r w:rsidR="00C30BA2">
        <w:t xml:space="preserve"> for the Department of Public Utilities as an attorney</w:t>
      </w:r>
      <w:r w:rsidR="00175C6B">
        <w:t xml:space="preserve"> and will </w:t>
      </w:r>
      <w:r w:rsidR="00925873">
        <w:t>retire within the next month</w:t>
      </w:r>
      <w:r w:rsidR="00685DD7">
        <w:t xml:space="preserve">.  He </w:t>
      </w:r>
      <w:r w:rsidR="00925873">
        <w:t xml:space="preserve">was looking for </w:t>
      </w:r>
      <w:r w:rsidR="00E62695">
        <w:t>ways to contribute after his retirement.  Mr. Vetter stated that he had been active in the watershed and spent a lot of time on the Utah Department of Transportation (“UDOT”) Little Cottonwood Canyon Environmental Impact Statement (“EIS”).  He was a frequent user of Millcreek Canyon</w:t>
      </w:r>
      <w:r w:rsidR="00245B95">
        <w:t xml:space="preserve"> and had a strong interest in the environment.  </w:t>
      </w:r>
    </w:p>
    <w:p w14:paraId="108B2671" w14:textId="77777777" w:rsidR="00AF5525" w:rsidRDefault="00AF5525" w:rsidP="00D063BC">
      <w:pPr>
        <w:tabs>
          <w:tab w:val="left" w:pos="1440"/>
          <w:tab w:val="left" w:pos="2160"/>
        </w:tabs>
        <w:jc w:val="both"/>
      </w:pPr>
    </w:p>
    <w:p w14:paraId="454E75D9" w14:textId="77777777" w:rsidR="008C6F78" w:rsidRDefault="000246FD" w:rsidP="00D063BC">
      <w:pPr>
        <w:tabs>
          <w:tab w:val="left" w:pos="1440"/>
          <w:tab w:val="left" w:pos="2160"/>
        </w:tabs>
        <w:jc w:val="both"/>
      </w:pPr>
      <w:r>
        <w:lastRenderedPageBreak/>
        <w:t xml:space="preserve">Mr. Vetter </w:t>
      </w:r>
      <w:r w:rsidR="0025772B">
        <w:t>had</w:t>
      </w:r>
      <w:r>
        <w:t xml:space="preserve"> not</w:t>
      </w:r>
      <w:r w:rsidR="0025772B">
        <w:t xml:space="preserve"> been</w:t>
      </w:r>
      <w:r>
        <w:t xml:space="preserve"> able to attend the entire </w:t>
      </w:r>
      <w:r w:rsidR="00685DD7">
        <w:t>O</w:t>
      </w:r>
      <w:r>
        <w:t xml:space="preserve">pen </w:t>
      </w:r>
      <w:r w:rsidR="00685DD7">
        <w:t>H</w:t>
      </w:r>
      <w:r>
        <w:t xml:space="preserve">ouse, but he found the comments shared by Carl Fisher to be appropriate.  </w:t>
      </w:r>
      <w:r w:rsidR="0054161F">
        <w:t>He was</w:t>
      </w:r>
      <w:r w:rsidR="004B738D">
        <w:t xml:space="preserve"> aligned with </w:t>
      </w:r>
      <w:r w:rsidR="004D51D6">
        <w:t>many</w:t>
      </w:r>
      <w:r w:rsidR="004B738D">
        <w:t xml:space="preserve"> of his perspectives.  </w:t>
      </w:r>
      <w:r w:rsidR="000206F4">
        <w:t>Mr. Vetter</w:t>
      </w:r>
      <w:r w:rsidR="00577D76">
        <w:t xml:space="preserve"> was concerned that the transportation solution, as described, was more than </w:t>
      </w:r>
      <w:r w:rsidR="00F346E0">
        <w:t xml:space="preserve">what </w:t>
      </w:r>
      <w:r w:rsidR="00577D76">
        <w:t xml:space="preserve">was needed in the area.  </w:t>
      </w:r>
      <w:r w:rsidR="004D1427">
        <w:t xml:space="preserve">He suggested that the Millcreek Canyon Committee reach out to some of </w:t>
      </w:r>
      <w:r w:rsidR="00685DD7">
        <w:t xml:space="preserve">those </w:t>
      </w:r>
      <w:r w:rsidR="004D1427">
        <w:t>who</w:t>
      </w:r>
      <w:r w:rsidR="00256104">
        <w:t xml:space="preserve"> </w:t>
      </w:r>
      <w:r w:rsidR="004D1427">
        <w:t>shared public comments to ensure that all of the different views were being heard</w:t>
      </w:r>
      <w:r w:rsidR="00894749">
        <w:t xml:space="preserve"> and considered</w:t>
      </w:r>
      <w:r w:rsidR="004D1427">
        <w:t xml:space="preserve">.  </w:t>
      </w:r>
      <w:r w:rsidR="00EF5CA1">
        <w:t>Certain organizations had been supportive of the FLAP grant</w:t>
      </w:r>
      <w:r w:rsidR="007F1071">
        <w:t xml:space="preserve"> initially</w:t>
      </w:r>
      <w:r w:rsidR="00EF5CA1">
        <w:t xml:space="preserve">, but </w:t>
      </w:r>
      <w:r w:rsidR="0080192E">
        <w:t xml:space="preserve">after </w:t>
      </w:r>
      <w:r w:rsidR="00A63E1F">
        <w:t xml:space="preserve">hearing </w:t>
      </w:r>
      <w:r w:rsidR="00D72328">
        <w:t>about the</w:t>
      </w:r>
      <w:r w:rsidR="00A63E1F">
        <w:t xml:space="preserve"> specific design intentions</w:t>
      </w:r>
      <w:r w:rsidR="00BB37DB">
        <w:t xml:space="preserve">, </w:t>
      </w:r>
      <w:r w:rsidR="00406FC2">
        <w:t>their</w:t>
      </w:r>
      <w:r w:rsidR="00A63E1F">
        <w:t xml:space="preserve"> level of support</w:t>
      </w:r>
      <w:r w:rsidR="000D0D76">
        <w:t xml:space="preserve"> had shifted</w:t>
      </w:r>
      <w:r w:rsidR="00A63E1F">
        <w:t xml:space="preserve">.  </w:t>
      </w:r>
      <w:r w:rsidR="007900CA">
        <w:t xml:space="preserve">Chair Diegel </w:t>
      </w:r>
      <w:r w:rsidR="00A10276">
        <w:t xml:space="preserve">shared some background information related to the FLAP grant process.  </w:t>
      </w:r>
      <w:r w:rsidR="001F4866">
        <w:t xml:space="preserve">The Committee previously expressed concerns about road widening and </w:t>
      </w:r>
      <w:r w:rsidR="009D38B4">
        <w:t>the lack of</w:t>
      </w:r>
      <w:r w:rsidR="001F4866">
        <w:t xml:space="preserve"> bicycle lanes.  </w:t>
      </w:r>
    </w:p>
    <w:p w14:paraId="6E0BD388" w14:textId="77777777" w:rsidR="00E22707" w:rsidRDefault="00E22707" w:rsidP="00D063BC">
      <w:pPr>
        <w:tabs>
          <w:tab w:val="left" w:pos="1440"/>
          <w:tab w:val="left" w:pos="2160"/>
        </w:tabs>
        <w:jc w:val="both"/>
      </w:pPr>
    </w:p>
    <w:p w14:paraId="56BEF01B" w14:textId="77777777" w:rsidR="00E22707" w:rsidRDefault="000246FD" w:rsidP="00D063BC">
      <w:pPr>
        <w:tabs>
          <w:tab w:val="left" w:pos="1440"/>
          <w:tab w:val="left" w:pos="2160"/>
        </w:tabs>
        <w:jc w:val="both"/>
      </w:pPr>
      <w:r>
        <w:t>Chair</w:t>
      </w:r>
      <w:r>
        <w:t xml:space="preserve"> Diegel </w:t>
      </w:r>
      <w:r w:rsidR="00A43C1E">
        <w:t xml:space="preserve">pointed out that not </w:t>
      </w:r>
      <w:proofErr w:type="gramStart"/>
      <w:r w:rsidR="00A43C1E">
        <w:t>taking action</w:t>
      </w:r>
      <w:proofErr w:type="gramEnd"/>
      <w:r w:rsidR="00A43C1E">
        <w:t xml:space="preserve"> was no longer an option.  The road </w:t>
      </w:r>
      <w:r w:rsidR="0092664C">
        <w:t xml:space="preserve">was crumbling and falling into the creek.  </w:t>
      </w:r>
      <w:r w:rsidR="00505F84">
        <w:t xml:space="preserve">To do nothing in the canyon meant that the roads would </w:t>
      </w:r>
      <w:r w:rsidR="003D11EA">
        <w:t xml:space="preserve">continue to </w:t>
      </w:r>
      <w:r w:rsidR="00505F84">
        <w:t xml:space="preserve">degrade.  </w:t>
      </w:r>
      <w:r w:rsidR="00B16810">
        <w:t>The U.S. Forest Service had stated previously that if the roads degraded too much, the</w:t>
      </w:r>
      <w:r w:rsidR="00001CE6">
        <w:t>y</w:t>
      </w:r>
      <w:r w:rsidR="00B16810">
        <w:t xml:space="preserve"> would need to be closed.  </w:t>
      </w:r>
      <w:r w:rsidR="00D900F3">
        <w:t xml:space="preserve">He believed </w:t>
      </w:r>
      <w:r w:rsidR="00107ADB">
        <w:t>that changes were necessary</w:t>
      </w:r>
      <w:r w:rsidR="00D900F3">
        <w:t xml:space="preserve"> but </w:t>
      </w:r>
      <w:r w:rsidR="00BA4EDC">
        <w:t xml:space="preserve">also believed </w:t>
      </w:r>
      <w:r w:rsidR="002A6E55">
        <w:t xml:space="preserve">the </w:t>
      </w:r>
      <w:r w:rsidR="00D900F3">
        <w:t xml:space="preserve">changes </w:t>
      </w:r>
      <w:r w:rsidR="002A6E55">
        <w:t>needed to make</w:t>
      </w:r>
      <w:r w:rsidR="00D900F3">
        <w:t xml:space="preserve"> sense </w:t>
      </w:r>
      <w:r w:rsidR="001E79CD">
        <w:t>for</w:t>
      </w:r>
      <w:r w:rsidR="00D900F3">
        <w:t xml:space="preserve"> the canyon.  </w:t>
      </w:r>
      <w:r w:rsidR="00DA2856">
        <w:t xml:space="preserve">Mr. Vetter </w:t>
      </w:r>
      <w:r w:rsidR="00353814">
        <w:t xml:space="preserve">agreed that the roads should be fixed where it was </w:t>
      </w:r>
      <w:r w:rsidR="00B773F8">
        <w:t>necessary</w:t>
      </w:r>
      <w:r w:rsidR="00421A60">
        <w:t xml:space="preserve">, but his objection had to do with widening the road, which would result in faster </w:t>
      </w:r>
      <w:r w:rsidR="00180754">
        <w:t xml:space="preserve">vehicle </w:t>
      </w:r>
      <w:r w:rsidR="00421A60">
        <w:t xml:space="preserve">speeds.  </w:t>
      </w:r>
      <w:r w:rsidR="008A4E20">
        <w:t xml:space="preserve">It would also encroach on the riparian corridor.  </w:t>
      </w:r>
    </w:p>
    <w:p w14:paraId="760E24A1" w14:textId="77777777" w:rsidR="008A4E20" w:rsidRDefault="008A4E20" w:rsidP="00D063BC">
      <w:pPr>
        <w:tabs>
          <w:tab w:val="left" w:pos="1440"/>
          <w:tab w:val="left" w:pos="2160"/>
        </w:tabs>
        <w:jc w:val="both"/>
      </w:pPr>
    </w:p>
    <w:p w14:paraId="17A0391D" w14:textId="77777777" w:rsidR="008B5576" w:rsidRDefault="000246FD" w:rsidP="00D063BC">
      <w:pPr>
        <w:tabs>
          <w:tab w:val="left" w:pos="1440"/>
          <w:tab w:val="left" w:pos="2160"/>
        </w:tabs>
        <w:jc w:val="both"/>
      </w:pPr>
      <w:r>
        <w:t xml:space="preserve">At </w:t>
      </w:r>
      <w:r w:rsidR="008A4E20">
        <w:t xml:space="preserve">the </w:t>
      </w:r>
      <w:r w:rsidR="00685DD7">
        <w:t>O</w:t>
      </w:r>
      <w:r w:rsidR="008A4E20">
        <w:t xml:space="preserve">pen </w:t>
      </w:r>
      <w:r w:rsidR="00685DD7">
        <w:t>H</w:t>
      </w:r>
      <w:r w:rsidR="008A4E20">
        <w:t>ouse, it was stated</w:t>
      </w:r>
      <w:r w:rsidR="001E38C3">
        <w:t xml:space="preserve"> that in the four months the gate was open, </w:t>
      </w:r>
      <w:r w:rsidR="0002106A">
        <w:t xml:space="preserve">only 40% of </w:t>
      </w:r>
      <w:r w:rsidR="009817BE">
        <w:t>visitors went</w:t>
      </w:r>
      <w:r w:rsidR="0002106A">
        <w:t xml:space="preserve"> above the gate.  That meant, since it was only open for a third of the year, 13% of people who </w:t>
      </w:r>
      <w:r>
        <w:t>visited</w:t>
      </w:r>
      <w:r w:rsidR="0002106A">
        <w:t xml:space="preserve"> Millcreek Canyon would take a vehicle above the gate.  One of the comments </w:t>
      </w:r>
      <w:r>
        <w:t xml:space="preserve">Mr. Draper </w:t>
      </w:r>
      <w:r w:rsidR="0002106A">
        <w:t xml:space="preserve">would likely submit individually </w:t>
      </w:r>
      <w:r>
        <w:t>would relate to the allocation of funds.  For instance, it might be better to focus the $19 million on road</w:t>
      </w:r>
      <w:r w:rsidR="00FD02C5">
        <w:t xml:space="preserve"> improvements</w:t>
      </w:r>
      <w:r>
        <w:t xml:space="preserve"> and </w:t>
      </w:r>
      <w:r w:rsidR="00AD0BCB">
        <w:t xml:space="preserve">a </w:t>
      </w:r>
      <w:r>
        <w:t xml:space="preserve">three-foot-wide shoulder bicycle lane </w:t>
      </w:r>
      <w:r w:rsidR="00AD0BCB">
        <w:t>in</w:t>
      </w:r>
      <w:r>
        <w:t xml:space="preserve"> the lower half of the canyon, since there was limited use above </w:t>
      </w:r>
      <w:r>
        <w:t xml:space="preserve">the gate. </w:t>
      </w:r>
    </w:p>
    <w:p w14:paraId="78BBD47D" w14:textId="77777777" w:rsidR="00E902A9" w:rsidRDefault="00E902A9" w:rsidP="00D063BC">
      <w:pPr>
        <w:tabs>
          <w:tab w:val="left" w:pos="1440"/>
          <w:tab w:val="left" w:pos="2160"/>
        </w:tabs>
        <w:jc w:val="both"/>
      </w:pPr>
    </w:p>
    <w:p w14:paraId="58D3C023" w14:textId="77777777" w:rsidR="00E902A9" w:rsidRDefault="000246FD" w:rsidP="00D063BC">
      <w:pPr>
        <w:tabs>
          <w:tab w:val="left" w:pos="1440"/>
          <w:tab w:val="left" w:pos="2160"/>
        </w:tabs>
        <w:jc w:val="both"/>
      </w:pPr>
      <w:r>
        <w:t xml:space="preserve">Mr. Fisher </w:t>
      </w:r>
      <w:r w:rsidR="00B837F9">
        <w:t xml:space="preserve">believed that infrastructure maintenance made sense but that was significantly different than widening the road and fundamentally altering the upper canyon.  The strategy should be to reduce the number of vehicles from the upper canyon.  That road was more of a recreation amenity than a transportation corridor.  </w:t>
      </w:r>
      <w:r w:rsidR="00C80A6D">
        <w:t>If it was possible to remove vehicles from the upper portion of the canyon, it would be a benefit</w:t>
      </w:r>
      <w:r w:rsidR="00AD0BCB">
        <w:t xml:space="preserve"> to all</w:t>
      </w:r>
      <w:r w:rsidR="00C80A6D">
        <w:t xml:space="preserve">.  He recognized that there were picnic areas there, but a reservation system </w:t>
      </w:r>
      <w:r w:rsidR="00AD0BCB">
        <w:t>could be implemented</w:t>
      </w:r>
      <w:r w:rsidR="00C80A6D">
        <w:t xml:space="preserve"> to allow vehicles</w:t>
      </w:r>
      <w:r w:rsidR="00F21662">
        <w:t xml:space="preserve"> at certain times</w:t>
      </w:r>
      <w:r w:rsidR="00C80A6D">
        <w:t xml:space="preserve">.  That would create a safer environment for pedestrians and bicyclists utilizing the roadway.  </w:t>
      </w:r>
      <w:r w:rsidR="00AF74CE">
        <w:t xml:space="preserve">Mr. Fisher noted that it was still unclear what </w:t>
      </w:r>
      <w:r w:rsidR="00BE46F2">
        <w:t>would be</w:t>
      </w:r>
      <w:r w:rsidR="00AF74CE">
        <w:t xml:space="preserve"> needed to implement a small shuttle in the canyon.  </w:t>
      </w:r>
      <w:r w:rsidR="007D2FBB">
        <w:t xml:space="preserve">He </w:t>
      </w:r>
      <w:r w:rsidR="00926218">
        <w:t>pointed out</w:t>
      </w:r>
      <w:r w:rsidR="007D2FBB">
        <w:t xml:space="preserve"> that bicycle </w:t>
      </w:r>
      <w:r w:rsidR="00EC4E98">
        <w:t>infrastructure</w:t>
      </w:r>
      <w:r w:rsidR="007D2FBB">
        <w:t xml:space="preserve"> at trailheads </w:t>
      </w:r>
      <w:r w:rsidR="00A57AAF">
        <w:t xml:space="preserve">could be beneficial and was another option to consider.  </w:t>
      </w:r>
    </w:p>
    <w:p w14:paraId="4E7EDAF3" w14:textId="77777777" w:rsidR="00735FB7" w:rsidRDefault="00735FB7" w:rsidP="00D063BC">
      <w:pPr>
        <w:tabs>
          <w:tab w:val="left" w:pos="1440"/>
          <w:tab w:val="left" w:pos="2160"/>
        </w:tabs>
        <w:jc w:val="both"/>
      </w:pPr>
    </w:p>
    <w:p w14:paraId="73A28D1E" w14:textId="77777777" w:rsidR="00E12FD5" w:rsidRDefault="000246FD" w:rsidP="00D063BC">
      <w:pPr>
        <w:tabs>
          <w:tab w:val="left" w:pos="1440"/>
          <w:tab w:val="left" w:pos="2160"/>
        </w:tabs>
        <w:jc w:val="both"/>
      </w:pPr>
      <w:r>
        <w:t xml:space="preserve">Chair Diegel stated that the Committee was originally called the Millcreek Shuttle Committee.  </w:t>
      </w:r>
      <w:r w:rsidR="00E8775F">
        <w:t xml:space="preserve">It focused primarily on a shuttle service for the canyon.  That concept was presented to the Forest Service, but the District Ranger was against the proposal and felt that the infrastructure could not support a shuttle.  </w:t>
      </w:r>
      <w:r w:rsidR="00AF7095">
        <w:t>Since then, the Wasatch Backcountry Alliance had been running shuttles up Little Cottonwood Canyon once a year and they were</w:t>
      </w:r>
      <w:r w:rsidR="00672A56">
        <w:t xml:space="preserve"> also</w:t>
      </w:r>
      <w:r w:rsidR="00AF7095">
        <w:t xml:space="preserve"> run every Saturday throughout the winter</w:t>
      </w:r>
      <w:r w:rsidR="004324D1">
        <w:t xml:space="preserve">.  </w:t>
      </w:r>
      <w:r w:rsidR="003948BB">
        <w:t>He was supportive of an effective shuttle service</w:t>
      </w:r>
      <w:r w:rsidR="00AD6073">
        <w:t xml:space="preserve">, but the Forest Service had a lot of restrictions </w:t>
      </w:r>
      <w:r w:rsidR="00242CBD">
        <w:t xml:space="preserve">in place </w:t>
      </w:r>
      <w:r w:rsidR="00AD6073">
        <w:t xml:space="preserve">and </w:t>
      </w:r>
      <w:r w:rsidR="007136CA">
        <w:t>the upper canyon</w:t>
      </w:r>
      <w:r w:rsidR="00AD6073">
        <w:t xml:space="preserve"> </w:t>
      </w:r>
      <w:r w:rsidR="007136CA">
        <w:t xml:space="preserve">was a challenge.  </w:t>
      </w:r>
    </w:p>
    <w:p w14:paraId="3E0CA6DE" w14:textId="77777777" w:rsidR="00E12FD5" w:rsidRDefault="00E12FD5" w:rsidP="00D063BC">
      <w:pPr>
        <w:tabs>
          <w:tab w:val="left" w:pos="1440"/>
          <w:tab w:val="left" w:pos="2160"/>
        </w:tabs>
        <w:jc w:val="both"/>
      </w:pPr>
    </w:p>
    <w:p w14:paraId="066A6CF1" w14:textId="77777777" w:rsidR="00735FB7" w:rsidRDefault="000246FD" w:rsidP="00D063BC">
      <w:pPr>
        <w:tabs>
          <w:tab w:val="left" w:pos="1440"/>
          <w:tab w:val="left" w:pos="2160"/>
        </w:tabs>
        <w:jc w:val="both"/>
      </w:pPr>
      <w:r>
        <w:t xml:space="preserve">Mr. Draper added that the Forest Service had pushed back hard </w:t>
      </w:r>
      <w:r w:rsidR="00472E15">
        <w:t xml:space="preserve">on the shuttle concept because it would bunch </w:t>
      </w:r>
      <w:r w:rsidR="004324D1">
        <w:t xml:space="preserve">up </w:t>
      </w:r>
      <w:r w:rsidR="00472E15">
        <w:t xml:space="preserve">visitors at trailheads.  As a result, some sort of NEPA process would need to be done before a shuttle could be implemented.  </w:t>
      </w:r>
      <w:r w:rsidR="009A544B">
        <w:t xml:space="preserve">The Forest Service had </w:t>
      </w:r>
      <w:r w:rsidR="004324D1">
        <w:t>previously</w:t>
      </w:r>
      <w:r w:rsidR="009A544B">
        <w:t xml:space="preserve"> stated that </w:t>
      </w:r>
      <w:r w:rsidR="005873A3">
        <w:t xml:space="preserve">the road </w:t>
      </w:r>
      <w:r w:rsidR="005873A3">
        <w:lastRenderedPageBreak/>
        <w:t>improvement</w:t>
      </w:r>
      <w:r w:rsidR="0030255E">
        <w:t>s</w:t>
      </w:r>
      <w:r w:rsidR="005873A3">
        <w:t xml:space="preserve"> in the upper canyon through the FLAP grant would make a shuttle possi</w:t>
      </w:r>
      <w:r w:rsidR="001F4806">
        <w:t xml:space="preserve">ble.  They viewed it as a step toward a shuttle.  Mr. Draper reported that the District Ranger had also said that it did not make sense to fix the lower half of the canyon before the upper half of the canyon, because then large equipment would be driven over the lower half to get to the upper half.  Mr. Diegel noted that the Forest Service </w:t>
      </w:r>
      <w:r w:rsidR="0030255E">
        <w:t xml:space="preserve">argued that for a shuttle to be implemented, </w:t>
      </w:r>
      <w:r w:rsidR="001F4806">
        <w:t xml:space="preserve">drop-off areas needed to be improved.  For instance, </w:t>
      </w:r>
      <w:r w:rsidR="0030255E">
        <w:t xml:space="preserve">there needed to be </w:t>
      </w:r>
      <w:r w:rsidR="001F4806">
        <w:t xml:space="preserve">more restrooms and </w:t>
      </w:r>
      <w:r w:rsidR="00F75230">
        <w:t>signs</w:t>
      </w:r>
      <w:r w:rsidR="001F4806">
        <w:t xml:space="preserve">.  </w:t>
      </w:r>
    </w:p>
    <w:p w14:paraId="3BE2084E" w14:textId="77777777" w:rsidR="00EF6C61" w:rsidRDefault="00EF6C61" w:rsidP="00D063BC">
      <w:pPr>
        <w:tabs>
          <w:tab w:val="left" w:pos="1440"/>
          <w:tab w:val="left" w:pos="2160"/>
        </w:tabs>
        <w:jc w:val="both"/>
      </w:pPr>
    </w:p>
    <w:p w14:paraId="69657F5C" w14:textId="77777777" w:rsidR="00E217D5" w:rsidRDefault="000246FD" w:rsidP="00D063BC">
      <w:pPr>
        <w:tabs>
          <w:tab w:val="left" w:pos="1440"/>
          <w:tab w:val="left" w:pos="2160"/>
        </w:tabs>
        <w:jc w:val="both"/>
      </w:pPr>
      <w:r>
        <w:t xml:space="preserve">Mr. Fisher </w:t>
      </w:r>
      <w:r w:rsidR="00C377D5">
        <w:t xml:space="preserve">noted that changes could be made through Legislation.  </w:t>
      </w:r>
      <w:r w:rsidR="0027126E">
        <w:t>He believed that the Forest Service was usi</w:t>
      </w:r>
      <w:r w:rsidR="00CB0CC5">
        <w:t xml:space="preserve">ng the </w:t>
      </w:r>
      <w:r w:rsidR="0008234D">
        <w:t xml:space="preserve">Federal Highway Administration (“FHWA”) to expand infrastructure where their </w:t>
      </w:r>
      <w:r w:rsidR="009B49FF">
        <w:t>Land and R</w:t>
      </w:r>
      <w:r w:rsidR="00827BA8">
        <w:t xml:space="preserve">esource </w:t>
      </w:r>
      <w:r w:rsidR="009B49FF">
        <w:t>M</w:t>
      </w:r>
      <w:r w:rsidR="00827BA8">
        <w:t xml:space="preserve">anagement </w:t>
      </w:r>
      <w:r w:rsidR="009B49FF">
        <w:t>P</w:t>
      </w:r>
      <w:r w:rsidR="00827BA8">
        <w:t>lan did not allow it.  This should be explored through a legal lens.  Mr.</w:t>
      </w:r>
      <w:r w:rsidR="00425060">
        <w:t> </w:t>
      </w:r>
      <w:r w:rsidR="00827BA8">
        <w:t xml:space="preserve">Marshall </w:t>
      </w:r>
      <w:r w:rsidR="000C6F41">
        <w:t>agreed with some of the comments shared by Mr. Fisher.  However, the District Ranger was supportive of the shuttl</w:t>
      </w:r>
      <w:r w:rsidR="00447871">
        <w:t xml:space="preserve">e but did not want there to be forest </w:t>
      </w:r>
      <w:r w:rsidR="00636003">
        <w:t>degradation</w:t>
      </w:r>
      <w:r w:rsidR="00242872">
        <w:t>.</w:t>
      </w:r>
      <w:r w:rsidR="00636003">
        <w:t xml:space="preserve">  The FLAP grant would support the </w:t>
      </w:r>
      <w:r w:rsidR="00942369">
        <w:t>road but</w:t>
      </w:r>
      <w:r w:rsidR="00636003">
        <w:t xml:space="preserve"> would not put in </w:t>
      </w:r>
      <w:r w:rsidR="009C43EA">
        <w:t xml:space="preserve">the necessary </w:t>
      </w:r>
      <w:r w:rsidR="00636003">
        <w:t xml:space="preserve">infrastructure.  Mr. Marshall </w:t>
      </w:r>
      <w:r w:rsidR="00385C47">
        <w:t xml:space="preserve">felt it was important to focus on </w:t>
      </w:r>
      <w:r w:rsidR="006073BE">
        <w:t xml:space="preserve">what had been presented during </w:t>
      </w:r>
      <w:r w:rsidR="00385C47">
        <w:t xml:space="preserve">the </w:t>
      </w:r>
      <w:r w:rsidR="00425060">
        <w:t>O</w:t>
      </w:r>
      <w:r w:rsidR="00385C47">
        <w:t xml:space="preserve">pen </w:t>
      </w:r>
      <w:r w:rsidR="00425060">
        <w:t>H</w:t>
      </w:r>
      <w:r w:rsidR="00385C47">
        <w:t xml:space="preserve">ouse.  </w:t>
      </w:r>
    </w:p>
    <w:p w14:paraId="75D3E341" w14:textId="77777777" w:rsidR="00E217D5" w:rsidRDefault="00E217D5" w:rsidP="00D063BC">
      <w:pPr>
        <w:tabs>
          <w:tab w:val="left" w:pos="1440"/>
          <w:tab w:val="left" w:pos="2160"/>
        </w:tabs>
        <w:jc w:val="both"/>
      </w:pPr>
    </w:p>
    <w:p w14:paraId="5CC237F6" w14:textId="77777777" w:rsidR="00B54A86" w:rsidRDefault="000246FD" w:rsidP="00D063BC">
      <w:pPr>
        <w:tabs>
          <w:tab w:val="left" w:pos="1440"/>
          <w:tab w:val="left" w:pos="2160"/>
        </w:tabs>
        <w:jc w:val="both"/>
      </w:pPr>
      <w:r>
        <w:t xml:space="preserve">Following the </w:t>
      </w:r>
      <w:r w:rsidR="00425060">
        <w:t>O</w:t>
      </w:r>
      <w:r>
        <w:t xml:space="preserve">pen </w:t>
      </w:r>
      <w:r w:rsidR="00425060">
        <w:t>H</w:t>
      </w:r>
      <w:r>
        <w:t xml:space="preserve">ouse presentation, </w:t>
      </w:r>
      <w:r w:rsidR="00E217D5">
        <w:t>Mr. Marshall</w:t>
      </w:r>
      <w:r>
        <w:t xml:space="preserve"> spoke to some of the engineers involved in the project.  T</w:t>
      </w:r>
      <w:r>
        <w:t xml:space="preserve">hey were interested </w:t>
      </w:r>
      <w:r w:rsidR="00213429">
        <w:t xml:space="preserve">in the idea of a 20-foot-wide road with a </w:t>
      </w:r>
      <w:r w:rsidR="00425060">
        <w:t>five</w:t>
      </w:r>
      <w:r w:rsidR="00A41D64">
        <w:t xml:space="preserve">-foot uphill bicycle </w:t>
      </w:r>
      <w:r w:rsidR="009D0F57">
        <w:t>path</w:t>
      </w:r>
      <w:r w:rsidR="006576EC">
        <w:t xml:space="preserve"> </w:t>
      </w:r>
      <w:r w:rsidR="009D0F57">
        <w:t xml:space="preserve">and no center stripe.  </w:t>
      </w:r>
      <w:r w:rsidR="00EE2F99">
        <w:t>Vehicles would need to share the center lane and downhill</w:t>
      </w:r>
      <w:r w:rsidR="00AA4DC4">
        <w:t xml:space="preserve"> lane</w:t>
      </w:r>
      <w:r w:rsidR="00EE2F99">
        <w:t>.  They felt that would make the road more environmentally palatable</w:t>
      </w:r>
      <w:r w:rsidR="00C32132">
        <w:t xml:space="preserve"> and would reduce costs.  </w:t>
      </w:r>
      <w:r w:rsidR="00610381">
        <w:t xml:space="preserve">He overviewed some of the possible options and </w:t>
      </w:r>
      <w:r>
        <w:t xml:space="preserve">stated that the engineers seemed to have some sensitivity to the canyon and </w:t>
      </w:r>
      <w:r w:rsidR="00121470">
        <w:t xml:space="preserve">did not want to </w:t>
      </w:r>
      <w:r>
        <w:t>over expand.</w:t>
      </w:r>
    </w:p>
    <w:p w14:paraId="21E9C23E" w14:textId="77777777" w:rsidR="00660A63" w:rsidRDefault="00660A63" w:rsidP="00D063BC">
      <w:pPr>
        <w:tabs>
          <w:tab w:val="left" w:pos="1440"/>
          <w:tab w:val="left" w:pos="2160"/>
        </w:tabs>
        <w:jc w:val="both"/>
      </w:pPr>
    </w:p>
    <w:p w14:paraId="1FCD9141" w14:textId="77777777" w:rsidR="00B853FD" w:rsidRDefault="000246FD" w:rsidP="00D063BC">
      <w:pPr>
        <w:tabs>
          <w:tab w:val="left" w:pos="1440"/>
          <w:tab w:val="left" w:pos="2160"/>
        </w:tabs>
        <w:jc w:val="both"/>
      </w:pPr>
      <w:r>
        <w:t xml:space="preserve">Mr. Draper </w:t>
      </w:r>
      <w:r w:rsidR="00937CAA">
        <w:t xml:space="preserve">believed the 20-foot </w:t>
      </w:r>
      <w:r w:rsidR="008C7C53">
        <w:t xml:space="preserve">proposal was for no bicycle lane.  It would just have two 10-foot lines.  </w:t>
      </w:r>
      <w:r w:rsidR="000442C8">
        <w:t xml:space="preserve">Alternatively, the advisory bicycle lane was 18-feet in the center and then a </w:t>
      </w:r>
      <w:r w:rsidR="00425060">
        <w:t>five</w:t>
      </w:r>
      <w:r w:rsidR="000442C8">
        <w:t>-foot bicycle lane.  The advisory bicycle lane concept, where the road was not striped, was still wider than 20</w:t>
      </w:r>
      <w:r w:rsidR="00425060">
        <w:t xml:space="preserve"> </w:t>
      </w:r>
      <w:r w:rsidR="000442C8">
        <w:t xml:space="preserve">feet.  </w:t>
      </w:r>
      <w:r w:rsidR="00F35062">
        <w:t xml:space="preserve">Mr. Marshall understood that there would be a dashed line that would set off the right </w:t>
      </w:r>
      <w:r w:rsidR="00425060">
        <w:t xml:space="preserve">five </w:t>
      </w:r>
      <w:r w:rsidR="00F35062">
        <w:t xml:space="preserve">feet for bicycles.  The bicycles would have priority in that lane.  </w:t>
      </w:r>
      <w:r w:rsidR="00E21CCE">
        <w:t xml:space="preserve">Mr. Draper was intrigued by that proposal.  He got the sense from the </w:t>
      </w:r>
      <w:r w:rsidR="00425060">
        <w:t>O</w:t>
      </w:r>
      <w:r w:rsidR="00E21CCE">
        <w:t xml:space="preserve">pen </w:t>
      </w:r>
      <w:r w:rsidR="00425060">
        <w:t>H</w:t>
      </w:r>
      <w:r w:rsidR="00E21CCE">
        <w:t xml:space="preserve">ouse that the intention was not to build the largest road possible.  They wanted to consider some of the environmental factors.  </w:t>
      </w:r>
    </w:p>
    <w:p w14:paraId="2C4A1E17" w14:textId="77777777" w:rsidR="00B853FD" w:rsidRDefault="00B853FD" w:rsidP="00D063BC">
      <w:pPr>
        <w:tabs>
          <w:tab w:val="left" w:pos="1440"/>
          <w:tab w:val="left" w:pos="2160"/>
        </w:tabs>
        <w:jc w:val="both"/>
      </w:pPr>
    </w:p>
    <w:p w14:paraId="32712A07" w14:textId="77777777" w:rsidR="00B853FD" w:rsidRDefault="000246FD" w:rsidP="00D063BC">
      <w:pPr>
        <w:tabs>
          <w:tab w:val="left" w:pos="1440"/>
          <w:tab w:val="left" w:pos="2160"/>
        </w:tabs>
        <w:jc w:val="both"/>
      </w:pPr>
      <w:r>
        <w:t xml:space="preserve">Mr. Marshall wondered how comfortable bicyclists would be with the advisory bicycle lane proposal.  </w:t>
      </w:r>
      <w:r w:rsidR="002B7952">
        <w:t xml:space="preserve">John Knoblock </w:t>
      </w:r>
      <w:r w:rsidR="001E5757">
        <w:t xml:space="preserve">explained that this type of </w:t>
      </w:r>
      <w:r w:rsidR="00D85A74">
        <w:t xml:space="preserve">design could work well where there was a good sight line distance.  However, </w:t>
      </w:r>
      <w:r w:rsidR="00EA423B">
        <w:t>where</w:t>
      </w:r>
      <w:r w:rsidR="00D85A74">
        <w:t xml:space="preserve"> there was a curved road and no sight line, it could be dangerous.  </w:t>
      </w:r>
      <w:r w:rsidR="00C90669">
        <w:t>Chair Diegel noted that the unusual road configuration would force all user groups to pay close attention.</w:t>
      </w:r>
      <w:r>
        <w:t xml:space="preserve">  </w:t>
      </w:r>
      <w:r w:rsidR="00F0242A">
        <w:t xml:space="preserve">Mr. Knoblock wondered </w:t>
      </w:r>
      <w:r w:rsidR="00425060">
        <w:t xml:space="preserve">if </w:t>
      </w:r>
      <w:r w:rsidR="00F0242A">
        <w:t xml:space="preserve">the Forest Service would be supportive of </w:t>
      </w:r>
      <w:r w:rsidR="0018283D">
        <w:t>a</w:t>
      </w:r>
      <w:r>
        <w:t xml:space="preserve"> </w:t>
      </w:r>
      <w:r w:rsidR="00F0242A">
        <w:t>shuttle bus if there was no center stripe down the road.  If they would not be</w:t>
      </w:r>
      <w:r w:rsidR="008E71AC">
        <w:t xml:space="preserve"> supportive</w:t>
      </w:r>
      <w:r w:rsidR="00F0242A">
        <w:t xml:space="preserve">, then the </w:t>
      </w:r>
      <w:r w:rsidR="00683D60">
        <w:t>design would not be appropriate</w:t>
      </w:r>
      <w:r w:rsidR="00EC5B3D">
        <w:t xml:space="preserve"> to move forward with</w:t>
      </w:r>
      <w:r w:rsidR="00683D60">
        <w:t>.</w:t>
      </w:r>
      <w:r w:rsidR="0089337C">
        <w:t xml:space="preserve">  </w:t>
      </w:r>
    </w:p>
    <w:p w14:paraId="3A6627EF" w14:textId="77777777" w:rsidR="00B853FD" w:rsidRDefault="00B853FD" w:rsidP="00D063BC">
      <w:pPr>
        <w:tabs>
          <w:tab w:val="left" w:pos="1440"/>
          <w:tab w:val="left" w:pos="2160"/>
        </w:tabs>
        <w:jc w:val="both"/>
      </w:pPr>
    </w:p>
    <w:p w14:paraId="7C16CA0C" w14:textId="77777777" w:rsidR="00C25E25" w:rsidRDefault="000246FD" w:rsidP="00D063BC">
      <w:pPr>
        <w:tabs>
          <w:tab w:val="left" w:pos="1440"/>
          <w:tab w:val="left" w:pos="2160"/>
        </w:tabs>
        <w:jc w:val="both"/>
      </w:pPr>
      <w:r>
        <w:t>Mr. Fisher felt that bicycle</w:t>
      </w:r>
      <w:r>
        <w:t xml:space="preserve"> lanes gave a false sense of security to bicyclists and motorists.  Keeping the road narrower would yield a safer environment than a wider </w:t>
      </w:r>
      <w:r w:rsidR="007C6152">
        <w:t>road</w:t>
      </w:r>
      <w:r>
        <w:t xml:space="preserve"> with a bicycle lane.  Mr. Draper </w:t>
      </w:r>
      <w:r w:rsidR="00FD08ED">
        <w:t xml:space="preserve">referenced a comment made at the </w:t>
      </w:r>
      <w:r w:rsidR="00425060">
        <w:t>O</w:t>
      </w:r>
      <w:r w:rsidR="00FD08ED">
        <w:t xml:space="preserve">pen </w:t>
      </w:r>
      <w:r w:rsidR="00425060">
        <w:t>H</w:t>
      </w:r>
      <w:r w:rsidR="00FD08ED">
        <w:t xml:space="preserve">ouse related to </w:t>
      </w:r>
      <w:r w:rsidR="001D201F">
        <w:t xml:space="preserve">traffic signals.  The suggestion was made to allow uphill traffic at one time and downhill traffic </w:t>
      </w:r>
      <w:r w:rsidR="00A90F75">
        <w:t xml:space="preserve">at another.  </w:t>
      </w:r>
      <w:r w:rsidR="00A31077">
        <w:t>Mr. Draper believe</w:t>
      </w:r>
      <w:r w:rsidR="00DB25A7">
        <w:t xml:space="preserve">d </w:t>
      </w:r>
      <w:r w:rsidR="00A31077">
        <w:t>that for the last portion at the top of the canyon, where the road was 11</w:t>
      </w:r>
      <w:r w:rsidR="00425060">
        <w:t xml:space="preserve"> </w:t>
      </w:r>
      <w:r w:rsidR="00A31077">
        <w:t>feet</w:t>
      </w:r>
      <w:r w:rsidR="00425060">
        <w:t xml:space="preserve"> </w:t>
      </w:r>
      <w:r w:rsidR="00A31077">
        <w:t xml:space="preserve">wide, something like that would make sense.  </w:t>
      </w:r>
      <w:r w:rsidR="00B32A63">
        <w:t xml:space="preserve">It would also ensure that the narrowest portion of the canyon </w:t>
      </w:r>
      <w:r w:rsidR="00593FB1">
        <w:t xml:space="preserve">road </w:t>
      </w:r>
      <w:r w:rsidR="00B32A63">
        <w:t xml:space="preserve">would not be dramatically widened.  </w:t>
      </w:r>
      <w:r w:rsidR="006A77B1">
        <w:t xml:space="preserve">He agreed that the area was less of a road and more of an amenity to facilitate </w:t>
      </w:r>
      <w:r w:rsidR="00343615">
        <w:t xml:space="preserve">access to recreation. </w:t>
      </w:r>
      <w:r w:rsidR="00A82C2C">
        <w:t xml:space="preserve"> </w:t>
      </w:r>
      <w:r w:rsidR="00DB25A7">
        <w:t>Some</w:t>
      </w:r>
      <w:r w:rsidR="001C6B07">
        <w:t xml:space="preserve"> of the possible options</w:t>
      </w:r>
      <w:r w:rsidR="009E5D53">
        <w:t xml:space="preserve"> were overviewed:</w:t>
      </w:r>
    </w:p>
    <w:p w14:paraId="1152207A" w14:textId="77777777" w:rsidR="001C6B07" w:rsidRDefault="001C6B07" w:rsidP="00D063BC">
      <w:pPr>
        <w:tabs>
          <w:tab w:val="left" w:pos="1440"/>
          <w:tab w:val="left" w:pos="2160"/>
        </w:tabs>
        <w:jc w:val="both"/>
      </w:pPr>
    </w:p>
    <w:p w14:paraId="16B4B460" w14:textId="77777777" w:rsidR="001C6B07" w:rsidRDefault="000246FD" w:rsidP="002E576A">
      <w:pPr>
        <w:pStyle w:val="ListParagraph"/>
        <w:numPr>
          <w:ilvl w:val="0"/>
          <w:numId w:val="14"/>
        </w:numPr>
        <w:tabs>
          <w:tab w:val="left" w:pos="1440"/>
          <w:tab w:val="left" w:pos="2160"/>
        </w:tabs>
        <w:jc w:val="both"/>
      </w:pPr>
      <w:r>
        <w:t xml:space="preserve">Two 10-foot lanes and a </w:t>
      </w:r>
      <w:r w:rsidR="00425060">
        <w:t>three-</w:t>
      </w:r>
      <w:r>
        <w:t>foot bicycle lane;</w:t>
      </w:r>
    </w:p>
    <w:p w14:paraId="2D78885D" w14:textId="77777777" w:rsidR="002E576A" w:rsidRDefault="000246FD" w:rsidP="002E576A">
      <w:pPr>
        <w:pStyle w:val="ListParagraph"/>
        <w:numPr>
          <w:ilvl w:val="0"/>
          <w:numId w:val="14"/>
        </w:numPr>
        <w:tabs>
          <w:tab w:val="left" w:pos="1440"/>
          <w:tab w:val="left" w:pos="2160"/>
        </w:tabs>
        <w:jc w:val="both"/>
      </w:pPr>
      <w:r>
        <w:t xml:space="preserve">Two 10-foot lanes and a </w:t>
      </w:r>
      <w:r w:rsidR="00425060">
        <w:t>five-</w:t>
      </w:r>
      <w:r>
        <w:t>foot bicycle lane;</w:t>
      </w:r>
    </w:p>
    <w:p w14:paraId="04142830" w14:textId="77777777" w:rsidR="002E576A" w:rsidRDefault="000246FD" w:rsidP="002E576A">
      <w:pPr>
        <w:pStyle w:val="ListParagraph"/>
        <w:numPr>
          <w:ilvl w:val="0"/>
          <w:numId w:val="14"/>
        </w:numPr>
        <w:tabs>
          <w:tab w:val="left" w:pos="1440"/>
          <w:tab w:val="left" w:pos="2160"/>
        </w:tabs>
        <w:jc w:val="both"/>
      </w:pPr>
      <w:r>
        <w:t>Advisory bicycle lane concept.</w:t>
      </w:r>
    </w:p>
    <w:p w14:paraId="14566918" w14:textId="77777777" w:rsidR="002E576A" w:rsidRDefault="002E576A" w:rsidP="002E576A">
      <w:pPr>
        <w:tabs>
          <w:tab w:val="left" w:pos="1440"/>
          <w:tab w:val="left" w:pos="2160"/>
        </w:tabs>
        <w:jc w:val="both"/>
      </w:pPr>
    </w:p>
    <w:p w14:paraId="520A8546" w14:textId="77777777" w:rsidR="00D82D1A" w:rsidRDefault="000246FD" w:rsidP="00D063BC">
      <w:pPr>
        <w:tabs>
          <w:tab w:val="left" w:pos="1440"/>
          <w:tab w:val="left" w:pos="2160"/>
        </w:tabs>
        <w:jc w:val="both"/>
      </w:pPr>
      <w:r>
        <w:t>Mr. Draper</w:t>
      </w:r>
      <w:r w:rsidR="00964DAB">
        <w:t xml:space="preserve"> wondered </w:t>
      </w:r>
      <w:r w:rsidR="00425060">
        <w:t xml:space="preserve">if </w:t>
      </w:r>
      <w:r w:rsidR="00964DAB">
        <w:t xml:space="preserve">the Committee should prepare comments </w:t>
      </w:r>
      <w:r w:rsidR="000E0C95">
        <w:t xml:space="preserve">about </w:t>
      </w:r>
      <w:r w:rsidR="00964DAB">
        <w:t xml:space="preserve">a preferred solution or if it would be best to </w:t>
      </w:r>
      <w:r w:rsidR="000E0C95">
        <w:t>submit</w:t>
      </w:r>
      <w:r w:rsidR="00964DAB">
        <w:t xml:space="preserve"> individual comments.  </w:t>
      </w:r>
      <w:r w:rsidR="004E2871">
        <w:t xml:space="preserve">Chair Diegel </w:t>
      </w:r>
      <w:r w:rsidR="00735DA0">
        <w:t xml:space="preserve">felt that the Millcreek Canyon Committee would carry more weight </w:t>
      </w:r>
      <w:r w:rsidR="00D821D7">
        <w:t xml:space="preserve">collectively </w:t>
      </w:r>
      <w:r w:rsidR="00735DA0">
        <w:t xml:space="preserve">than </w:t>
      </w:r>
      <w:r w:rsidR="00A0080B">
        <w:t>the</w:t>
      </w:r>
      <w:r w:rsidR="00735DA0">
        <w:t xml:space="preserve"> individual comments</w:t>
      </w:r>
      <w:r w:rsidR="00F3465E">
        <w:t xml:space="preserve"> would</w:t>
      </w:r>
      <w:r w:rsidR="00735DA0">
        <w:t xml:space="preserve">.  </w:t>
      </w:r>
      <w:r w:rsidR="008361F9">
        <w:t xml:space="preserve">Mr. Draper expressed concerns about </w:t>
      </w:r>
      <w:r w:rsidR="002F2F11">
        <w:t>the timeline.  He noted that</w:t>
      </w:r>
      <w:r w:rsidR="008361F9">
        <w:t xml:space="preserve"> Committee comment</w:t>
      </w:r>
      <w:r w:rsidR="00866797">
        <w:t>s needed</w:t>
      </w:r>
      <w:r w:rsidR="008361F9">
        <w:t xml:space="preserve"> to be approved by the Stakeholders Council and then</w:t>
      </w:r>
      <w:r w:rsidR="00D7009B">
        <w:t xml:space="preserve"> the</w:t>
      </w:r>
      <w:r w:rsidR="008361F9">
        <w:t xml:space="preserve"> CWC Board.  </w:t>
      </w:r>
      <w:r w:rsidR="002D6656">
        <w:t xml:space="preserve">That was a </w:t>
      </w:r>
      <w:r w:rsidR="00196CDD">
        <w:t xml:space="preserve">long process.  </w:t>
      </w:r>
      <w:r w:rsidR="00B74159">
        <w:t xml:space="preserve">Mr. Fisher </w:t>
      </w:r>
      <w:r w:rsidR="002C4C24">
        <w:t xml:space="preserve">stated that he was involved with the Salt Lake County Parks and Recreation Board.  If this group wanted to consider co-authoring something with them that might be worthwhile.  </w:t>
      </w:r>
    </w:p>
    <w:p w14:paraId="78A7BA2C" w14:textId="77777777" w:rsidR="00D82D1A" w:rsidRDefault="00D82D1A" w:rsidP="00D063BC">
      <w:pPr>
        <w:tabs>
          <w:tab w:val="left" w:pos="1440"/>
          <w:tab w:val="left" w:pos="2160"/>
        </w:tabs>
        <w:jc w:val="both"/>
      </w:pPr>
    </w:p>
    <w:p w14:paraId="559E31D4" w14:textId="77777777" w:rsidR="00841C35" w:rsidRDefault="000246FD" w:rsidP="00D063BC">
      <w:pPr>
        <w:tabs>
          <w:tab w:val="left" w:pos="1440"/>
          <w:tab w:val="left" w:pos="2160"/>
        </w:tabs>
        <w:jc w:val="both"/>
      </w:pPr>
      <w:r>
        <w:t xml:space="preserve">Mr. Draper asked </w:t>
      </w:r>
      <w:r w:rsidR="00425060">
        <w:t xml:space="preserve">if </w:t>
      </w:r>
      <w:r>
        <w:t xml:space="preserve">the Millcreek Canyon Committee could submit a comment </w:t>
      </w:r>
      <w:r w:rsidR="008C15C0">
        <w:t xml:space="preserve">independently </w:t>
      </w:r>
      <w:r>
        <w:t xml:space="preserve">or </w:t>
      </w:r>
      <w:r w:rsidR="00425060">
        <w:t xml:space="preserve">if </w:t>
      </w:r>
      <w:r>
        <w:t xml:space="preserve">it needed to be approved by the Stakeholders Council first.  </w:t>
      </w:r>
      <w:r w:rsidR="00434F2F">
        <w:t xml:space="preserve">Deputy Director, Blake Perez explained that what had been done in the past was that </w:t>
      </w:r>
      <w:r w:rsidR="005F7C05">
        <w:t xml:space="preserve">a letter was approved by the Millcreek Canyon Committee, forwarded onto the Stakeholders Council for approval, and recommended to the CWC Board for consideration.  </w:t>
      </w:r>
      <w:r w:rsidR="006349F8">
        <w:t xml:space="preserve">At that point, it would achieve the CWC stamp of approval.  </w:t>
      </w:r>
      <w:r w:rsidR="008E7845">
        <w:t xml:space="preserve">As for whether the Millcreek Canyon Committee could independently submit their own comments </w:t>
      </w:r>
      <w:r w:rsidR="004A79E3">
        <w:t xml:space="preserve">to represent only the Committee, </w:t>
      </w:r>
      <w:r w:rsidR="008E7845">
        <w:t xml:space="preserve">that was unclear.  He would look into </w:t>
      </w:r>
      <w:r w:rsidR="00AE7BC5">
        <w:t>the</w:t>
      </w:r>
      <w:r w:rsidR="00975874">
        <w:t xml:space="preserve"> matter further. </w:t>
      </w:r>
      <w:r w:rsidR="002B654F">
        <w:t xml:space="preserve">It may be </w:t>
      </w:r>
      <w:r w:rsidR="00D82D1A">
        <w:t xml:space="preserve">appropriate to share </w:t>
      </w:r>
      <w:r w:rsidR="00890B7E">
        <w:t>a comment</w:t>
      </w:r>
      <w:r w:rsidR="00D82D1A">
        <w:t xml:space="preserve"> letter with Stakeholders Council leadership and then speak to the CWC Board at the June 6, </w:t>
      </w:r>
      <w:r w:rsidR="00942369">
        <w:t>2022,</w:t>
      </w:r>
      <w:r w:rsidR="00D82D1A">
        <w:t xml:space="preserve"> Board Meeting.  </w:t>
      </w:r>
    </w:p>
    <w:p w14:paraId="30EA77FF" w14:textId="77777777" w:rsidR="006173B7" w:rsidRDefault="006173B7" w:rsidP="00D063BC">
      <w:pPr>
        <w:tabs>
          <w:tab w:val="left" w:pos="1440"/>
          <w:tab w:val="left" w:pos="2160"/>
        </w:tabs>
        <w:jc w:val="both"/>
      </w:pPr>
    </w:p>
    <w:p w14:paraId="2E0A2D48" w14:textId="77777777" w:rsidR="007C1B56" w:rsidRDefault="000246FD" w:rsidP="00D063BC">
      <w:pPr>
        <w:tabs>
          <w:tab w:val="left" w:pos="1440"/>
          <w:tab w:val="left" w:pos="2160"/>
        </w:tabs>
        <w:jc w:val="both"/>
      </w:pPr>
      <w:r>
        <w:t xml:space="preserve">Mr. Fisher asked for additional information about the CWC process.  For instance, whether the CWC could legally challenge the outcome of something the organization had engaged in.  Mr. Perez noted that this was not something that had been discussed by the </w:t>
      </w:r>
      <w:r>
        <w:t xml:space="preserve">CWC.  </w:t>
      </w:r>
      <w:r w:rsidR="00FC3198">
        <w:t xml:space="preserve">Executive Director, Ralph Becker </w:t>
      </w:r>
      <w:r w:rsidR="00BF5CDC">
        <w:t xml:space="preserve">noted that the CWC had not pursued anything legally and it was highly unlikely because there was a lot of diversity within the organization.  </w:t>
      </w:r>
      <w:r w:rsidR="00B76F2F">
        <w:t xml:space="preserve">If the Committee wanted to take a position, it might be possible to do so without attributing it to the CWC or Stakeholders Council as a whole.  </w:t>
      </w:r>
      <w:r w:rsidR="006A7DAF">
        <w:t>He noted that there</w:t>
      </w:r>
      <w:r w:rsidR="00B76F2F">
        <w:t xml:space="preserve"> could be some sort of disclaimer.  </w:t>
      </w:r>
      <w:r w:rsidR="00A9107C">
        <w:t xml:space="preserve">Mr. Becker believed the Millcreek Canyon Committee reflected a broad cross-section of views and interests.  </w:t>
      </w:r>
    </w:p>
    <w:p w14:paraId="5777ED1C" w14:textId="77777777" w:rsidR="007C1B56" w:rsidRDefault="007C1B56" w:rsidP="00D063BC">
      <w:pPr>
        <w:tabs>
          <w:tab w:val="left" w:pos="1440"/>
          <w:tab w:val="left" w:pos="2160"/>
        </w:tabs>
        <w:jc w:val="both"/>
      </w:pPr>
    </w:p>
    <w:p w14:paraId="2ED02FBA" w14:textId="77777777" w:rsidR="007C1B56" w:rsidRDefault="000246FD" w:rsidP="00D063BC">
      <w:pPr>
        <w:tabs>
          <w:tab w:val="left" w:pos="1440"/>
          <w:tab w:val="left" w:pos="2160"/>
        </w:tabs>
        <w:jc w:val="both"/>
      </w:pPr>
      <w:r>
        <w:t xml:space="preserve">Mr. Perez overviewed </w:t>
      </w:r>
      <w:r>
        <w:t>the Rules and Procedures document and read information related to advisory committees.  It stated: “Committees are not vested with the authority to make decisions regarding the public’s business.  Instead, the sole purpose of Committees is to give non-bind</w:t>
      </w:r>
      <w:r>
        <w:t xml:space="preserve">ing advice to the Board, Council, and/or CWC Staff, as applicable.  The Board is the CWC’s governing body and has sole authority </w:t>
      </w:r>
      <w:r w:rsidR="00952782">
        <w:t>to make decisions concerning the public’s business.”  Chair Diegel believed that meant the Committee did not have the leeway to act independently.  Mr. Perez suggested that Committee Members speak during the public comment period at the next CWC Board Meeting.</w:t>
      </w:r>
    </w:p>
    <w:p w14:paraId="03C3C346" w14:textId="77777777" w:rsidR="004E1A46" w:rsidRDefault="004E1A46" w:rsidP="003B3EDF">
      <w:pPr>
        <w:tabs>
          <w:tab w:val="left" w:pos="1440"/>
          <w:tab w:val="left" w:pos="2160"/>
        </w:tabs>
        <w:jc w:val="both"/>
      </w:pPr>
    </w:p>
    <w:p w14:paraId="0826F999" w14:textId="77777777" w:rsidR="00970D64" w:rsidRDefault="000246FD" w:rsidP="003B3EDF">
      <w:pPr>
        <w:tabs>
          <w:tab w:val="left" w:pos="1440"/>
          <w:tab w:val="left" w:pos="2160"/>
        </w:tabs>
        <w:jc w:val="both"/>
      </w:pPr>
      <w:r>
        <w:t xml:space="preserve">Mr. Draper felt it might be best to submit separate comments instead, rather than </w:t>
      </w:r>
      <w:r w:rsidR="002D1EEE">
        <w:t xml:space="preserve">try to reach a consensus and </w:t>
      </w:r>
      <w:r w:rsidR="008B649D">
        <w:t xml:space="preserve">achieve approvals.  </w:t>
      </w:r>
      <w:r w:rsidR="004E1A46">
        <w:t>Mr. Diegel agreed.  He pointed out th</w:t>
      </w:r>
      <w:r w:rsidR="00375A5F">
        <w:t xml:space="preserve">at the FHWA </w:t>
      </w:r>
      <w:r w:rsidR="00484FBF">
        <w:t xml:space="preserve">had </w:t>
      </w:r>
      <w:r w:rsidR="00375A5F">
        <w:t xml:space="preserve">seemed surprised by the number of public comments received.  They heard that </w:t>
      </w:r>
      <w:r w:rsidR="001148A5">
        <w:t xml:space="preserve">bicycles were a priority and </w:t>
      </w:r>
      <w:r w:rsidR="00BC569D">
        <w:t>understood that there</w:t>
      </w:r>
      <w:r w:rsidR="001148A5">
        <w:t xml:space="preserve"> was a desire for an environmental analysis.  </w:t>
      </w:r>
      <w:r w:rsidR="00510FBB">
        <w:t xml:space="preserve">Chair Diegel </w:t>
      </w:r>
      <w:r w:rsidR="00DF5EA7">
        <w:t>did not believe the Committee needed to reach a consensus</w:t>
      </w:r>
      <w:r w:rsidR="00AD471E">
        <w:t xml:space="preserve">, but some thoughtful conversations </w:t>
      </w:r>
      <w:r w:rsidR="00DB5653">
        <w:t xml:space="preserve">would be beneficial.  It </w:t>
      </w:r>
      <w:r>
        <w:t>would</w:t>
      </w:r>
      <w:r w:rsidR="00DB5653">
        <w:t xml:space="preserve"> </w:t>
      </w:r>
      <w:r w:rsidR="00942369">
        <w:t>then be</w:t>
      </w:r>
      <w:r w:rsidR="00DB5653">
        <w:t xml:space="preserve"> possible to</w:t>
      </w:r>
      <w:r w:rsidR="004B284B">
        <w:t xml:space="preserve"> draft</w:t>
      </w:r>
      <w:r w:rsidR="00856A1A">
        <w:t xml:space="preserve"> and submit</w:t>
      </w:r>
      <w:r w:rsidR="004B284B">
        <w:t xml:space="preserve"> individual comments</w:t>
      </w:r>
      <w:r w:rsidR="000624A2">
        <w:t xml:space="preserve">.  </w:t>
      </w:r>
    </w:p>
    <w:p w14:paraId="5A4219A7" w14:textId="77777777" w:rsidR="00970D64" w:rsidRDefault="00970D64" w:rsidP="003B3EDF">
      <w:pPr>
        <w:tabs>
          <w:tab w:val="left" w:pos="1440"/>
          <w:tab w:val="left" w:pos="2160"/>
        </w:tabs>
        <w:jc w:val="both"/>
      </w:pPr>
    </w:p>
    <w:p w14:paraId="34DF08EA" w14:textId="77777777" w:rsidR="006173B7" w:rsidRDefault="000246FD" w:rsidP="00565B2B">
      <w:pPr>
        <w:tabs>
          <w:tab w:val="left" w:pos="1440"/>
          <w:tab w:val="left" w:pos="2160"/>
        </w:tabs>
        <w:jc w:val="both"/>
      </w:pPr>
      <w:r>
        <w:t xml:space="preserve">Mr. Marshall </w:t>
      </w:r>
      <w:r w:rsidR="00565B2B">
        <w:t xml:space="preserve">believed that many on the Committee had taken the position that a narrower road </w:t>
      </w:r>
      <w:r w:rsidR="00C2766B">
        <w:t>would be</w:t>
      </w:r>
      <w:r w:rsidR="00565B2B">
        <w:t xml:space="preserve"> safer because vehicles would </w:t>
      </w:r>
      <w:r w:rsidR="005B7871">
        <w:t xml:space="preserve">have to </w:t>
      </w:r>
      <w:r w:rsidR="00565B2B">
        <w:t xml:space="preserve">drive slower.  </w:t>
      </w:r>
      <w:r w:rsidR="00AE0047">
        <w:t xml:space="preserve">Therefore, a narrower road without a bicycle lane </w:t>
      </w:r>
      <w:r w:rsidR="00F201CA">
        <w:t xml:space="preserve">would be safer for </w:t>
      </w:r>
      <w:r w:rsidR="00376408">
        <w:t>bicyclists</w:t>
      </w:r>
      <w:r w:rsidR="00F201CA">
        <w:t xml:space="preserve">.  </w:t>
      </w:r>
      <w:r w:rsidR="00AF2BE8">
        <w:t>However, the engineers adamantly disagreed with that</w:t>
      </w:r>
      <w:r w:rsidR="006239D6">
        <w:t xml:space="preserve"> </w:t>
      </w:r>
      <w:r w:rsidR="00AD0F4E">
        <w:t>perspective</w:t>
      </w:r>
      <w:r w:rsidR="00AF2BE8">
        <w:t xml:space="preserve">.  Anyone </w:t>
      </w:r>
      <w:r w:rsidR="004640CB">
        <w:t xml:space="preserve">on the Committee </w:t>
      </w:r>
      <w:r w:rsidR="00AF2BE8">
        <w:t xml:space="preserve">who intended to submit comments with that viewpoint would need to provide </w:t>
      </w:r>
      <w:r w:rsidR="003D33CE">
        <w:t xml:space="preserve">data and </w:t>
      </w:r>
      <w:r w:rsidR="00AF2BE8">
        <w:t xml:space="preserve">information that supported </w:t>
      </w:r>
      <w:r w:rsidR="00583D55">
        <w:t>the</w:t>
      </w:r>
      <w:r w:rsidR="0046042A">
        <w:t>ir</w:t>
      </w:r>
      <w:r w:rsidR="00AF2BE8">
        <w:t xml:space="preserve"> position</w:t>
      </w:r>
      <w:r w:rsidR="00582E68">
        <w:t xml:space="preserve">.  </w:t>
      </w:r>
    </w:p>
    <w:p w14:paraId="6B65CC67" w14:textId="77777777" w:rsidR="00D85560" w:rsidRDefault="00D85560" w:rsidP="00565B2B">
      <w:pPr>
        <w:tabs>
          <w:tab w:val="left" w:pos="1440"/>
          <w:tab w:val="left" w:pos="2160"/>
        </w:tabs>
        <w:jc w:val="both"/>
      </w:pPr>
    </w:p>
    <w:p w14:paraId="3B5F6BA0" w14:textId="77777777" w:rsidR="004E1A46" w:rsidRDefault="000246FD" w:rsidP="003B3EDF">
      <w:pPr>
        <w:tabs>
          <w:tab w:val="left" w:pos="1440"/>
          <w:tab w:val="left" w:pos="2160"/>
        </w:tabs>
        <w:jc w:val="both"/>
      </w:pPr>
      <w:r>
        <w:t xml:space="preserve">Mr. Fisher </w:t>
      </w:r>
      <w:r w:rsidR="007511C3">
        <w:t>stated that a NEPA process was not needed to fix a</w:t>
      </w:r>
      <w:r w:rsidR="007B54C9">
        <w:t>n existing roadway that was</w:t>
      </w:r>
      <w:r w:rsidR="007511C3">
        <w:t xml:space="preserve"> damaged and degrading</w:t>
      </w:r>
      <w:r w:rsidR="00D06142">
        <w:t xml:space="preserve">.  The purpose of </w:t>
      </w:r>
      <w:r w:rsidR="00812505">
        <w:t xml:space="preserve">the </w:t>
      </w:r>
      <w:r w:rsidR="00D06142">
        <w:t xml:space="preserve">NEPA process was to disclose the impacts of going beyond what was already there.  </w:t>
      </w:r>
      <w:r w:rsidR="00FA4F17">
        <w:t xml:space="preserve">He felt that vehicles needed to be removed from the roads to accommodate users.  The upper portion of Millcreek Canyon was a good place to </w:t>
      </w:r>
      <w:r w:rsidR="007C25E1">
        <w:t xml:space="preserve">focus on </w:t>
      </w:r>
      <w:r w:rsidR="00CA62A9">
        <w:t>that</w:t>
      </w:r>
      <w:r w:rsidR="007C25E1">
        <w:t xml:space="preserve"> reduction of vehicles.  </w:t>
      </w:r>
      <w:r w:rsidR="0070673A">
        <w:t xml:space="preserve">One thing that was not being </w:t>
      </w:r>
      <w:r w:rsidR="0055748C">
        <w:t xml:space="preserve">examined </w:t>
      </w:r>
      <w:r w:rsidR="00DD18A9">
        <w:t xml:space="preserve">by FHWA </w:t>
      </w:r>
      <w:r w:rsidR="0070673A">
        <w:t>was drastically reducing the number of vehicles</w:t>
      </w:r>
      <w:r w:rsidR="00911AC2">
        <w:t xml:space="preserve"> on the road</w:t>
      </w:r>
      <w:r w:rsidR="0070673A">
        <w:t xml:space="preserve">. </w:t>
      </w:r>
      <w:r w:rsidR="00E04EE7">
        <w:t xml:space="preserve"> Permitting vehicles was </w:t>
      </w:r>
      <w:r w:rsidR="00BD7779">
        <w:t xml:space="preserve">something to be considered.  </w:t>
      </w:r>
      <w:r w:rsidR="004D3455">
        <w:t xml:space="preserve"> </w:t>
      </w:r>
    </w:p>
    <w:p w14:paraId="56B0BBA8" w14:textId="77777777" w:rsidR="004D3455" w:rsidRDefault="004D3455" w:rsidP="003B3EDF">
      <w:pPr>
        <w:tabs>
          <w:tab w:val="left" w:pos="1440"/>
          <w:tab w:val="left" w:pos="2160"/>
        </w:tabs>
        <w:jc w:val="both"/>
      </w:pPr>
    </w:p>
    <w:p w14:paraId="551BF066" w14:textId="77777777" w:rsidR="00682F57" w:rsidRDefault="000246FD" w:rsidP="00D063BC">
      <w:pPr>
        <w:tabs>
          <w:tab w:val="left" w:pos="1440"/>
          <w:tab w:val="left" w:pos="2160"/>
        </w:tabs>
        <w:jc w:val="both"/>
      </w:pPr>
      <w:r>
        <w:t xml:space="preserve">Mr. </w:t>
      </w:r>
      <w:r w:rsidR="00054965">
        <w:t xml:space="preserve">Vetter wondered what Salt Lake County had done to look into less invasive alternatives.  For instance, controlling traffic at the winter gate and permit passes.  </w:t>
      </w:r>
      <w:r w:rsidR="00692272">
        <w:t xml:space="preserve">He wanted to understand whether they were engaged in this process.  </w:t>
      </w:r>
      <w:r w:rsidR="00603220">
        <w:t xml:space="preserve">Mr. Fisher </w:t>
      </w:r>
      <w:r w:rsidR="002370E3">
        <w:t xml:space="preserve">explained that the Salt Lake County Office of Regional Development had been working on this project.  </w:t>
      </w:r>
      <w:r w:rsidR="009567AE">
        <w:t xml:space="preserve">The members of the </w:t>
      </w:r>
      <w:r w:rsidR="002370E3">
        <w:t xml:space="preserve">Salt Lake County Parks and Recreation </w:t>
      </w:r>
      <w:r w:rsidR="009567AE">
        <w:t xml:space="preserve">Board </w:t>
      </w:r>
      <w:r w:rsidR="00BD7779">
        <w:t xml:space="preserve">had </w:t>
      </w:r>
      <w:r w:rsidR="00467F2B">
        <w:t xml:space="preserve">signed a letter </w:t>
      </w:r>
      <w:r w:rsidR="00B56B20">
        <w:t xml:space="preserve">that was </w:t>
      </w:r>
      <w:r w:rsidR="00467F2B">
        <w:t>sent to Salt Lake County</w:t>
      </w:r>
      <w:r w:rsidR="00391A90">
        <w:t xml:space="preserve">.  In the letter, Board Members agreed that human-powered recreation access should be prioritized in that road corridor as a recreational amenity.  </w:t>
      </w:r>
      <w:r w:rsidR="00E353DC">
        <w:t xml:space="preserve">It seemed to him that FHWA and the Salt Lake County Office of Regional Development </w:t>
      </w:r>
      <w:r w:rsidR="009E740D">
        <w:t xml:space="preserve">believed that was outside the scope of their work.  </w:t>
      </w:r>
    </w:p>
    <w:p w14:paraId="2BE26720" w14:textId="77777777" w:rsidR="003615A5" w:rsidRDefault="003615A5" w:rsidP="00D063BC">
      <w:pPr>
        <w:tabs>
          <w:tab w:val="left" w:pos="1440"/>
          <w:tab w:val="left" w:pos="2160"/>
        </w:tabs>
        <w:jc w:val="both"/>
      </w:pPr>
    </w:p>
    <w:p w14:paraId="279B09F2" w14:textId="77777777" w:rsidR="00E53D77" w:rsidRDefault="000246FD" w:rsidP="006C52A9">
      <w:pPr>
        <w:tabs>
          <w:tab w:val="left" w:pos="1440"/>
          <w:tab w:val="left" w:pos="2160"/>
        </w:tabs>
        <w:jc w:val="both"/>
        <w:rPr>
          <w:b/>
          <w:bCs/>
          <w:u w:val="single"/>
        </w:rPr>
      </w:pPr>
      <w:r>
        <w:rPr>
          <w:b/>
          <w:bCs/>
          <w:u w:val="single"/>
        </w:rPr>
        <w:t>Other Business and Updates Relating to Millcreek Canyon</w:t>
      </w:r>
    </w:p>
    <w:p w14:paraId="01D96228" w14:textId="77777777" w:rsidR="00E53D77" w:rsidRDefault="00E53D77" w:rsidP="006C52A9">
      <w:pPr>
        <w:tabs>
          <w:tab w:val="left" w:pos="1440"/>
          <w:tab w:val="left" w:pos="2160"/>
        </w:tabs>
        <w:jc w:val="both"/>
      </w:pPr>
    </w:p>
    <w:p w14:paraId="0B9758D3" w14:textId="77777777" w:rsidR="00B75270" w:rsidRDefault="000246FD" w:rsidP="006C52A9">
      <w:pPr>
        <w:tabs>
          <w:tab w:val="left" w:pos="1440"/>
          <w:tab w:val="left" w:pos="2160"/>
        </w:tabs>
        <w:jc w:val="both"/>
      </w:pPr>
      <w:r>
        <w:t xml:space="preserve">Chair Diegel reported that Rocky Mountain Power </w:t>
      </w:r>
      <w:r w:rsidR="00CD2214">
        <w:t xml:space="preserve">was putting power lines in the ground </w:t>
      </w:r>
      <w:r w:rsidR="000E20A6">
        <w:t xml:space="preserve">as part of an effort to keep power lines out of the trees.  This was a way to mitigate </w:t>
      </w:r>
      <w:r w:rsidR="00D12F5C">
        <w:t xml:space="preserve">wildfires.  </w:t>
      </w:r>
      <w:r w:rsidR="006643C7">
        <w:t xml:space="preserve">Once that work was done, the plan was to </w:t>
      </w:r>
      <w:r w:rsidR="00495C9A">
        <w:t xml:space="preserve">grind off the top three or four inches of road and put down asphalt to create a new road surface.  This had been done in Big Cottonwood Canyon and Little Cottonwood Canyon over the last several years.  Though the work would cause some delays, the road had deteriorated </w:t>
      </w:r>
      <w:r w:rsidR="006554E0">
        <w:t xml:space="preserve">fairly rapidly, and it was a good use of resources.  </w:t>
      </w:r>
      <w:r w:rsidR="004162EE">
        <w:t>As</w:t>
      </w:r>
      <w:r w:rsidR="00A52BDD">
        <w:t xml:space="preserve"> part of the trenching process to bury the power lines, a ditch had been created in the middle of the north lane.</w:t>
      </w:r>
      <w:r w:rsidR="00313FD8">
        <w:t xml:space="preserve">  </w:t>
      </w:r>
    </w:p>
    <w:p w14:paraId="48374449" w14:textId="77777777" w:rsidR="0031366E" w:rsidRDefault="0031366E" w:rsidP="006C52A9">
      <w:pPr>
        <w:tabs>
          <w:tab w:val="left" w:pos="1440"/>
          <w:tab w:val="left" w:pos="2160"/>
        </w:tabs>
        <w:jc w:val="both"/>
      </w:pPr>
    </w:p>
    <w:p w14:paraId="0B4386BF" w14:textId="77777777" w:rsidR="0031366E" w:rsidRDefault="000246FD" w:rsidP="006C52A9">
      <w:pPr>
        <w:tabs>
          <w:tab w:val="left" w:pos="1440"/>
          <w:tab w:val="left" w:pos="2160"/>
        </w:tabs>
        <w:jc w:val="both"/>
      </w:pPr>
      <w:r>
        <w:t xml:space="preserve">Mr. Fisher stated that he </w:t>
      </w:r>
      <w:r w:rsidR="00E5351E">
        <w:t xml:space="preserve">recently </w:t>
      </w:r>
      <w:r>
        <w:t xml:space="preserve">spoke to </w:t>
      </w:r>
      <w:r w:rsidR="00616DA5">
        <w:t>the former director of Salt Lake City Public Utilities</w:t>
      </w:r>
      <w:r w:rsidR="000A58D4">
        <w:t>, Jeff Niemeyer</w:t>
      </w:r>
      <w:r w:rsidR="0037671D">
        <w:t xml:space="preserve">.  </w:t>
      </w:r>
      <w:r w:rsidR="00661253">
        <w:t xml:space="preserve">At the </w:t>
      </w:r>
      <w:r w:rsidR="00425060">
        <w:t>O</w:t>
      </w:r>
      <w:r w:rsidR="00661253">
        <w:t xml:space="preserve">pen </w:t>
      </w:r>
      <w:r w:rsidR="00425060">
        <w:t>H</w:t>
      </w:r>
      <w:r w:rsidR="00661253">
        <w:t xml:space="preserve">ouse, there was a statement made that the same ditch could not be utilized to put in multiple </w:t>
      </w:r>
      <w:r w:rsidR="00117E3C">
        <w:t>conduits</w:t>
      </w:r>
      <w:r w:rsidR="00661253">
        <w:t xml:space="preserve">.  </w:t>
      </w:r>
      <w:r w:rsidR="00117E3C">
        <w:t xml:space="preserve">However, according to Mr. Niemeyer, that was false.  When Salt Lake City </w:t>
      </w:r>
      <w:r w:rsidR="0000277F">
        <w:t xml:space="preserve">handled these types of projects, eight or so conduits were stacked in one of the trenches.  </w:t>
      </w:r>
      <w:r w:rsidR="00047749">
        <w:t>Mr.</w:t>
      </w:r>
      <w:r w:rsidR="00425060">
        <w:t> </w:t>
      </w:r>
      <w:r w:rsidR="00047749">
        <w:t xml:space="preserve">Diegel pointed out that it may be too late </w:t>
      </w:r>
      <w:r w:rsidR="0069193B">
        <w:t xml:space="preserve">to do additional work there as the trench was being filled back in.  </w:t>
      </w:r>
      <w:r w:rsidR="00CF7E30">
        <w:t xml:space="preserve">Mr. Draper was surprised that the trench was as narrow as it was.  </w:t>
      </w:r>
      <w:r w:rsidR="00DD0D40">
        <w:t>Mr. Fisher believed it was important to share comments related to the inefficiency in that process.</w:t>
      </w:r>
    </w:p>
    <w:p w14:paraId="3894F699" w14:textId="77777777" w:rsidR="00E53D77" w:rsidRDefault="00E53D77" w:rsidP="006C52A9">
      <w:pPr>
        <w:tabs>
          <w:tab w:val="left" w:pos="1440"/>
          <w:tab w:val="left" w:pos="2160"/>
        </w:tabs>
        <w:jc w:val="both"/>
      </w:pPr>
    </w:p>
    <w:p w14:paraId="45C521AD" w14:textId="77777777" w:rsidR="00C55C6F" w:rsidRDefault="000246FD" w:rsidP="006C52A9">
      <w:pPr>
        <w:tabs>
          <w:tab w:val="left" w:pos="1440"/>
          <w:tab w:val="left" w:pos="2160"/>
        </w:tabs>
        <w:jc w:val="both"/>
      </w:pPr>
      <w:r>
        <w:t xml:space="preserve">Mr. </w:t>
      </w:r>
      <w:r w:rsidR="00697320">
        <w:t xml:space="preserve">Diegel noted that one of the comments made during the open house </w:t>
      </w:r>
      <w:r w:rsidR="00B00C9D">
        <w:t xml:space="preserve">related to </w:t>
      </w:r>
      <w:r w:rsidR="001B3CC9">
        <w:t>dogs not being allowed in Millcreek Canyon</w:t>
      </w:r>
      <w:r w:rsidR="001868BD">
        <w:t xml:space="preserve">.  He believed the comment was made by the Forest Service.  Patrick Nelson </w:t>
      </w:r>
      <w:r w:rsidR="006F5702">
        <w:t xml:space="preserve">clarified </w:t>
      </w:r>
      <w:r w:rsidR="00F36C57">
        <w:t xml:space="preserve">that Millcreek was part of the long-term </w:t>
      </w:r>
      <w:r w:rsidR="00BF7C3F">
        <w:t xml:space="preserve">water supply plan, but in the near term, there were no plans to shut that down to dogs and there were no plans to build a treatment plant.  </w:t>
      </w:r>
      <w:r w:rsidR="00D57198">
        <w:t xml:space="preserve">The first </w:t>
      </w:r>
      <w:r w:rsidR="000B6C7D">
        <w:lastRenderedPageBreak/>
        <w:t xml:space="preserve">public open house for the </w:t>
      </w:r>
      <w:r w:rsidR="002A103D">
        <w:t>development of the Watershed Management Plan</w:t>
      </w:r>
      <w:r w:rsidR="00A36094">
        <w:t xml:space="preserve"> would be held that night </w:t>
      </w:r>
      <w:r w:rsidR="004C3D16">
        <w:t xml:space="preserve">in person </w:t>
      </w:r>
      <w:r w:rsidR="00A36094">
        <w:t xml:space="preserve">and there would be a virtual </w:t>
      </w:r>
      <w:r w:rsidR="0079104F">
        <w:t>open house</w:t>
      </w:r>
      <w:r w:rsidR="00A36094">
        <w:t xml:space="preserve"> </w:t>
      </w:r>
      <w:r w:rsidR="009856DF">
        <w:t xml:space="preserve">held </w:t>
      </w:r>
      <w:r w:rsidR="00A675F5">
        <w:t>on</w:t>
      </w:r>
      <w:r w:rsidR="00A36094">
        <w:t xml:space="preserve"> June 21, 2022.  </w:t>
      </w:r>
    </w:p>
    <w:p w14:paraId="36A9B860" w14:textId="77777777" w:rsidR="00E53D77" w:rsidRPr="00E53D77" w:rsidRDefault="00E53D77" w:rsidP="006C52A9">
      <w:pPr>
        <w:tabs>
          <w:tab w:val="left" w:pos="1440"/>
          <w:tab w:val="left" w:pos="2160"/>
        </w:tabs>
        <w:jc w:val="both"/>
      </w:pPr>
    </w:p>
    <w:p w14:paraId="2812FC24" w14:textId="77777777" w:rsidR="00367B3F" w:rsidRPr="006C52A9" w:rsidRDefault="000246FD" w:rsidP="006C52A9">
      <w:pPr>
        <w:tabs>
          <w:tab w:val="left" w:pos="1440"/>
          <w:tab w:val="left" w:pos="2160"/>
        </w:tabs>
        <w:jc w:val="both"/>
        <w:rPr>
          <w:b/>
          <w:bCs/>
          <w:u w:val="single"/>
        </w:rPr>
      </w:pPr>
      <w:r w:rsidRPr="006C52A9">
        <w:rPr>
          <w:b/>
          <w:bCs/>
          <w:u w:val="single"/>
        </w:rPr>
        <w:t>Adjourn.</w:t>
      </w:r>
    </w:p>
    <w:p w14:paraId="7B5FAC91" w14:textId="77777777" w:rsidR="00367B3F" w:rsidRDefault="00367B3F" w:rsidP="00B81EB8">
      <w:pPr>
        <w:jc w:val="both"/>
        <w:rPr>
          <w:iCs/>
        </w:rPr>
      </w:pPr>
    </w:p>
    <w:p w14:paraId="206C3F6C" w14:textId="77777777" w:rsidR="006C52A9" w:rsidRPr="007F526E" w:rsidRDefault="000246FD" w:rsidP="009504EE">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Close the </w:t>
      </w:r>
      <w:r w:rsidR="007F526E">
        <w:rPr>
          <w:b/>
          <w:bCs/>
          <w:iCs/>
          <w:u w:val="single"/>
        </w:rPr>
        <w:t xml:space="preserve">Public Meeting as Chair of the Millcreek Committee of the Central Wasatch Commission Stakeholders Council.  </w:t>
      </w:r>
    </w:p>
    <w:p w14:paraId="73C9D8BD" w14:textId="77777777" w:rsidR="007F526E" w:rsidRPr="007F526E" w:rsidRDefault="007F526E" w:rsidP="007F526E">
      <w:pPr>
        <w:jc w:val="both"/>
        <w:rPr>
          <w:iCs/>
        </w:rPr>
      </w:pPr>
    </w:p>
    <w:p w14:paraId="218CC7F1" w14:textId="77777777" w:rsidR="007760F7" w:rsidRDefault="000246FD" w:rsidP="00B81EB8">
      <w:pPr>
        <w:tabs>
          <w:tab w:val="left" w:pos="1440"/>
          <w:tab w:val="left" w:pos="2160"/>
        </w:tabs>
        <w:jc w:val="both"/>
      </w:pPr>
      <w:r>
        <w:rPr>
          <w:b/>
          <w:bCs/>
        </w:rPr>
        <w:t xml:space="preserve">MOTION:   </w:t>
      </w:r>
      <w:r w:rsidR="00302963">
        <w:t>Del Draper</w:t>
      </w:r>
      <w:r w:rsidR="00D346B5">
        <w:t xml:space="preserve"> </w:t>
      </w:r>
      <w:r>
        <w:t>moved to adjourn.</w:t>
      </w:r>
      <w:r>
        <w:t xml:space="preserve">  </w:t>
      </w:r>
      <w:r w:rsidR="002B0564">
        <w:t>Paul Diegel</w:t>
      </w:r>
      <w:r w:rsidR="00AF3C4D">
        <w:t xml:space="preserve"> seconded</w:t>
      </w:r>
      <w:r>
        <w:t xml:space="preserve"> the motion.  The motion passed with the unanimous consent of the </w:t>
      </w:r>
      <w:r w:rsidR="00D80F3F">
        <w:t>Committee</w:t>
      </w:r>
      <w:r>
        <w:t xml:space="preserve">.  </w:t>
      </w:r>
    </w:p>
    <w:p w14:paraId="30DF3701" w14:textId="77777777" w:rsidR="007760F7" w:rsidRDefault="007760F7" w:rsidP="00B81EB8">
      <w:pPr>
        <w:tabs>
          <w:tab w:val="left" w:pos="1440"/>
          <w:tab w:val="left" w:pos="2160"/>
        </w:tabs>
        <w:jc w:val="both"/>
        <w:rPr>
          <w:bCs/>
        </w:rPr>
      </w:pPr>
    </w:p>
    <w:p w14:paraId="7E4DDBA7" w14:textId="77777777" w:rsidR="006B6C1B" w:rsidRPr="006B6C1B" w:rsidRDefault="000246FD" w:rsidP="00B81EB8">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913701">
        <w:rPr>
          <w:bCs/>
        </w:rPr>
        <w:t xml:space="preserve">2:38 </w:t>
      </w:r>
      <w:r w:rsidRPr="00367B3F">
        <w:rPr>
          <w:bCs/>
        </w:rPr>
        <w:t>p.m.</w:t>
      </w:r>
      <w:r>
        <w:rPr>
          <w:b/>
          <w:i/>
          <w:iCs/>
        </w:rPr>
        <w:br w:type="page"/>
      </w:r>
    </w:p>
    <w:p w14:paraId="0BF0A203" w14:textId="77777777" w:rsidR="00367B3F" w:rsidRPr="00AD3212" w:rsidRDefault="000246FD"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3615A5">
        <w:rPr>
          <w:b/>
          <w:i/>
          <w:iCs/>
        </w:rPr>
        <w:t xml:space="preserve"> Wednesday</w:t>
      </w:r>
      <w:r w:rsidR="00357BC7">
        <w:rPr>
          <w:b/>
          <w:i/>
          <w:iCs/>
        </w:rPr>
        <w:t>,</w:t>
      </w:r>
      <w:r w:rsidR="002619C9">
        <w:rPr>
          <w:b/>
          <w:i/>
          <w:iCs/>
        </w:rPr>
        <w:t xml:space="preserve"> </w:t>
      </w:r>
      <w:r w:rsidR="003615A5">
        <w:rPr>
          <w:b/>
          <w:i/>
          <w:iCs/>
        </w:rPr>
        <w:t>May 25</w:t>
      </w:r>
      <w:r w:rsidR="002619C9">
        <w:rPr>
          <w:b/>
          <w:i/>
          <w:iCs/>
        </w:rPr>
        <w:t>, 2022</w:t>
      </w:r>
      <w:r>
        <w:rPr>
          <w:b/>
          <w:i/>
          <w:iCs/>
        </w:rPr>
        <w:t xml:space="preserve">. </w:t>
      </w:r>
    </w:p>
    <w:p w14:paraId="298408CF" w14:textId="77777777" w:rsidR="00367B3F" w:rsidRPr="00AD3212" w:rsidRDefault="00367B3F" w:rsidP="009F67F2">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952BE1F" w14:textId="77777777" w:rsidR="00367B3F" w:rsidRDefault="000246FD"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6548BB3" w14:textId="77777777" w:rsidR="00367B3F" w:rsidRPr="004C1767" w:rsidRDefault="000246FD"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747FFCBC" w14:textId="77777777" w:rsidR="00367B3F" w:rsidRPr="004C1767" w:rsidRDefault="000246FD"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D0FA6AA" w14:textId="77777777" w:rsidR="00367B3F" w:rsidRPr="004C1767" w:rsidRDefault="000246FD"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0C79B708" w14:textId="77777777" w:rsidR="00367B3F" w:rsidRPr="004C1767" w:rsidRDefault="00367B3F" w:rsidP="00B81EB8">
      <w:pPr>
        <w:autoSpaceDE w:val="0"/>
        <w:autoSpaceDN w:val="0"/>
        <w:adjustRightInd w:val="0"/>
        <w:jc w:val="both"/>
        <w:rPr>
          <w:rFonts w:eastAsiaTheme="minorHAnsi"/>
          <w:color w:val="000000"/>
        </w:rPr>
      </w:pPr>
    </w:p>
    <w:p w14:paraId="346F5758" w14:textId="77777777" w:rsidR="0098534A" w:rsidRPr="007F59C4" w:rsidRDefault="000246FD"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7838A3">
      <w:footerReference w:type="default" r:id="rId9"/>
      <w:pgSz w:w="12240" w:h="15840"/>
      <w:pgMar w:top="1296" w:right="1296" w:bottom="1296" w:left="1296"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5D0C" w14:textId="77777777" w:rsidR="00000000" w:rsidRDefault="000246FD">
      <w:r>
        <w:separator/>
      </w:r>
    </w:p>
  </w:endnote>
  <w:endnote w:type="continuationSeparator" w:id="0">
    <w:p w14:paraId="24803813" w14:textId="77777777" w:rsidR="00000000" w:rsidRDefault="0002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3847"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1D6FDCE7" w14:textId="77777777" w:rsidR="00DD1C43" w:rsidRDefault="000246FD"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B416AE">
      <w:rPr>
        <w:i/>
        <w:sz w:val="18"/>
        <w:szCs w:val="18"/>
        <w:lang w:val="en-CA"/>
      </w:rPr>
      <w:t>0</w:t>
    </w:r>
    <w:r w:rsidR="00BF2C75">
      <w:rPr>
        <w:i/>
        <w:sz w:val="18"/>
        <w:szCs w:val="18"/>
        <w:lang w:val="en-CA"/>
      </w:rPr>
      <w:t>5</w:t>
    </w:r>
    <w:r w:rsidR="009B03ED">
      <w:rPr>
        <w:i/>
        <w:sz w:val="18"/>
        <w:szCs w:val="18"/>
        <w:lang w:val="en-CA"/>
      </w:rPr>
      <w:t>/</w:t>
    </w:r>
    <w:r w:rsidR="00BF2C75">
      <w:rPr>
        <w:i/>
        <w:sz w:val="18"/>
        <w:szCs w:val="18"/>
        <w:lang w:val="en-CA"/>
      </w:rPr>
      <w:t>25</w:t>
    </w:r>
    <w:r w:rsidR="009B03ED">
      <w:rPr>
        <w:i/>
        <w:sz w:val="18"/>
        <w:szCs w:val="18"/>
        <w:lang w:val="en-CA"/>
      </w:rPr>
      <w:t>/202</w:t>
    </w:r>
    <w:r w:rsidR="00B416AE">
      <w:rPr>
        <w:i/>
        <w:sz w:val="18"/>
        <w:szCs w:val="18"/>
        <w:lang w:val="en-CA"/>
      </w:rPr>
      <w:t>2</w:t>
    </w:r>
    <w:r w:rsidR="0085483E">
      <w:rPr>
        <w:i/>
        <w:sz w:val="18"/>
        <w:szCs w:val="18"/>
        <w:lang w:val="en-CA"/>
      </w:rPr>
      <w:tab/>
    </w:r>
  </w:p>
  <w:p w14:paraId="677A4CFA" w14:textId="77777777" w:rsidR="009B03ED" w:rsidRPr="00B52229" w:rsidRDefault="000246FD"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59E80276" w14:textId="77777777" w:rsidR="009B03ED" w:rsidRDefault="000246FD">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B759" w14:textId="77777777" w:rsidR="00000000" w:rsidRDefault="000246FD">
      <w:r>
        <w:separator/>
      </w:r>
    </w:p>
  </w:footnote>
  <w:footnote w:type="continuationSeparator" w:id="0">
    <w:p w14:paraId="61120F45" w14:textId="77777777" w:rsidR="00000000" w:rsidRDefault="000246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5B122428">
      <w:start w:val="1"/>
      <w:numFmt w:val="decimal"/>
      <w:lvlText w:val="%1."/>
      <w:lvlJc w:val="left"/>
      <w:pPr>
        <w:ind w:left="720" w:hanging="360"/>
      </w:pPr>
      <w:rPr>
        <w:rFonts w:hint="default"/>
        <w:b/>
        <w:bCs/>
        <w:u w:val="none"/>
      </w:rPr>
    </w:lvl>
    <w:lvl w:ilvl="1" w:tplc="971C9012">
      <w:start w:val="1"/>
      <w:numFmt w:val="lowerLetter"/>
      <w:lvlText w:val="%2."/>
      <w:lvlJc w:val="left"/>
      <w:pPr>
        <w:ind w:left="1440" w:hanging="360"/>
      </w:pPr>
    </w:lvl>
    <w:lvl w:ilvl="2" w:tplc="99783BBC" w:tentative="1">
      <w:start w:val="1"/>
      <w:numFmt w:val="lowerRoman"/>
      <w:lvlText w:val="%3."/>
      <w:lvlJc w:val="right"/>
      <w:pPr>
        <w:ind w:left="2160" w:hanging="180"/>
      </w:pPr>
    </w:lvl>
    <w:lvl w:ilvl="3" w:tplc="0A7A4BFE" w:tentative="1">
      <w:start w:val="1"/>
      <w:numFmt w:val="decimal"/>
      <w:lvlText w:val="%4."/>
      <w:lvlJc w:val="left"/>
      <w:pPr>
        <w:ind w:left="2880" w:hanging="360"/>
      </w:pPr>
    </w:lvl>
    <w:lvl w:ilvl="4" w:tplc="D2EC3390" w:tentative="1">
      <w:start w:val="1"/>
      <w:numFmt w:val="lowerLetter"/>
      <w:lvlText w:val="%5."/>
      <w:lvlJc w:val="left"/>
      <w:pPr>
        <w:ind w:left="3600" w:hanging="360"/>
      </w:pPr>
    </w:lvl>
    <w:lvl w:ilvl="5" w:tplc="877C1D1A" w:tentative="1">
      <w:start w:val="1"/>
      <w:numFmt w:val="lowerRoman"/>
      <w:lvlText w:val="%6."/>
      <w:lvlJc w:val="right"/>
      <w:pPr>
        <w:ind w:left="4320" w:hanging="180"/>
      </w:pPr>
    </w:lvl>
    <w:lvl w:ilvl="6" w:tplc="C3785974" w:tentative="1">
      <w:start w:val="1"/>
      <w:numFmt w:val="decimal"/>
      <w:lvlText w:val="%7."/>
      <w:lvlJc w:val="left"/>
      <w:pPr>
        <w:ind w:left="5040" w:hanging="360"/>
      </w:pPr>
    </w:lvl>
    <w:lvl w:ilvl="7" w:tplc="3E4E96AE" w:tentative="1">
      <w:start w:val="1"/>
      <w:numFmt w:val="lowerLetter"/>
      <w:lvlText w:val="%8."/>
      <w:lvlJc w:val="left"/>
      <w:pPr>
        <w:ind w:left="5760" w:hanging="360"/>
      </w:pPr>
    </w:lvl>
    <w:lvl w:ilvl="8" w:tplc="2612C21C"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AA40CE16">
      <w:start w:val="1"/>
      <w:numFmt w:val="upperLetter"/>
      <w:lvlText w:val="%1."/>
      <w:lvlJc w:val="left"/>
      <w:pPr>
        <w:ind w:left="720" w:hanging="360"/>
      </w:pPr>
      <w:rPr>
        <w:rFonts w:hint="default"/>
        <w:b/>
        <w:u w:val="none"/>
      </w:rPr>
    </w:lvl>
    <w:lvl w:ilvl="1" w:tplc="B8DAF81C">
      <w:start w:val="1"/>
      <w:numFmt w:val="lowerLetter"/>
      <w:lvlText w:val="%2."/>
      <w:lvlJc w:val="left"/>
      <w:pPr>
        <w:ind w:left="1440" w:hanging="360"/>
      </w:pPr>
    </w:lvl>
    <w:lvl w:ilvl="2" w:tplc="CCD004F6" w:tentative="1">
      <w:start w:val="1"/>
      <w:numFmt w:val="lowerRoman"/>
      <w:lvlText w:val="%3."/>
      <w:lvlJc w:val="right"/>
      <w:pPr>
        <w:ind w:left="2160" w:hanging="180"/>
      </w:pPr>
    </w:lvl>
    <w:lvl w:ilvl="3" w:tplc="D3AC1F3A" w:tentative="1">
      <w:start w:val="1"/>
      <w:numFmt w:val="decimal"/>
      <w:lvlText w:val="%4."/>
      <w:lvlJc w:val="left"/>
      <w:pPr>
        <w:ind w:left="2880" w:hanging="360"/>
      </w:pPr>
    </w:lvl>
    <w:lvl w:ilvl="4" w:tplc="580EAC58" w:tentative="1">
      <w:start w:val="1"/>
      <w:numFmt w:val="lowerLetter"/>
      <w:lvlText w:val="%5."/>
      <w:lvlJc w:val="left"/>
      <w:pPr>
        <w:ind w:left="3600" w:hanging="360"/>
      </w:pPr>
    </w:lvl>
    <w:lvl w:ilvl="5" w:tplc="33E8B7D0" w:tentative="1">
      <w:start w:val="1"/>
      <w:numFmt w:val="lowerRoman"/>
      <w:lvlText w:val="%6."/>
      <w:lvlJc w:val="right"/>
      <w:pPr>
        <w:ind w:left="4320" w:hanging="180"/>
      </w:pPr>
    </w:lvl>
    <w:lvl w:ilvl="6" w:tplc="1CE875A6" w:tentative="1">
      <w:start w:val="1"/>
      <w:numFmt w:val="decimal"/>
      <w:lvlText w:val="%7."/>
      <w:lvlJc w:val="left"/>
      <w:pPr>
        <w:ind w:left="5040" w:hanging="360"/>
      </w:pPr>
    </w:lvl>
    <w:lvl w:ilvl="7" w:tplc="E1D43406" w:tentative="1">
      <w:start w:val="1"/>
      <w:numFmt w:val="lowerLetter"/>
      <w:lvlText w:val="%8."/>
      <w:lvlJc w:val="left"/>
      <w:pPr>
        <w:ind w:left="5760" w:hanging="360"/>
      </w:pPr>
    </w:lvl>
    <w:lvl w:ilvl="8" w:tplc="395E2150"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5E52E3A0">
      <w:start w:val="1"/>
      <w:numFmt w:val="decimal"/>
      <w:lvlText w:val="%1."/>
      <w:lvlJc w:val="left"/>
      <w:pPr>
        <w:ind w:left="720" w:hanging="360"/>
      </w:pPr>
      <w:rPr>
        <w:rFonts w:hint="default"/>
      </w:rPr>
    </w:lvl>
    <w:lvl w:ilvl="1" w:tplc="260E35B8" w:tentative="1">
      <w:start w:val="1"/>
      <w:numFmt w:val="lowerLetter"/>
      <w:lvlText w:val="%2."/>
      <w:lvlJc w:val="left"/>
      <w:pPr>
        <w:ind w:left="1440" w:hanging="360"/>
      </w:pPr>
    </w:lvl>
    <w:lvl w:ilvl="2" w:tplc="43BCEE22" w:tentative="1">
      <w:start w:val="1"/>
      <w:numFmt w:val="lowerRoman"/>
      <w:lvlText w:val="%3."/>
      <w:lvlJc w:val="right"/>
      <w:pPr>
        <w:ind w:left="2160" w:hanging="180"/>
      </w:pPr>
    </w:lvl>
    <w:lvl w:ilvl="3" w:tplc="53763FF0" w:tentative="1">
      <w:start w:val="1"/>
      <w:numFmt w:val="decimal"/>
      <w:lvlText w:val="%4."/>
      <w:lvlJc w:val="left"/>
      <w:pPr>
        <w:ind w:left="2880" w:hanging="360"/>
      </w:pPr>
    </w:lvl>
    <w:lvl w:ilvl="4" w:tplc="34B0C4B0" w:tentative="1">
      <w:start w:val="1"/>
      <w:numFmt w:val="lowerLetter"/>
      <w:lvlText w:val="%5."/>
      <w:lvlJc w:val="left"/>
      <w:pPr>
        <w:ind w:left="3600" w:hanging="360"/>
      </w:pPr>
    </w:lvl>
    <w:lvl w:ilvl="5" w:tplc="48569886" w:tentative="1">
      <w:start w:val="1"/>
      <w:numFmt w:val="lowerRoman"/>
      <w:lvlText w:val="%6."/>
      <w:lvlJc w:val="right"/>
      <w:pPr>
        <w:ind w:left="4320" w:hanging="180"/>
      </w:pPr>
    </w:lvl>
    <w:lvl w:ilvl="6" w:tplc="D61EDB0C" w:tentative="1">
      <w:start w:val="1"/>
      <w:numFmt w:val="decimal"/>
      <w:lvlText w:val="%7."/>
      <w:lvlJc w:val="left"/>
      <w:pPr>
        <w:ind w:left="5040" w:hanging="360"/>
      </w:pPr>
    </w:lvl>
    <w:lvl w:ilvl="7" w:tplc="144626B2" w:tentative="1">
      <w:start w:val="1"/>
      <w:numFmt w:val="lowerLetter"/>
      <w:lvlText w:val="%8."/>
      <w:lvlJc w:val="left"/>
      <w:pPr>
        <w:ind w:left="5760" w:hanging="360"/>
      </w:pPr>
    </w:lvl>
    <w:lvl w:ilvl="8" w:tplc="E9446C50" w:tentative="1">
      <w:start w:val="1"/>
      <w:numFmt w:val="lowerRoman"/>
      <w:lvlText w:val="%9."/>
      <w:lvlJc w:val="right"/>
      <w:pPr>
        <w:ind w:left="6480" w:hanging="180"/>
      </w:pPr>
    </w:lvl>
  </w:abstractNum>
  <w:abstractNum w:abstractNumId="3" w15:restartNumberingAfterBreak="0">
    <w:nsid w:val="1FEA1C5C"/>
    <w:multiLevelType w:val="hybridMultilevel"/>
    <w:tmpl w:val="6DC0E2E4"/>
    <w:lvl w:ilvl="0" w:tplc="2322204E">
      <w:start w:val="1"/>
      <w:numFmt w:val="bullet"/>
      <w:lvlText w:val=""/>
      <w:lvlJc w:val="left"/>
      <w:pPr>
        <w:ind w:left="720" w:hanging="360"/>
      </w:pPr>
      <w:rPr>
        <w:rFonts w:ascii="Symbol" w:hAnsi="Symbol" w:hint="default"/>
      </w:rPr>
    </w:lvl>
    <w:lvl w:ilvl="1" w:tplc="B28AEE1C" w:tentative="1">
      <w:start w:val="1"/>
      <w:numFmt w:val="bullet"/>
      <w:lvlText w:val="o"/>
      <w:lvlJc w:val="left"/>
      <w:pPr>
        <w:ind w:left="1440" w:hanging="360"/>
      </w:pPr>
      <w:rPr>
        <w:rFonts w:ascii="Courier New" w:hAnsi="Courier New" w:cs="Courier New" w:hint="default"/>
      </w:rPr>
    </w:lvl>
    <w:lvl w:ilvl="2" w:tplc="3B4AF40C" w:tentative="1">
      <w:start w:val="1"/>
      <w:numFmt w:val="bullet"/>
      <w:lvlText w:val=""/>
      <w:lvlJc w:val="left"/>
      <w:pPr>
        <w:ind w:left="2160" w:hanging="360"/>
      </w:pPr>
      <w:rPr>
        <w:rFonts w:ascii="Wingdings" w:hAnsi="Wingdings" w:hint="default"/>
      </w:rPr>
    </w:lvl>
    <w:lvl w:ilvl="3" w:tplc="11FEA930" w:tentative="1">
      <w:start w:val="1"/>
      <w:numFmt w:val="bullet"/>
      <w:lvlText w:val=""/>
      <w:lvlJc w:val="left"/>
      <w:pPr>
        <w:ind w:left="2880" w:hanging="360"/>
      </w:pPr>
      <w:rPr>
        <w:rFonts w:ascii="Symbol" w:hAnsi="Symbol" w:hint="default"/>
      </w:rPr>
    </w:lvl>
    <w:lvl w:ilvl="4" w:tplc="0088D3EA" w:tentative="1">
      <w:start w:val="1"/>
      <w:numFmt w:val="bullet"/>
      <w:lvlText w:val="o"/>
      <w:lvlJc w:val="left"/>
      <w:pPr>
        <w:ind w:left="3600" w:hanging="360"/>
      </w:pPr>
      <w:rPr>
        <w:rFonts w:ascii="Courier New" w:hAnsi="Courier New" w:cs="Courier New" w:hint="default"/>
      </w:rPr>
    </w:lvl>
    <w:lvl w:ilvl="5" w:tplc="57FCC18C" w:tentative="1">
      <w:start w:val="1"/>
      <w:numFmt w:val="bullet"/>
      <w:lvlText w:val=""/>
      <w:lvlJc w:val="left"/>
      <w:pPr>
        <w:ind w:left="4320" w:hanging="360"/>
      </w:pPr>
      <w:rPr>
        <w:rFonts w:ascii="Wingdings" w:hAnsi="Wingdings" w:hint="default"/>
      </w:rPr>
    </w:lvl>
    <w:lvl w:ilvl="6" w:tplc="B52C01DA" w:tentative="1">
      <w:start w:val="1"/>
      <w:numFmt w:val="bullet"/>
      <w:lvlText w:val=""/>
      <w:lvlJc w:val="left"/>
      <w:pPr>
        <w:ind w:left="5040" w:hanging="360"/>
      </w:pPr>
      <w:rPr>
        <w:rFonts w:ascii="Symbol" w:hAnsi="Symbol" w:hint="default"/>
      </w:rPr>
    </w:lvl>
    <w:lvl w:ilvl="7" w:tplc="40C083B0" w:tentative="1">
      <w:start w:val="1"/>
      <w:numFmt w:val="bullet"/>
      <w:lvlText w:val="o"/>
      <w:lvlJc w:val="left"/>
      <w:pPr>
        <w:ind w:left="5760" w:hanging="360"/>
      </w:pPr>
      <w:rPr>
        <w:rFonts w:ascii="Courier New" w:hAnsi="Courier New" w:cs="Courier New" w:hint="default"/>
      </w:rPr>
    </w:lvl>
    <w:lvl w:ilvl="8" w:tplc="72CC5D4A" w:tentative="1">
      <w:start w:val="1"/>
      <w:numFmt w:val="bullet"/>
      <w:lvlText w:val=""/>
      <w:lvlJc w:val="left"/>
      <w:pPr>
        <w:ind w:left="6480" w:hanging="360"/>
      </w:pPr>
      <w:rPr>
        <w:rFonts w:ascii="Wingdings" w:hAnsi="Wingdings" w:hint="default"/>
      </w:rPr>
    </w:lvl>
  </w:abstractNum>
  <w:abstractNum w:abstractNumId="4" w15:restartNumberingAfterBreak="0">
    <w:nsid w:val="281A1BE9"/>
    <w:multiLevelType w:val="hybridMultilevel"/>
    <w:tmpl w:val="455A033C"/>
    <w:lvl w:ilvl="0" w:tplc="67440FDE">
      <w:numFmt w:val="bullet"/>
      <w:lvlText w:val="-"/>
      <w:lvlJc w:val="left"/>
      <w:pPr>
        <w:ind w:left="720" w:hanging="360"/>
      </w:pPr>
      <w:rPr>
        <w:rFonts w:ascii="Times New Roman" w:eastAsia="Times New Roman" w:hAnsi="Times New Roman" w:cs="Times New Roman" w:hint="default"/>
      </w:rPr>
    </w:lvl>
    <w:lvl w:ilvl="1" w:tplc="0E923256" w:tentative="1">
      <w:start w:val="1"/>
      <w:numFmt w:val="bullet"/>
      <w:lvlText w:val="o"/>
      <w:lvlJc w:val="left"/>
      <w:pPr>
        <w:ind w:left="1440" w:hanging="360"/>
      </w:pPr>
      <w:rPr>
        <w:rFonts w:ascii="Courier New" w:hAnsi="Courier New" w:cs="Courier New" w:hint="default"/>
      </w:rPr>
    </w:lvl>
    <w:lvl w:ilvl="2" w:tplc="7A2A1402" w:tentative="1">
      <w:start w:val="1"/>
      <w:numFmt w:val="bullet"/>
      <w:lvlText w:val=""/>
      <w:lvlJc w:val="left"/>
      <w:pPr>
        <w:ind w:left="2160" w:hanging="360"/>
      </w:pPr>
      <w:rPr>
        <w:rFonts w:ascii="Wingdings" w:hAnsi="Wingdings" w:hint="default"/>
      </w:rPr>
    </w:lvl>
    <w:lvl w:ilvl="3" w:tplc="FE64FECC" w:tentative="1">
      <w:start w:val="1"/>
      <w:numFmt w:val="bullet"/>
      <w:lvlText w:val=""/>
      <w:lvlJc w:val="left"/>
      <w:pPr>
        <w:ind w:left="2880" w:hanging="360"/>
      </w:pPr>
      <w:rPr>
        <w:rFonts w:ascii="Symbol" w:hAnsi="Symbol" w:hint="default"/>
      </w:rPr>
    </w:lvl>
    <w:lvl w:ilvl="4" w:tplc="A2C29F78" w:tentative="1">
      <w:start w:val="1"/>
      <w:numFmt w:val="bullet"/>
      <w:lvlText w:val="o"/>
      <w:lvlJc w:val="left"/>
      <w:pPr>
        <w:ind w:left="3600" w:hanging="360"/>
      </w:pPr>
      <w:rPr>
        <w:rFonts w:ascii="Courier New" w:hAnsi="Courier New" w:cs="Courier New" w:hint="default"/>
      </w:rPr>
    </w:lvl>
    <w:lvl w:ilvl="5" w:tplc="3FC60B0E" w:tentative="1">
      <w:start w:val="1"/>
      <w:numFmt w:val="bullet"/>
      <w:lvlText w:val=""/>
      <w:lvlJc w:val="left"/>
      <w:pPr>
        <w:ind w:left="4320" w:hanging="360"/>
      </w:pPr>
      <w:rPr>
        <w:rFonts w:ascii="Wingdings" w:hAnsi="Wingdings" w:hint="default"/>
      </w:rPr>
    </w:lvl>
    <w:lvl w:ilvl="6" w:tplc="7C08C09C" w:tentative="1">
      <w:start w:val="1"/>
      <w:numFmt w:val="bullet"/>
      <w:lvlText w:val=""/>
      <w:lvlJc w:val="left"/>
      <w:pPr>
        <w:ind w:left="5040" w:hanging="360"/>
      </w:pPr>
      <w:rPr>
        <w:rFonts w:ascii="Symbol" w:hAnsi="Symbol" w:hint="default"/>
      </w:rPr>
    </w:lvl>
    <w:lvl w:ilvl="7" w:tplc="9B8E0E94" w:tentative="1">
      <w:start w:val="1"/>
      <w:numFmt w:val="bullet"/>
      <w:lvlText w:val="o"/>
      <w:lvlJc w:val="left"/>
      <w:pPr>
        <w:ind w:left="5760" w:hanging="360"/>
      </w:pPr>
      <w:rPr>
        <w:rFonts w:ascii="Courier New" w:hAnsi="Courier New" w:cs="Courier New" w:hint="default"/>
      </w:rPr>
    </w:lvl>
    <w:lvl w:ilvl="8" w:tplc="942A904A" w:tentative="1">
      <w:start w:val="1"/>
      <w:numFmt w:val="bullet"/>
      <w:lvlText w:val=""/>
      <w:lvlJc w:val="left"/>
      <w:pPr>
        <w:ind w:left="6480" w:hanging="360"/>
      </w:pPr>
      <w:rPr>
        <w:rFonts w:ascii="Wingdings" w:hAnsi="Wingdings" w:hint="default"/>
      </w:rPr>
    </w:lvl>
  </w:abstractNum>
  <w:abstractNum w:abstractNumId="5"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C6617"/>
    <w:multiLevelType w:val="hybridMultilevel"/>
    <w:tmpl w:val="39F00128"/>
    <w:lvl w:ilvl="0" w:tplc="B256FB44">
      <w:start w:val="3124"/>
      <w:numFmt w:val="bullet"/>
      <w:lvlText w:val=""/>
      <w:lvlJc w:val="left"/>
      <w:pPr>
        <w:ind w:left="720" w:hanging="360"/>
      </w:pPr>
      <w:rPr>
        <w:rFonts w:ascii="Symbol" w:eastAsia="Times New Roman" w:hAnsi="Symbol" w:cs="Times New Roman" w:hint="default"/>
      </w:rPr>
    </w:lvl>
    <w:lvl w:ilvl="1" w:tplc="E822E032" w:tentative="1">
      <w:start w:val="1"/>
      <w:numFmt w:val="bullet"/>
      <w:lvlText w:val="o"/>
      <w:lvlJc w:val="left"/>
      <w:pPr>
        <w:ind w:left="1440" w:hanging="360"/>
      </w:pPr>
      <w:rPr>
        <w:rFonts w:ascii="Courier New" w:hAnsi="Courier New" w:cs="Courier New" w:hint="default"/>
      </w:rPr>
    </w:lvl>
    <w:lvl w:ilvl="2" w:tplc="80DCFAC4" w:tentative="1">
      <w:start w:val="1"/>
      <w:numFmt w:val="bullet"/>
      <w:lvlText w:val=""/>
      <w:lvlJc w:val="left"/>
      <w:pPr>
        <w:ind w:left="2160" w:hanging="360"/>
      </w:pPr>
      <w:rPr>
        <w:rFonts w:ascii="Wingdings" w:hAnsi="Wingdings" w:hint="default"/>
      </w:rPr>
    </w:lvl>
    <w:lvl w:ilvl="3" w:tplc="DE5AA430" w:tentative="1">
      <w:start w:val="1"/>
      <w:numFmt w:val="bullet"/>
      <w:lvlText w:val=""/>
      <w:lvlJc w:val="left"/>
      <w:pPr>
        <w:ind w:left="2880" w:hanging="360"/>
      </w:pPr>
      <w:rPr>
        <w:rFonts w:ascii="Symbol" w:hAnsi="Symbol" w:hint="default"/>
      </w:rPr>
    </w:lvl>
    <w:lvl w:ilvl="4" w:tplc="61402E6E" w:tentative="1">
      <w:start w:val="1"/>
      <w:numFmt w:val="bullet"/>
      <w:lvlText w:val="o"/>
      <w:lvlJc w:val="left"/>
      <w:pPr>
        <w:ind w:left="3600" w:hanging="360"/>
      </w:pPr>
      <w:rPr>
        <w:rFonts w:ascii="Courier New" w:hAnsi="Courier New" w:cs="Courier New" w:hint="default"/>
      </w:rPr>
    </w:lvl>
    <w:lvl w:ilvl="5" w:tplc="93A6D2A0" w:tentative="1">
      <w:start w:val="1"/>
      <w:numFmt w:val="bullet"/>
      <w:lvlText w:val=""/>
      <w:lvlJc w:val="left"/>
      <w:pPr>
        <w:ind w:left="4320" w:hanging="360"/>
      </w:pPr>
      <w:rPr>
        <w:rFonts w:ascii="Wingdings" w:hAnsi="Wingdings" w:hint="default"/>
      </w:rPr>
    </w:lvl>
    <w:lvl w:ilvl="6" w:tplc="F656ED66" w:tentative="1">
      <w:start w:val="1"/>
      <w:numFmt w:val="bullet"/>
      <w:lvlText w:val=""/>
      <w:lvlJc w:val="left"/>
      <w:pPr>
        <w:ind w:left="5040" w:hanging="360"/>
      </w:pPr>
      <w:rPr>
        <w:rFonts w:ascii="Symbol" w:hAnsi="Symbol" w:hint="default"/>
      </w:rPr>
    </w:lvl>
    <w:lvl w:ilvl="7" w:tplc="21E6DA92" w:tentative="1">
      <w:start w:val="1"/>
      <w:numFmt w:val="bullet"/>
      <w:lvlText w:val="o"/>
      <w:lvlJc w:val="left"/>
      <w:pPr>
        <w:ind w:left="5760" w:hanging="360"/>
      </w:pPr>
      <w:rPr>
        <w:rFonts w:ascii="Courier New" w:hAnsi="Courier New" w:cs="Courier New" w:hint="default"/>
      </w:rPr>
    </w:lvl>
    <w:lvl w:ilvl="8" w:tplc="96C22D2E" w:tentative="1">
      <w:start w:val="1"/>
      <w:numFmt w:val="bullet"/>
      <w:lvlText w:val=""/>
      <w:lvlJc w:val="left"/>
      <w:pPr>
        <w:ind w:left="6480" w:hanging="360"/>
      </w:pPr>
      <w:rPr>
        <w:rFonts w:ascii="Wingdings" w:hAnsi="Wingdings" w:hint="default"/>
      </w:rPr>
    </w:lvl>
  </w:abstractNum>
  <w:abstractNum w:abstractNumId="7" w15:restartNumberingAfterBreak="0">
    <w:nsid w:val="477E6775"/>
    <w:multiLevelType w:val="hybridMultilevel"/>
    <w:tmpl w:val="4224BE0E"/>
    <w:lvl w:ilvl="0" w:tplc="2ECCBDD8">
      <w:start w:val="1"/>
      <w:numFmt w:val="decimal"/>
      <w:lvlText w:val="%1."/>
      <w:lvlJc w:val="left"/>
      <w:pPr>
        <w:ind w:left="720" w:hanging="360"/>
      </w:pPr>
    </w:lvl>
    <w:lvl w:ilvl="1" w:tplc="8ED4F512" w:tentative="1">
      <w:start w:val="1"/>
      <w:numFmt w:val="lowerLetter"/>
      <w:lvlText w:val="%2."/>
      <w:lvlJc w:val="left"/>
      <w:pPr>
        <w:ind w:left="1440" w:hanging="360"/>
      </w:pPr>
    </w:lvl>
    <w:lvl w:ilvl="2" w:tplc="69240234" w:tentative="1">
      <w:start w:val="1"/>
      <w:numFmt w:val="lowerRoman"/>
      <w:lvlText w:val="%3."/>
      <w:lvlJc w:val="right"/>
      <w:pPr>
        <w:ind w:left="2160" w:hanging="180"/>
      </w:pPr>
    </w:lvl>
    <w:lvl w:ilvl="3" w:tplc="BBBA617C" w:tentative="1">
      <w:start w:val="1"/>
      <w:numFmt w:val="decimal"/>
      <w:lvlText w:val="%4."/>
      <w:lvlJc w:val="left"/>
      <w:pPr>
        <w:ind w:left="2880" w:hanging="360"/>
      </w:pPr>
    </w:lvl>
    <w:lvl w:ilvl="4" w:tplc="4DAE907E" w:tentative="1">
      <w:start w:val="1"/>
      <w:numFmt w:val="lowerLetter"/>
      <w:lvlText w:val="%5."/>
      <w:lvlJc w:val="left"/>
      <w:pPr>
        <w:ind w:left="3600" w:hanging="360"/>
      </w:pPr>
    </w:lvl>
    <w:lvl w:ilvl="5" w:tplc="A1165884" w:tentative="1">
      <w:start w:val="1"/>
      <w:numFmt w:val="lowerRoman"/>
      <w:lvlText w:val="%6."/>
      <w:lvlJc w:val="right"/>
      <w:pPr>
        <w:ind w:left="4320" w:hanging="180"/>
      </w:pPr>
    </w:lvl>
    <w:lvl w:ilvl="6" w:tplc="4D52A1BA" w:tentative="1">
      <w:start w:val="1"/>
      <w:numFmt w:val="decimal"/>
      <w:lvlText w:val="%7."/>
      <w:lvlJc w:val="left"/>
      <w:pPr>
        <w:ind w:left="5040" w:hanging="360"/>
      </w:pPr>
    </w:lvl>
    <w:lvl w:ilvl="7" w:tplc="E540661E" w:tentative="1">
      <w:start w:val="1"/>
      <w:numFmt w:val="lowerLetter"/>
      <w:lvlText w:val="%8."/>
      <w:lvlJc w:val="left"/>
      <w:pPr>
        <w:ind w:left="5760" w:hanging="360"/>
      </w:pPr>
    </w:lvl>
    <w:lvl w:ilvl="8" w:tplc="10560294" w:tentative="1">
      <w:start w:val="1"/>
      <w:numFmt w:val="lowerRoman"/>
      <w:lvlText w:val="%9."/>
      <w:lvlJc w:val="right"/>
      <w:pPr>
        <w:ind w:left="6480" w:hanging="180"/>
      </w:pPr>
    </w:lvl>
  </w:abstractNum>
  <w:abstractNum w:abstractNumId="8" w15:restartNumberingAfterBreak="0">
    <w:nsid w:val="4C30220E"/>
    <w:multiLevelType w:val="hybridMultilevel"/>
    <w:tmpl w:val="3EE2C790"/>
    <w:lvl w:ilvl="0" w:tplc="0DF0FDB8">
      <w:start w:val="1"/>
      <w:numFmt w:val="bullet"/>
      <w:lvlText w:val=""/>
      <w:lvlJc w:val="left"/>
      <w:pPr>
        <w:ind w:left="720" w:hanging="360"/>
      </w:pPr>
      <w:rPr>
        <w:rFonts w:ascii="Symbol" w:hAnsi="Symbol" w:hint="default"/>
      </w:rPr>
    </w:lvl>
    <w:lvl w:ilvl="1" w:tplc="48BE173A" w:tentative="1">
      <w:start w:val="1"/>
      <w:numFmt w:val="bullet"/>
      <w:lvlText w:val="o"/>
      <w:lvlJc w:val="left"/>
      <w:pPr>
        <w:ind w:left="1440" w:hanging="360"/>
      </w:pPr>
      <w:rPr>
        <w:rFonts w:ascii="Courier New" w:hAnsi="Courier New" w:cs="Courier New" w:hint="default"/>
      </w:rPr>
    </w:lvl>
    <w:lvl w:ilvl="2" w:tplc="8F9E02EC" w:tentative="1">
      <w:start w:val="1"/>
      <w:numFmt w:val="bullet"/>
      <w:lvlText w:val=""/>
      <w:lvlJc w:val="left"/>
      <w:pPr>
        <w:ind w:left="2160" w:hanging="360"/>
      </w:pPr>
      <w:rPr>
        <w:rFonts w:ascii="Wingdings" w:hAnsi="Wingdings" w:hint="default"/>
      </w:rPr>
    </w:lvl>
    <w:lvl w:ilvl="3" w:tplc="967A59F6" w:tentative="1">
      <w:start w:val="1"/>
      <w:numFmt w:val="bullet"/>
      <w:lvlText w:val=""/>
      <w:lvlJc w:val="left"/>
      <w:pPr>
        <w:ind w:left="2880" w:hanging="360"/>
      </w:pPr>
      <w:rPr>
        <w:rFonts w:ascii="Symbol" w:hAnsi="Symbol" w:hint="default"/>
      </w:rPr>
    </w:lvl>
    <w:lvl w:ilvl="4" w:tplc="BB402BDA" w:tentative="1">
      <w:start w:val="1"/>
      <w:numFmt w:val="bullet"/>
      <w:lvlText w:val="o"/>
      <w:lvlJc w:val="left"/>
      <w:pPr>
        <w:ind w:left="3600" w:hanging="360"/>
      </w:pPr>
      <w:rPr>
        <w:rFonts w:ascii="Courier New" w:hAnsi="Courier New" w:cs="Courier New" w:hint="default"/>
      </w:rPr>
    </w:lvl>
    <w:lvl w:ilvl="5" w:tplc="C9CC4E08" w:tentative="1">
      <w:start w:val="1"/>
      <w:numFmt w:val="bullet"/>
      <w:lvlText w:val=""/>
      <w:lvlJc w:val="left"/>
      <w:pPr>
        <w:ind w:left="4320" w:hanging="360"/>
      </w:pPr>
      <w:rPr>
        <w:rFonts w:ascii="Wingdings" w:hAnsi="Wingdings" w:hint="default"/>
      </w:rPr>
    </w:lvl>
    <w:lvl w:ilvl="6" w:tplc="FC747DE8" w:tentative="1">
      <w:start w:val="1"/>
      <w:numFmt w:val="bullet"/>
      <w:lvlText w:val=""/>
      <w:lvlJc w:val="left"/>
      <w:pPr>
        <w:ind w:left="5040" w:hanging="360"/>
      </w:pPr>
      <w:rPr>
        <w:rFonts w:ascii="Symbol" w:hAnsi="Symbol" w:hint="default"/>
      </w:rPr>
    </w:lvl>
    <w:lvl w:ilvl="7" w:tplc="94AE50EA" w:tentative="1">
      <w:start w:val="1"/>
      <w:numFmt w:val="bullet"/>
      <w:lvlText w:val="o"/>
      <w:lvlJc w:val="left"/>
      <w:pPr>
        <w:ind w:left="5760" w:hanging="360"/>
      </w:pPr>
      <w:rPr>
        <w:rFonts w:ascii="Courier New" w:hAnsi="Courier New" w:cs="Courier New" w:hint="default"/>
      </w:rPr>
    </w:lvl>
    <w:lvl w:ilvl="8" w:tplc="8232265A" w:tentative="1">
      <w:start w:val="1"/>
      <w:numFmt w:val="bullet"/>
      <w:lvlText w:val=""/>
      <w:lvlJc w:val="left"/>
      <w:pPr>
        <w:ind w:left="6480" w:hanging="360"/>
      </w:pPr>
      <w:rPr>
        <w:rFonts w:ascii="Wingdings" w:hAnsi="Wingdings" w:hint="default"/>
      </w:rPr>
    </w:lvl>
  </w:abstractNum>
  <w:abstractNum w:abstractNumId="9" w15:restartNumberingAfterBreak="0">
    <w:nsid w:val="534B365D"/>
    <w:multiLevelType w:val="hybridMultilevel"/>
    <w:tmpl w:val="8884C07E"/>
    <w:lvl w:ilvl="0" w:tplc="DB328A16">
      <w:start w:val="1"/>
      <w:numFmt w:val="decimal"/>
      <w:lvlText w:val="%1."/>
      <w:lvlJc w:val="left"/>
      <w:pPr>
        <w:ind w:left="720" w:hanging="360"/>
      </w:pPr>
      <w:rPr>
        <w:rFonts w:hint="default"/>
      </w:rPr>
    </w:lvl>
    <w:lvl w:ilvl="1" w:tplc="0BECA66A" w:tentative="1">
      <w:start w:val="1"/>
      <w:numFmt w:val="lowerLetter"/>
      <w:lvlText w:val="%2."/>
      <w:lvlJc w:val="left"/>
      <w:pPr>
        <w:ind w:left="1440" w:hanging="360"/>
      </w:pPr>
    </w:lvl>
    <w:lvl w:ilvl="2" w:tplc="9BE631F4" w:tentative="1">
      <w:start w:val="1"/>
      <w:numFmt w:val="lowerRoman"/>
      <w:lvlText w:val="%3."/>
      <w:lvlJc w:val="right"/>
      <w:pPr>
        <w:ind w:left="2160" w:hanging="180"/>
      </w:pPr>
    </w:lvl>
    <w:lvl w:ilvl="3" w:tplc="EBF239F4" w:tentative="1">
      <w:start w:val="1"/>
      <w:numFmt w:val="decimal"/>
      <w:lvlText w:val="%4."/>
      <w:lvlJc w:val="left"/>
      <w:pPr>
        <w:ind w:left="2880" w:hanging="360"/>
      </w:pPr>
    </w:lvl>
    <w:lvl w:ilvl="4" w:tplc="9DE25C26" w:tentative="1">
      <w:start w:val="1"/>
      <w:numFmt w:val="lowerLetter"/>
      <w:lvlText w:val="%5."/>
      <w:lvlJc w:val="left"/>
      <w:pPr>
        <w:ind w:left="3600" w:hanging="360"/>
      </w:pPr>
    </w:lvl>
    <w:lvl w:ilvl="5" w:tplc="81BA34DC" w:tentative="1">
      <w:start w:val="1"/>
      <w:numFmt w:val="lowerRoman"/>
      <w:lvlText w:val="%6."/>
      <w:lvlJc w:val="right"/>
      <w:pPr>
        <w:ind w:left="4320" w:hanging="180"/>
      </w:pPr>
    </w:lvl>
    <w:lvl w:ilvl="6" w:tplc="57F00456" w:tentative="1">
      <w:start w:val="1"/>
      <w:numFmt w:val="decimal"/>
      <w:lvlText w:val="%7."/>
      <w:lvlJc w:val="left"/>
      <w:pPr>
        <w:ind w:left="5040" w:hanging="360"/>
      </w:pPr>
    </w:lvl>
    <w:lvl w:ilvl="7" w:tplc="CD025FFE" w:tentative="1">
      <w:start w:val="1"/>
      <w:numFmt w:val="lowerLetter"/>
      <w:lvlText w:val="%8."/>
      <w:lvlJc w:val="left"/>
      <w:pPr>
        <w:ind w:left="5760" w:hanging="360"/>
      </w:pPr>
    </w:lvl>
    <w:lvl w:ilvl="8" w:tplc="EDB61D56" w:tentative="1">
      <w:start w:val="1"/>
      <w:numFmt w:val="lowerRoman"/>
      <w:lvlText w:val="%9."/>
      <w:lvlJc w:val="right"/>
      <w:pPr>
        <w:ind w:left="6480" w:hanging="180"/>
      </w:pPr>
    </w:lvl>
  </w:abstractNum>
  <w:abstractNum w:abstractNumId="10" w15:restartNumberingAfterBreak="0">
    <w:nsid w:val="5E6771F3"/>
    <w:multiLevelType w:val="hybridMultilevel"/>
    <w:tmpl w:val="86B2BD9A"/>
    <w:lvl w:ilvl="0" w:tplc="4952342E">
      <w:start w:val="1"/>
      <w:numFmt w:val="decimal"/>
      <w:lvlText w:val="%1."/>
      <w:lvlJc w:val="left"/>
      <w:pPr>
        <w:ind w:left="720" w:hanging="360"/>
      </w:pPr>
      <w:rPr>
        <w:b/>
        <w:bCs/>
      </w:rPr>
    </w:lvl>
    <w:lvl w:ilvl="1" w:tplc="37EE2888" w:tentative="1">
      <w:start w:val="1"/>
      <w:numFmt w:val="lowerLetter"/>
      <w:lvlText w:val="%2."/>
      <w:lvlJc w:val="left"/>
      <w:pPr>
        <w:ind w:left="1440" w:hanging="360"/>
      </w:pPr>
    </w:lvl>
    <w:lvl w:ilvl="2" w:tplc="3CA26206" w:tentative="1">
      <w:start w:val="1"/>
      <w:numFmt w:val="lowerRoman"/>
      <w:lvlText w:val="%3."/>
      <w:lvlJc w:val="right"/>
      <w:pPr>
        <w:ind w:left="2160" w:hanging="180"/>
      </w:pPr>
    </w:lvl>
    <w:lvl w:ilvl="3" w:tplc="DF92941E" w:tentative="1">
      <w:start w:val="1"/>
      <w:numFmt w:val="decimal"/>
      <w:lvlText w:val="%4."/>
      <w:lvlJc w:val="left"/>
      <w:pPr>
        <w:ind w:left="2880" w:hanging="360"/>
      </w:pPr>
    </w:lvl>
    <w:lvl w:ilvl="4" w:tplc="B1488752" w:tentative="1">
      <w:start w:val="1"/>
      <w:numFmt w:val="lowerLetter"/>
      <w:lvlText w:val="%5."/>
      <w:lvlJc w:val="left"/>
      <w:pPr>
        <w:ind w:left="3600" w:hanging="360"/>
      </w:pPr>
    </w:lvl>
    <w:lvl w:ilvl="5" w:tplc="C362FF6C" w:tentative="1">
      <w:start w:val="1"/>
      <w:numFmt w:val="lowerRoman"/>
      <w:lvlText w:val="%6."/>
      <w:lvlJc w:val="right"/>
      <w:pPr>
        <w:ind w:left="4320" w:hanging="180"/>
      </w:pPr>
    </w:lvl>
    <w:lvl w:ilvl="6" w:tplc="89F8510C" w:tentative="1">
      <w:start w:val="1"/>
      <w:numFmt w:val="decimal"/>
      <w:lvlText w:val="%7."/>
      <w:lvlJc w:val="left"/>
      <w:pPr>
        <w:ind w:left="5040" w:hanging="360"/>
      </w:pPr>
    </w:lvl>
    <w:lvl w:ilvl="7" w:tplc="CA78E488" w:tentative="1">
      <w:start w:val="1"/>
      <w:numFmt w:val="lowerLetter"/>
      <w:lvlText w:val="%8."/>
      <w:lvlJc w:val="left"/>
      <w:pPr>
        <w:ind w:left="5760" w:hanging="360"/>
      </w:pPr>
    </w:lvl>
    <w:lvl w:ilvl="8" w:tplc="F594F556" w:tentative="1">
      <w:start w:val="1"/>
      <w:numFmt w:val="lowerRoman"/>
      <w:lvlText w:val="%9."/>
      <w:lvlJc w:val="right"/>
      <w:pPr>
        <w:ind w:left="6480" w:hanging="180"/>
      </w:pPr>
    </w:lvl>
  </w:abstractNum>
  <w:abstractNum w:abstractNumId="11" w15:restartNumberingAfterBreak="0">
    <w:nsid w:val="5F5F0DFF"/>
    <w:multiLevelType w:val="hybridMultilevel"/>
    <w:tmpl w:val="F7AAFA72"/>
    <w:lvl w:ilvl="0" w:tplc="3AA423E6">
      <w:start w:val="1018"/>
      <w:numFmt w:val="bullet"/>
      <w:lvlText w:val=""/>
      <w:lvlJc w:val="left"/>
      <w:pPr>
        <w:ind w:left="720" w:hanging="360"/>
      </w:pPr>
      <w:rPr>
        <w:rFonts w:ascii="Symbol" w:eastAsia="Times New Roman" w:hAnsi="Symbol" w:cs="Times New Roman" w:hint="default"/>
      </w:rPr>
    </w:lvl>
    <w:lvl w:ilvl="1" w:tplc="B4F490D4" w:tentative="1">
      <w:start w:val="1"/>
      <w:numFmt w:val="bullet"/>
      <w:lvlText w:val="o"/>
      <w:lvlJc w:val="left"/>
      <w:pPr>
        <w:ind w:left="1440" w:hanging="360"/>
      </w:pPr>
      <w:rPr>
        <w:rFonts w:ascii="Courier New" w:hAnsi="Courier New" w:cs="Courier New" w:hint="default"/>
      </w:rPr>
    </w:lvl>
    <w:lvl w:ilvl="2" w:tplc="ADCE4900" w:tentative="1">
      <w:start w:val="1"/>
      <w:numFmt w:val="bullet"/>
      <w:lvlText w:val=""/>
      <w:lvlJc w:val="left"/>
      <w:pPr>
        <w:ind w:left="2160" w:hanging="360"/>
      </w:pPr>
      <w:rPr>
        <w:rFonts w:ascii="Wingdings" w:hAnsi="Wingdings" w:hint="default"/>
      </w:rPr>
    </w:lvl>
    <w:lvl w:ilvl="3" w:tplc="D1762140" w:tentative="1">
      <w:start w:val="1"/>
      <w:numFmt w:val="bullet"/>
      <w:lvlText w:val=""/>
      <w:lvlJc w:val="left"/>
      <w:pPr>
        <w:ind w:left="2880" w:hanging="360"/>
      </w:pPr>
      <w:rPr>
        <w:rFonts w:ascii="Symbol" w:hAnsi="Symbol" w:hint="default"/>
      </w:rPr>
    </w:lvl>
    <w:lvl w:ilvl="4" w:tplc="DFE2922C" w:tentative="1">
      <w:start w:val="1"/>
      <w:numFmt w:val="bullet"/>
      <w:lvlText w:val="o"/>
      <w:lvlJc w:val="left"/>
      <w:pPr>
        <w:ind w:left="3600" w:hanging="360"/>
      </w:pPr>
      <w:rPr>
        <w:rFonts w:ascii="Courier New" w:hAnsi="Courier New" w:cs="Courier New" w:hint="default"/>
      </w:rPr>
    </w:lvl>
    <w:lvl w:ilvl="5" w:tplc="251273C0" w:tentative="1">
      <w:start w:val="1"/>
      <w:numFmt w:val="bullet"/>
      <w:lvlText w:val=""/>
      <w:lvlJc w:val="left"/>
      <w:pPr>
        <w:ind w:left="4320" w:hanging="360"/>
      </w:pPr>
      <w:rPr>
        <w:rFonts w:ascii="Wingdings" w:hAnsi="Wingdings" w:hint="default"/>
      </w:rPr>
    </w:lvl>
    <w:lvl w:ilvl="6" w:tplc="EE641A20" w:tentative="1">
      <w:start w:val="1"/>
      <w:numFmt w:val="bullet"/>
      <w:lvlText w:val=""/>
      <w:lvlJc w:val="left"/>
      <w:pPr>
        <w:ind w:left="5040" w:hanging="360"/>
      </w:pPr>
      <w:rPr>
        <w:rFonts w:ascii="Symbol" w:hAnsi="Symbol" w:hint="default"/>
      </w:rPr>
    </w:lvl>
    <w:lvl w:ilvl="7" w:tplc="8D4AF946" w:tentative="1">
      <w:start w:val="1"/>
      <w:numFmt w:val="bullet"/>
      <w:lvlText w:val="o"/>
      <w:lvlJc w:val="left"/>
      <w:pPr>
        <w:ind w:left="5760" w:hanging="360"/>
      </w:pPr>
      <w:rPr>
        <w:rFonts w:ascii="Courier New" w:hAnsi="Courier New" w:cs="Courier New" w:hint="default"/>
      </w:rPr>
    </w:lvl>
    <w:lvl w:ilvl="8" w:tplc="A0683AC4" w:tentative="1">
      <w:start w:val="1"/>
      <w:numFmt w:val="bullet"/>
      <w:lvlText w:val=""/>
      <w:lvlJc w:val="left"/>
      <w:pPr>
        <w:ind w:left="6480" w:hanging="360"/>
      </w:pPr>
      <w:rPr>
        <w:rFonts w:ascii="Wingdings" w:hAnsi="Wingdings" w:hint="default"/>
      </w:rPr>
    </w:lvl>
  </w:abstractNum>
  <w:abstractNum w:abstractNumId="12" w15:restartNumberingAfterBreak="0">
    <w:nsid w:val="6C8A3320"/>
    <w:multiLevelType w:val="hybridMultilevel"/>
    <w:tmpl w:val="8884C07E"/>
    <w:lvl w:ilvl="0" w:tplc="B5E24E26">
      <w:start w:val="1"/>
      <w:numFmt w:val="decimal"/>
      <w:lvlText w:val="%1."/>
      <w:lvlJc w:val="left"/>
      <w:pPr>
        <w:ind w:left="720" w:hanging="360"/>
      </w:pPr>
      <w:rPr>
        <w:rFonts w:hint="default"/>
      </w:rPr>
    </w:lvl>
    <w:lvl w:ilvl="1" w:tplc="59B84C42" w:tentative="1">
      <w:start w:val="1"/>
      <w:numFmt w:val="lowerLetter"/>
      <w:lvlText w:val="%2."/>
      <w:lvlJc w:val="left"/>
      <w:pPr>
        <w:ind w:left="1440" w:hanging="360"/>
      </w:pPr>
    </w:lvl>
    <w:lvl w:ilvl="2" w:tplc="D4F69B40" w:tentative="1">
      <w:start w:val="1"/>
      <w:numFmt w:val="lowerRoman"/>
      <w:lvlText w:val="%3."/>
      <w:lvlJc w:val="right"/>
      <w:pPr>
        <w:ind w:left="2160" w:hanging="180"/>
      </w:pPr>
    </w:lvl>
    <w:lvl w:ilvl="3" w:tplc="62748E0E" w:tentative="1">
      <w:start w:val="1"/>
      <w:numFmt w:val="decimal"/>
      <w:lvlText w:val="%4."/>
      <w:lvlJc w:val="left"/>
      <w:pPr>
        <w:ind w:left="2880" w:hanging="360"/>
      </w:pPr>
    </w:lvl>
    <w:lvl w:ilvl="4" w:tplc="37007442" w:tentative="1">
      <w:start w:val="1"/>
      <w:numFmt w:val="lowerLetter"/>
      <w:lvlText w:val="%5."/>
      <w:lvlJc w:val="left"/>
      <w:pPr>
        <w:ind w:left="3600" w:hanging="360"/>
      </w:pPr>
    </w:lvl>
    <w:lvl w:ilvl="5" w:tplc="92C87640" w:tentative="1">
      <w:start w:val="1"/>
      <w:numFmt w:val="lowerRoman"/>
      <w:lvlText w:val="%6."/>
      <w:lvlJc w:val="right"/>
      <w:pPr>
        <w:ind w:left="4320" w:hanging="180"/>
      </w:pPr>
    </w:lvl>
    <w:lvl w:ilvl="6" w:tplc="13F036E2" w:tentative="1">
      <w:start w:val="1"/>
      <w:numFmt w:val="decimal"/>
      <w:lvlText w:val="%7."/>
      <w:lvlJc w:val="left"/>
      <w:pPr>
        <w:ind w:left="5040" w:hanging="360"/>
      </w:pPr>
    </w:lvl>
    <w:lvl w:ilvl="7" w:tplc="038C60F2" w:tentative="1">
      <w:start w:val="1"/>
      <w:numFmt w:val="lowerLetter"/>
      <w:lvlText w:val="%8."/>
      <w:lvlJc w:val="left"/>
      <w:pPr>
        <w:ind w:left="5760" w:hanging="360"/>
      </w:pPr>
    </w:lvl>
    <w:lvl w:ilvl="8" w:tplc="9C2E318E" w:tentative="1">
      <w:start w:val="1"/>
      <w:numFmt w:val="lowerRoman"/>
      <w:lvlText w:val="%9."/>
      <w:lvlJc w:val="right"/>
      <w:pPr>
        <w:ind w:left="6480" w:hanging="180"/>
      </w:pPr>
    </w:lvl>
  </w:abstractNum>
  <w:abstractNum w:abstractNumId="13" w15:restartNumberingAfterBreak="0">
    <w:nsid w:val="71383AA0"/>
    <w:multiLevelType w:val="hybridMultilevel"/>
    <w:tmpl w:val="9866F3F8"/>
    <w:lvl w:ilvl="0" w:tplc="33801CE0">
      <w:start w:val="1"/>
      <w:numFmt w:val="bullet"/>
      <w:lvlText w:val=""/>
      <w:lvlJc w:val="left"/>
      <w:pPr>
        <w:ind w:left="720" w:hanging="360"/>
      </w:pPr>
      <w:rPr>
        <w:rFonts w:ascii="Symbol" w:hAnsi="Symbol" w:hint="default"/>
      </w:rPr>
    </w:lvl>
    <w:lvl w:ilvl="1" w:tplc="39F8528A" w:tentative="1">
      <w:start w:val="1"/>
      <w:numFmt w:val="bullet"/>
      <w:lvlText w:val="o"/>
      <w:lvlJc w:val="left"/>
      <w:pPr>
        <w:ind w:left="1440" w:hanging="360"/>
      </w:pPr>
      <w:rPr>
        <w:rFonts w:ascii="Courier New" w:hAnsi="Courier New" w:cs="Courier New" w:hint="default"/>
      </w:rPr>
    </w:lvl>
    <w:lvl w:ilvl="2" w:tplc="C7545D48" w:tentative="1">
      <w:start w:val="1"/>
      <w:numFmt w:val="bullet"/>
      <w:lvlText w:val=""/>
      <w:lvlJc w:val="left"/>
      <w:pPr>
        <w:ind w:left="2160" w:hanging="360"/>
      </w:pPr>
      <w:rPr>
        <w:rFonts w:ascii="Wingdings" w:hAnsi="Wingdings" w:hint="default"/>
      </w:rPr>
    </w:lvl>
    <w:lvl w:ilvl="3" w:tplc="FB0491B6" w:tentative="1">
      <w:start w:val="1"/>
      <w:numFmt w:val="bullet"/>
      <w:lvlText w:val=""/>
      <w:lvlJc w:val="left"/>
      <w:pPr>
        <w:ind w:left="2880" w:hanging="360"/>
      </w:pPr>
      <w:rPr>
        <w:rFonts w:ascii="Symbol" w:hAnsi="Symbol" w:hint="default"/>
      </w:rPr>
    </w:lvl>
    <w:lvl w:ilvl="4" w:tplc="5E0664F8" w:tentative="1">
      <w:start w:val="1"/>
      <w:numFmt w:val="bullet"/>
      <w:lvlText w:val="o"/>
      <w:lvlJc w:val="left"/>
      <w:pPr>
        <w:ind w:left="3600" w:hanging="360"/>
      </w:pPr>
      <w:rPr>
        <w:rFonts w:ascii="Courier New" w:hAnsi="Courier New" w:cs="Courier New" w:hint="default"/>
      </w:rPr>
    </w:lvl>
    <w:lvl w:ilvl="5" w:tplc="F3E078CE" w:tentative="1">
      <w:start w:val="1"/>
      <w:numFmt w:val="bullet"/>
      <w:lvlText w:val=""/>
      <w:lvlJc w:val="left"/>
      <w:pPr>
        <w:ind w:left="4320" w:hanging="360"/>
      </w:pPr>
      <w:rPr>
        <w:rFonts w:ascii="Wingdings" w:hAnsi="Wingdings" w:hint="default"/>
      </w:rPr>
    </w:lvl>
    <w:lvl w:ilvl="6" w:tplc="170A4E78" w:tentative="1">
      <w:start w:val="1"/>
      <w:numFmt w:val="bullet"/>
      <w:lvlText w:val=""/>
      <w:lvlJc w:val="left"/>
      <w:pPr>
        <w:ind w:left="5040" w:hanging="360"/>
      </w:pPr>
      <w:rPr>
        <w:rFonts w:ascii="Symbol" w:hAnsi="Symbol" w:hint="default"/>
      </w:rPr>
    </w:lvl>
    <w:lvl w:ilvl="7" w:tplc="D3003B5E" w:tentative="1">
      <w:start w:val="1"/>
      <w:numFmt w:val="bullet"/>
      <w:lvlText w:val="o"/>
      <w:lvlJc w:val="left"/>
      <w:pPr>
        <w:ind w:left="5760" w:hanging="360"/>
      </w:pPr>
      <w:rPr>
        <w:rFonts w:ascii="Courier New" w:hAnsi="Courier New" w:cs="Courier New" w:hint="default"/>
      </w:rPr>
    </w:lvl>
    <w:lvl w:ilvl="8" w:tplc="FE40695C" w:tentative="1">
      <w:start w:val="1"/>
      <w:numFmt w:val="bullet"/>
      <w:lvlText w:val=""/>
      <w:lvlJc w:val="left"/>
      <w:pPr>
        <w:ind w:left="6480" w:hanging="360"/>
      </w:pPr>
      <w:rPr>
        <w:rFonts w:ascii="Wingdings" w:hAnsi="Wingdings" w:hint="default"/>
      </w:rPr>
    </w:lvl>
  </w:abstractNum>
  <w:num w:numId="1" w16cid:durableId="1172526677">
    <w:abstractNumId w:val="0"/>
  </w:num>
  <w:num w:numId="2" w16cid:durableId="277183261">
    <w:abstractNumId w:val="1"/>
  </w:num>
  <w:num w:numId="3" w16cid:durableId="812990681">
    <w:abstractNumId w:val="6"/>
  </w:num>
  <w:num w:numId="4" w16cid:durableId="1192298896">
    <w:abstractNumId w:val="11"/>
  </w:num>
  <w:num w:numId="5" w16cid:durableId="1464732546">
    <w:abstractNumId w:val="4"/>
  </w:num>
  <w:num w:numId="6" w16cid:durableId="517669289">
    <w:abstractNumId w:val="3"/>
  </w:num>
  <w:num w:numId="7" w16cid:durableId="122191579">
    <w:abstractNumId w:val="13"/>
  </w:num>
  <w:num w:numId="8" w16cid:durableId="1022512174">
    <w:abstractNumId w:val="5"/>
  </w:num>
  <w:num w:numId="9" w16cid:durableId="786044997">
    <w:abstractNumId w:val="7"/>
  </w:num>
  <w:num w:numId="10" w16cid:durableId="2113931629">
    <w:abstractNumId w:val="10"/>
  </w:num>
  <w:num w:numId="11" w16cid:durableId="45223686">
    <w:abstractNumId w:val="12"/>
  </w:num>
  <w:num w:numId="12" w16cid:durableId="1093355016">
    <w:abstractNumId w:val="2"/>
  </w:num>
  <w:num w:numId="13" w16cid:durableId="1941571763">
    <w:abstractNumId w:val="9"/>
  </w:num>
  <w:num w:numId="14" w16cid:durableId="385876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OjWgAKQlB0LQAAAA=="/>
  </w:docVars>
  <w:rsids>
    <w:rsidRoot w:val="00AF53C7"/>
    <w:rsid w:val="000007DD"/>
    <w:rsid w:val="00001B5A"/>
    <w:rsid w:val="00001CE6"/>
    <w:rsid w:val="0000277F"/>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4591"/>
    <w:rsid w:val="00015BD0"/>
    <w:rsid w:val="00015E19"/>
    <w:rsid w:val="00017DB5"/>
    <w:rsid w:val="00020597"/>
    <w:rsid w:val="000206F4"/>
    <w:rsid w:val="00020B69"/>
    <w:rsid w:val="00020C2C"/>
    <w:rsid w:val="0002106A"/>
    <w:rsid w:val="00021A1C"/>
    <w:rsid w:val="000246FD"/>
    <w:rsid w:val="000250BF"/>
    <w:rsid w:val="00036E1B"/>
    <w:rsid w:val="0003777C"/>
    <w:rsid w:val="000442C8"/>
    <w:rsid w:val="00046560"/>
    <w:rsid w:val="000467F1"/>
    <w:rsid w:val="00047749"/>
    <w:rsid w:val="00047C90"/>
    <w:rsid w:val="000506D1"/>
    <w:rsid w:val="00051190"/>
    <w:rsid w:val="0005172E"/>
    <w:rsid w:val="0005360B"/>
    <w:rsid w:val="00054965"/>
    <w:rsid w:val="00055948"/>
    <w:rsid w:val="00060E4D"/>
    <w:rsid w:val="00061056"/>
    <w:rsid w:val="00061333"/>
    <w:rsid w:val="000619AA"/>
    <w:rsid w:val="000624A2"/>
    <w:rsid w:val="00062549"/>
    <w:rsid w:val="00065D02"/>
    <w:rsid w:val="000660F2"/>
    <w:rsid w:val="0006698A"/>
    <w:rsid w:val="00066AA6"/>
    <w:rsid w:val="00070285"/>
    <w:rsid w:val="00070F79"/>
    <w:rsid w:val="00071601"/>
    <w:rsid w:val="00071829"/>
    <w:rsid w:val="0007302D"/>
    <w:rsid w:val="00080474"/>
    <w:rsid w:val="00081DEE"/>
    <w:rsid w:val="00082241"/>
    <w:rsid w:val="0008234D"/>
    <w:rsid w:val="000832D0"/>
    <w:rsid w:val="00085360"/>
    <w:rsid w:val="000869BF"/>
    <w:rsid w:val="00092288"/>
    <w:rsid w:val="00093487"/>
    <w:rsid w:val="000A58D4"/>
    <w:rsid w:val="000A5A06"/>
    <w:rsid w:val="000A647F"/>
    <w:rsid w:val="000A6F38"/>
    <w:rsid w:val="000B0350"/>
    <w:rsid w:val="000B0383"/>
    <w:rsid w:val="000B07F3"/>
    <w:rsid w:val="000B151B"/>
    <w:rsid w:val="000B33B1"/>
    <w:rsid w:val="000B4197"/>
    <w:rsid w:val="000B4AEF"/>
    <w:rsid w:val="000B5B1D"/>
    <w:rsid w:val="000B5D6C"/>
    <w:rsid w:val="000B6C54"/>
    <w:rsid w:val="000B6C7D"/>
    <w:rsid w:val="000C0770"/>
    <w:rsid w:val="000C1539"/>
    <w:rsid w:val="000C20CE"/>
    <w:rsid w:val="000C4B53"/>
    <w:rsid w:val="000C6341"/>
    <w:rsid w:val="000C6F41"/>
    <w:rsid w:val="000C76CE"/>
    <w:rsid w:val="000C778D"/>
    <w:rsid w:val="000C79E0"/>
    <w:rsid w:val="000C7F61"/>
    <w:rsid w:val="000D0D76"/>
    <w:rsid w:val="000D1D2C"/>
    <w:rsid w:val="000D21F7"/>
    <w:rsid w:val="000D465A"/>
    <w:rsid w:val="000D6B66"/>
    <w:rsid w:val="000D7ACA"/>
    <w:rsid w:val="000E071F"/>
    <w:rsid w:val="000E0C95"/>
    <w:rsid w:val="000E20A6"/>
    <w:rsid w:val="000E40C0"/>
    <w:rsid w:val="000E7AD7"/>
    <w:rsid w:val="000F097D"/>
    <w:rsid w:val="000F23A9"/>
    <w:rsid w:val="000F4E3B"/>
    <w:rsid w:val="000F4F68"/>
    <w:rsid w:val="000F4FC9"/>
    <w:rsid w:val="000F553E"/>
    <w:rsid w:val="000F5E90"/>
    <w:rsid w:val="000F6A31"/>
    <w:rsid w:val="000F7EB7"/>
    <w:rsid w:val="0010131B"/>
    <w:rsid w:val="0010200D"/>
    <w:rsid w:val="001051E3"/>
    <w:rsid w:val="0010630B"/>
    <w:rsid w:val="001073A1"/>
    <w:rsid w:val="00107ADB"/>
    <w:rsid w:val="0011070B"/>
    <w:rsid w:val="00110C77"/>
    <w:rsid w:val="0011113F"/>
    <w:rsid w:val="00111F94"/>
    <w:rsid w:val="001148A5"/>
    <w:rsid w:val="00114956"/>
    <w:rsid w:val="001158B3"/>
    <w:rsid w:val="0011742C"/>
    <w:rsid w:val="001178D7"/>
    <w:rsid w:val="00117E3C"/>
    <w:rsid w:val="00121470"/>
    <w:rsid w:val="001215B8"/>
    <w:rsid w:val="00121B89"/>
    <w:rsid w:val="00123096"/>
    <w:rsid w:val="00124F96"/>
    <w:rsid w:val="00125D2B"/>
    <w:rsid w:val="0013210C"/>
    <w:rsid w:val="001338DA"/>
    <w:rsid w:val="00134083"/>
    <w:rsid w:val="001341EA"/>
    <w:rsid w:val="0013421A"/>
    <w:rsid w:val="00134AC8"/>
    <w:rsid w:val="001350C3"/>
    <w:rsid w:val="00137806"/>
    <w:rsid w:val="0014077A"/>
    <w:rsid w:val="00140ADE"/>
    <w:rsid w:val="001479B1"/>
    <w:rsid w:val="00151AB8"/>
    <w:rsid w:val="00151BD0"/>
    <w:rsid w:val="00151FBA"/>
    <w:rsid w:val="00152754"/>
    <w:rsid w:val="0015406E"/>
    <w:rsid w:val="00154604"/>
    <w:rsid w:val="00154B38"/>
    <w:rsid w:val="001560FA"/>
    <w:rsid w:val="00156DF4"/>
    <w:rsid w:val="001579F8"/>
    <w:rsid w:val="0016128C"/>
    <w:rsid w:val="00161417"/>
    <w:rsid w:val="001655EF"/>
    <w:rsid w:val="00166168"/>
    <w:rsid w:val="00166C45"/>
    <w:rsid w:val="00172086"/>
    <w:rsid w:val="00172BB6"/>
    <w:rsid w:val="0017533A"/>
    <w:rsid w:val="00175C6B"/>
    <w:rsid w:val="00176C9C"/>
    <w:rsid w:val="00180754"/>
    <w:rsid w:val="00180924"/>
    <w:rsid w:val="001818FF"/>
    <w:rsid w:val="00182091"/>
    <w:rsid w:val="0018283D"/>
    <w:rsid w:val="00182E7A"/>
    <w:rsid w:val="00183661"/>
    <w:rsid w:val="00183967"/>
    <w:rsid w:val="001842BB"/>
    <w:rsid w:val="00184692"/>
    <w:rsid w:val="00185797"/>
    <w:rsid w:val="001868BD"/>
    <w:rsid w:val="00191226"/>
    <w:rsid w:val="00192624"/>
    <w:rsid w:val="001943EC"/>
    <w:rsid w:val="00195991"/>
    <w:rsid w:val="001969B9"/>
    <w:rsid w:val="00196CDD"/>
    <w:rsid w:val="00197E6F"/>
    <w:rsid w:val="001A03A2"/>
    <w:rsid w:val="001A414E"/>
    <w:rsid w:val="001A5B08"/>
    <w:rsid w:val="001A6460"/>
    <w:rsid w:val="001B3CC9"/>
    <w:rsid w:val="001B4058"/>
    <w:rsid w:val="001B5848"/>
    <w:rsid w:val="001C58AD"/>
    <w:rsid w:val="001C6B07"/>
    <w:rsid w:val="001C7ABE"/>
    <w:rsid w:val="001C7DA8"/>
    <w:rsid w:val="001D201F"/>
    <w:rsid w:val="001D2A05"/>
    <w:rsid w:val="001D2A11"/>
    <w:rsid w:val="001D2ACC"/>
    <w:rsid w:val="001D309B"/>
    <w:rsid w:val="001D5388"/>
    <w:rsid w:val="001D5A01"/>
    <w:rsid w:val="001E38C3"/>
    <w:rsid w:val="001E55F5"/>
    <w:rsid w:val="001E5757"/>
    <w:rsid w:val="001E5D02"/>
    <w:rsid w:val="001E79CD"/>
    <w:rsid w:val="001F071F"/>
    <w:rsid w:val="001F149D"/>
    <w:rsid w:val="001F2381"/>
    <w:rsid w:val="001F4806"/>
    <w:rsid w:val="001F4866"/>
    <w:rsid w:val="00206491"/>
    <w:rsid w:val="00206F87"/>
    <w:rsid w:val="00211901"/>
    <w:rsid w:val="00211F12"/>
    <w:rsid w:val="00212340"/>
    <w:rsid w:val="00212A0E"/>
    <w:rsid w:val="00212F79"/>
    <w:rsid w:val="00213429"/>
    <w:rsid w:val="00213F6E"/>
    <w:rsid w:val="00214544"/>
    <w:rsid w:val="00216033"/>
    <w:rsid w:val="00216835"/>
    <w:rsid w:val="002171B3"/>
    <w:rsid w:val="002174DC"/>
    <w:rsid w:val="00217ACB"/>
    <w:rsid w:val="002201E7"/>
    <w:rsid w:val="002220FA"/>
    <w:rsid w:val="00223615"/>
    <w:rsid w:val="0022411E"/>
    <w:rsid w:val="00224628"/>
    <w:rsid w:val="00230D2D"/>
    <w:rsid w:val="002314AD"/>
    <w:rsid w:val="00232364"/>
    <w:rsid w:val="002344D6"/>
    <w:rsid w:val="00235575"/>
    <w:rsid w:val="00235D47"/>
    <w:rsid w:val="002364C6"/>
    <w:rsid w:val="00236972"/>
    <w:rsid w:val="002370E3"/>
    <w:rsid w:val="00237466"/>
    <w:rsid w:val="00240B1A"/>
    <w:rsid w:val="00240B71"/>
    <w:rsid w:val="00241B16"/>
    <w:rsid w:val="00241D20"/>
    <w:rsid w:val="00241F22"/>
    <w:rsid w:val="002426DC"/>
    <w:rsid w:val="00242872"/>
    <w:rsid w:val="00242B8B"/>
    <w:rsid w:val="00242CBD"/>
    <w:rsid w:val="00242FD3"/>
    <w:rsid w:val="002454B0"/>
    <w:rsid w:val="002454DA"/>
    <w:rsid w:val="00245B95"/>
    <w:rsid w:val="0025037B"/>
    <w:rsid w:val="002503FF"/>
    <w:rsid w:val="0025114C"/>
    <w:rsid w:val="00251883"/>
    <w:rsid w:val="002521AD"/>
    <w:rsid w:val="00252607"/>
    <w:rsid w:val="00252790"/>
    <w:rsid w:val="00254951"/>
    <w:rsid w:val="00256104"/>
    <w:rsid w:val="002570D4"/>
    <w:rsid w:val="0025772B"/>
    <w:rsid w:val="00261128"/>
    <w:rsid w:val="002613E7"/>
    <w:rsid w:val="002619C9"/>
    <w:rsid w:val="00263819"/>
    <w:rsid w:val="002704DE"/>
    <w:rsid w:val="00270FFE"/>
    <w:rsid w:val="0027107F"/>
    <w:rsid w:val="0027126E"/>
    <w:rsid w:val="0027236B"/>
    <w:rsid w:val="00272885"/>
    <w:rsid w:val="0027416E"/>
    <w:rsid w:val="002809F5"/>
    <w:rsid w:val="00282843"/>
    <w:rsid w:val="00282A30"/>
    <w:rsid w:val="00285BDC"/>
    <w:rsid w:val="00286CBE"/>
    <w:rsid w:val="00287CD4"/>
    <w:rsid w:val="002921E9"/>
    <w:rsid w:val="00297D9C"/>
    <w:rsid w:val="002A0501"/>
    <w:rsid w:val="002A103D"/>
    <w:rsid w:val="002A11D9"/>
    <w:rsid w:val="002A328C"/>
    <w:rsid w:val="002A3CB4"/>
    <w:rsid w:val="002A41E7"/>
    <w:rsid w:val="002A4A01"/>
    <w:rsid w:val="002A56F1"/>
    <w:rsid w:val="002A579D"/>
    <w:rsid w:val="002A5ED1"/>
    <w:rsid w:val="002A6E55"/>
    <w:rsid w:val="002A7486"/>
    <w:rsid w:val="002B0148"/>
    <w:rsid w:val="002B015A"/>
    <w:rsid w:val="002B0564"/>
    <w:rsid w:val="002B34E8"/>
    <w:rsid w:val="002B43B1"/>
    <w:rsid w:val="002B4DC0"/>
    <w:rsid w:val="002B5EF4"/>
    <w:rsid w:val="002B654F"/>
    <w:rsid w:val="002B6EBB"/>
    <w:rsid w:val="002B7952"/>
    <w:rsid w:val="002C0C73"/>
    <w:rsid w:val="002C1389"/>
    <w:rsid w:val="002C1A5B"/>
    <w:rsid w:val="002C2F7C"/>
    <w:rsid w:val="002C42F7"/>
    <w:rsid w:val="002C4C10"/>
    <w:rsid w:val="002C4C24"/>
    <w:rsid w:val="002C6AB3"/>
    <w:rsid w:val="002C6FEE"/>
    <w:rsid w:val="002D0D2A"/>
    <w:rsid w:val="002D1EEE"/>
    <w:rsid w:val="002D3587"/>
    <w:rsid w:val="002D3F6E"/>
    <w:rsid w:val="002D6656"/>
    <w:rsid w:val="002D66B8"/>
    <w:rsid w:val="002D7A49"/>
    <w:rsid w:val="002E13A7"/>
    <w:rsid w:val="002E2421"/>
    <w:rsid w:val="002E2941"/>
    <w:rsid w:val="002E576A"/>
    <w:rsid w:val="002E62B1"/>
    <w:rsid w:val="002E7534"/>
    <w:rsid w:val="002F1366"/>
    <w:rsid w:val="002F1716"/>
    <w:rsid w:val="002F2F11"/>
    <w:rsid w:val="002F4AC2"/>
    <w:rsid w:val="002F5BE2"/>
    <w:rsid w:val="002F713B"/>
    <w:rsid w:val="002F7C8B"/>
    <w:rsid w:val="00300793"/>
    <w:rsid w:val="0030255E"/>
    <w:rsid w:val="00302963"/>
    <w:rsid w:val="00302DCE"/>
    <w:rsid w:val="00305D4A"/>
    <w:rsid w:val="0031189C"/>
    <w:rsid w:val="00311BC6"/>
    <w:rsid w:val="0031366E"/>
    <w:rsid w:val="00313FD8"/>
    <w:rsid w:val="00315969"/>
    <w:rsid w:val="00315D10"/>
    <w:rsid w:val="003179E8"/>
    <w:rsid w:val="00317E63"/>
    <w:rsid w:val="00321853"/>
    <w:rsid w:val="00322377"/>
    <w:rsid w:val="00324858"/>
    <w:rsid w:val="003255FA"/>
    <w:rsid w:val="00325A5E"/>
    <w:rsid w:val="00325AAB"/>
    <w:rsid w:val="00325C30"/>
    <w:rsid w:val="0032608D"/>
    <w:rsid w:val="003263AC"/>
    <w:rsid w:val="003271B2"/>
    <w:rsid w:val="00327F68"/>
    <w:rsid w:val="00332582"/>
    <w:rsid w:val="003330A8"/>
    <w:rsid w:val="00334A51"/>
    <w:rsid w:val="0033798E"/>
    <w:rsid w:val="00341069"/>
    <w:rsid w:val="00343615"/>
    <w:rsid w:val="00343726"/>
    <w:rsid w:val="00344D25"/>
    <w:rsid w:val="0034515D"/>
    <w:rsid w:val="00345877"/>
    <w:rsid w:val="00346F00"/>
    <w:rsid w:val="00350F7A"/>
    <w:rsid w:val="0035112C"/>
    <w:rsid w:val="00351A65"/>
    <w:rsid w:val="0035336E"/>
    <w:rsid w:val="00353814"/>
    <w:rsid w:val="003545D0"/>
    <w:rsid w:val="00354BB9"/>
    <w:rsid w:val="003550BC"/>
    <w:rsid w:val="00355355"/>
    <w:rsid w:val="00356F62"/>
    <w:rsid w:val="00357BC7"/>
    <w:rsid w:val="00357CBE"/>
    <w:rsid w:val="003615A5"/>
    <w:rsid w:val="0036335C"/>
    <w:rsid w:val="00364EBB"/>
    <w:rsid w:val="00365CAA"/>
    <w:rsid w:val="00367203"/>
    <w:rsid w:val="00367B3F"/>
    <w:rsid w:val="003718C9"/>
    <w:rsid w:val="003730ED"/>
    <w:rsid w:val="00373FE8"/>
    <w:rsid w:val="00374914"/>
    <w:rsid w:val="00375A5F"/>
    <w:rsid w:val="00376408"/>
    <w:rsid w:val="0037671D"/>
    <w:rsid w:val="0037736E"/>
    <w:rsid w:val="003805A2"/>
    <w:rsid w:val="0038315E"/>
    <w:rsid w:val="003832BF"/>
    <w:rsid w:val="003842E3"/>
    <w:rsid w:val="00385C47"/>
    <w:rsid w:val="00386C95"/>
    <w:rsid w:val="003873A4"/>
    <w:rsid w:val="00391540"/>
    <w:rsid w:val="003916B7"/>
    <w:rsid w:val="00391A90"/>
    <w:rsid w:val="0039370C"/>
    <w:rsid w:val="00394531"/>
    <w:rsid w:val="003948BB"/>
    <w:rsid w:val="00395357"/>
    <w:rsid w:val="003958B4"/>
    <w:rsid w:val="00395AE7"/>
    <w:rsid w:val="00396576"/>
    <w:rsid w:val="003A0752"/>
    <w:rsid w:val="003A234D"/>
    <w:rsid w:val="003A4567"/>
    <w:rsid w:val="003A475A"/>
    <w:rsid w:val="003A634B"/>
    <w:rsid w:val="003B1103"/>
    <w:rsid w:val="003B2F9B"/>
    <w:rsid w:val="003B3EDF"/>
    <w:rsid w:val="003B438D"/>
    <w:rsid w:val="003B47C1"/>
    <w:rsid w:val="003C0447"/>
    <w:rsid w:val="003C3447"/>
    <w:rsid w:val="003C4CAD"/>
    <w:rsid w:val="003C6456"/>
    <w:rsid w:val="003C6813"/>
    <w:rsid w:val="003D11EA"/>
    <w:rsid w:val="003D1441"/>
    <w:rsid w:val="003D287D"/>
    <w:rsid w:val="003D288A"/>
    <w:rsid w:val="003D33CE"/>
    <w:rsid w:val="003D53C1"/>
    <w:rsid w:val="003D675F"/>
    <w:rsid w:val="003D70FC"/>
    <w:rsid w:val="003E729F"/>
    <w:rsid w:val="003F172C"/>
    <w:rsid w:val="003F1948"/>
    <w:rsid w:val="003F1E56"/>
    <w:rsid w:val="003F6054"/>
    <w:rsid w:val="003F60CA"/>
    <w:rsid w:val="003F644A"/>
    <w:rsid w:val="003F71AB"/>
    <w:rsid w:val="00401625"/>
    <w:rsid w:val="004016A0"/>
    <w:rsid w:val="00406C6D"/>
    <w:rsid w:val="00406FC2"/>
    <w:rsid w:val="004122D4"/>
    <w:rsid w:val="00412366"/>
    <w:rsid w:val="00412437"/>
    <w:rsid w:val="00414D6B"/>
    <w:rsid w:val="00415144"/>
    <w:rsid w:val="004162EE"/>
    <w:rsid w:val="00417235"/>
    <w:rsid w:val="004173B6"/>
    <w:rsid w:val="00417C7A"/>
    <w:rsid w:val="00417FD4"/>
    <w:rsid w:val="00421A60"/>
    <w:rsid w:val="00422192"/>
    <w:rsid w:val="00422F67"/>
    <w:rsid w:val="00423E1B"/>
    <w:rsid w:val="00425060"/>
    <w:rsid w:val="004257AA"/>
    <w:rsid w:val="00425CB9"/>
    <w:rsid w:val="00431D6E"/>
    <w:rsid w:val="004324D1"/>
    <w:rsid w:val="00434797"/>
    <w:rsid w:val="00434F2F"/>
    <w:rsid w:val="00435760"/>
    <w:rsid w:val="00437EF4"/>
    <w:rsid w:val="0044219B"/>
    <w:rsid w:val="0044242F"/>
    <w:rsid w:val="00442A75"/>
    <w:rsid w:val="00442BF5"/>
    <w:rsid w:val="00444E77"/>
    <w:rsid w:val="00445566"/>
    <w:rsid w:val="00446F99"/>
    <w:rsid w:val="00447871"/>
    <w:rsid w:val="00450C17"/>
    <w:rsid w:val="00454664"/>
    <w:rsid w:val="004556DE"/>
    <w:rsid w:val="0045581F"/>
    <w:rsid w:val="00456A92"/>
    <w:rsid w:val="0046042A"/>
    <w:rsid w:val="0046080F"/>
    <w:rsid w:val="00462542"/>
    <w:rsid w:val="00462610"/>
    <w:rsid w:val="00463458"/>
    <w:rsid w:val="004640CB"/>
    <w:rsid w:val="004646EF"/>
    <w:rsid w:val="0046552B"/>
    <w:rsid w:val="00467F2B"/>
    <w:rsid w:val="00470DFA"/>
    <w:rsid w:val="00471BAC"/>
    <w:rsid w:val="00472E15"/>
    <w:rsid w:val="00474C00"/>
    <w:rsid w:val="0047535D"/>
    <w:rsid w:val="004779BF"/>
    <w:rsid w:val="00480112"/>
    <w:rsid w:val="00482DFF"/>
    <w:rsid w:val="00484FBF"/>
    <w:rsid w:val="00485A3B"/>
    <w:rsid w:val="004916DE"/>
    <w:rsid w:val="00491CF8"/>
    <w:rsid w:val="004920E7"/>
    <w:rsid w:val="00495C83"/>
    <w:rsid w:val="00495C9A"/>
    <w:rsid w:val="00495ECF"/>
    <w:rsid w:val="00496A00"/>
    <w:rsid w:val="00497964"/>
    <w:rsid w:val="004A0E74"/>
    <w:rsid w:val="004A127D"/>
    <w:rsid w:val="004A3111"/>
    <w:rsid w:val="004A4C3B"/>
    <w:rsid w:val="004A4C49"/>
    <w:rsid w:val="004A5699"/>
    <w:rsid w:val="004A5862"/>
    <w:rsid w:val="004A7010"/>
    <w:rsid w:val="004A79E3"/>
    <w:rsid w:val="004B284B"/>
    <w:rsid w:val="004B29FF"/>
    <w:rsid w:val="004B5FFB"/>
    <w:rsid w:val="004B715B"/>
    <w:rsid w:val="004B738D"/>
    <w:rsid w:val="004C05A7"/>
    <w:rsid w:val="004C1654"/>
    <w:rsid w:val="004C1767"/>
    <w:rsid w:val="004C1769"/>
    <w:rsid w:val="004C3D16"/>
    <w:rsid w:val="004C53D6"/>
    <w:rsid w:val="004C56E5"/>
    <w:rsid w:val="004C5A84"/>
    <w:rsid w:val="004C698F"/>
    <w:rsid w:val="004D0792"/>
    <w:rsid w:val="004D09BC"/>
    <w:rsid w:val="004D1427"/>
    <w:rsid w:val="004D2071"/>
    <w:rsid w:val="004D2923"/>
    <w:rsid w:val="004D3455"/>
    <w:rsid w:val="004D3E6F"/>
    <w:rsid w:val="004D51D6"/>
    <w:rsid w:val="004D5B38"/>
    <w:rsid w:val="004D5D3F"/>
    <w:rsid w:val="004D5DE5"/>
    <w:rsid w:val="004E03B3"/>
    <w:rsid w:val="004E1A46"/>
    <w:rsid w:val="004E2871"/>
    <w:rsid w:val="004E4F92"/>
    <w:rsid w:val="004E7838"/>
    <w:rsid w:val="004E7DE9"/>
    <w:rsid w:val="004F0132"/>
    <w:rsid w:val="004F1BB5"/>
    <w:rsid w:val="004F1C29"/>
    <w:rsid w:val="004F250E"/>
    <w:rsid w:val="004F2673"/>
    <w:rsid w:val="004F2DAF"/>
    <w:rsid w:val="004F4974"/>
    <w:rsid w:val="004F7518"/>
    <w:rsid w:val="00500357"/>
    <w:rsid w:val="00501E1C"/>
    <w:rsid w:val="00502735"/>
    <w:rsid w:val="00503402"/>
    <w:rsid w:val="005052F6"/>
    <w:rsid w:val="00505F84"/>
    <w:rsid w:val="005073A0"/>
    <w:rsid w:val="00507E66"/>
    <w:rsid w:val="0051015C"/>
    <w:rsid w:val="00510445"/>
    <w:rsid w:val="00510A5F"/>
    <w:rsid w:val="00510C4B"/>
    <w:rsid w:val="00510FBB"/>
    <w:rsid w:val="005130F3"/>
    <w:rsid w:val="005176BD"/>
    <w:rsid w:val="0052662C"/>
    <w:rsid w:val="005310B2"/>
    <w:rsid w:val="005312CA"/>
    <w:rsid w:val="0053156D"/>
    <w:rsid w:val="00532AE3"/>
    <w:rsid w:val="00533651"/>
    <w:rsid w:val="00533AC1"/>
    <w:rsid w:val="005340C1"/>
    <w:rsid w:val="00535123"/>
    <w:rsid w:val="00536C51"/>
    <w:rsid w:val="005403C3"/>
    <w:rsid w:val="00540E59"/>
    <w:rsid w:val="0054161F"/>
    <w:rsid w:val="0054181E"/>
    <w:rsid w:val="00542028"/>
    <w:rsid w:val="0054428E"/>
    <w:rsid w:val="00544E4D"/>
    <w:rsid w:val="00551ED1"/>
    <w:rsid w:val="00552BBF"/>
    <w:rsid w:val="00553332"/>
    <w:rsid w:val="005565A5"/>
    <w:rsid w:val="0055748C"/>
    <w:rsid w:val="005603E4"/>
    <w:rsid w:val="0056166A"/>
    <w:rsid w:val="00562979"/>
    <w:rsid w:val="00562D72"/>
    <w:rsid w:val="00564CDF"/>
    <w:rsid w:val="00565183"/>
    <w:rsid w:val="00565B2B"/>
    <w:rsid w:val="005662DC"/>
    <w:rsid w:val="0056690A"/>
    <w:rsid w:val="0056739F"/>
    <w:rsid w:val="00567924"/>
    <w:rsid w:val="00570780"/>
    <w:rsid w:val="00571B9D"/>
    <w:rsid w:val="00572B2D"/>
    <w:rsid w:val="00573BE6"/>
    <w:rsid w:val="00573F2D"/>
    <w:rsid w:val="00575610"/>
    <w:rsid w:val="00575983"/>
    <w:rsid w:val="005761CA"/>
    <w:rsid w:val="00577D76"/>
    <w:rsid w:val="00577F27"/>
    <w:rsid w:val="00581336"/>
    <w:rsid w:val="00581B40"/>
    <w:rsid w:val="00582E68"/>
    <w:rsid w:val="0058373F"/>
    <w:rsid w:val="00583844"/>
    <w:rsid w:val="00583936"/>
    <w:rsid w:val="00583B79"/>
    <w:rsid w:val="00583D55"/>
    <w:rsid w:val="00587236"/>
    <w:rsid w:val="005873A3"/>
    <w:rsid w:val="00590734"/>
    <w:rsid w:val="00590FCF"/>
    <w:rsid w:val="0059179E"/>
    <w:rsid w:val="0059244A"/>
    <w:rsid w:val="005927D5"/>
    <w:rsid w:val="00593FB1"/>
    <w:rsid w:val="005943DB"/>
    <w:rsid w:val="00595B07"/>
    <w:rsid w:val="00596D28"/>
    <w:rsid w:val="005A0C1B"/>
    <w:rsid w:val="005A1D54"/>
    <w:rsid w:val="005A1D83"/>
    <w:rsid w:val="005A2D37"/>
    <w:rsid w:val="005A3519"/>
    <w:rsid w:val="005A3DF3"/>
    <w:rsid w:val="005A5963"/>
    <w:rsid w:val="005A75A5"/>
    <w:rsid w:val="005A7D17"/>
    <w:rsid w:val="005B0E1E"/>
    <w:rsid w:val="005B1879"/>
    <w:rsid w:val="005B38CA"/>
    <w:rsid w:val="005B6441"/>
    <w:rsid w:val="005B7070"/>
    <w:rsid w:val="005B7871"/>
    <w:rsid w:val="005C00D9"/>
    <w:rsid w:val="005C072F"/>
    <w:rsid w:val="005C339F"/>
    <w:rsid w:val="005C3C98"/>
    <w:rsid w:val="005C4043"/>
    <w:rsid w:val="005C4BA5"/>
    <w:rsid w:val="005C5D0B"/>
    <w:rsid w:val="005C60EE"/>
    <w:rsid w:val="005C64D1"/>
    <w:rsid w:val="005D0C29"/>
    <w:rsid w:val="005D2ADE"/>
    <w:rsid w:val="005D2D54"/>
    <w:rsid w:val="005D3582"/>
    <w:rsid w:val="005D3E93"/>
    <w:rsid w:val="005D46C1"/>
    <w:rsid w:val="005D5B61"/>
    <w:rsid w:val="005D79A5"/>
    <w:rsid w:val="005E18BF"/>
    <w:rsid w:val="005E26BF"/>
    <w:rsid w:val="005E5F1F"/>
    <w:rsid w:val="005E7281"/>
    <w:rsid w:val="005E77E8"/>
    <w:rsid w:val="005F03F5"/>
    <w:rsid w:val="005F0962"/>
    <w:rsid w:val="005F187A"/>
    <w:rsid w:val="005F4E93"/>
    <w:rsid w:val="005F59AF"/>
    <w:rsid w:val="005F5A8B"/>
    <w:rsid w:val="005F5D5E"/>
    <w:rsid w:val="005F7B6E"/>
    <w:rsid w:val="005F7C05"/>
    <w:rsid w:val="00602A4D"/>
    <w:rsid w:val="00603220"/>
    <w:rsid w:val="00603F43"/>
    <w:rsid w:val="00606195"/>
    <w:rsid w:val="006066C5"/>
    <w:rsid w:val="006073BE"/>
    <w:rsid w:val="006076E5"/>
    <w:rsid w:val="00610381"/>
    <w:rsid w:val="00610B58"/>
    <w:rsid w:val="00611046"/>
    <w:rsid w:val="00615A69"/>
    <w:rsid w:val="00616DA5"/>
    <w:rsid w:val="006173B7"/>
    <w:rsid w:val="006222D1"/>
    <w:rsid w:val="006239D6"/>
    <w:rsid w:val="00624BCD"/>
    <w:rsid w:val="00627CB0"/>
    <w:rsid w:val="00630CB9"/>
    <w:rsid w:val="0063261A"/>
    <w:rsid w:val="00633391"/>
    <w:rsid w:val="0063392C"/>
    <w:rsid w:val="00634201"/>
    <w:rsid w:val="006349F8"/>
    <w:rsid w:val="006355B4"/>
    <w:rsid w:val="006355DA"/>
    <w:rsid w:val="00636003"/>
    <w:rsid w:val="00637BF3"/>
    <w:rsid w:val="00641DBE"/>
    <w:rsid w:val="00642E2A"/>
    <w:rsid w:val="00643685"/>
    <w:rsid w:val="00646233"/>
    <w:rsid w:val="0065107B"/>
    <w:rsid w:val="00651154"/>
    <w:rsid w:val="00651439"/>
    <w:rsid w:val="00652908"/>
    <w:rsid w:val="00654C7A"/>
    <w:rsid w:val="006554E0"/>
    <w:rsid w:val="0065743E"/>
    <w:rsid w:val="006576EC"/>
    <w:rsid w:val="00660A63"/>
    <w:rsid w:val="00661253"/>
    <w:rsid w:val="00661FBF"/>
    <w:rsid w:val="0066264C"/>
    <w:rsid w:val="0066303E"/>
    <w:rsid w:val="006643C7"/>
    <w:rsid w:val="006643C9"/>
    <w:rsid w:val="00664783"/>
    <w:rsid w:val="00666B61"/>
    <w:rsid w:val="0066718C"/>
    <w:rsid w:val="00667708"/>
    <w:rsid w:val="00667D5D"/>
    <w:rsid w:val="00670176"/>
    <w:rsid w:val="00671314"/>
    <w:rsid w:val="00671F84"/>
    <w:rsid w:val="00672A56"/>
    <w:rsid w:val="0067405D"/>
    <w:rsid w:val="00674100"/>
    <w:rsid w:val="006759FC"/>
    <w:rsid w:val="00677009"/>
    <w:rsid w:val="006775D3"/>
    <w:rsid w:val="00680417"/>
    <w:rsid w:val="00681FB5"/>
    <w:rsid w:val="00682CE0"/>
    <w:rsid w:val="00682F57"/>
    <w:rsid w:val="006830AE"/>
    <w:rsid w:val="00683D60"/>
    <w:rsid w:val="00685DD7"/>
    <w:rsid w:val="00687004"/>
    <w:rsid w:val="00687439"/>
    <w:rsid w:val="00691077"/>
    <w:rsid w:val="0069193B"/>
    <w:rsid w:val="00692272"/>
    <w:rsid w:val="00694299"/>
    <w:rsid w:val="006950F7"/>
    <w:rsid w:val="00696C96"/>
    <w:rsid w:val="00697229"/>
    <w:rsid w:val="00697320"/>
    <w:rsid w:val="006A068E"/>
    <w:rsid w:val="006A45F1"/>
    <w:rsid w:val="006A5049"/>
    <w:rsid w:val="006A7240"/>
    <w:rsid w:val="006A77B1"/>
    <w:rsid w:val="006A7DAF"/>
    <w:rsid w:val="006B0C4A"/>
    <w:rsid w:val="006B10F5"/>
    <w:rsid w:val="006B2533"/>
    <w:rsid w:val="006B2988"/>
    <w:rsid w:val="006B3A71"/>
    <w:rsid w:val="006B6C1B"/>
    <w:rsid w:val="006C0BF5"/>
    <w:rsid w:val="006C2562"/>
    <w:rsid w:val="006C3C47"/>
    <w:rsid w:val="006C52A9"/>
    <w:rsid w:val="006C5519"/>
    <w:rsid w:val="006C6F52"/>
    <w:rsid w:val="006D5326"/>
    <w:rsid w:val="006D6BA8"/>
    <w:rsid w:val="006E17E9"/>
    <w:rsid w:val="006E18C0"/>
    <w:rsid w:val="006E1E66"/>
    <w:rsid w:val="006E2EEA"/>
    <w:rsid w:val="006E479A"/>
    <w:rsid w:val="006E48BE"/>
    <w:rsid w:val="006E4CC2"/>
    <w:rsid w:val="006E7311"/>
    <w:rsid w:val="006E77A5"/>
    <w:rsid w:val="006F13D4"/>
    <w:rsid w:val="006F1D51"/>
    <w:rsid w:val="006F272B"/>
    <w:rsid w:val="006F2F4D"/>
    <w:rsid w:val="006F51F4"/>
    <w:rsid w:val="006F5702"/>
    <w:rsid w:val="00700EDC"/>
    <w:rsid w:val="00703975"/>
    <w:rsid w:val="00705FF6"/>
    <w:rsid w:val="0070673A"/>
    <w:rsid w:val="0071249E"/>
    <w:rsid w:val="007136CA"/>
    <w:rsid w:val="00713AE0"/>
    <w:rsid w:val="00713D69"/>
    <w:rsid w:val="0071562B"/>
    <w:rsid w:val="007209EC"/>
    <w:rsid w:val="007237E2"/>
    <w:rsid w:val="00724A41"/>
    <w:rsid w:val="00726248"/>
    <w:rsid w:val="00727D95"/>
    <w:rsid w:val="00733188"/>
    <w:rsid w:val="00734C24"/>
    <w:rsid w:val="00735DA0"/>
    <w:rsid w:val="00735FB7"/>
    <w:rsid w:val="007376FD"/>
    <w:rsid w:val="00741104"/>
    <w:rsid w:val="00742387"/>
    <w:rsid w:val="00746D34"/>
    <w:rsid w:val="007472D3"/>
    <w:rsid w:val="00747673"/>
    <w:rsid w:val="00747F76"/>
    <w:rsid w:val="00750117"/>
    <w:rsid w:val="007511C3"/>
    <w:rsid w:val="0075419D"/>
    <w:rsid w:val="0075486D"/>
    <w:rsid w:val="00755FB7"/>
    <w:rsid w:val="007562F6"/>
    <w:rsid w:val="007563A3"/>
    <w:rsid w:val="00762F92"/>
    <w:rsid w:val="00766ECB"/>
    <w:rsid w:val="00770738"/>
    <w:rsid w:val="00773E08"/>
    <w:rsid w:val="00774917"/>
    <w:rsid w:val="007760F7"/>
    <w:rsid w:val="007772DC"/>
    <w:rsid w:val="007838A3"/>
    <w:rsid w:val="00783E6D"/>
    <w:rsid w:val="007854AF"/>
    <w:rsid w:val="00785F4D"/>
    <w:rsid w:val="007870F2"/>
    <w:rsid w:val="007873E4"/>
    <w:rsid w:val="007900CA"/>
    <w:rsid w:val="0079104F"/>
    <w:rsid w:val="0079517C"/>
    <w:rsid w:val="0079577D"/>
    <w:rsid w:val="00797D66"/>
    <w:rsid w:val="007A0112"/>
    <w:rsid w:val="007A08EE"/>
    <w:rsid w:val="007A2D8F"/>
    <w:rsid w:val="007A7948"/>
    <w:rsid w:val="007B0EBB"/>
    <w:rsid w:val="007B2C14"/>
    <w:rsid w:val="007B3203"/>
    <w:rsid w:val="007B54C9"/>
    <w:rsid w:val="007B6940"/>
    <w:rsid w:val="007B6C97"/>
    <w:rsid w:val="007B7A6E"/>
    <w:rsid w:val="007C184A"/>
    <w:rsid w:val="007C1B56"/>
    <w:rsid w:val="007C22B2"/>
    <w:rsid w:val="007C22DF"/>
    <w:rsid w:val="007C25E1"/>
    <w:rsid w:val="007C2A01"/>
    <w:rsid w:val="007C336F"/>
    <w:rsid w:val="007C5313"/>
    <w:rsid w:val="007C6152"/>
    <w:rsid w:val="007D10BC"/>
    <w:rsid w:val="007D134A"/>
    <w:rsid w:val="007D1E15"/>
    <w:rsid w:val="007D27BB"/>
    <w:rsid w:val="007D2825"/>
    <w:rsid w:val="007D2FBB"/>
    <w:rsid w:val="007D2FF5"/>
    <w:rsid w:val="007E55D5"/>
    <w:rsid w:val="007F0577"/>
    <w:rsid w:val="007F1071"/>
    <w:rsid w:val="007F19CA"/>
    <w:rsid w:val="007F526E"/>
    <w:rsid w:val="007F59C4"/>
    <w:rsid w:val="007F5A3C"/>
    <w:rsid w:val="007F6311"/>
    <w:rsid w:val="007F780F"/>
    <w:rsid w:val="0080192E"/>
    <w:rsid w:val="008024E4"/>
    <w:rsid w:val="0080266B"/>
    <w:rsid w:val="00805342"/>
    <w:rsid w:val="00812505"/>
    <w:rsid w:val="00812EC1"/>
    <w:rsid w:val="0081303F"/>
    <w:rsid w:val="008160F9"/>
    <w:rsid w:val="00816DC4"/>
    <w:rsid w:val="0081734A"/>
    <w:rsid w:val="00822DDB"/>
    <w:rsid w:val="008246D3"/>
    <w:rsid w:val="00827BA8"/>
    <w:rsid w:val="0083040E"/>
    <w:rsid w:val="00830B1E"/>
    <w:rsid w:val="00832530"/>
    <w:rsid w:val="00833C7A"/>
    <w:rsid w:val="008361F9"/>
    <w:rsid w:val="008379ED"/>
    <w:rsid w:val="00840105"/>
    <w:rsid w:val="0084118C"/>
    <w:rsid w:val="00841271"/>
    <w:rsid w:val="00841C35"/>
    <w:rsid w:val="008429AB"/>
    <w:rsid w:val="008454D7"/>
    <w:rsid w:val="00847015"/>
    <w:rsid w:val="00847982"/>
    <w:rsid w:val="00851C88"/>
    <w:rsid w:val="0085483E"/>
    <w:rsid w:val="00855BD4"/>
    <w:rsid w:val="00856A1A"/>
    <w:rsid w:val="0085771A"/>
    <w:rsid w:val="008579A3"/>
    <w:rsid w:val="00857A16"/>
    <w:rsid w:val="008604FC"/>
    <w:rsid w:val="00861E22"/>
    <w:rsid w:val="0086571A"/>
    <w:rsid w:val="00866797"/>
    <w:rsid w:val="00867EE6"/>
    <w:rsid w:val="00871E60"/>
    <w:rsid w:val="0087484A"/>
    <w:rsid w:val="00880D22"/>
    <w:rsid w:val="00883FBC"/>
    <w:rsid w:val="00884C3F"/>
    <w:rsid w:val="00885C59"/>
    <w:rsid w:val="008869DE"/>
    <w:rsid w:val="00890B7E"/>
    <w:rsid w:val="00891FD1"/>
    <w:rsid w:val="0089337C"/>
    <w:rsid w:val="00894749"/>
    <w:rsid w:val="00894D25"/>
    <w:rsid w:val="00895C4C"/>
    <w:rsid w:val="00896806"/>
    <w:rsid w:val="008A2E51"/>
    <w:rsid w:val="008A2E83"/>
    <w:rsid w:val="008A4E20"/>
    <w:rsid w:val="008A5763"/>
    <w:rsid w:val="008A7435"/>
    <w:rsid w:val="008A75C7"/>
    <w:rsid w:val="008A7E67"/>
    <w:rsid w:val="008B0DC4"/>
    <w:rsid w:val="008B1318"/>
    <w:rsid w:val="008B1427"/>
    <w:rsid w:val="008B2DC4"/>
    <w:rsid w:val="008B3364"/>
    <w:rsid w:val="008B3A6E"/>
    <w:rsid w:val="008B5576"/>
    <w:rsid w:val="008B649D"/>
    <w:rsid w:val="008B6662"/>
    <w:rsid w:val="008B6B6D"/>
    <w:rsid w:val="008C0A6E"/>
    <w:rsid w:val="008C15C0"/>
    <w:rsid w:val="008C23A4"/>
    <w:rsid w:val="008C253C"/>
    <w:rsid w:val="008C3031"/>
    <w:rsid w:val="008C380D"/>
    <w:rsid w:val="008C3D7D"/>
    <w:rsid w:val="008C6F78"/>
    <w:rsid w:val="008C6FC1"/>
    <w:rsid w:val="008C7C53"/>
    <w:rsid w:val="008D0DDA"/>
    <w:rsid w:val="008D11EC"/>
    <w:rsid w:val="008D2321"/>
    <w:rsid w:val="008D2D11"/>
    <w:rsid w:val="008D37EC"/>
    <w:rsid w:val="008D55C4"/>
    <w:rsid w:val="008D57C8"/>
    <w:rsid w:val="008D5DED"/>
    <w:rsid w:val="008D6787"/>
    <w:rsid w:val="008E1794"/>
    <w:rsid w:val="008E5386"/>
    <w:rsid w:val="008E5CE7"/>
    <w:rsid w:val="008E5E35"/>
    <w:rsid w:val="008E6442"/>
    <w:rsid w:val="008E681D"/>
    <w:rsid w:val="008E716E"/>
    <w:rsid w:val="008E71AC"/>
    <w:rsid w:val="008E7845"/>
    <w:rsid w:val="008F19F8"/>
    <w:rsid w:val="008F32A3"/>
    <w:rsid w:val="008F5EF5"/>
    <w:rsid w:val="008F7141"/>
    <w:rsid w:val="009009D5"/>
    <w:rsid w:val="00901323"/>
    <w:rsid w:val="0090175C"/>
    <w:rsid w:val="00902105"/>
    <w:rsid w:val="0091031D"/>
    <w:rsid w:val="00911AC2"/>
    <w:rsid w:val="00911C5E"/>
    <w:rsid w:val="00913701"/>
    <w:rsid w:val="00914083"/>
    <w:rsid w:val="00914C36"/>
    <w:rsid w:val="0091509E"/>
    <w:rsid w:val="00916685"/>
    <w:rsid w:val="00916E4B"/>
    <w:rsid w:val="0092066B"/>
    <w:rsid w:val="00920946"/>
    <w:rsid w:val="00921574"/>
    <w:rsid w:val="0092501D"/>
    <w:rsid w:val="00925873"/>
    <w:rsid w:val="00925F67"/>
    <w:rsid w:val="00926218"/>
    <w:rsid w:val="0092664C"/>
    <w:rsid w:val="00926FBF"/>
    <w:rsid w:val="00930926"/>
    <w:rsid w:val="00934732"/>
    <w:rsid w:val="0093502C"/>
    <w:rsid w:val="00936A97"/>
    <w:rsid w:val="00937CAA"/>
    <w:rsid w:val="009406EA"/>
    <w:rsid w:val="00940802"/>
    <w:rsid w:val="00940D27"/>
    <w:rsid w:val="00942369"/>
    <w:rsid w:val="00942A53"/>
    <w:rsid w:val="0094397F"/>
    <w:rsid w:val="00943E9A"/>
    <w:rsid w:val="00945B9E"/>
    <w:rsid w:val="00945C6E"/>
    <w:rsid w:val="009504EE"/>
    <w:rsid w:val="00952782"/>
    <w:rsid w:val="00956336"/>
    <w:rsid w:val="009567AE"/>
    <w:rsid w:val="0095747F"/>
    <w:rsid w:val="009618C1"/>
    <w:rsid w:val="00961C4C"/>
    <w:rsid w:val="00963462"/>
    <w:rsid w:val="00964B8A"/>
    <w:rsid w:val="00964C94"/>
    <w:rsid w:val="00964DAB"/>
    <w:rsid w:val="009656C1"/>
    <w:rsid w:val="00965BD7"/>
    <w:rsid w:val="00966293"/>
    <w:rsid w:val="009662F6"/>
    <w:rsid w:val="0097026B"/>
    <w:rsid w:val="00970D64"/>
    <w:rsid w:val="009732B5"/>
    <w:rsid w:val="00973510"/>
    <w:rsid w:val="00974494"/>
    <w:rsid w:val="0097486B"/>
    <w:rsid w:val="00974CC0"/>
    <w:rsid w:val="009757EC"/>
    <w:rsid w:val="00975874"/>
    <w:rsid w:val="009777C6"/>
    <w:rsid w:val="00980376"/>
    <w:rsid w:val="009817BE"/>
    <w:rsid w:val="00982460"/>
    <w:rsid w:val="0098287E"/>
    <w:rsid w:val="00983B6E"/>
    <w:rsid w:val="00984097"/>
    <w:rsid w:val="0098486B"/>
    <w:rsid w:val="00984C3E"/>
    <w:rsid w:val="0098534A"/>
    <w:rsid w:val="00985572"/>
    <w:rsid w:val="009856DF"/>
    <w:rsid w:val="0098620D"/>
    <w:rsid w:val="00992265"/>
    <w:rsid w:val="00992AFA"/>
    <w:rsid w:val="00994674"/>
    <w:rsid w:val="00994C13"/>
    <w:rsid w:val="0099764B"/>
    <w:rsid w:val="009A10E2"/>
    <w:rsid w:val="009A164A"/>
    <w:rsid w:val="009A17A5"/>
    <w:rsid w:val="009A199E"/>
    <w:rsid w:val="009A35EF"/>
    <w:rsid w:val="009A4EAB"/>
    <w:rsid w:val="009A544B"/>
    <w:rsid w:val="009A7BF2"/>
    <w:rsid w:val="009B03ED"/>
    <w:rsid w:val="009B3166"/>
    <w:rsid w:val="009B49FF"/>
    <w:rsid w:val="009C08F9"/>
    <w:rsid w:val="009C1608"/>
    <w:rsid w:val="009C2285"/>
    <w:rsid w:val="009C385B"/>
    <w:rsid w:val="009C3C28"/>
    <w:rsid w:val="009C3D8A"/>
    <w:rsid w:val="009C43EA"/>
    <w:rsid w:val="009C528F"/>
    <w:rsid w:val="009C6855"/>
    <w:rsid w:val="009C7EB6"/>
    <w:rsid w:val="009D018E"/>
    <w:rsid w:val="009D0F57"/>
    <w:rsid w:val="009D1047"/>
    <w:rsid w:val="009D3116"/>
    <w:rsid w:val="009D38B4"/>
    <w:rsid w:val="009E0103"/>
    <w:rsid w:val="009E1889"/>
    <w:rsid w:val="009E25AC"/>
    <w:rsid w:val="009E5D53"/>
    <w:rsid w:val="009E740D"/>
    <w:rsid w:val="009F22DF"/>
    <w:rsid w:val="009F3687"/>
    <w:rsid w:val="009F4895"/>
    <w:rsid w:val="009F4C79"/>
    <w:rsid w:val="009F67F2"/>
    <w:rsid w:val="009F6A3D"/>
    <w:rsid w:val="009F7498"/>
    <w:rsid w:val="009F7C28"/>
    <w:rsid w:val="00A0080B"/>
    <w:rsid w:val="00A020E4"/>
    <w:rsid w:val="00A02B00"/>
    <w:rsid w:val="00A03308"/>
    <w:rsid w:val="00A05798"/>
    <w:rsid w:val="00A066CB"/>
    <w:rsid w:val="00A066DC"/>
    <w:rsid w:val="00A10276"/>
    <w:rsid w:val="00A10282"/>
    <w:rsid w:val="00A15372"/>
    <w:rsid w:val="00A165DD"/>
    <w:rsid w:val="00A2037F"/>
    <w:rsid w:val="00A22F49"/>
    <w:rsid w:val="00A23B28"/>
    <w:rsid w:val="00A25488"/>
    <w:rsid w:val="00A25643"/>
    <w:rsid w:val="00A256A7"/>
    <w:rsid w:val="00A26E3D"/>
    <w:rsid w:val="00A31077"/>
    <w:rsid w:val="00A316DC"/>
    <w:rsid w:val="00A322A7"/>
    <w:rsid w:val="00A324B2"/>
    <w:rsid w:val="00A3277A"/>
    <w:rsid w:val="00A32E51"/>
    <w:rsid w:val="00A36094"/>
    <w:rsid w:val="00A37D49"/>
    <w:rsid w:val="00A40688"/>
    <w:rsid w:val="00A41D64"/>
    <w:rsid w:val="00A42204"/>
    <w:rsid w:val="00A43C1E"/>
    <w:rsid w:val="00A441A9"/>
    <w:rsid w:val="00A45FAB"/>
    <w:rsid w:val="00A4710F"/>
    <w:rsid w:val="00A471F4"/>
    <w:rsid w:val="00A50B72"/>
    <w:rsid w:val="00A515E7"/>
    <w:rsid w:val="00A51B82"/>
    <w:rsid w:val="00A52AB9"/>
    <w:rsid w:val="00A52BDD"/>
    <w:rsid w:val="00A52DAA"/>
    <w:rsid w:val="00A56C7E"/>
    <w:rsid w:val="00A57AAF"/>
    <w:rsid w:val="00A57BE0"/>
    <w:rsid w:val="00A607E0"/>
    <w:rsid w:val="00A62A36"/>
    <w:rsid w:val="00A62E58"/>
    <w:rsid w:val="00A6359C"/>
    <w:rsid w:val="00A63E1F"/>
    <w:rsid w:val="00A65785"/>
    <w:rsid w:val="00A65EDE"/>
    <w:rsid w:val="00A675F5"/>
    <w:rsid w:val="00A67E03"/>
    <w:rsid w:val="00A70610"/>
    <w:rsid w:val="00A71101"/>
    <w:rsid w:val="00A7177E"/>
    <w:rsid w:val="00A71975"/>
    <w:rsid w:val="00A76571"/>
    <w:rsid w:val="00A81214"/>
    <w:rsid w:val="00A81308"/>
    <w:rsid w:val="00A82BB9"/>
    <w:rsid w:val="00A82C2C"/>
    <w:rsid w:val="00A82F96"/>
    <w:rsid w:val="00A834C1"/>
    <w:rsid w:val="00A85F10"/>
    <w:rsid w:val="00A86204"/>
    <w:rsid w:val="00A90F75"/>
    <w:rsid w:val="00A9107C"/>
    <w:rsid w:val="00A911B7"/>
    <w:rsid w:val="00A91985"/>
    <w:rsid w:val="00A92E83"/>
    <w:rsid w:val="00A9312D"/>
    <w:rsid w:val="00A93D3C"/>
    <w:rsid w:val="00A94CA9"/>
    <w:rsid w:val="00A95348"/>
    <w:rsid w:val="00A9551B"/>
    <w:rsid w:val="00AA3C99"/>
    <w:rsid w:val="00AA4DC4"/>
    <w:rsid w:val="00AA52F6"/>
    <w:rsid w:val="00AB089F"/>
    <w:rsid w:val="00AB2B68"/>
    <w:rsid w:val="00AB68DF"/>
    <w:rsid w:val="00AB6D78"/>
    <w:rsid w:val="00AB7E6A"/>
    <w:rsid w:val="00AC3AB1"/>
    <w:rsid w:val="00AC513A"/>
    <w:rsid w:val="00AC69EE"/>
    <w:rsid w:val="00AC792F"/>
    <w:rsid w:val="00AD0BCB"/>
    <w:rsid w:val="00AD0F4E"/>
    <w:rsid w:val="00AD1DFD"/>
    <w:rsid w:val="00AD3212"/>
    <w:rsid w:val="00AD471E"/>
    <w:rsid w:val="00AD4D18"/>
    <w:rsid w:val="00AD6073"/>
    <w:rsid w:val="00AD6D34"/>
    <w:rsid w:val="00AE0047"/>
    <w:rsid w:val="00AE23C9"/>
    <w:rsid w:val="00AE4982"/>
    <w:rsid w:val="00AE71D2"/>
    <w:rsid w:val="00AE7974"/>
    <w:rsid w:val="00AE7BC5"/>
    <w:rsid w:val="00AE7D89"/>
    <w:rsid w:val="00AF1976"/>
    <w:rsid w:val="00AF2BE8"/>
    <w:rsid w:val="00AF2C55"/>
    <w:rsid w:val="00AF302C"/>
    <w:rsid w:val="00AF306F"/>
    <w:rsid w:val="00AF3C4D"/>
    <w:rsid w:val="00AF53C7"/>
    <w:rsid w:val="00AF5525"/>
    <w:rsid w:val="00AF5F95"/>
    <w:rsid w:val="00AF7095"/>
    <w:rsid w:val="00AF74CE"/>
    <w:rsid w:val="00B00C9D"/>
    <w:rsid w:val="00B029C0"/>
    <w:rsid w:val="00B04EA3"/>
    <w:rsid w:val="00B05895"/>
    <w:rsid w:val="00B05F42"/>
    <w:rsid w:val="00B06F38"/>
    <w:rsid w:val="00B07A1A"/>
    <w:rsid w:val="00B147B0"/>
    <w:rsid w:val="00B1501C"/>
    <w:rsid w:val="00B150D7"/>
    <w:rsid w:val="00B1601A"/>
    <w:rsid w:val="00B16810"/>
    <w:rsid w:val="00B2081A"/>
    <w:rsid w:val="00B20A5F"/>
    <w:rsid w:val="00B210BB"/>
    <w:rsid w:val="00B22701"/>
    <w:rsid w:val="00B231DD"/>
    <w:rsid w:val="00B32A63"/>
    <w:rsid w:val="00B335AC"/>
    <w:rsid w:val="00B36907"/>
    <w:rsid w:val="00B37C6A"/>
    <w:rsid w:val="00B409B9"/>
    <w:rsid w:val="00B416AE"/>
    <w:rsid w:val="00B442A1"/>
    <w:rsid w:val="00B44816"/>
    <w:rsid w:val="00B45BF6"/>
    <w:rsid w:val="00B47AF1"/>
    <w:rsid w:val="00B50E77"/>
    <w:rsid w:val="00B518F3"/>
    <w:rsid w:val="00B52229"/>
    <w:rsid w:val="00B54A86"/>
    <w:rsid w:val="00B54AFA"/>
    <w:rsid w:val="00B55203"/>
    <w:rsid w:val="00B555C7"/>
    <w:rsid w:val="00B55EF0"/>
    <w:rsid w:val="00B56B20"/>
    <w:rsid w:val="00B56EFE"/>
    <w:rsid w:val="00B613D7"/>
    <w:rsid w:val="00B62303"/>
    <w:rsid w:val="00B62AF1"/>
    <w:rsid w:val="00B64E45"/>
    <w:rsid w:val="00B67718"/>
    <w:rsid w:val="00B70375"/>
    <w:rsid w:val="00B74159"/>
    <w:rsid w:val="00B74518"/>
    <w:rsid w:val="00B7463F"/>
    <w:rsid w:val="00B75270"/>
    <w:rsid w:val="00B7657C"/>
    <w:rsid w:val="00B76F2F"/>
    <w:rsid w:val="00B77100"/>
    <w:rsid w:val="00B773F8"/>
    <w:rsid w:val="00B810CA"/>
    <w:rsid w:val="00B81C17"/>
    <w:rsid w:val="00B81EB8"/>
    <w:rsid w:val="00B837F9"/>
    <w:rsid w:val="00B853FD"/>
    <w:rsid w:val="00B86AAA"/>
    <w:rsid w:val="00B900D5"/>
    <w:rsid w:val="00B904ED"/>
    <w:rsid w:val="00B91150"/>
    <w:rsid w:val="00B91AC1"/>
    <w:rsid w:val="00B91FAA"/>
    <w:rsid w:val="00B921D2"/>
    <w:rsid w:val="00B936F5"/>
    <w:rsid w:val="00B93EA5"/>
    <w:rsid w:val="00B95391"/>
    <w:rsid w:val="00B97D1C"/>
    <w:rsid w:val="00BA0364"/>
    <w:rsid w:val="00BA0635"/>
    <w:rsid w:val="00BA081F"/>
    <w:rsid w:val="00BA4EDC"/>
    <w:rsid w:val="00BA54D0"/>
    <w:rsid w:val="00BA563A"/>
    <w:rsid w:val="00BA56D0"/>
    <w:rsid w:val="00BA7263"/>
    <w:rsid w:val="00BB37DB"/>
    <w:rsid w:val="00BB38D1"/>
    <w:rsid w:val="00BB42A8"/>
    <w:rsid w:val="00BB722F"/>
    <w:rsid w:val="00BC0C73"/>
    <w:rsid w:val="00BC0F13"/>
    <w:rsid w:val="00BC13CF"/>
    <w:rsid w:val="00BC22EA"/>
    <w:rsid w:val="00BC2EDC"/>
    <w:rsid w:val="00BC3D25"/>
    <w:rsid w:val="00BC569D"/>
    <w:rsid w:val="00BC59FD"/>
    <w:rsid w:val="00BC6DA2"/>
    <w:rsid w:val="00BD03B0"/>
    <w:rsid w:val="00BD1380"/>
    <w:rsid w:val="00BD1EBF"/>
    <w:rsid w:val="00BD3B69"/>
    <w:rsid w:val="00BD3FC3"/>
    <w:rsid w:val="00BD4651"/>
    <w:rsid w:val="00BD6BE0"/>
    <w:rsid w:val="00BD73B6"/>
    <w:rsid w:val="00BD745E"/>
    <w:rsid w:val="00BD7779"/>
    <w:rsid w:val="00BE0A0E"/>
    <w:rsid w:val="00BE0E07"/>
    <w:rsid w:val="00BE2469"/>
    <w:rsid w:val="00BE3DD7"/>
    <w:rsid w:val="00BE46F2"/>
    <w:rsid w:val="00BE6338"/>
    <w:rsid w:val="00BE7DEF"/>
    <w:rsid w:val="00BF06FE"/>
    <w:rsid w:val="00BF120F"/>
    <w:rsid w:val="00BF2C75"/>
    <w:rsid w:val="00BF3105"/>
    <w:rsid w:val="00BF4554"/>
    <w:rsid w:val="00BF5CDC"/>
    <w:rsid w:val="00BF7C3F"/>
    <w:rsid w:val="00C01182"/>
    <w:rsid w:val="00C013C7"/>
    <w:rsid w:val="00C01949"/>
    <w:rsid w:val="00C02AAC"/>
    <w:rsid w:val="00C02CD2"/>
    <w:rsid w:val="00C04DB9"/>
    <w:rsid w:val="00C05387"/>
    <w:rsid w:val="00C05989"/>
    <w:rsid w:val="00C07FE6"/>
    <w:rsid w:val="00C11567"/>
    <w:rsid w:val="00C11DB2"/>
    <w:rsid w:val="00C11F00"/>
    <w:rsid w:val="00C12CD5"/>
    <w:rsid w:val="00C131D1"/>
    <w:rsid w:val="00C1570C"/>
    <w:rsid w:val="00C22444"/>
    <w:rsid w:val="00C22AAB"/>
    <w:rsid w:val="00C23608"/>
    <w:rsid w:val="00C24A6F"/>
    <w:rsid w:val="00C25E25"/>
    <w:rsid w:val="00C26924"/>
    <w:rsid w:val="00C26D8F"/>
    <w:rsid w:val="00C26E1B"/>
    <w:rsid w:val="00C26E1E"/>
    <w:rsid w:val="00C2766B"/>
    <w:rsid w:val="00C30BA2"/>
    <w:rsid w:val="00C32132"/>
    <w:rsid w:val="00C326B7"/>
    <w:rsid w:val="00C35755"/>
    <w:rsid w:val="00C377D5"/>
    <w:rsid w:val="00C379EC"/>
    <w:rsid w:val="00C40E6B"/>
    <w:rsid w:val="00C42743"/>
    <w:rsid w:val="00C43467"/>
    <w:rsid w:val="00C43E44"/>
    <w:rsid w:val="00C446B3"/>
    <w:rsid w:val="00C44957"/>
    <w:rsid w:val="00C46CC0"/>
    <w:rsid w:val="00C46FD1"/>
    <w:rsid w:val="00C5305C"/>
    <w:rsid w:val="00C5371E"/>
    <w:rsid w:val="00C5417B"/>
    <w:rsid w:val="00C55C6F"/>
    <w:rsid w:val="00C55CFA"/>
    <w:rsid w:val="00C62FF8"/>
    <w:rsid w:val="00C63D74"/>
    <w:rsid w:val="00C6513A"/>
    <w:rsid w:val="00C66F51"/>
    <w:rsid w:val="00C7012A"/>
    <w:rsid w:val="00C70D11"/>
    <w:rsid w:val="00C72410"/>
    <w:rsid w:val="00C73BD4"/>
    <w:rsid w:val="00C74E90"/>
    <w:rsid w:val="00C752C8"/>
    <w:rsid w:val="00C7647F"/>
    <w:rsid w:val="00C76BB8"/>
    <w:rsid w:val="00C779C2"/>
    <w:rsid w:val="00C80A6D"/>
    <w:rsid w:val="00C813D3"/>
    <w:rsid w:val="00C821A1"/>
    <w:rsid w:val="00C8409A"/>
    <w:rsid w:val="00C85EC4"/>
    <w:rsid w:val="00C90669"/>
    <w:rsid w:val="00C90F4A"/>
    <w:rsid w:val="00C91DDA"/>
    <w:rsid w:val="00C92613"/>
    <w:rsid w:val="00C9296D"/>
    <w:rsid w:val="00C93462"/>
    <w:rsid w:val="00C93B0E"/>
    <w:rsid w:val="00C95A2A"/>
    <w:rsid w:val="00C973CD"/>
    <w:rsid w:val="00CA1BCB"/>
    <w:rsid w:val="00CA2E61"/>
    <w:rsid w:val="00CA3B9F"/>
    <w:rsid w:val="00CA51B3"/>
    <w:rsid w:val="00CA58CD"/>
    <w:rsid w:val="00CA62A9"/>
    <w:rsid w:val="00CB0CC5"/>
    <w:rsid w:val="00CB277F"/>
    <w:rsid w:val="00CB36A9"/>
    <w:rsid w:val="00CB4197"/>
    <w:rsid w:val="00CB47F7"/>
    <w:rsid w:val="00CB5771"/>
    <w:rsid w:val="00CB65D5"/>
    <w:rsid w:val="00CC2A67"/>
    <w:rsid w:val="00CC3EEB"/>
    <w:rsid w:val="00CC6190"/>
    <w:rsid w:val="00CD10CE"/>
    <w:rsid w:val="00CD2214"/>
    <w:rsid w:val="00CD29D0"/>
    <w:rsid w:val="00CD2FF9"/>
    <w:rsid w:val="00CD3639"/>
    <w:rsid w:val="00CD5AD3"/>
    <w:rsid w:val="00CD5CE4"/>
    <w:rsid w:val="00CD755D"/>
    <w:rsid w:val="00CE0C82"/>
    <w:rsid w:val="00CE1C65"/>
    <w:rsid w:val="00CE2DD0"/>
    <w:rsid w:val="00CE4493"/>
    <w:rsid w:val="00CE537B"/>
    <w:rsid w:val="00CE61F8"/>
    <w:rsid w:val="00CE6BDB"/>
    <w:rsid w:val="00CE767D"/>
    <w:rsid w:val="00CE7FCA"/>
    <w:rsid w:val="00CF3ED4"/>
    <w:rsid w:val="00CF57B1"/>
    <w:rsid w:val="00CF7E30"/>
    <w:rsid w:val="00D008B8"/>
    <w:rsid w:val="00D00DE1"/>
    <w:rsid w:val="00D0123B"/>
    <w:rsid w:val="00D01566"/>
    <w:rsid w:val="00D0208B"/>
    <w:rsid w:val="00D040D0"/>
    <w:rsid w:val="00D06142"/>
    <w:rsid w:val="00D063BC"/>
    <w:rsid w:val="00D11F6C"/>
    <w:rsid w:val="00D12F5C"/>
    <w:rsid w:val="00D2097C"/>
    <w:rsid w:val="00D24389"/>
    <w:rsid w:val="00D25F7D"/>
    <w:rsid w:val="00D27B5D"/>
    <w:rsid w:val="00D32A5A"/>
    <w:rsid w:val="00D3390B"/>
    <w:rsid w:val="00D3398D"/>
    <w:rsid w:val="00D342C6"/>
    <w:rsid w:val="00D346B5"/>
    <w:rsid w:val="00D34AC7"/>
    <w:rsid w:val="00D4001A"/>
    <w:rsid w:val="00D43F70"/>
    <w:rsid w:val="00D4477B"/>
    <w:rsid w:val="00D4536F"/>
    <w:rsid w:val="00D46B22"/>
    <w:rsid w:val="00D4759F"/>
    <w:rsid w:val="00D47B57"/>
    <w:rsid w:val="00D504B9"/>
    <w:rsid w:val="00D50FA3"/>
    <w:rsid w:val="00D52924"/>
    <w:rsid w:val="00D56549"/>
    <w:rsid w:val="00D5678E"/>
    <w:rsid w:val="00D57198"/>
    <w:rsid w:val="00D6625D"/>
    <w:rsid w:val="00D67952"/>
    <w:rsid w:val="00D7009B"/>
    <w:rsid w:val="00D70A4F"/>
    <w:rsid w:val="00D72328"/>
    <w:rsid w:val="00D743B0"/>
    <w:rsid w:val="00D751C9"/>
    <w:rsid w:val="00D77709"/>
    <w:rsid w:val="00D77F9F"/>
    <w:rsid w:val="00D80F3F"/>
    <w:rsid w:val="00D821D7"/>
    <w:rsid w:val="00D82C92"/>
    <w:rsid w:val="00D82D1A"/>
    <w:rsid w:val="00D849B7"/>
    <w:rsid w:val="00D849C6"/>
    <w:rsid w:val="00D85560"/>
    <w:rsid w:val="00D8567F"/>
    <w:rsid w:val="00D85974"/>
    <w:rsid w:val="00D85A74"/>
    <w:rsid w:val="00D871D2"/>
    <w:rsid w:val="00D900F3"/>
    <w:rsid w:val="00D93AE8"/>
    <w:rsid w:val="00D97461"/>
    <w:rsid w:val="00DA0C2F"/>
    <w:rsid w:val="00DA2856"/>
    <w:rsid w:val="00DA630E"/>
    <w:rsid w:val="00DA680A"/>
    <w:rsid w:val="00DB0CF4"/>
    <w:rsid w:val="00DB1BC1"/>
    <w:rsid w:val="00DB25A7"/>
    <w:rsid w:val="00DB5653"/>
    <w:rsid w:val="00DB5F00"/>
    <w:rsid w:val="00DC3598"/>
    <w:rsid w:val="00DC38C2"/>
    <w:rsid w:val="00DC6A6B"/>
    <w:rsid w:val="00DC6B41"/>
    <w:rsid w:val="00DC734D"/>
    <w:rsid w:val="00DD0D40"/>
    <w:rsid w:val="00DD11DC"/>
    <w:rsid w:val="00DD18A9"/>
    <w:rsid w:val="00DD1C43"/>
    <w:rsid w:val="00DD2AAE"/>
    <w:rsid w:val="00DD6B7C"/>
    <w:rsid w:val="00DE0490"/>
    <w:rsid w:val="00DE0622"/>
    <w:rsid w:val="00DE1354"/>
    <w:rsid w:val="00DE2668"/>
    <w:rsid w:val="00DE631D"/>
    <w:rsid w:val="00DE6A11"/>
    <w:rsid w:val="00DF2041"/>
    <w:rsid w:val="00DF23A8"/>
    <w:rsid w:val="00DF2A7B"/>
    <w:rsid w:val="00DF552A"/>
    <w:rsid w:val="00DF5EA7"/>
    <w:rsid w:val="00DF6A88"/>
    <w:rsid w:val="00DF7422"/>
    <w:rsid w:val="00DF7BF6"/>
    <w:rsid w:val="00E004EF"/>
    <w:rsid w:val="00E00515"/>
    <w:rsid w:val="00E00B41"/>
    <w:rsid w:val="00E01318"/>
    <w:rsid w:val="00E02236"/>
    <w:rsid w:val="00E028E4"/>
    <w:rsid w:val="00E04EE7"/>
    <w:rsid w:val="00E050E8"/>
    <w:rsid w:val="00E0743B"/>
    <w:rsid w:val="00E10AD3"/>
    <w:rsid w:val="00E10EB4"/>
    <w:rsid w:val="00E11492"/>
    <w:rsid w:val="00E1227D"/>
    <w:rsid w:val="00E126F8"/>
    <w:rsid w:val="00E12FD5"/>
    <w:rsid w:val="00E15239"/>
    <w:rsid w:val="00E15EB8"/>
    <w:rsid w:val="00E17545"/>
    <w:rsid w:val="00E217D5"/>
    <w:rsid w:val="00E21CCE"/>
    <w:rsid w:val="00E22707"/>
    <w:rsid w:val="00E3148F"/>
    <w:rsid w:val="00E32D83"/>
    <w:rsid w:val="00E34A1E"/>
    <w:rsid w:val="00E34FC9"/>
    <w:rsid w:val="00E353DC"/>
    <w:rsid w:val="00E35CD6"/>
    <w:rsid w:val="00E361FA"/>
    <w:rsid w:val="00E454CD"/>
    <w:rsid w:val="00E46632"/>
    <w:rsid w:val="00E47D31"/>
    <w:rsid w:val="00E50D06"/>
    <w:rsid w:val="00E5351E"/>
    <w:rsid w:val="00E53D77"/>
    <w:rsid w:val="00E53E27"/>
    <w:rsid w:val="00E54DD3"/>
    <w:rsid w:val="00E56A1C"/>
    <w:rsid w:val="00E56E35"/>
    <w:rsid w:val="00E600D7"/>
    <w:rsid w:val="00E62695"/>
    <w:rsid w:val="00E640CC"/>
    <w:rsid w:val="00E6429B"/>
    <w:rsid w:val="00E64AD4"/>
    <w:rsid w:val="00E675E6"/>
    <w:rsid w:val="00E70849"/>
    <w:rsid w:val="00E72CD4"/>
    <w:rsid w:val="00E732CA"/>
    <w:rsid w:val="00E73776"/>
    <w:rsid w:val="00E7505F"/>
    <w:rsid w:val="00E75494"/>
    <w:rsid w:val="00E7624B"/>
    <w:rsid w:val="00E76645"/>
    <w:rsid w:val="00E77DB4"/>
    <w:rsid w:val="00E82EFE"/>
    <w:rsid w:val="00E845DE"/>
    <w:rsid w:val="00E85B7D"/>
    <w:rsid w:val="00E8775F"/>
    <w:rsid w:val="00E902A9"/>
    <w:rsid w:val="00E92CEF"/>
    <w:rsid w:val="00E941B4"/>
    <w:rsid w:val="00E9441B"/>
    <w:rsid w:val="00E95B2B"/>
    <w:rsid w:val="00EA03D2"/>
    <w:rsid w:val="00EA08C3"/>
    <w:rsid w:val="00EA1D5E"/>
    <w:rsid w:val="00EA2325"/>
    <w:rsid w:val="00EA34AB"/>
    <w:rsid w:val="00EA3531"/>
    <w:rsid w:val="00EA3F42"/>
    <w:rsid w:val="00EA423B"/>
    <w:rsid w:val="00EA4B18"/>
    <w:rsid w:val="00EA56B0"/>
    <w:rsid w:val="00EA57B0"/>
    <w:rsid w:val="00EA5EB2"/>
    <w:rsid w:val="00EA6A41"/>
    <w:rsid w:val="00EB53AF"/>
    <w:rsid w:val="00EB6D95"/>
    <w:rsid w:val="00EC18B4"/>
    <w:rsid w:val="00EC2225"/>
    <w:rsid w:val="00EC2793"/>
    <w:rsid w:val="00EC4E98"/>
    <w:rsid w:val="00EC5B3D"/>
    <w:rsid w:val="00EC660E"/>
    <w:rsid w:val="00ED1287"/>
    <w:rsid w:val="00ED3128"/>
    <w:rsid w:val="00ED3723"/>
    <w:rsid w:val="00ED63D7"/>
    <w:rsid w:val="00ED6CDA"/>
    <w:rsid w:val="00EE05DC"/>
    <w:rsid w:val="00EE138A"/>
    <w:rsid w:val="00EE2F99"/>
    <w:rsid w:val="00EF046F"/>
    <w:rsid w:val="00EF18D2"/>
    <w:rsid w:val="00EF262F"/>
    <w:rsid w:val="00EF3062"/>
    <w:rsid w:val="00EF3AA8"/>
    <w:rsid w:val="00EF4BA9"/>
    <w:rsid w:val="00EF5702"/>
    <w:rsid w:val="00EF5CA1"/>
    <w:rsid w:val="00EF6C61"/>
    <w:rsid w:val="00EF6EF7"/>
    <w:rsid w:val="00F0242A"/>
    <w:rsid w:val="00F037A4"/>
    <w:rsid w:val="00F0387C"/>
    <w:rsid w:val="00F04143"/>
    <w:rsid w:val="00F05004"/>
    <w:rsid w:val="00F06191"/>
    <w:rsid w:val="00F106CC"/>
    <w:rsid w:val="00F10C97"/>
    <w:rsid w:val="00F14E95"/>
    <w:rsid w:val="00F158B7"/>
    <w:rsid w:val="00F17F21"/>
    <w:rsid w:val="00F200E6"/>
    <w:rsid w:val="00F201CA"/>
    <w:rsid w:val="00F21662"/>
    <w:rsid w:val="00F25F0F"/>
    <w:rsid w:val="00F3177A"/>
    <w:rsid w:val="00F33A0B"/>
    <w:rsid w:val="00F3465E"/>
    <w:rsid w:val="00F346E0"/>
    <w:rsid w:val="00F35062"/>
    <w:rsid w:val="00F36C57"/>
    <w:rsid w:val="00F37700"/>
    <w:rsid w:val="00F42945"/>
    <w:rsid w:val="00F430B7"/>
    <w:rsid w:val="00F458C0"/>
    <w:rsid w:val="00F46E8F"/>
    <w:rsid w:val="00F50659"/>
    <w:rsid w:val="00F50897"/>
    <w:rsid w:val="00F51816"/>
    <w:rsid w:val="00F51C66"/>
    <w:rsid w:val="00F536DA"/>
    <w:rsid w:val="00F537DF"/>
    <w:rsid w:val="00F54C2E"/>
    <w:rsid w:val="00F55C55"/>
    <w:rsid w:val="00F56044"/>
    <w:rsid w:val="00F564D2"/>
    <w:rsid w:val="00F572D6"/>
    <w:rsid w:val="00F60E19"/>
    <w:rsid w:val="00F638CA"/>
    <w:rsid w:val="00F64731"/>
    <w:rsid w:val="00F703E5"/>
    <w:rsid w:val="00F70B4B"/>
    <w:rsid w:val="00F71C7B"/>
    <w:rsid w:val="00F71E1F"/>
    <w:rsid w:val="00F72747"/>
    <w:rsid w:val="00F74F88"/>
    <w:rsid w:val="00F75230"/>
    <w:rsid w:val="00F754FC"/>
    <w:rsid w:val="00F75F0B"/>
    <w:rsid w:val="00F7743D"/>
    <w:rsid w:val="00F805DD"/>
    <w:rsid w:val="00F8224A"/>
    <w:rsid w:val="00F82728"/>
    <w:rsid w:val="00F85BBD"/>
    <w:rsid w:val="00F90635"/>
    <w:rsid w:val="00F90D83"/>
    <w:rsid w:val="00F91C25"/>
    <w:rsid w:val="00F91D38"/>
    <w:rsid w:val="00F92F63"/>
    <w:rsid w:val="00F94453"/>
    <w:rsid w:val="00F97B0A"/>
    <w:rsid w:val="00FA2970"/>
    <w:rsid w:val="00FA322C"/>
    <w:rsid w:val="00FA4DFD"/>
    <w:rsid w:val="00FA4F17"/>
    <w:rsid w:val="00FA58F5"/>
    <w:rsid w:val="00FA619D"/>
    <w:rsid w:val="00FA7B39"/>
    <w:rsid w:val="00FB4B74"/>
    <w:rsid w:val="00FB7BA8"/>
    <w:rsid w:val="00FC040D"/>
    <w:rsid w:val="00FC0ACD"/>
    <w:rsid w:val="00FC167C"/>
    <w:rsid w:val="00FC2391"/>
    <w:rsid w:val="00FC3198"/>
    <w:rsid w:val="00FC3539"/>
    <w:rsid w:val="00FC3AFD"/>
    <w:rsid w:val="00FC4656"/>
    <w:rsid w:val="00FC4F92"/>
    <w:rsid w:val="00FC51C6"/>
    <w:rsid w:val="00FC6273"/>
    <w:rsid w:val="00FD02C5"/>
    <w:rsid w:val="00FD038A"/>
    <w:rsid w:val="00FD08ED"/>
    <w:rsid w:val="00FD1087"/>
    <w:rsid w:val="00FD5885"/>
    <w:rsid w:val="00FD7E54"/>
    <w:rsid w:val="00FE058E"/>
    <w:rsid w:val="00FE0911"/>
    <w:rsid w:val="00FE160E"/>
    <w:rsid w:val="00FE1639"/>
    <w:rsid w:val="00FE1F10"/>
    <w:rsid w:val="00FE22FB"/>
    <w:rsid w:val="00FE295B"/>
    <w:rsid w:val="00FF1923"/>
    <w:rsid w:val="00FF1D36"/>
    <w:rsid w:val="00FF21A2"/>
    <w:rsid w:val="00FF2A75"/>
    <w:rsid w:val="00FF5099"/>
    <w:rsid w:val="00FF572A"/>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5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Teri Forbes</cp:lastModifiedBy>
  <cp:revision>2</cp:revision>
  <dcterms:created xsi:type="dcterms:W3CDTF">2022-06-06T02:58:00Z</dcterms:created>
  <dcterms:modified xsi:type="dcterms:W3CDTF">2022-06-06T02:58:00Z</dcterms:modified>
</cp:coreProperties>
</file>