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0400DA">
        <w:rPr>
          <w:b/>
          <w:sz w:val="22"/>
          <w:szCs w:val="22"/>
          <w:u w:val="single"/>
        </w:rPr>
        <w:t>TUESDAY May 24</w:t>
      </w:r>
      <w:r w:rsidR="00312221" w:rsidRPr="00E15453">
        <w:rPr>
          <w:b/>
          <w:sz w:val="22"/>
          <w:szCs w:val="22"/>
          <w:u w:val="single"/>
        </w:rPr>
        <w:t>, 2022</w:t>
      </w:r>
      <w:r w:rsidR="0019394F">
        <w:rPr>
          <w:b/>
          <w:sz w:val="22"/>
          <w:szCs w:val="22"/>
          <w:u w:val="single"/>
        </w:rPr>
        <w:t>, 2:0</w:t>
      </w:r>
      <w:bookmarkStart w:id="0" w:name="_GoBack"/>
      <w:bookmarkEnd w:id="0"/>
      <w:r w:rsidR="006439C7" w:rsidRPr="00E15453">
        <w:rPr>
          <w:b/>
          <w:sz w:val="22"/>
          <w:szCs w:val="22"/>
          <w:u w:val="single"/>
        </w:rPr>
        <w:t>0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 KANE COUNTY COMMISSION CHAMBERS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0400DA">
        <w:rPr>
          <w:sz w:val="22"/>
          <w:szCs w:val="22"/>
        </w:rPr>
        <w:t xml:space="preserve"> Approval of April 26</w:t>
      </w:r>
      <w:r w:rsidR="006439C7" w:rsidRPr="00E15453">
        <w:rPr>
          <w:sz w:val="22"/>
          <w:szCs w:val="22"/>
        </w:rPr>
        <w:t>, 2022</w:t>
      </w:r>
      <w:r w:rsidR="00A963C1" w:rsidRPr="00E15453">
        <w:rPr>
          <w:sz w:val="22"/>
          <w:szCs w:val="22"/>
        </w:rPr>
        <w:t xml:space="preserve">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5C2D25" w:rsidRDefault="005C2D25" w:rsidP="00444C4B">
      <w:pPr>
        <w:rPr>
          <w:b/>
          <w:sz w:val="22"/>
          <w:szCs w:val="22"/>
        </w:rPr>
      </w:pPr>
    </w:p>
    <w:p w:rsidR="00444C4B" w:rsidRDefault="00444C4B" w:rsidP="00444C4B">
      <w:pPr>
        <w:rPr>
          <w:b/>
          <w:sz w:val="22"/>
          <w:szCs w:val="22"/>
        </w:rPr>
      </w:pPr>
    </w:p>
    <w:p w:rsidR="005C2D25" w:rsidRPr="0019394F" w:rsidRDefault="005C2D25" w:rsidP="005C2D25">
      <w:pPr>
        <w:numPr>
          <w:ilvl w:val="0"/>
          <w:numId w:val="28"/>
        </w:numPr>
        <w:rPr>
          <w:rFonts w:eastAsia="Times New Roman"/>
          <w:sz w:val="22"/>
          <w:szCs w:val="22"/>
          <w:lang w:eastAsia="en-US"/>
        </w:rPr>
      </w:pPr>
      <w:r w:rsidRPr="0019394F">
        <w:rPr>
          <w:rFonts w:eastAsia="Times New Roman"/>
        </w:rPr>
        <w:t xml:space="preserve">Consideration of a Resolution Authorizing the Redevelopment Agency of Kane County to enter into an </w:t>
      </w:r>
      <w:proofErr w:type="spellStart"/>
      <w:r w:rsidRPr="0019394F">
        <w:rPr>
          <w:rFonts w:eastAsia="Times New Roman"/>
        </w:rPr>
        <w:t>Interlocal</w:t>
      </w:r>
      <w:proofErr w:type="spellEnd"/>
      <w:r w:rsidRPr="0019394F">
        <w:rPr>
          <w:rFonts w:eastAsia="Times New Roman"/>
        </w:rPr>
        <w:t xml:space="preserve"> Agreement with Kane County, and related matters. RDA-2022-5</w:t>
      </w:r>
    </w:p>
    <w:p w:rsidR="005C2D25" w:rsidRDefault="005C2D25" w:rsidP="005C2D25">
      <w:pPr>
        <w:ind w:left="720"/>
        <w:rPr>
          <w:rFonts w:eastAsia="Times New Roman"/>
          <w:sz w:val="22"/>
          <w:szCs w:val="22"/>
          <w:lang w:eastAsia="en-US"/>
        </w:rPr>
      </w:pPr>
    </w:p>
    <w:p w:rsidR="005C2D25" w:rsidRPr="005C2D25" w:rsidRDefault="005C2D25" w:rsidP="005C2D25">
      <w:pPr>
        <w:numPr>
          <w:ilvl w:val="0"/>
          <w:numId w:val="28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</w:rPr>
        <w:t xml:space="preserve">Consideration of a Resolution Authorizing the Redevelopment Agency of Kane County to enter into an </w:t>
      </w:r>
      <w:proofErr w:type="spellStart"/>
      <w:r>
        <w:rPr>
          <w:rFonts w:eastAsia="Times New Roman"/>
        </w:rPr>
        <w:t>Interlocal</w:t>
      </w:r>
      <w:proofErr w:type="spellEnd"/>
      <w:r>
        <w:rPr>
          <w:rFonts w:eastAsia="Times New Roman"/>
        </w:rPr>
        <w:t xml:space="preserve"> Agreement with Kane County Water Conservancy District, and related matters. RDA-2022-6</w:t>
      </w:r>
    </w:p>
    <w:p w:rsidR="005C2D25" w:rsidRDefault="005C2D25" w:rsidP="005C2D25">
      <w:pPr>
        <w:ind w:left="720"/>
        <w:rPr>
          <w:rFonts w:eastAsia="Times New Roman"/>
          <w:sz w:val="22"/>
          <w:szCs w:val="22"/>
          <w:lang w:eastAsia="en-US"/>
        </w:rPr>
      </w:pPr>
    </w:p>
    <w:p w:rsidR="005C2D25" w:rsidRPr="005C2D25" w:rsidRDefault="005C2D25" w:rsidP="005C2D25">
      <w:pPr>
        <w:numPr>
          <w:ilvl w:val="0"/>
          <w:numId w:val="28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</w:rPr>
        <w:t>Consideration of a Resolution Clarifying the Timing of the Tax Increment Trigger Year for East Zion Community Reinvestment Project Area. RDA-2022-7</w:t>
      </w:r>
    </w:p>
    <w:p w:rsidR="005C2D25" w:rsidRDefault="005C2D25" w:rsidP="005C2D25">
      <w:pPr>
        <w:ind w:left="720"/>
        <w:rPr>
          <w:rFonts w:eastAsia="Times New Roman"/>
          <w:sz w:val="22"/>
          <w:szCs w:val="22"/>
          <w:lang w:eastAsia="en-US"/>
        </w:rPr>
      </w:pPr>
    </w:p>
    <w:p w:rsidR="005C2D25" w:rsidRPr="005C2D25" w:rsidRDefault="005C2D25" w:rsidP="005C2D25">
      <w:pPr>
        <w:numPr>
          <w:ilvl w:val="0"/>
          <w:numId w:val="28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</w:rPr>
        <w:t>Consideration of a Resolution Authorizing the Redevelopment Agency of Kane County to enter into a Tax Increment Participation Agreement with Zion Mountain Ranch regarding the Hotel/Lodge. RDA-2022-8</w:t>
      </w:r>
    </w:p>
    <w:p w:rsidR="005C2D25" w:rsidRDefault="005C2D25" w:rsidP="005C2D25">
      <w:pPr>
        <w:ind w:left="720"/>
        <w:rPr>
          <w:rFonts w:eastAsia="Times New Roman"/>
          <w:sz w:val="22"/>
          <w:szCs w:val="22"/>
          <w:lang w:eastAsia="en-US"/>
        </w:rPr>
      </w:pPr>
    </w:p>
    <w:p w:rsidR="005C2D25" w:rsidRPr="005C2D25" w:rsidRDefault="005C2D25" w:rsidP="005C2D25">
      <w:pPr>
        <w:numPr>
          <w:ilvl w:val="0"/>
          <w:numId w:val="28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</w:rPr>
        <w:t>Consideration of a Resolution Authorizing the Redevelopment Agency of Kane County to enter into a Tax Increment Participation Agreement with Zion Mountain Local Service District regarding the Visitors Center. RDA-2022-9</w:t>
      </w:r>
    </w:p>
    <w:p w:rsidR="005C2D25" w:rsidRDefault="005C2D25" w:rsidP="005C2D25">
      <w:pPr>
        <w:ind w:left="720"/>
        <w:rPr>
          <w:rFonts w:eastAsia="Times New Roman"/>
          <w:sz w:val="22"/>
          <w:szCs w:val="22"/>
          <w:lang w:eastAsia="en-US"/>
        </w:rPr>
      </w:pPr>
    </w:p>
    <w:p w:rsidR="005C2D25" w:rsidRDefault="005C2D25" w:rsidP="005C2D25">
      <w:pPr>
        <w:numPr>
          <w:ilvl w:val="0"/>
          <w:numId w:val="28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</w:rPr>
        <w:t>Consideration of a Resolution Authorizing the Redevelopment Agency of Kane County to enter into a Tax Increment Participation Agreement with Zion Mountain Local Service District regarding the Water Reclamation Facility. RDA-2022-10</w:t>
      </w:r>
    </w:p>
    <w:p w:rsidR="00444C4B" w:rsidRPr="00444C4B" w:rsidRDefault="00444C4B" w:rsidP="005C2D25">
      <w:pPr>
        <w:pStyle w:val="ListParagraph"/>
        <w:rPr>
          <w:b/>
        </w:rPr>
      </w:pP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23"/>
  </w:num>
  <w:num w:numId="5">
    <w:abstractNumId w:val="3"/>
  </w:num>
  <w:num w:numId="6">
    <w:abstractNumId w:val="15"/>
  </w:num>
  <w:num w:numId="7">
    <w:abstractNumId w:val="12"/>
  </w:num>
  <w:num w:numId="8">
    <w:abstractNumId w:val="24"/>
  </w:num>
  <w:num w:numId="9">
    <w:abstractNumId w:val="25"/>
  </w:num>
  <w:num w:numId="10">
    <w:abstractNumId w:val="27"/>
  </w:num>
  <w:num w:numId="11">
    <w:abstractNumId w:val="8"/>
  </w:num>
  <w:num w:numId="12">
    <w:abstractNumId w:val="9"/>
  </w:num>
  <w:num w:numId="13">
    <w:abstractNumId w:val="0"/>
  </w:num>
  <w:num w:numId="14">
    <w:abstractNumId w:val="28"/>
  </w:num>
  <w:num w:numId="15">
    <w:abstractNumId w:val="4"/>
  </w:num>
  <w:num w:numId="16">
    <w:abstractNumId w:val="7"/>
  </w:num>
  <w:num w:numId="17">
    <w:abstractNumId w:val="26"/>
  </w:num>
  <w:num w:numId="18">
    <w:abstractNumId w:val="16"/>
  </w:num>
  <w:num w:numId="19">
    <w:abstractNumId w:val="22"/>
  </w:num>
  <w:num w:numId="20">
    <w:abstractNumId w:val="14"/>
  </w:num>
  <w:num w:numId="21">
    <w:abstractNumId w:val="20"/>
  </w:num>
  <w:num w:numId="22">
    <w:abstractNumId w:val="21"/>
  </w:num>
  <w:num w:numId="23">
    <w:abstractNumId w:val="11"/>
  </w:num>
  <w:num w:numId="24">
    <w:abstractNumId w:val="6"/>
  </w:num>
  <w:num w:numId="25">
    <w:abstractNumId w:val="5"/>
  </w:num>
  <w:num w:numId="26">
    <w:abstractNumId w:val="1"/>
  </w:num>
  <w:num w:numId="27">
    <w:abstractNumId w:val="10"/>
  </w:num>
  <w:num w:numId="28">
    <w:abstractNumId w:val="19"/>
  </w:num>
  <w:num w:numId="2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9394F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221F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D67DE"/>
    <w:rsid w:val="00DE2A92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AE254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65CA4-9EC5-4848-8AFB-DE6774B0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7</cp:revision>
  <cp:lastPrinted>2022-03-07T19:08:00Z</cp:lastPrinted>
  <dcterms:created xsi:type="dcterms:W3CDTF">2022-05-20T15:42:00Z</dcterms:created>
  <dcterms:modified xsi:type="dcterms:W3CDTF">2022-05-23T19:55:00Z</dcterms:modified>
</cp:coreProperties>
</file>