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156F6068" w:rsidR="002D2E7D"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0A5E85FB"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C1329">
        <w:rPr>
          <w:rFonts w:ascii="Times New Roman" w:eastAsia="Times New Roman" w:hAnsi="Times New Roman" w:cs="Times New Roman"/>
          <w:sz w:val="24"/>
          <w:szCs w:val="24"/>
        </w:rPr>
        <w:t xml:space="preserve">hursday, </w:t>
      </w:r>
      <w:r w:rsidR="00F6161D">
        <w:rPr>
          <w:rFonts w:ascii="Times New Roman" w:eastAsia="Times New Roman" w:hAnsi="Times New Roman" w:cs="Times New Roman"/>
          <w:sz w:val="24"/>
          <w:szCs w:val="24"/>
        </w:rPr>
        <w:t>April 12</w:t>
      </w:r>
      <w:r w:rsidR="00E7099A">
        <w:rPr>
          <w:rFonts w:ascii="Times New Roman" w:eastAsia="Times New Roman" w:hAnsi="Times New Roman" w:cs="Times New Roman"/>
          <w:sz w:val="24"/>
          <w:szCs w:val="24"/>
        </w:rPr>
        <w:t>,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F36D6A"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F36D6A"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06769E73"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0FA96464" w14:textId="77777777" w:rsidR="00E7099A" w:rsidRPr="008B33DD" w:rsidRDefault="00E7099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4E523F73" w:rsidR="002D2E7D" w:rsidRDefault="00F6161D"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Deidre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5786CAE4" w14:textId="7A8A5C6A" w:rsidR="00196CF0"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 xml:space="preserve">may </w:t>
      </w:r>
      <w:r w:rsidR="00AC1329">
        <w:rPr>
          <w:rFonts w:ascii="Times New Roman" w:eastAsia="Times New Roman" w:hAnsi="Times New Roman" w:cs="Times New Roman"/>
          <w:i/>
          <w:color w:val="222222"/>
          <w:sz w:val="24"/>
          <w:szCs w:val="24"/>
        </w:rPr>
        <w:t>address the board on issues related to</w:t>
      </w:r>
    </w:p>
    <w:p w14:paraId="3696F32C" w14:textId="29084A37" w:rsidR="00AC1329" w:rsidRDefault="00AC132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Land Authority business, following the </w:t>
      </w:r>
      <w:r w:rsidR="00116901">
        <w:rPr>
          <w:rFonts w:ascii="Times New Roman" w:eastAsia="Times New Roman" w:hAnsi="Times New Roman" w:cs="Times New Roman"/>
          <w:i/>
          <w:color w:val="222222"/>
          <w:sz w:val="24"/>
          <w:szCs w:val="24"/>
        </w:rPr>
        <w:t xml:space="preserve">procedures </w:t>
      </w:r>
      <w:r>
        <w:rPr>
          <w:rFonts w:ascii="Times New Roman" w:eastAsia="Times New Roman" w:hAnsi="Times New Roman" w:cs="Times New Roman"/>
          <w:i/>
          <w:color w:val="222222"/>
          <w:sz w:val="24"/>
          <w:szCs w:val="24"/>
        </w:rPr>
        <w:t>set forth in the</w:t>
      </w:r>
    </w:p>
    <w:p w14:paraId="505D8176" w14:textId="3A97278A" w:rsidR="00EE2CFB" w:rsidRDefault="00AC132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board policy below</w:t>
      </w:r>
      <w:r w:rsidR="00116901">
        <w:rPr>
          <w:rFonts w:ascii="Times New Roman" w:eastAsia="Times New Roman" w:hAnsi="Times New Roman" w:cs="Times New Roman"/>
          <w:i/>
          <w:color w:val="222222"/>
          <w:sz w:val="24"/>
          <w:szCs w:val="24"/>
        </w:rPr>
        <w:t>.</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47B5C12C"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AC1329">
        <w:rPr>
          <w:rFonts w:ascii="Times New Roman" w:eastAsia="Times New Roman" w:hAnsi="Times New Roman" w:cs="Times New Roman"/>
          <w:color w:val="222222"/>
          <w:sz w:val="24"/>
          <w:szCs w:val="24"/>
        </w:rPr>
        <w:t>April 12</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01695AC2"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 xml:space="preserve">consider approving </w:t>
      </w:r>
      <w:r w:rsidR="00AC1329">
        <w:rPr>
          <w:rFonts w:ascii="Times New Roman" w:eastAsia="Times New Roman" w:hAnsi="Times New Roman" w:cs="Times New Roman"/>
          <w:i/>
          <w:color w:val="222222"/>
          <w:sz w:val="24"/>
          <w:szCs w:val="24"/>
        </w:rPr>
        <w:t xml:space="preserve">the </w:t>
      </w:r>
      <w:r w:rsidR="00E7099A">
        <w:rPr>
          <w:rFonts w:ascii="Times New Roman" w:eastAsia="Times New Roman" w:hAnsi="Times New Roman" w:cs="Times New Roman"/>
          <w:i/>
          <w:color w:val="222222"/>
          <w:sz w:val="24"/>
          <w:szCs w:val="24"/>
        </w:rPr>
        <w:t>minutes of the</w:t>
      </w:r>
      <w:r w:rsidR="00196CF0">
        <w:rPr>
          <w:rFonts w:ascii="Times New Roman" w:eastAsia="Times New Roman" w:hAnsi="Times New Roman" w:cs="Times New Roman"/>
          <w:i/>
          <w:color w:val="222222"/>
          <w:sz w:val="24"/>
          <w:szCs w:val="24"/>
        </w:rPr>
        <w:t xml:space="preserve"> </w:t>
      </w:r>
      <w:r w:rsidR="00AC1329">
        <w:rPr>
          <w:rFonts w:ascii="Times New Roman" w:eastAsia="Times New Roman" w:hAnsi="Times New Roman" w:cs="Times New Roman"/>
          <w:i/>
          <w:color w:val="222222"/>
          <w:sz w:val="24"/>
          <w:szCs w:val="24"/>
        </w:rPr>
        <w:t>April 12, 2022</w:t>
      </w:r>
    </w:p>
    <w:p w14:paraId="784B004C" w14:textId="03A9CCF3" w:rsidR="008A742E" w:rsidRPr="003D4721" w:rsidRDefault="00AC1329"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board meeting</w:t>
      </w:r>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06643BAB" w:rsidR="004F1E51" w:rsidRPr="004F1E51" w:rsidRDefault="00AC1329"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Prison Chapel Preservation Proposal</w:t>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t xml:space="preserve">     ACTION</w:t>
      </w:r>
    </w:p>
    <w:p w14:paraId="48E0291E" w14:textId="6F61929E" w:rsidR="008A742E" w:rsidRDefault="00AC1329"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David A</w:t>
      </w:r>
      <w:r w:rsidR="006509B5">
        <w:rPr>
          <w:rFonts w:ascii="Times New Roman" w:eastAsia="Times New Roman" w:hAnsi="Times New Roman" w:cs="Times New Roman"/>
          <w:color w:val="222222"/>
          <w:sz w:val="24"/>
          <w:szCs w:val="24"/>
        </w:rPr>
        <w:t>mott, Preservation Utah</w:t>
      </w:r>
    </w:p>
    <w:p w14:paraId="0239F420" w14:textId="77777777" w:rsidR="00F36D6A" w:rsidRDefault="00F6161D" w:rsidP="00F36D6A">
      <w:pPr>
        <w:pStyle w:val="ListParagraph"/>
        <w:shd w:val="clear" w:color="auto" w:fill="FFFFFF"/>
        <w:spacing w:line="240" w:lineRule="auto"/>
        <w:rPr>
          <w:rFonts w:ascii="Times New Roman" w:eastAsia="Times New Roman" w:hAnsi="Times New Roman" w:cs="Times New Roman"/>
          <w:i/>
          <w:color w:val="222222"/>
          <w:sz w:val="24"/>
          <w:szCs w:val="24"/>
          <w:lang w:val="en-US"/>
        </w:rPr>
      </w:pPr>
      <w:r w:rsidRPr="00F6161D">
        <w:rPr>
          <w:rFonts w:ascii="Times New Roman" w:eastAsia="Times New Roman" w:hAnsi="Times New Roman" w:cs="Times New Roman"/>
          <w:i/>
          <w:color w:val="222222"/>
          <w:sz w:val="24"/>
          <w:szCs w:val="24"/>
          <w:lang w:val="en-US"/>
        </w:rPr>
        <w:t xml:space="preserve">The board will </w:t>
      </w:r>
      <w:r w:rsidR="006509B5">
        <w:rPr>
          <w:rFonts w:ascii="Times New Roman" w:eastAsia="Times New Roman" w:hAnsi="Times New Roman" w:cs="Times New Roman"/>
          <w:i/>
          <w:color w:val="222222"/>
          <w:sz w:val="24"/>
          <w:szCs w:val="24"/>
          <w:lang w:val="en-US"/>
        </w:rPr>
        <w:t>consider a proposal to preserve</w:t>
      </w:r>
      <w:r w:rsidR="00F36D6A">
        <w:rPr>
          <w:rFonts w:ascii="Times New Roman" w:eastAsia="Times New Roman" w:hAnsi="Times New Roman" w:cs="Times New Roman"/>
          <w:i/>
          <w:color w:val="222222"/>
          <w:sz w:val="24"/>
          <w:szCs w:val="24"/>
          <w:lang w:val="en-US"/>
        </w:rPr>
        <w:t xml:space="preserve"> </w:t>
      </w:r>
      <w:r w:rsidR="006509B5" w:rsidRPr="00F36D6A">
        <w:rPr>
          <w:rFonts w:ascii="Times New Roman" w:eastAsia="Times New Roman" w:hAnsi="Times New Roman" w:cs="Times New Roman"/>
          <w:i/>
          <w:color w:val="222222"/>
          <w:sz w:val="24"/>
          <w:szCs w:val="24"/>
          <w:lang w:val="en-US"/>
        </w:rPr>
        <w:t xml:space="preserve">a chapel at the </w:t>
      </w:r>
    </w:p>
    <w:p w14:paraId="229FAD30" w14:textId="185B50DD" w:rsidR="006509B5" w:rsidRPr="00F36D6A" w:rsidRDefault="006509B5" w:rsidP="00F36D6A">
      <w:pPr>
        <w:pStyle w:val="ListParagraph"/>
        <w:shd w:val="clear" w:color="auto" w:fill="FFFFFF"/>
        <w:spacing w:line="240" w:lineRule="auto"/>
        <w:rPr>
          <w:rFonts w:ascii="Times New Roman" w:eastAsia="Times New Roman" w:hAnsi="Times New Roman" w:cs="Times New Roman"/>
          <w:i/>
          <w:color w:val="222222"/>
          <w:sz w:val="24"/>
          <w:szCs w:val="24"/>
          <w:lang w:val="en-US"/>
        </w:rPr>
      </w:pPr>
      <w:r w:rsidRPr="00F36D6A">
        <w:rPr>
          <w:rFonts w:ascii="Times New Roman" w:eastAsia="Times New Roman" w:hAnsi="Times New Roman" w:cs="Times New Roman"/>
          <w:i/>
          <w:color w:val="222222"/>
          <w:sz w:val="24"/>
          <w:szCs w:val="24"/>
          <w:lang w:val="en-US"/>
        </w:rPr>
        <w:t>Draper State Prison.</w:t>
      </w:r>
    </w:p>
    <w:p w14:paraId="26CE93CE" w14:textId="1525044D" w:rsidR="00F6161D" w:rsidRPr="006509B5" w:rsidRDefault="00F6161D" w:rsidP="006509B5">
      <w:pPr>
        <w:shd w:val="clear" w:color="auto" w:fill="FFFFFF"/>
        <w:spacing w:line="240" w:lineRule="auto"/>
        <w:rPr>
          <w:rFonts w:ascii="Times New Roman" w:eastAsia="Times New Roman" w:hAnsi="Times New Roman" w:cs="Times New Roman"/>
          <w:color w:val="222222"/>
          <w:sz w:val="24"/>
          <w:szCs w:val="24"/>
          <w:lang w:val="en-US"/>
        </w:rPr>
      </w:pPr>
    </w:p>
    <w:p w14:paraId="1DCC205C" w14:textId="66B406C1" w:rsidR="006509B5" w:rsidRPr="0004383F" w:rsidRDefault="006509B5" w:rsidP="006509B5">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Procurement Policy Revision</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3B022417" w14:textId="3F50E194" w:rsidR="006509B5" w:rsidRDefault="006509B5"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5C2F68CF" w14:textId="635BCFBA" w:rsidR="006509B5" w:rsidRDefault="006509B5" w:rsidP="006509B5">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consider approving amendments to the Land Authority</w:t>
      </w:r>
    </w:p>
    <w:p w14:paraId="543D0CA1" w14:textId="3D836C43" w:rsidR="006509B5" w:rsidRDefault="006509B5" w:rsidP="006509B5">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Procurement Policy.</w:t>
      </w:r>
    </w:p>
    <w:p w14:paraId="4822B160" w14:textId="77777777" w:rsidR="006509B5" w:rsidRPr="006509B5" w:rsidRDefault="006509B5" w:rsidP="006509B5">
      <w:pPr>
        <w:shd w:val="clear" w:color="auto" w:fill="FFFFFF"/>
        <w:spacing w:line="240" w:lineRule="auto"/>
        <w:rPr>
          <w:rFonts w:ascii="Times New Roman" w:eastAsia="Times New Roman" w:hAnsi="Times New Roman" w:cs="Times New Roman"/>
          <w:color w:val="222222"/>
          <w:sz w:val="24"/>
          <w:szCs w:val="24"/>
          <w:lang w:val="en-US"/>
        </w:rPr>
      </w:pPr>
    </w:p>
    <w:p w14:paraId="1A103C36" w14:textId="7D7F51AB" w:rsidR="0004383F" w:rsidRPr="0004383F" w:rsidRDefault="006509B5"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Governance Model Update</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t xml:space="preserve">     ACTION</w:t>
      </w:r>
    </w:p>
    <w:p w14:paraId="5372C411" w14:textId="6226EC5B" w:rsidR="006065C9" w:rsidRDefault="00F6161D"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Cuthbertson</w:t>
      </w:r>
    </w:p>
    <w:p w14:paraId="22726677" w14:textId="4EE1DEED" w:rsidR="00F6161D"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Staff will </w:t>
      </w:r>
      <w:r w:rsidR="006509B5">
        <w:rPr>
          <w:rFonts w:ascii="Times New Roman" w:eastAsia="Times New Roman" w:hAnsi="Times New Roman" w:cs="Times New Roman"/>
          <w:i/>
          <w:color w:val="222222"/>
          <w:sz w:val="24"/>
          <w:szCs w:val="24"/>
          <w:lang w:val="en-US"/>
        </w:rPr>
        <w:t>outline the latest governance model for The Point and</w:t>
      </w:r>
    </w:p>
    <w:p w14:paraId="4A320702" w14:textId="5BFB1B2C" w:rsidR="006509B5" w:rsidRDefault="006509B5"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may provide guidance on the model.</w:t>
      </w:r>
    </w:p>
    <w:p w14:paraId="7DD6BD48" w14:textId="4B4E47CB" w:rsidR="00F6161D"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5D6689C0" w14:textId="78666B87" w:rsidR="00196CF0" w:rsidRDefault="00196CF0"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0A64B866" w14:textId="5502D0DC" w:rsidR="00D027FD" w:rsidRDefault="00D027F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68135D6A" w14:textId="49F38F03" w:rsidR="00D027FD" w:rsidRDefault="00D027F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3A34B3EE" w14:textId="16F5DB2B" w:rsidR="006509B5" w:rsidRDefault="006509B5" w:rsidP="006509B5">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Innovation District Update</w:t>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sidR="00D027FD" w:rsidRPr="006509B5">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INFORMATIONAL</w:t>
      </w:r>
    </w:p>
    <w:p w14:paraId="70E5C388" w14:textId="2B2F8486" w:rsidR="006509B5" w:rsidRDefault="00F36D6A" w:rsidP="006509B5">
      <w:pPr>
        <w:shd w:val="clear" w:color="auto" w:fill="FFFFFF"/>
        <w:spacing w:line="240" w:lineRule="auto"/>
        <w:ind w:left="72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Rep. </w:t>
      </w:r>
      <w:r w:rsidR="006509B5">
        <w:rPr>
          <w:rFonts w:ascii="Times New Roman" w:eastAsia="Times New Roman" w:hAnsi="Times New Roman" w:cs="Times New Roman"/>
          <w:color w:val="222222"/>
          <w:sz w:val="24"/>
          <w:szCs w:val="24"/>
          <w:lang w:val="en-US"/>
        </w:rPr>
        <w:t>Jeff</w:t>
      </w:r>
      <w:r>
        <w:rPr>
          <w:rFonts w:ascii="Times New Roman" w:eastAsia="Times New Roman" w:hAnsi="Times New Roman" w:cs="Times New Roman"/>
          <w:color w:val="222222"/>
          <w:sz w:val="24"/>
          <w:szCs w:val="24"/>
          <w:lang w:val="en-US"/>
        </w:rPr>
        <w:t>erson</w:t>
      </w:r>
      <w:bookmarkStart w:id="0" w:name="_GoBack"/>
      <w:bookmarkEnd w:id="0"/>
      <w:r w:rsidR="006509B5">
        <w:rPr>
          <w:rFonts w:ascii="Times New Roman" w:eastAsia="Times New Roman" w:hAnsi="Times New Roman" w:cs="Times New Roman"/>
          <w:color w:val="222222"/>
          <w:sz w:val="24"/>
          <w:szCs w:val="24"/>
          <w:lang w:val="en-US"/>
        </w:rPr>
        <w:t xml:space="preserve"> Moss</w:t>
      </w:r>
    </w:p>
    <w:p w14:paraId="29B27FD0" w14:textId="026E4CB1" w:rsidR="006509B5" w:rsidRPr="006509B5" w:rsidRDefault="006509B5" w:rsidP="006509B5">
      <w:pPr>
        <w:shd w:val="clear" w:color="auto" w:fill="FFFFFF"/>
        <w:spacing w:line="240" w:lineRule="auto"/>
        <w:ind w:left="720"/>
        <w:rPr>
          <w:rFonts w:ascii="Times New Roman" w:eastAsia="Times New Roman" w:hAnsi="Times New Roman" w:cs="Times New Roman"/>
          <w:i/>
          <w:color w:val="222222"/>
          <w:sz w:val="24"/>
          <w:szCs w:val="24"/>
          <w:lang w:val="en-US"/>
        </w:rPr>
      </w:pPr>
      <w:r w:rsidRPr="006509B5">
        <w:rPr>
          <w:rFonts w:ascii="Times New Roman" w:eastAsia="Times New Roman" w:hAnsi="Times New Roman" w:cs="Times New Roman"/>
          <w:i/>
          <w:color w:val="222222"/>
          <w:sz w:val="24"/>
          <w:szCs w:val="24"/>
          <w:lang w:val="en-US"/>
        </w:rPr>
        <w:t>Update on the status of the Utah System of Higher Education’s</w:t>
      </w:r>
    </w:p>
    <w:p w14:paraId="5C80D1F4" w14:textId="36593A52" w:rsidR="006509B5" w:rsidRDefault="006509B5" w:rsidP="006509B5">
      <w:pPr>
        <w:shd w:val="clear" w:color="auto" w:fill="FFFFFF"/>
        <w:spacing w:line="240" w:lineRule="auto"/>
        <w:ind w:left="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w</w:t>
      </w:r>
      <w:r w:rsidRPr="006509B5">
        <w:rPr>
          <w:rFonts w:ascii="Times New Roman" w:eastAsia="Times New Roman" w:hAnsi="Times New Roman" w:cs="Times New Roman"/>
          <w:i/>
          <w:color w:val="222222"/>
          <w:sz w:val="24"/>
          <w:szCs w:val="24"/>
          <w:lang w:val="en-US"/>
        </w:rPr>
        <w:t>ork on and vision for the Innovation District at The Point.</w:t>
      </w:r>
    </w:p>
    <w:p w14:paraId="7AE8A890" w14:textId="77777777" w:rsidR="006509B5" w:rsidRPr="006509B5" w:rsidRDefault="006509B5" w:rsidP="006509B5">
      <w:pPr>
        <w:shd w:val="clear" w:color="auto" w:fill="FFFFFF"/>
        <w:spacing w:line="240" w:lineRule="auto"/>
        <w:ind w:left="720"/>
        <w:rPr>
          <w:rFonts w:ascii="Times New Roman" w:eastAsia="Times New Roman" w:hAnsi="Times New Roman" w:cs="Times New Roman"/>
          <w:i/>
          <w:color w:val="222222"/>
          <w:sz w:val="24"/>
          <w:szCs w:val="24"/>
          <w:lang w:val="en-US"/>
        </w:rPr>
      </w:pPr>
    </w:p>
    <w:p w14:paraId="233450C5" w14:textId="6A729CA1" w:rsidR="00D027FD" w:rsidRDefault="006509B5" w:rsidP="000815E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Communications Update</w:t>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rPr>
        <w:tab/>
      </w:r>
      <w:r w:rsidR="005A7327">
        <w:rPr>
          <w:rFonts w:ascii="Times New Roman" w:eastAsia="Times New Roman" w:hAnsi="Times New Roman" w:cs="Times New Roman"/>
          <w:color w:val="222222"/>
          <w:sz w:val="24"/>
          <w:szCs w:val="24"/>
          <w:lang w:val="en-US"/>
        </w:rPr>
        <w:t xml:space="preserve">           INFORMATIONAL</w:t>
      </w:r>
    </w:p>
    <w:p w14:paraId="30009F29" w14:textId="26BE5EDE" w:rsidR="006509B5" w:rsidRDefault="006509B5"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Muriel Xochimitl</w:t>
      </w:r>
    </w:p>
    <w:p w14:paraId="704A343A" w14:textId="38ED8A97" w:rsidR="006509B5" w:rsidRDefault="006509B5"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5A7327">
        <w:rPr>
          <w:rFonts w:ascii="Times New Roman" w:eastAsia="Times New Roman" w:hAnsi="Times New Roman" w:cs="Times New Roman"/>
          <w:i/>
          <w:color w:val="222222"/>
          <w:sz w:val="24"/>
          <w:szCs w:val="24"/>
        </w:rPr>
        <w:t>X-Factor will report on project marketing efforts and results</w:t>
      </w:r>
      <w:r>
        <w:rPr>
          <w:rFonts w:ascii="Times New Roman" w:eastAsia="Times New Roman" w:hAnsi="Times New Roman" w:cs="Times New Roman"/>
          <w:color w:val="222222"/>
          <w:sz w:val="24"/>
          <w:szCs w:val="24"/>
        </w:rPr>
        <w:t>.</w:t>
      </w:r>
    </w:p>
    <w:p w14:paraId="0BEAA3D1" w14:textId="439B3E0D" w:rsidR="006509B5" w:rsidRDefault="006509B5" w:rsidP="006509B5">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28E77A7A" w14:textId="12BA46AF" w:rsidR="0004383F" w:rsidRPr="0004383F" w:rsidRDefault="00A315AC"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Project Financ</w:t>
      </w:r>
      <w:r w:rsidR="005A7327">
        <w:rPr>
          <w:rFonts w:ascii="Times New Roman" w:eastAsia="Times New Roman" w:hAnsi="Times New Roman" w:cs="Times New Roman"/>
          <w:color w:val="222222"/>
          <w:sz w:val="24"/>
          <w:szCs w:val="24"/>
          <w:lang w:val="en-US"/>
        </w:rPr>
        <w:t>ial</w:t>
      </w:r>
      <w:r>
        <w:rPr>
          <w:rFonts w:ascii="Times New Roman" w:eastAsia="Times New Roman" w:hAnsi="Times New Roman" w:cs="Times New Roman"/>
          <w:color w:val="222222"/>
          <w:sz w:val="24"/>
          <w:szCs w:val="24"/>
          <w:lang w:val="en-US"/>
        </w:rPr>
        <w:t xml:space="preserve"> </w:t>
      </w:r>
      <w:r w:rsidR="005A7327">
        <w:rPr>
          <w:rFonts w:ascii="Times New Roman" w:eastAsia="Times New Roman" w:hAnsi="Times New Roman" w:cs="Times New Roman"/>
          <w:color w:val="222222"/>
          <w:sz w:val="24"/>
          <w:szCs w:val="24"/>
          <w:lang w:val="en-US"/>
        </w:rPr>
        <w:t>Model</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196CF0">
        <w:rPr>
          <w:rFonts w:ascii="Times New Roman" w:eastAsia="Times New Roman" w:hAnsi="Times New Roman" w:cs="Times New Roman"/>
          <w:color w:val="222222"/>
          <w:sz w:val="24"/>
          <w:szCs w:val="24"/>
          <w:lang w:val="en-US"/>
        </w:rPr>
        <w:t>INFORMATIONAL</w:t>
      </w:r>
    </w:p>
    <w:p w14:paraId="0F0A27BE" w14:textId="79B83597" w:rsidR="000D4C4D" w:rsidRDefault="00A315AC"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Erin Talkington</w:t>
      </w:r>
    </w:p>
    <w:p w14:paraId="04F3B00B" w14:textId="77777777" w:rsidR="005A7327" w:rsidRDefault="00A315AC"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executive session to receive</w:t>
      </w:r>
    </w:p>
    <w:p w14:paraId="00B9E1CD" w14:textId="77777777" w:rsidR="005A7327" w:rsidRDefault="00A315AC"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an update</w:t>
      </w:r>
      <w:r w:rsidR="005A7327">
        <w:rPr>
          <w:rFonts w:ascii="Times New Roman" w:eastAsia="Times New Roman" w:hAnsi="Times New Roman" w:cs="Times New Roman"/>
          <w:i/>
          <w:color w:val="222222"/>
          <w:sz w:val="24"/>
          <w:szCs w:val="24"/>
        </w:rPr>
        <w:t xml:space="preserve"> </w:t>
      </w:r>
      <w:r w:rsidR="0031006E">
        <w:rPr>
          <w:rFonts w:ascii="Times New Roman" w:eastAsia="Times New Roman" w:hAnsi="Times New Roman" w:cs="Times New Roman"/>
          <w:i/>
          <w:color w:val="222222"/>
          <w:sz w:val="24"/>
          <w:szCs w:val="24"/>
        </w:rPr>
        <w:t>o</w:t>
      </w:r>
      <w:r>
        <w:rPr>
          <w:rFonts w:ascii="Times New Roman" w:eastAsia="Times New Roman" w:hAnsi="Times New Roman" w:cs="Times New Roman"/>
          <w:i/>
          <w:color w:val="222222"/>
          <w:sz w:val="24"/>
          <w:szCs w:val="24"/>
        </w:rPr>
        <w:t xml:space="preserve">n RCLCO’s financing </w:t>
      </w:r>
      <w:r w:rsidR="005A7327">
        <w:rPr>
          <w:rFonts w:ascii="Times New Roman" w:eastAsia="Times New Roman" w:hAnsi="Times New Roman" w:cs="Times New Roman"/>
          <w:i/>
          <w:color w:val="222222"/>
          <w:sz w:val="24"/>
          <w:szCs w:val="24"/>
        </w:rPr>
        <w:t>model</w:t>
      </w:r>
      <w:r>
        <w:rPr>
          <w:rFonts w:ascii="Times New Roman" w:eastAsia="Times New Roman" w:hAnsi="Times New Roman" w:cs="Times New Roman"/>
          <w:i/>
          <w:color w:val="222222"/>
          <w:sz w:val="24"/>
          <w:szCs w:val="24"/>
        </w:rPr>
        <w:t xml:space="preserve"> for the project, per</w:t>
      </w:r>
    </w:p>
    <w:p w14:paraId="15BA722F" w14:textId="76181876" w:rsidR="00E7099A" w:rsidRPr="00E7099A" w:rsidRDefault="00A315AC"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w:t>
      </w:r>
      <w:r w:rsidR="005A7327">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i/>
          <w:color w:val="222222"/>
          <w:sz w:val="24"/>
          <w:szCs w:val="24"/>
        </w:rPr>
        <w:t>Ann. 52-4-205(1)(d)</w:t>
      </w:r>
      <w:r w:rsidR="00E7099A">
        <w:rPr>
          <w:rFonts w:ascii="Times New Roman" w:eastAsia="Times New Roman" w:hAnsi="Times New Roman" w:cs="Times New Roman"/>
          <w:i/>
          <w:color w:val="222222"/>
          <w:sz w:val="24"/>
          <w:szCs w:val="24"/>
        </w:rPr>
        <w:t>.</w:t>
      </w:r>
    </w:p>
    <w:p w14:paraId="666D5203" w14:textId="6C0F9FDF" w:rsidR="00425159"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4EF04AB4" w:rsidR="00D86D72" w:rsidRDefault="00D86D72" w:rsidP="00E972C3">
      <w:pPr>
        <w:jc w:val="center"/>
        <w:rPr>
          <w:b/>
          <w:sz w:val="20"/>
          <w:szCs w:val="20"/>
          <w:u w:val="single"/>
        </w:rPr>
      </w:pPr>
    </w:p>
    <w:p w14:paraId="736EB97F" w14:textId="77777777" w:rsidR="004C7B59" w:rsidRDefault="004C7B59"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lastRenderedPageBreak/>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509B5">
      <w:pgSz w:w="12240" w:h="15840"/>
      <w:pgMar w:top="720" w:right="900" w:bottom="11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2532C"/>
    <w:rsid w:val="000404D3"/>
    <w:rsid w:val="0004383F"/>
    <w:rsid w:val="000745DE"/>
    <w:rsid w:val="00092293"/>
    <w:rsid w:val="000D4C4D"/>
    <w:rsid w:val="000E562A"/>
    <w:rsid w:val="000F5E11"/>
    <w:rsid w:val="00116901"/>
    <w:rsid w:val="00123FAF"/>
    <w:rsid w:val="00146F6D"/>
    <w:rsid w:val="00150E29"/>
    <w:rsid w:val="00196CF0"/>
    <w:rsid w:val="001B6E82"/>
    <w:rsid w:val="001E50A7"/>
    <w:rsid w:val="001F35A2"/>
    <w:rsid w:val="00220A23"/>
    <w:rsid w:val="002614C2"/>
    <w:rsid w:val="002711BA"/>
    <w:rsid w:val="00294BCE"/>
    <w:rsid w:val="002A1ED5"/>
    <w:rsid w:val="002B55B7"/>
    <w:rsid w:val="002C49CC"/>
    <w:rsid w:val="002D2E7D"/>
    <w:rsid w:val="002D5C1C"/>
    <w:rsid w:val="002D5D88"/>
    <w:rsid w:val="0030325E"/>
    <w:rsid w:val="0031006E"/>
    <w:rsid w:val="0035602B"/>
    <w:rsid w:val="00376D98"/>
    <w:rsid w:val="003D4721"/>
    <w:rsid w:val="003D5070"/>
    <w:rsid w:val="003F70BA"/>
    <w:rsid w:val="00425159"/>
    <w:rsid w:val="00457633"/>
    <w:rsid w:val="00470D3D"/>
    <w:rsid w:val="00487E34"/>
    <w:rsid w:val="004C7B59"/>
    <w:rsid w:val="004F1E51"/>
    <w:rsid w:val="005316D3"/>
    <w:rsid w:val="00533396"/>
    <w:rsid w:val="00556481"/>
    <w:rsid w:val="005766F8"/>
    <w:rsid w:val="0059628F"/>
    <w:rsid w:val="005A1F40"/>
    <w:rsid w:val="005A7327"/>
    <w:rsid w:val="005B7097"/>
    <w:rsid w:val="005D2B2E"/>
    <w:rsid w:val="00602ADF"/>
    <w:rsid w:val="00605D85"/>
    <w:rsid w:val="006065C9"/>
    <w:rsid w:val="006509B5"/>
    <w:rsid w:val="00683ADA"/>
    <w:rsid w:val="006A69D0"/>
    <w:rsid w:val="006B595E"/>
    <w:rsid w:val="006F2A5B"/>
    <w:rsid w:val="006F65CE"/>
    <w:rsid w:val="0071279A"/>
    <w:rsid w:val="00733CB8"/>
    <w:rsid w:val="00764A72"/>
    <w:rsid w:val="00770C46"/>
    <w:rsid w:val="0077188F"/>
    <w:rsid w:val="007A3A31"/>
    <w:rsid w:val="00817215"/>
    <w:rsid w:val="00832B2C"/>
    <w:rsid w:val="0084082A"/>
    <w:rsid w:val="00843EDD"/>
    <w:rsid w:val="0085021E"/>
    <w:rsid w:val="00851E07"/>
    <w:rsid w:val="00894111"/>
    <w:rsid w:val="008A742E"/>
    <w:rsid w:val="008B33DD"/>
    <w:rsid w:val="008C2756"/>
    <w:rsid w:val="008F3AF2"/>
    <w:rsid w:val="008F7AF0"/>
    <w:rsid w:val="009E749E"/>
    <w:rsid w:val="00A315AC"/>
    <w:rsid w:val="00A43C58"/>
    <w:rsid w:val="00AB2170"/>
    <w:rsid w:val="00AB3BB3"/>
    <w:rsid w:val="00AC1329"/>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027FD"/>
    <w:rsid w:val="00D465A2"/>
    <w:rsid w:val="00D60FEB"/>
    <w:rsid w:val="00D61374"/>
    <w:rsid w:val="00D86D72"/>
    <w:rsid w:val="00DA3846"/>
    <w:rsid w:val="00DC11C1"/>
    <w:rsid w:val="00E220CD"/>
    <w:rsid w:val="00E7099A"/>
    <w:rsid w:val="00E972C3"/>
    <w:rsid w:val="00EA6DD8"/>
    <w:rsid w:val="00ED05ED"/>
    <w:rsid w:val="00EE2CFB"/>
    <w:rsid w:val="00F04810"/>
    <w:rsid w:val="00F14894"/>
    <w:rsid w:val="00F2228C"/>
    <w:rsid w:val="00F27FEB"/>
    <w:rsid w:val="00F361F5"/>
    <w:rsid w:val="00F36D6A"/>
    <w:rsid w:val="00F6161D"/>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17</cp:revision>
  <dcterms:created xsi:type="dcterms:W3CDTF">2021-10-07T19:07:00Z</dcterms:created>
  <dcterms:modified xsi:type="dcterms:W3CDTF">2022-05-04T21:40:00Z</dcterms:modified>
</cp:coreProperties>
</file>