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55DE8" w:rsidP="1E8ECCA6" w:rsidRDefault="006072EB" w14:paraId="4E550A6A" w14:textId="3F3BEA00">
      <w:pPr>
        <w:spacing w:after="0" w:line="240" w:lineRule="auto"/>
        <w:jc w:val="center"/>
        <w:rPr>
          <w:rFonts w:ascii="Arial Narrow" w:hAnsi="Arial Narrow" w:cstheme="majorBidi"/>
          <w:sz w:val="20"/>
          <w:szCs w:val="20"/>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7A77558C" w:rsidR="00C47C3C">
        <w:rPr>
          <w:rFonts w:ascii="Arial Narrow" w:hAnsi="Arial Narrow" w:cstheme="majorBidi"/>
          <w:b/>
          <w:bCs/>
          <w:sz w:val="36"/>
          <w:szCs w:val="36"/>
        </w:rPr>
        <w:t>HEBER VALLEY SPECIAL SERVICE DISTRICT</w:t>
      </w:r>
    </w:p>
    <w:p w:rsidR="00255DE8" w:rsidP="1EE3DA57" w:rsidRDefault="00C47C3C" w14:paraId="1CCB046E" w14:textId="2CA6D8AF">
      <w:pPr>
        <w:spacing w:after="0" w:line="240" w:lineRule="auto"/>
        <w:jc w:val="center"/>
        <w:rPr>
          <w:rFonts w:ascii="Arial Narrow" w:hAnsi="Arial Narrow" w:cstheme="majorBidi"/>
          <w:sz w:val="20"/>
          <w:szCs w:val="20"/>
        </w:rPr>
      </w:pPr>
      <w:r w:rsidRPr="1EE3DA57">
        <w:rPr>
          <w:rFonts w:ascii="Arial Narrow" w:hAnsi="Arial Narrow" w:cstheme="majorBidi"/>
          <w:sz w:val="20"/>
          <w:szCs w:val="20"/>
        </w:rPr>
        <w:t>1000 East Main Street</w:t>
      </w:r>
    </w:p>
    <w:p w:rsidR="00C47C3C" w:rsidP="00C47C3C" w:rsidRDefault="00C47C3C" w14:paraId="3375BA97" w14:textId="466F577A">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rsidR="00C47C3C" w:rsidP="00C47C3C" w:rsidRDefault="00C47C3C" w14:paraId="46840966" w14:textId="4A82384F">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rsidR="00C47C3C" w:rsidP="00C47C3C" w:rsidRDefault="00C47C3C" w14:paraId="52696007" w14:textId="3DF84437">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rsidR="00C47C3C" w:rsidP="00C47C3C" w:rsidRDefault="00C47C3C" w14:paraId="2F95BB72" w14:textId="4C2682B4">
      <w:pPr>
        <w:spacing w:after="0" w:line="240" w:lineRule="auto"/>
        <w:jc w:val="center"/>
        <w:rPr>
          <w:rFonts w:ascii="Arial Narrow" w:hAnsi="Arial Narrow" w:cstheme="majorBidi"/>
          <w:sz w:val="20"/>
          <w:szCs w:val="20"/>
        </w:rPr>
      </w:pPr>
      <w:r w:rsidRPr="7174E532">
        <w:rPr>
          <w:rFonts w:ascii="Arial Narrow" w:hAnsi="Arial Narrow" w:cstheme="majorBidi"/>
          <w:sz w:val="20"/>
          <w:szCs w:val="20"/>
        </w:rPr>
        <w:t xml:space="preserve">Email: </w:t>
      </w:r>
      <w:r w:rsidRPr="7174E532" w:rsidR="278E120A">
        <w:rPr>
          <w:rFonts w:ascii="Arial Narrow" w:hAnsi="Arial Narrow" w:cstheme="majorBidi"/>
          <w:sz w:val="20"/>
          <w:szCs w:val="20"/>
        </w:rPr>
        <w:t>dgunn@hvssd.org</w:t>
      </w:r>
    </w:p>
    <w:p w:rsidR="00BB26BB" w:rsidP="00BB26BB" w:rsidRDefault="005809D5" w14:paraId="02724AC5" w14:textId="2026AA8D">
      <w:pPr>
        <w:spacing w:after="0" w:line="240" w:lineRule="auto"/>
        <w:jc w:val="center"/>
        <w:rPr>
          <w:rFonts w:ascii="Arial Narrow" w:hAnsi="Arial Narrow" w:cstheme="majorBidi"/>
          <w:sz w:val="20"/>
          <w:szCs w:val="20"/>
        </w:rPr>
      </w:pPr>
      <w:r>
        <w:rPr>
          <w:rFonts w:ascii="Arial Narrow" w:hAnsi="Arial Narrow" w:cstheme="majorBidi"/>
          <w:sz w:val="20"/>
          <w:szCs w:val="20"/>
        </w:rPr>
        <w:t>www.</w:t>
      </w:r>
      <w:r w:rsidR="00BB26BB">
        <w:rPr>
          <w:rFonts w:ascii="Arial Narrow" w:hAnsi="Arial Narrow" w:cstheme="majorBidi"/>
          <w:sz w:val="20"/>
          <w:szCs w:val="20"/>
        </w:rPr>
        <w:t>hvssd.org</w:t>
      </w:r>
    </w:p>
    <w:p w:rsidR="00372721" w:rsidP="00C47C3C" w:rsidRDefault="00372721" w14:paraId="4ED945C8" w14:textId="0AA3DCE7">
      <w:pPr>
        <w:rPr>
          <w:rFonts w:cstheme="minorHAnsi"/>
        </w:rPr>
      </w:pPr>
    </w:p>
    <w:p w:rsidRPr="00A37170" w:rsidR="007900B1" w:rsidP="007900B1" w:rsidRDefault="007900B1" w14:paraId="0C84DF8F" w14:textId="4284AFE8">
      <w:pPr>
        <w:spacing w:after="0" w:line="240" w:lineRule="auto"/>
        <w:jc w:val="center"/>
        <w:rPr>
          <w:b/>
          <w:bCs/>
        </w:rPr>
      </w:pPr>
      <w:r w:rsidRPr="166B30B0">
        <w:rPr>
          <w:rFonts w:ascii="Times New Roman" w:hAnsi="Times New Roman" w:cs="Times New Roman"/>
          <w:b/>
          <w:bCs/>
          <w:sz w:val="24"/>
          <w:szCs w:val="24"/>
        </w:rPr>
        <w:t>BOARD</w:t>
      </w:r>
      <w:r>
        <w:t xml:space="preserve"> </w:t>
      </w:r>
      <w:r w:rsidRPr="166B30B0" w:rsidR="00560614">
        <w:rPr>
          <w:rFonts w:ascii="Times New Roman" w:hAnsi="Times New Roman" w:cs="Times New Roman"/>
          <w:b/>
          <w:bCs/>
          <w:sz w:val="24"/>
          <w:szCs w:val="24"/>
        </w:rPr>
        <w:t>MEETING</w:t>
      </w:r>
    </w:p>
    <w:p w:rsidRPr="007865CF" w:rsidR="007900B1" w:rsidP="007900B1" w:rsidRDefault="00280522" w14:paraId="5702E863" w14:textId="7D4B8E58">
      <w:pPr>
        <w:spacing w:after="0" w:line="240" w:lineRule="auto"/>
        <w:jc w:val="center"/>
        <w:rPr>
          <w:b/>
          <w:bCs/>
        </w:rPr>
      </w:pPr>
      <w:r>
        <w:rPr>
          <w:b/>
          <w:bCs/>
        </w:rPr>
        <w:t>March</w:t>
      </w:r>
      <w:r w:rsidR="00A34FEC">
        <w:rPr>
          <w:b/>
          <w:bCs/>
        </w:rPr>
        <w:t xml:space="preserve"> 24</w:t>
      </w:r>
      <w:r w:rsidRPr="1EE3DA57" w:rsidR="00A265E3">
        <w:rPr>
          <w:b/>
          <w:bCs/>
        </w:rPr>
        <w:t>, 202</w:t>
      </w:r>
      <w:r w:rsidR="00CB73FC">
        <w:rPr>
          <w:b/>
          <w:bCs/>
        </w:rPr>
        <w:t>2</w:t>
      </w:r>
    </w:p>
    <w:p w:rsidRPr="007865CF" w:rsidR="007900B1" w:rsidP="008E3115" w:rsidRDefault="00F524CD" w14:paraId="259A037F" w14:textId="5A02CA2B">
      <w:pPr>
        <w:spacing w:after="0" w:line="240" w:lineRule="auto"/>
        <w:jc w:val="center"/>
        <w:rPr>
          <w:b/>
          <w:bCs/>
        </w:rPr>
      </w:pPr>
      <w:r>
        <w:rPr>
          <w:b/>
          <w:bCs/>
        </w:rPr>
        <w:t>4</w:t>
      </w:r>
      <w:r w:rsidRPr="007865CF" w:rsidR="007900B1">
        <w:rPr>
          <w:b/>
          <w:bCs/>
        </w:rPr>
        <w:t>:00 P.M.</w:t>
      </w:r>
    </w:p>
    <w:p w:rsidRPr="00C35668" w:rsidR="00C35668" w:rsidP="007900B1" w:rsidRDefault="00C35668" w14:paraId="1E2F5EEF" w14:textId="77777777">
      <w:pPr>
        <w:spacing w:after="0" w:line="240" w:lineRule="auto"/>
        <w:jc w:val="center"/>
      </w:pPr>
      <w:r w:rsidRPr="00C35668">
        <w:t xml:space="preserve">Administration Building </w:t>
      </w:r>
    </w:p>
    <w:p w:rsidRPr="000E722C" w:rsidR="007900B1" w:rsidP="007900B1" w:rsidRDefault="00F4549A" w14:paraId="2345BA90" w14:textId="59B209D0">
      <w:pPr>
        <w:spacing w:after="0" w:line="240" w:lineRule="auto"/>
        <w:jc w:val="center"/>
        <w:rPr>
          <w:bCs/>
        </w:rPr>
      </w:pPr>
      <w:r w:rsidRPr="00F4549A">
        <w:rPr>
          <w:bCs/>
        </w:rPr>
        <w:t>1000 E</w:t>
      </w:r>
      <w:r w:rsidR="007900B1">
        <w:rPr>
          <w:bCs/>
        </w:rPr>
        <w:t xml:space="preserve"> Main </w:t>
      </w:r>
      <w:r w:rsidRPr="007865CF" w:rsidR="007900B1">
        <w:rPr>
          <w:bCs/>
        </w:rPr>
        <w:t>Midway, UT 84049</w:t>
      </w:r>
    </w:p>
    <w:p w:rsidR="00DB2E81" w:rsidP="004A4D41" w:rsidRDefault="00DB2E81" w14:paraId="3B576D9C" w14:textId="77777777">
      <w:pPr>
        <w:pStyle w:val="Heading1"/>
      </w:pPr>
    </w:p>
    <w:p w:rsidR="166B30B0" w:rsidP="166B30B0" w:rsidRDefault="166B30B0" w14:paraId="3151201E" w14:textId="02FDCF48">
      <w:pPr>
        <w:pStyle w:val="Heading1"/>
      </w:pPr>
      <w:r w:rsidR="166B30B0">
        <w:rPr/>
        <w:t>MINUTES</w:t>
      </w:r>
    </w:p>
    <w:p w:rsidR="62C4A090" w:rsidP="62C4A090" w:rsidRDefault="62C4A090" w14:paraId="3EFF4CDB" w14:textId="1DB58AE6">
      <w:pPr>
        <w:pStyle w:val="Normal"/>
      </w:pPr>
    </w:p>
    <w:p w:rsidR="394A37EC" w:rsidP="0E688079" w:rsidRDefault="394A37EC" w14:paraId="366A7840" w14:textId="4CC24328">
      <w:r w:rsidRPr="0E242601" w:rsidR="394A37EC">
        <w:rPr>
          <w:b w:val="1"/>
          <w:bCs w:val="1"/>
        </w:rPr>
        <w:t xml:space="preserve">ATTENDEES: </w:t>
      </w:r>
      <w:r w:rsidR="394A37EC">
        <w:rPr/>
        <w:t xml:space="preserve">Celeste Johnson, Don </w:t>
      </w:r>
      <w:r w:rsidR="394A37EC">
        <w:rPr/>
        <w:t>Huggard</w:t>
      </w:r>
      <w:r w:rsidR="394A37EC">
        <w:rPr/>
        <w:t xml:space="preserve">, Steve Farrell, Mike Johnston, Dennis Gunn, Wes Johnson, Martha Wingate, Bryan Provost, Brad </w:t>
      </w:r>
      <w:r w:rsidR="394A37EC">
        <w:rPr/>
        <w:t>Rasmusson</w:t>
      </w:r>
      <w:r w:rsidR="394A37EC">
        <w:rPr/>
        <w:t xml:space="preserve">, </w:t>
      </w:r>
      <w:proofErr w:type="gramStart"/>
      <w:r w:rsidRPr="0E242601" w:rsidR="394A37EC">
        <w:rPr>
          <w:b w:val="1"/>
          <w:bCs w:val="1"/>
        </w:rPr>
        <w:t>Online</w:t>
      </w:r>
      <w:proofErr w:type="gramEnd"/>
      <w:r w:rsidRPr="0E242601" w:rsidR="394A37EC">
        <w:rPr>
          <w:b w:val="1"/>
          <w:bCs w:val="1"/>
        </w:rPr>
        <w:t xml:space="preserve">: </w:t>
      </w:r>
      <w:r w:rsidR="009B012C">
        <w:rPr/>
        <w:t>Ryan Mo</w:t>
      </w:r>
      <w:r w:rsidR="00742367">
        <w:rPr/>
        <w:t xml:space="preserve">ntgomery, </w:t>
      </w:r>
      <w:r w:rsidR="394A37EC">
        <w:rPr/>
        <w:t xml:space="preserve">Yvonne Barney for the second half of the meeting </w:t>
      </w:r>
      <w:r w:rsidRPr="0E242601" w:rsidR="394A37EC">
        <w:rPr>
          <w:b w:val="1"/>
          <w:bCs w:val="1"/>
        </w:rPr>
        <w:t xml:space="preserve">Excused: </w:t>
      </w:r>
      <w:r w:rsidR="394A37EC">
        <w:rPr/>
        <w:t>Brenda Kozlowski</w:t>
      </w:r>
    </w:p>
    <w:p w:rsidR="00EC1EFE" w:rsidP="00EC1EFE" w:rsidRDefault="00FF51C3" w14:paraId="43E164E6" w14:textId="16FD4B9D">
      <w:pPr>
        <w:spacing w:line="240" w:lineRule="auto"/>
      </w:pPr>
      <w:r w:rsidRPr="64871877">
        <w:rPr>
          <w:b/>
          <w:bCs/>
        </w:rPr>
        <w:t>CONDUCTING</w:t>
      </w:r>
      <w:r>
        <w:t>: Board Chair, Celeste Johnson</w:t>
      </w:r>
    </w:p>
    <w:p w:rsidRPr="00462D55" w:rsidR="004C13D3" w:rsidP="0E688079" w:rsidRDefault="004C13D3" w14:paraId="1504BD2D" w14:textId="2B0F6E35">
      <w:pPr>
        <w:spacing w:after="0" w:line="240" w:lineRule="auto"/>
        <w:rPr>
          <w:i/>
          <w:iCs/>
        </w:rPr>
      </w:pPr>
      <w:r w:rsidRPr="0E688079">
        <w:rPr>
          <w:b/>
          <w:bCs/>
        </w:rPr>
        <w:t xml:space="preserve">PUBLIC COMMENT PERIOD: </w:t>
      </w:r>
      <w:r w:rsidRPr="0E688079">
        <w:rPr>
          <w:i/>
          <w:iCs/>
        </w:rPr>
        <w:t>Public may address the board to discuss issues not related to items on this agenda.  Comments will be limited to 3 minutes and not repeat.</w:t>
      </w:r>
    </w:p>
    <w:p w:rsidR="394A37EC" w:rsidP="0E688079" w:rsidRDefault="394A37EC" w14:paraId="60A20F06" w14:textId="54D35A95">
      <w:pPr>
        <w:spacing w:after="0" w:line="240" w:lineRule="auto"/>
        <w:rPr>
          <w:i/>
          <w:iCs/>
        </w:rPr>
      </w:pPr>
    </w:p>
    <w:p w:rsidR="004C13D3" w:rsidP="009C5039" w:rsidRDefault="0E688079" w14:paraId="61891F98" w14:textId="646D59F8">
      <w:pPr>
        <w:spacing w:after="0" w:line="240" w:lineRule="auto"/>
        <w:rPr>
          <w:b/>
          <w:bCs/>
        </w:rPr>
      </w:pPr>
      <w:r>
        <w:t>No public comment.</w:t>
      </w:r>
    </w:p>
    <w:p w:rsidR="0E688079" w:rsidP="0E688079" w:rsidRDefault="0E688079" w14:paraId="0BAB9C60" w14:textId="40964811">
      <w:pPr>
        <w:spacing w:after="0" w:line="240" w:lineRule="auto"/>
      </w:pPr>
    </w:p>
    <w:p w:rsidRPr="00064C28" w:rsidR="00416B70" w:rsidP="009C5039" w:rsidRDefault="00416B70" w14:paraId="76B97424" w14:textId="6B02597F">
      <w:pPr>
        <w:spacing w:after="0" w:line="240" w:lineRule="auto"/>
        <w:rPr>
          <w:b/>
          <w:bCs/>
        </w:rPr>
      </w:pPr>
      <w:r w:rsidRPr="0E688079">
        <w:rPr>
          <w:b/>
          <w:bCs/>
        </w:rPr>
        <w:t>ENTITY UPDATES</w:t>
      </w:r>
      <w:r w:rsidRPr="0E688079" w:rsidR="00DB2E81">
        <w:rPr>
          <w:b/>
          <w:bCs/>
        </w:rPr>
        <w:t>,</w:t>
      </w:r>
      <w:r w:rsidRPr="0E688079" w:rsidR="00197B87">
        <w:rPr>
          <w:i/>
          <w:iCs/>
        </w:rPr>
        <w:t xml:space="preserve"> </w:t>
      </w:r>
      <w:r w:rsidRPr="0E688079" w:rsidR="00503E84">
        <w:rPr>
          <w:i/>
          <w:iCs/>
        </w:rPr>
        <w:t>issues</w:t>
      </w:r>
      <w:r w:rsidRPr="0E688079" w:rsidR="00503E84">
        <w:rPr>
          <w:b/>
          <w:bCs/>
        </w:rPr>
        <w:t xml:space="preserve"> </w:t>
      </w:r>
      <w:r w:rsidRPr="0E688079" w:rsidR="00E92963">
        <w:rPr>
          <w:i/>
          <w:iCs/>
        </w:rPr>
        <w:t xml:space="preserve">specifically regarding growth that could </w:t>
      </w:r>
      <w:r w:rsidRPr="0E688079" w:rsidR="00D37C85">
        <w:rPr>
          <w:i/>
          <w:iCs/>
        </w:rPr>
        <w:t>a</w:t>
      </w:r>
      <w:r w:rsidRPr="0E688079" w:rsidR="00E92963">
        <w:rPr>
          <w:i/>
          <w:iCs/>
        </w:rPr>
        <w:t>ffect HVSSD</w:t>
      </w:r>
      <w:r w:rsidRPr="0E688079" w:rsidR="00E92963">
        <w:rPr>
          <w:b/>
          <w:bCs/>
        </w:rPr>
        <w:t>:</w:t>
      </w:r>
    </w:p>
    <w:p w:rsidR="0E688079" w:rsidP="0E688079" w:rsidRDefault="0E688079" w14:paraId="6647914D" w14:textId="71AC5684">
      <w:pPr>
        <w:spacing w:after="0" w:line="240" w:lineRule="auto"/>
        <w:rPr>
          <w:b/>
          <w:bCs/>
        </w:rPr>
      </w:pPr>
    </w:p>
    <w:p w:rsidR="394A37EC" w:rsidP="394A37EC" w:rsidRDefault="394A37EC" w14:paraId="55942407" w14:textId="0120184F">
      <w:pPr>
        <w:spacing w:after="0" w:line="240" w:lineRule="auto"/>
        <w:rPr>
          <w:b w:val="1"/>
          <w:bCs w:val="1"/>
        </w:rPr>
      </w:pPr>
      <w:r w:rsidR="0E688079">
        <w:rPr/>
        <w:t xml:space="preserve">Chair Celeste Johnson stated that there was nothing new from the board regarding entity updates. The board members stated that they would like to offer condolences to Brenda Kozlowski who recently lost her husband. </w:t>
      </w:r>
      <w:r w:rsidRPr="62C4A090" w:rsidR="394A37EC">
        <w:rPr>
          <w:b w:val="1"/>
          <w:bCs w:val="1"/>
        </w:rPr>
        <w:t xml:space="preserve"> </w:t>
      </w:r>
    </w:p>
    <w:p w:rsidR="00C96BE3" w:rsidP="009C5039" w:rsidRDefault="00C96BE3" w14:paraId="7374F4F4" w14:textId="77777777">
      <w:pPr>
        <w:spacing w:after="0" w:line="240" w:lineRule="auto"/>
        <w:rPr>
          <w:b/>
          <w:bCs/>
        </w:rPr>
      </w:pPr>
    </w:p>
    <w:p w:rsidR="009C5039" w:rsidP="009C5039" w:rsidRDefault="00A47EC8" w14:paraId="16ABBC4C" w14:textId="40816C4D">
      <w:pPr>
        <w:spacing w:after="0" w:line="240" w:lineRule="auto"/>
        <w:rPr>
          <w:b/>
          <w:bCs/>
        </w:rPr>
      </w:pPr>
      <w:r w:rsidRPr="0E688079">
        <w:rPr>
          <w:b/>
          <w:bCs/>
        </w:rPr>
        <w:t>ACTION ITEMS:</w:t>
      </w:r>
      <w:r w:rsidRPr="0E688079" w:rsidR="00890CA5">
        <w:rPr>
          <w:b/>
          <w:bCs/>
        </w:rPr>
        <w:t xml:space="preserve"> </w:t>
      </w:r>
    </w:p>
    <w:p w:rsidRPr="009C5039" w:rsidR="00D62101" w:rsidP="009C5039" w:rsidRDefault="0077205D" w14:paraId="4778BE79" w14:textId="5A9D5434">
      <w:pPr>
        <w:pStyle w:val="ListParagraph"/>
        <w:numPr>
          <w:ilvl w:val="0"/>
          <w:numId w:val="7"/>
        </w:numPr>
        <w:spacing w:after="0" w:line="240" w:lineRule="auto"/>
        <w:rPr>
          <w:b/>
          <w:bCs/>
        </w:rPr>
      </w:pPr>
      <w:hyperlink w:history="1" r:id="rId12">
        <w:r w:rsidRPr="00481BF4" w:rsidR="006E1C4E">
          <w:rPr>
            <w:rStyle w:val="Hyperlink"/>
            <w:rFonts w:eastAsiaTheme="minorEastAsia"/>
            <w:b/>
            <w:bCs/>
          </w:rPr>
          <w:t>Consent Agenda</w:t>
        </w:r>
      </w:hyperlink>
      <w:r w:rsidRPr="009C5039" w:rsidR="006E1C4E">
        <w:rPr>
          <w:rFonts w:eastAsiaTheme="minorEastAsia"/>
          <w:b/>
          <w:bCs/>
        </w:rPr>
        <w:t xml:space="preserve"> </w:t>
      </w:r>
      <w:r w:rsidRPr="009C5039" w:rsidR="006E1C4E">
        <w:rPr>
          <w:rFonts w:eastAsiaTheme="minorEastAsia"/>
        </w:rPr>
        <w:t>Approval – (5 minutes).</w:t>
      </w:r>
    </w:p>
    <w:p w:rsidRPr="00F02D93" w:rsidR="00455335" w:rsidP="00DE32D3" w:rsidRDefault="00280522" w14:paraId="5B841B8C" w14:textId="7E9DACED">
      <w:pPr>
        <w:numPr>
          <w:ilvl w:val="1"/>
          <w:numId w:val="2"/>
        </w:numPr>
        <w:spacing w:after="0" w:line="240" w:lineRule="auto"/>
      </w:pPr>
      <w:r>
        <w:rPr>
          <w:rFonts w:eastAsiaTheme="minorEastAsia"/>
        </w:rPr>
        <w:t>February 24</w:t>
      </w:r>
      <w:r w:rsidRPr="00452E34" w:rsidR="006E1C4E">
        <w:rPr>
          <w:rFonts w:eastAsiaTheme="minorEastAsia"/>
        </w:rPr>
        <w:t>, 202</w:t>
      </w:r>
      <w:r w:rsidR="00C96BE3">
        <w:rPr>
          <w:rFonts w:eastAsiaTheme="minorEastAsia"/>
        </w:rPr>
        <w:t>2</w:t>
      </w:r>
      <w:r w:rsidRPr="00452E34" w:rsidR="006E1C4E">
        <w:rPr>
          <w:rFonts w:eastAsiaTheme="minorEastAsia"/>
        </w:rPr>
        <w:t>, Board Meeting Minutes</w:t>
      </w:r>
    </w:p>
    <w:p w:rsidRPr="00F02D93" w:rsidR="00D62101" w:rsidP="00D62101" w:rsidRDefault="00280522" w14:paraId="3C2766D5" w14:textId="0055881A">
      <w:pPr>
        <w:numPr>
          <w:ilvl w:val="1"/>
          <w:numId w:val="2"/>
        </w:numPr>
        <w:spacing w:after="0" w:line="240" w:lineRule="auto"/>
      </w:pPr>
      <w:r>
        <w:rPr>
          <w:rFonts w:eastAsiaTheme="minorEastAsia"/>
        </w:rPr>
        <w:t>Febr</w:t>
      </w:r>
      <w:r w:rsidR="00033395">
        <w:rPr>
          <w:rFonts w:eastAsiaTheme="minorEastAsia"/>
        </w:rPr>
        <w:t xml:space="preserve">uary </w:t>
      </w:r>
      <w:r w:rsidRPr="00452E34" w:rsidR="006E1C4E">
        <w:rPr>
          <w:rFonts w:eastAsiaTheme="minorEastAsia"/>
        </w:rPr>
        <w:t>202</w:t>
      </w:r>
      <w:r w:rsidR="00C96BE3">
        <w:rPr>
          <w:rFonts w:eastAsiaTheme="minorEastAsia"/>
        </w:rPr>
        <w:t>2</w:t>
      </w:r>
      <w:r w:rsidRPr="00452E34" w:rsidR="00D3269B">
        <w:rPr>
          <w:rFonts w:eastAsiaTheme="minorEastAsia"/>
        </w:rPr>
        <w:t>,</w:t>
      </w:r>
      <w:r w:rsidRPr="00452E34" w:rsidR="006E1C4E">
        <w:rPr>
          <w:rFonts w:eastAsiaTheme="minorEastAsia"/>
        </w:rPr>
        <w:t xml:space="preserve"> Profit &amp; Loss</w:t>
      </w:r>
    </w:p>
    <w:p w:rsidRPr="00F02D93" w:rsidR="00F6525B" w:rsidP="00F6525B" w:rsidRDefault="00280522" w14:paraId="47E1FC8E" w14:textId="3ECBE95D">
      <w:pPr>
        <w:numPr>
          <w:ilvl w:val="1"/>
          <w:numId w:val="2"/>
        </w:numPr>
        <w:spacing w:after="0" w:line="240" w:lineRule="auto"/>
      </w:pPr>
      <w:r>
        <w:rPr>
          <w:rFonts w:eastAsiaTheme="minorEastAsia"/>
        </w:rPr>
        <w:t>Febr</w:t>
      </w:r>
      <w:r w:rsidR="00033395">
        <w:rPr>
          <w:rFonts w:eastAsiaTheme="minorEastAsia"/>
        </w:rPr>
        <w:t xml:space="preserve">uary </w:t>
      </w:r>
      <w:r w:rsidRPr="00452E34" w:rsidR="006E1C4E">
        <w:rPr>
          <w:rFonts w:eastAsiaTheme="minorEastAsia"/>
        </w:rPr>
        <w:t>202</w:t>
      </w:r>
      <w:r w:rsidR="00C96BE3">
        <w:rPr>
          <w:rFonts w:eastAsiaTheme="minorEastAsia"/>
        </w:rPr>
        <w:t>2</w:t>
      </w:r>
      <w:r w:rsidRPr="00452E34" w:rsidR="00D3269B">
        <w:rPr>
          <w:rFonts w:eastAsiaTheme="minorEastAsia"/>
        </w:rPr>
        <w:t>,</w:t>
      </w:r>
      <w:r w:rsidRPr="00452E34" w:rsidR="006E1C4E">
        <w:rPr>
          <w:rFonts w:eastAsiaTheme="minorEastAsia"/>
        </w:rPr>
        <w:t xml:space="preserve"> Reconciliation</w:t>
      </w:r>
    </w:p>
    <w:p w:rsidRPr="00F02D93" w:rsidR="004902BD" w:rsidP="0E688079" w:rsidRDefault="004902BD" w14:paraId="1F1A908E" w14:textId="3CEE711E">
      <w:pPr>
        <w:numPr>
          <w:ilvl w:val="1"/>
          <w:numId w:val="2"/>
        </w:numPr>
        <w:spacing w:after="0" w:line="240" w:lineRule="auto"/>
      </w:pPr>
      <w:r w:rsidRPr="0E688079">
        <w:rPr>
          <w:rFonts w:eastAsiaTheme="minorEastAsia"/>
        </w:rPr>
        <w:t>Warrants</w:t>
      </w:r>
    </w:p>
    <w:p w:rsidR="0E688079" w:rsidP="0E688079" w:rsidRDefault="0E688079" w14:paraId="156BB9B0" w14:textId="3EA362F3">
      <w:pPr>
        <w:spacing w:after="0" w:line="240" w:lineRule="auto"/>
        <w:ind w:left="720"/>
        <w:rPr>
          <w:rFonts w:eastAsiaTheme="minorEastAsia"/>
        </w:rPr>
      </w:pPr>
      <w:r w:rsidRPr="0E688079">
        <w:rPr>
          <w:rFonts w:eastAsiaTheme="minorEastAsia"/>
        </w:rPr>
        <w:t xml:space="preserve">Dennis Gunn stated that the minutes will be included in the next meeting action items for approval.  </w:t>
      </w:r>
    </w:p>
    <w:p w:rsidR="0E688079" w:rsidP="0E688079" w:rsidRDefault="0E688079" w14:paraId="104F5E50" w14:textId="054D7D18">
      <w:pPr>
        <w:spacing w:after="0" w:line="240" w:lineRule="auto"/>
        <w:ind w:left="720"/>
        <w:rPr>
          <w:rFonts w:eastAsiaTheme="minorEastAsia"/>
        </w:rPr>
      </w:pPr>
    </w:p>
    <w:p w:rsidR="0E688079" w:rsidP="0E688079" w:rsidRDefault="0E688079" w14:paraId="7ED66DF8" w14:textId="2557352E">
      <w:pPr>
        <w:spacing w:after="0" w:line="240" w:lineRule="auto"/>
        <w:ind w:left="720"/>
        <w:rPr>
          <w:rFonts w:eastAsiaTheme="minorEastAsia"/>
        </w:rPr>
      </w:pPr>
      <w:r w:rsidRPr="0E688079">
        <w:rPr>
          <w:rFonts w:eastAsiaTheme="minorEastAsia"/>
        </w:rPr>
        <w:t xml:space="preserve">Heidi Franco stated that she had a question about the reconciliation for the February 2022 charges from QuickBooks.  </w:t>
      </w:r>
    </w:p>
    <w:p w:rsidR="0E688079" w:rsidP="0E688079" w:rsidRDefault="0E688079" w14:paraId="5F671704" w14:textId="3A31A001">
      <w:pPr>
        <w:spacing w:after="0" w:line="240" w:lineRule="auto"/>
        <w:ind w:left="720"/>
        <w:rPr>
          <w:rFonts w:eastAsiaTheme="minorEastAsia"/>
        </w:rPr>
      </w:pPr>
    </w:p>
    <w:p w:rsidR="0E688079" w:rsidP="0E688079" w:rsidRDefault="0E688079" w14:paraId="62798EB7" w14:textId="7F215B41">
      <w:pPr>
        <w:spacing w:after="0" w:line="240" w:lineRule="auto"/>
        <w:ind w:left="720"/>
        <w:rPr>
          <w:rFonts w:eastAsiaTheme="minorEastAsia"/>
        </w:rPr>
      </w:pPr>
      <w:r w:rsidRPr="0E688079">
        <w:rPr>
          <w:rFonts w:eastAsiaTheme="minorEastAsia"/>
        </w:rPr>
        <w:t xml:space="preserve">Dennis Gunn stated that he would ask Tina about it.  He stated that there are lots of general journal entries with expenses.  Most of these are impact fees that have been added in. He stated that Heber City has been sending lots of impact fees in and the account has been growing rapidly.  He will have Tina send an email with the </w:t>
      </w:r>
      <w:r w:rsidRPr="0E688079" w:rsidR="003755D8">
        <w:rPr>
          <w:rFonts w:eastAsiaTheme="minorEastAsia"/>
        </w:rPr>
        <w:t>explanation</w:t>
      </w:r>
      <w:r w:rsidRPr="0E688079">
        <w:rPr>
          <w:rFonts w:eastAsiaTheme="minorEastAsia"/>
        </w:rPr>
        <w:t xml:space="preserve"> of the journal entries.  </w:t>
      </w:r>
      <w:r w:rsidRPr="0E688079">
        <w:rPr>
          <w:rFonts w:eastAsiaTheme="minorEastAsia"/>
          <w:b/>
          <w:bCs/>
        </w:rPr>
        <w:t xml:space="preserve">A motion was made by Steve Farrell to approve Action Items B, C and D. The motion was seconded by Don </w:t>
      </w:r>
      <w:proofErr w:type="spellStart"/>
      <w:r w:rsidRPr="0E688079">
        <w:rPr>
          <w:rFonts w:eastAsiaTheme="minorEastAsia"/>
          <w:b/>
          <w:bCs/>
        </w:rPr>
        <w:t>Huggard</w:t>
      </w:r>
      <w:proofErr w:type="spellEnd"/>
      <w:r w:rsidRPr="0E688079">
        <w:rPr>
          <w:rFonts w:eastAsiaTheme="minorEastAsia"/>
          <w:b/>
          <w:bCs/>
        </w:rPr>
        <w:t xml:space="preserve"> and the motion passed unanimously.  </w:t>
      </w:r>
      <w:r w:rsidRPr="0E688079">
        <w:rPr>
          <w:rFonts w:eastAsiaTheme="minorEastAsia"/>
        </w:rPr>
        <w:t xml:space="preserve">  </w:t>
      </w:r>
    </w:p>
    <w:p w:rsidR="0E688079" w:rsidP="0E688079" w:rsidRDefault="0E688079" w14:paraId="6D303424" w14:textId="67EE67A8">
      <w:pPr>
        <w:spacing w:after="0" w:line="240" w:lineRule="auto"/>
        <w:ind w:left="720"/>
        <w:rPr>
          <w:rFonts w:eastAsiaTheme="minorEastAsia"/>
        </w:rPr>
      </w:pPr>
    </w:p>
    <w:p w:rsidR="0E688079" w:rsidP="0E688079" w:rsidRDefault="0E688079" w14:paraId="494BDE3D" w14:textId="4ADE0282">
      <w:pPr>
        <w:spacing w:after="0" w:line="240" w:lineRule="auto"/>
        <w:ind w:left="720"/>
        <w:rPr>
          <w:rFonts w:eastAsiaTheme="minorEastAsia"/>
        </w:rPr>
      </w:pPr>
    </w:p>
    <w:p w:rsidR="00775135" w:rsidP="0E688079" w:rsidRDefault="0077205D" w14:paraId="41B0AE79" w14:textId="40AA755A">
      <w:pPr>
        <w:numPr>
          <w:ilvl w:val="0"/>
          <w:numId w:val="2"/>
        </w:numPr>
        <w:spacing w:after="0" w:line="240" w:lineRule="auto"/>
      </w:pPr>
      <w:hyperlink r:id="rId13">
        <w:r w:rsidRPr="0E688079" w:rsidR="00635ADC">
          <w:rPr>
            <w:rStyle w:val="Hyperlink"/>
            <w:rFonts w:eastAsiaTheme="minorEastAsia"/>
            <w:b/>
            <w:bCs/>
          </w:rPr>
          <w:t xml:space="preserve">Charleston Force Main </w:t>
        </w:r>
        <w:r w:rsidRPr="0E688079" w:rsidR="00B2414D">
          <w:rPr>
            <w:rStyle w:val="Hyperlink"/>
            <w:rFonts w:eastAsiaTheme="minorEastAsia"/>
            <w:b/>
            <w:bCs/>
          </w:rPr>
          <w:t>Easement</w:t>
        </w:r>
      </w:hyperlink>
      <w:r w:rsidRPr="0E688079" w:rsidR="00B2414D">
        <w:rPr>
          <w:rFonts w:eastAsiaTheme="minorEastAsia"/>
          <w:b/>
          <w:bCs/>
        </w:rPr>
        <w:t xml:space="preserve"> </w:t>
      </w:r>
      <w:r w:rsidRPr="0E688079" w:rsidR="00B2414D">
        <w:rPr>
          <w:rFonts w:eastAsiaTheme="minorEastAsia"/>
        </w:rPr>
        <w:t>– Brenda Kozlowski, Wes Johnson</w:t>
      </w:r>
      <w:r w:rsidRPr="0E688079" w:rsidR="00EF2D31">
        <w:rPr>
          <w:rFonts w:eastAsiaTheme="minorEastAsia"/>
          <w:b/>
          <w:bCs/>
        </w:rPr>
        <w:t xml:space="preserve">- </w:t>
      </w:r>
      <w:r w:rsidRPr="0E688079" w:rsidR="00A10DAC">
        <w:rPr>
          <w:rFonts w:eastAsiaTheme="minorEastAsia"/>
        </w:rPr>
        <w:t>dis</w:t>
      </w:r>
      <w:r w:rsidRPr="0E688079" w:rsidR="0071220F">
        <w:rPr>
          <w:rFonts w:eastAsiaTheme="minorEastAsia"/>
        </w:rPr>
        <w:t xml:space="preserve">cuss </w:t>
      </w:r>
      <w:r w:rsidRPr="0E688079" w:rsidR="00A10DAC">
        <w:rPr>
          <w:rFonts w:eastAsiaTheme="minorEastAsia"/>
        </w:rPr>
        <w:t>and possibly approve</w:t>
      </w:r>
      <w:r w:rsidRPr="0E688079" w:rsidR="002F41C0">
        <w:rPr>
          <w:rFonts w:eastAsiaTheme="minorEastAsia"/>
        </w:rPr>
        <w:t xml:space="preserve"> - </w:t>
      </w:r>
      <w:r w:rsidRPr="0E688079" w:rsidR="00F33811">
        <w:rPr>
          <w:rFonts w:eastAsiaTheme="minorEastAsia"/>
        </w:rPr>
        <w:t>(</w:t>
      </w:r>
      <w:r w:rsidRPr="0E688079" w:rsidR="0014438A">
        <w:rPr>
          <w:rFonts w:eastAsiaTheme="minorEastAsia"/>
        </w:rPr>
        <w:t xml:space="preserve">10 </w:t>
      </w:r>
      <w:r w:rsidRPr="0E688079" w:rsidR="00F33811">
        <w:rPr>
          <w:rFonts w:eastAsiaTheme="minorEastAsia"/>
        </w:rPr>
        <w:t>minutes)</w:t>
      </w:r>
    </w:p>
    <w:p w:rsidR="394A37EC" w:rsidP="0E688079" w:rsidRDefault="394A37EC" w14:paraId="4858237C" w14:textId="0C3F705B">
      <w:pPr>
        <w:spacing w:after="0" w:line="240" w:lineRule="auto"/>
        <w:rPr>
          <w:rFonts w:eastAsiaTheme="minorEastAsia"/>
        </w:rPr>
      </w:pPr>
    </w:p>
    <w:p w:rsidR="394A37EC" w:rsidP="62C4A090" w:rsidRDefault="0E688079" w14:paraId="06E320C7" w14:textId="0C203382">
      <w:pPr>
        <w:spacing w:after="0" w:line="240" w:lineRule="auto"/>
        <w:rPr>
          <w:rFonts w:eastAsia="ＭＳ 明朝" w:eastAsiaTheme="minorEastAsia"/>
        </w:rPr>
      </w:pPr>
      <w:r w:rsidRPr="62C4A090" w:rsidR="0E688079">
        <w:rPr>
          <w:rFonts w:eastAsia="ＭＳ 明朝" w:eastAsiaTheme="minorEastAsia"/>
        </w:rPr>
        <w:t xml:space="preserve">Celeste Johnson stated that Brenda Kozlowski is not at the </w:t>
      </w:r>
      <w:r w:rsidRPr="62C4A090" w:rsidR="0E688079">
        <w:rPr>
          <w:rFonts w:eastAsia="ＭＳ 明朝" w:eastAsiaTheme="minorEastAsia"/>
        </w:rPr>
        <w:t>meeting,</w:t>
      </w:r>
      <w:r w:rsidRPr="62C4A090" w:rsidR="0E688079">
        <w:rPr>
          <w:rFonts w:eastAsia="ＭＳ 明朝" w:eastAsiaTheme="minorEastAsia"/>
        </w:rPr>
        <w:t xml:space="preserve"> so she turned this portion of the meeting over to Dennis Gunn and Wes Johnson. </w:t>
      </w:r>
    </w:p>
    <w:p w:rsidR="394A37EC" w:rsidP="0E688079" w:rsidRDefault="394A37EC" w14:paraId="1313338B" w14:textId="51E210F0">
      <w:pPr>
        <w:spacing w:after="0" w:line="240" w:lineRule="auto"/>
        <w:rPr>
          <w:rFonts w:eastAsiaTheme="minorEastAsia"/>
        </w:rPr>
      </w:pPr>
    </w:p>
    <w:p w:rsidR="394A37EC" w:rsidP="0E688079" w:rsidRDefault="0E688079" w14:paraId="7DEE007E" w14:textId="4CABEE06">
      <w:pPr>
        <w:spacing w:after="0" w:line="240" w:lineRule="auto"/>
        <w:rPr>
          <w:rFonts w:eastAsiaTheme="minorEastAsia"/>
        </w:rPr>
      </w:pPr>
      <w:r w:rsidRPr="0E688079">
        <w:rPr>
          <w:rFonts w:eastAsiaTheme="minorEastAsia"/>
        </w:rPr>
        <w:t xml:space="preserve">Dennis Gunn stated that this easement will be owned and operated by Charleston Town.  </w:t>
      </w:r>
    </w:p>
    <w:p w:rsidR="394A37EC" w:rsidP="0E688079" w:rsidRDefault="394A37EC" w14:paraId="55A5F5FD" w14:textId="2F07ADC7">
      <w:pPr>
        <w:spacing w:after="0" w:line="240" w:lineRule="auto"/>
        <w:rPr>
          <w:rFonts w:eastAsiaTheme="minorEastAsia"/>
        </w:rPr>
      </w:pPr>
    </w:p>
    <w:p w:rsidR="394A37EC" w:rsidP="0E688079" w:rsidRDefault="0E688079" w14:paraId="3FEDF7A5" w14:textId="241F49B5">
      <w:pPr>
        <w:spacing w:after="0" w:line="240" w:lineRule="auto"/>
        <w:rPr>
          <w:rFonts w:eastAsiaTheme="minorEastAsia"/>
        </w:rPr>
      </w:pPr>
      <w:r w:rsidRPr="0E688079">
        <w:rPr>
          <w:rFonts w:eastAsiaTheme="minorEastAsia"/>
        </w:rPr>
        <w:t xml:space="preserve">Wes Johnson stated that the intent is that it will run next to the right of way and asked if anyone knew who owns the ditch.  It will be put under the ditch then filled in.  </w:t>
      </w:r>
    </w:p>
    <w:p w:rsidR="394A37EC" w:rsidP="0E688079" w:rsidRDefault="394A37EC" w14:paraId="26B05881" w14:textId="2C9EDB81">
      <w:pPr>
        <w:spacing w:after="0" w:line="240" w:lineRule="auto"/>
        <w:rPr>
          <w:rFonts w:eastAsiaTheme="minorEastAsia"/>
        </w:rPr>
      </w:pPr>
    </w:p>
    <w:p w:rsidR="394A37EC" w:rsidP="0E688079" w:rsidRDefault="0E688079" w14:paraId="771C4B71" w14:textId="08AA5411">
      <w:pPr>
        <w:spacing w:after="0" w:line="240" w:lineRule="auto"/>
        <w:rPr>
          <w:rFonts w:eastAsiaTheme="minorEastAsia"/>
        </w:rPr>
      </w:pPr>
      <w:r w:rsidRPr="0E688079">
        <w:rPr>
          <w:rFonts w:eastAsiaTheme="minorEastAsia"/>
        </w:rPr>
        <w:t xml:space="preserve">Steve Farrell station that they should talk to Alan Brown about the ditch.  He stated that they should have Mike Peterson put the line in and then turn ownership over to Charleston.  This is an easement on HVSSD property, and he feels that there should be some compensation to the district.  The private developer will benefit from this.  </w:t>
      </w:r>
    </w:p>
    <w:p w:rsidR="394A37EC" w:rsidP="0E688079" w:rsidRDefault="394A37EC" w14:paraId="70B73E5B" w14:textId="6FC6DCD7">
      <w:pPr>
        <w:spacing w:after="0" w:line="240" w:lineRule="auto"/>
        <w:rPr>
          <w:rFonts w:eastAsiaTheme="minorEastAsia"/>
        </w:rPr>
      </w:pPr>
    </w:p>
    <w:p w:rsidR="394A37EC" w:rsidP="0E688079" w:rsidRDefault="0E688079" w14:paraId="3BB428DA" w14:textId="1EC03929">
      <w:pPr>
        <w:spacing w:after="0" w:line="240" w:lineRule="auto"/>
        <w:rPr>
          <w:rFonts w:eastAsiaTheme="minorEastAsia"/>
        </w:rPr>
      </w:pPr>
      <w:r w:rsidRPr="0E688079">
        <w:rPr>
          <w:rFonts w:eastAsiaTheme="minorEastAsia"/>
        </w:rPr>
        <w:t xml:space="preserve">Celeste Johnson stated that there has been an attempt to meet regarding this.  </w:t>
      </w:r>
    </w:p>
    <w:p w:rsidR="394A37EC" w:rsidP="0E688079" w:rsidRDefault="394A37EC" w14:paraId="41BD0D1A" w14:textId="349CFC5A">
      <w:pPr>
        <w:spacing w:after="0" w:line="240" w:lineRule="auto"/>
        <w:rPr>
          <w:rFonts w:eastAsiaTheme="minorEastAsia"/>
        </w:rPr>
      </w:pPr>
    </w:p>
    <w:p w:rsidR="394A37EC" w:rsidP="0E688079" w:rsidRDefault="0E688079" w14:paraId="39BD0C1B" w14:textId="39AB76E8">
      <w:pPr>
        <w:spacing w:after="0" w:line="240" w:lineRule="auto"/>
        <w:rPr>
          <w:rFonts w:eastAsiaTheme="minorEastAsia"/>
        </w:rPr>
      </w:pPr>
      <w:r w:rsidRPr="0E688079">
        <w:rPr>
          <w:rFonts w:eastAsiaTheme="minorEastAsia"/>
        </w:rPr>
        <w:t xml:space="preserve">Wes Johnson stated that there was a cover letter that states that it is a 15-foot construction easement with a length of 1200 feet.  The construction easement is a 3-month temporary easement that will go away in 12 months.  </w:t>
      </w:r>
    </w:p>
    <w:p w:rsidR="394A37EC" w:rsidP="0E688079" w:rsidRDefault="394A37EC" w14:paraId="4D31BB7A" w14:textId="6532FD89">
      <w:pPr>
        <w:spacing w:after="0" w:line="240" w:lineRule="auto"/>
        <w:rPr>
          <w:rFonts w:eastAsiaTheme="minorEastAsia"/>
        </w:rPr>
      </w:pPr>
    </w:p>
    <w:p w:rsidR="394A37EC" w:rsidP="0E688079" w:rsidRDefault="0E688079" w14:paraId="5DE32C35" w14:textId="088A6C0F">
      <w:pPr>
        <w:spacing w:after="0" w:line="240" w:lineRule="auto"/>
        <w:rPr>
          <w:rFonts w:eastAsiaTheme="minorEastAsia"/>
        </w:rPr>
      </w:pPr>
      <w:r w:rsidRPr="0E688079">
        <w:rPr>
          <w:rFonts w:eastAsiaTheme="minorEastAsia"/>
        </w:rPr>
        <w:t xml:space="preserve">Steve Farrell stated that Charleston chose in 2002 not to participate in HVSSD and are not rate payers.  He stated that he does not see a problem giving the easement back to Charleston but there should be some compensation to HVSSD.  </w:t>
      </w:r>
    </w:p>
    <w:p w:rsidR="394A37EC" w:rsidP="0E688079" w:rsidRDefault="394A37EC" w14:paraId="1E76E7CC" w14:textId="310CB42E">
      <w:pPr>
        <w:spacing w:after="0" w:line="240" w:lineRule="auto"/>
        <w:rPr>
          <w:rFonts w:eastAsiaTheme="minorEastAsia"/>
        </w:rPr>
      </w:pPr>
    </w:p>
    <w:p w:rsidR="394A37EC" w:rsidP="0E688079" w:rsidRDefault="0E688079" w14:paraId="6F9DF6CD" w14:textId="6BB903B4">
      <w:pPr>
        <w:spacing w:after="0" w:line="240" w:lineRule="auto"/>
        <w:rPr>
          <w:rFonts w:eastAsiaTheme="minorEastAsia"/>
        </w:rPr>
      </w:pPr>
      <w:r w:rsidRPr="0E688079">
        <w:rPr>
          <w:rFonts w:eastAsiaTheme="minorEastAsia"/>
        </w:rPr>
        <w:t>Mike Johnston stated that he presumed that the property owners will agree to the easement, and this will benefit them if they decide to connect at some point.  HE sees this as a way to help Charleston.</w:t>
      </w:r>
    </w:p>
    <w:p w:rsidR="394A37EC" w:rsidP="0E688079" w:rsidRDefault="394A37EC" w14:paraId="7B61CDC9" w14:textId="30864798">
      <w:pPr>
        <w:spacing w:after="0" w:line="240" w:lineRule="auto"/>
        <w:rPr>
          <w:rFonts w:eastAsiaTheme="minorEastAsia"/>
        </w:rPr>
      </w:pPr>
    </w:p>
    <w:p w:rsidR="394A37EC" w:rsidP="62C4A090" w:rsidRDefault="0E688079" w14:paraId="71546CDA" w14:textId="285A7B66">
      <w:pPr>
        <w:spacing w:after="0" w:line="240" w:lineRule="auto"/>
        <w:rPr>
          <w:rFonts w:eastAsia="ＭＳ 明朝" w:eastAsiaTheme="minorEastAsia"/>
        </w:rPr>
      </w:pPr>
      <w:r w:rsidRPr="62C4A090" w:rsidR="0E688079">
        <w:rPr>
          <w:rFonts w:eastAsia="ＭＳ 明朝" w:eastAsiaTheme="minorEastAsia"/>
        </w:rPr>
        <w:t xml:space="preserve">Heidi asked if Mr. Peterson got density based on this </w:t>
      </w:r>
      <w:r w:rsidRPr="62C4A090" w:rsidR="0E688079">
        <w:rPr>
          <w:rFonts w:eastAsia="ＭＳ 明朝" w:eastAsiaTheme="minorEastAsia"/>
        </w:rPr>
        <w:t>agreement.</w:t>
      </w:r>
    </w:p>
    <w:p w:rsidR="394A37EC" w:rsidP="0E688079" w:rsidRDefault="394A37EC" w14:paraId="76995966" w14:textId="238342D1">
      <w:pPr>
        <w:spacing w:after="0" w:line="240" w:lineRule="auto"/>
        <w:rPr>
          <w:rFonts w:eastAsiaTheme="minorEastAsia"/>
        </w:rPr>
      </w:pPr>
    </w:p>
    <w:p w:rsidR="394A37EC" w:rsidP="0E688079" w:rsidRDefault="0E688079" w14:paraId="59BC3EFD" w14:textId="0E370F21">
      <w:pPr>
        <w:spacing w:after="0" w:line="240" w:lineRule="auto"/>
        <w:rPr>
          <w:rFonts w:eastAsiaTheme="minorEastAsia"/>
        </w:rPr>
      </w:pPr>
      <w:r w:rsidRPr="0E688079">
        <w:rPr>
          <w:rFonts w:eastAsiaTheme="minorEastAsia"/>
        </w:rPr>
        <w:t xml:space="preserve">Wes Johnson stated that Mike Peterson does not own property near this location.  </w:t>
      </w:r>
    </w:p>
    <w:p w:rsidR="394A37EC" w:rsidP="0E688079" w:rsidRDefault="394A37EC" w14:paraId="76E24905" w14:textId="0A07EAC1">
      <w:pPr>
        <w:spacing w:after="0" w:line="240" w:lineRule="auto"/>
        <w:rPr>
          <w:rFonts w:eastAsiaTheme="minorEastAsia"/>
        </w:rPr>
      </w:pPr>
    </w:p>
    <w:p w:rsidR="394A37EC" w:rsidP="0E688079" w:rsidRDefault="0E688079" w14:paraId="4BF83EDB" w14:textId="4471BA72">
      <w:pPr>
        <w:spacing w:after="0" w:line="240" w:lineRule="auto"/>
        <w:rPr>
          <w:rFonts w:eastAsiaTheme="minorEastAsia"/>
        </w:rPr>
      </w:pPr>
      <w:r w:rsidRPr="0E688079">
        <w:rPr>
          <w:rFonts w:eastAsiaTheme="minorEastAsia"/>
        </w:rPr>
        <w:t xml:space="preserve">Steve Farrell stated that Mike Peterson needs to put sewer into his properties before he can build anything more there.  </w:t>
      </w:r>
    </w:p>
    <w:p w:rsidR="394A37EC" w:rsidP="0E688079" w:rsidRDefault="394A37EC" w14:paraId="2B04E25D" w14:textId="6512822C">
      <w:pPr>
        <w:spacing w:after="0" w:line="240" w:lineRule="auto"/>
        <w:rPr>
          <w:rFonts w:eastAsiaTheme="minorEastAsia"/>
        </w:rPr>
      </w:pPr>
    </w:p>
    <w:p w:rsidR="394A37EC" w:rsidP="0E688079" w:rsidRDefault="0E688079" w14:paraId="17A38C90" w14:textId="0D5ECB22">
      <w:pPr>
        <w:spacing w:after="0" w:line="240" w:lineRule="auto"/>
        <w:rPr>
          <w:rFonts w:eastAsiaTheme="minorEastAsia"/>
        </w:rPr>
      </w:pPr>
      <w:r w:rsidRPr="0E688079">
        <w:rPr>
          <w:rFonts w:eastAsiaTheme="minorEastAsia"/>
        </w:rPr>
        <w:t xml:space="preserve">Mike Johnston asked if they were setting a precedence? </w:t>
      </w:r>
    </w:p>
    <w:p w:rsidR="394A37EC" w:rsidP="0E688079" w:rsidRDefault="394A37EC" w14:paraId="4F6EB22B" w14:textId="78A546AA">
      <w:pPr>
        <w:spacing w:after="0" w:line="240" w:lineRule="auto"/>
        <w:rPr>
          <w:rFonts w:eastAsiaTheme="minorEastAsia"/>
        </w:rPr>
      </w:pPr>
    </w:p>
    <w:p w:rsidR="394A37EC" w:rsidP="0E688079" w:rsidRDefault="0E688079" w14:paraId="496AE0C0" w14:textId="3E99717D">
      <w:pPr>
        <w:spacing w:after="0" w:line="240" w:lineRule="auto"/>
        <w:rPr>
          <w:rFonts w:eastAsiaTheme="minorEastAsia"/>
        </w:rPr>
      </w:pPr>
      <w:r w:rsidRPr="0E688079">
        <w:rPr>
          <w:rFonts w:eastAsiaTheme="minorEastAsia"/>
        </w:rPr>
        <w:t xml:space="preserve">Dennis Gunn stated that Heber &amp; Light gave them money for an easement on their project.  </w:t>
      </w:r>
    </w:p>
    <w:p w:rsidR="394A37EC" w:rsidP="0E688079" w:rsidRDefault="394A37EC" w14:paraId="5FDF8DA1" w14:textId="048C131E">
      <w:pPr>
        <w:spacing w:after="0" w:line="240" w:lineRule="auto"/>
        <w:rPr>
          <w:rFonts w:eastAsiaTheme="minorEastAsia"/>
        </w:rPr>
      </w:pPr>
    </w:p>
    <w:p w:rsidR="394A37EC" w:rsidP="0E688079" w:rsidRDefault="0E688079" w14:paraId="727F707F" w14:textId="3A5A50DA">
      <w:pPr>
        <w:spacing w:after="0" w:line="240" w:lineRule="auto"/>
        <w:rPr>
          <w:rFonts w:eastAsiaTheme="minorEastAsia"/>
        </w:rPr>
      </w:pPr>
      <w:r w:rsidRPr="0E688079">
        <w:rPr>
          <w:rFonts w:eastAsiaTheme="minorEastAsia"/>
        </w:rPr>
        <w:t>Celeste Johnson stated that this is the precedence that has been set.</w:t>
      </w:r>
    </w:p>
    <w:p w:rsidR="394A37EC" w:rsidP="0E688079" w:rsidRDefault="394A37EC" w14:paraId="2114EDF2" w14:textId="2C6C483D">
      <w:pPr>
        <w:spacing w:after="0" w:line="240" w:lineRule="auto"/>
        <w:rPr>
          <w:rFonts w:eastAsiaTheme="minorEastAsia"/>
        </w:rPr>
      </w:pPr>
    </w:p>
    <w:p w:rsidR="394A37EC" w:rsidP="0E688079" w:rsidRDefault="0E688079" w14:paraId="549C2E52" w14:textId="1EA03CD5">
      <w:pPr>
        <w:spacing w:after="0" w:line="240" w:lineRule="auto"/>
        <w:rPr>
          <w:rFonts w:eastAsiaTheme="minorEastAsia"/>
        </w:rPr>
      </w:pPr>
      <w:r w:rsidRPr="0E688079">
        <w:rPr>
          <w:rFonts w:eastAsiaTheme="minorEastAsia"/>
        </w:rPr>
        <w:t xml:space="preserve">Don </w:t>
      </w:r>
      <w:proofErr w:type="spellStart"/>
      <w:r w:rsidRPr="0E688079">
        <w:rPr>
          <w:rFonts w:eastAsiaTheme="minorEastAsia"/>
        </w:rPr>
        <w:t>Huggard</w:t>
      </w:r>
      <w:proofErr w:type="spellEnd"/>
      <w:r w:rsidRPr="0E688079">
        <w:rPr>
          <w:rFonts w:eastAsiaTheme="minorEastAsia"/>
        </w:rPr>
        <w:t xml:space="preserve"> asked what would be the benefit of this easement to the district?</w:t>
      </w:r>
    </w:p>
    <w:p w:rsidR="394A37EC" w:rsidP="0E688079" w:rsidRDefault="394A37EC" w14:paraId="4F9E6C2F" w14:textId="3C264867">
      <w:pPr>
        <w:spacing w:after="0" w:line="240" w:lineRule="auto"/>
        <w:rPr>
          <w:rFonts w:eastAsiaTheme="minorEastAsia"/>
        </w:rPr>
      </w:pPr>
    </w:p>
    <w:p w:rsidR="394A37EC" w:rsidP="0E688079" w:rsidRDefault="0E688079" w14:paraId="6CBB12EF" w14:textId="025FB93F">
      <w:pPr>
        <w:spacing w:after="0" w:line="240" w:lineRule="auto"/>
        <w:rPr>
          <w:rFonts w:eastAsiaTheme="minorEastAsia"/>
        </w:rPr>
      </w:pPr>
      <w:r w:rsidRPr="0E688079">
        <w:rPr>
          <w:rFonts w:eastAsiaTheme="minorEastAsia"/>
        </w:rPr>
        <w:t>Dennis Gunn stated that they would improve the surface as they complete the work.  By having it level it would be easier to maintain.</w:t>
      </w:r>
    </w:p>
    <w:p w:rsidR="394A37EC" w:rsidP="0E688079" w:rsidRDefault="394A37EC" w14:paraId="2A9CD9F2" w14:textId="6270C2A6">
      <w:pPr>
        <w:spacing w:after="0" w:line="240" w:lineRule="auto"/>
        <w:rPr>
          <w:rFonts w:eastAsiaTheme="minorEastAsia"/>
        </w:rPr>
      </w:pPr>
    </w:p>
    <w:p w:rsidR="394A37EC" w:rsidP="0E688079" w:rsidRDefault="0E688079" w14:paraId="2FAF6663" w14:textId="76578940">
      <w:pPr>
        <w:spacing w:after="0" w:line="240" w:lineRule="auto"/>
        <w:rPr>
          <w:rFonts w:eastAsiaTheme="minorEastAsia"/>
        </w:rPr>
      </w:pPr>
      <w:r w:rsidRPr="0E688079">
        <w:rPr>
          <w:rFonts w:eastAsiaTheme="minorEastAsia"/>
        </w:rPr>
        <w:t xml:space="preserve">Heidi Franco asked if there would be any disruption during the three months they are working.  </w:t>
      </w:r>
    </w:p>
    <w:p w:rsidR="394A37EC" w:rsidP="0E688079" w:rsidRDefault="394A37EC" w14:paraId="69B75D9F" w14:textId="38318EC2">
      <w:pPr>
        <w:spacing w:after="0" w:line="240" w:lineRule="auto"/>
        <w:rPr>
          <w:rFonts w:eastAsiaTheme="minorEastAsia"/>
        </w:rPr>
      </w:pPr>
    </w:p>
    <w:p w:rsidR="394A37EC" w:rsidP="0E688079" w:rsidRDefault="0E688079" w14:paraId="34D58385" w14:textId="7E42C830">
      <w:pPr>
        <w:spacing w:after="0" w:line="240" w:lineRule="auto"/>
        <w:rPr>
          <w:rFonts w:eastAsiaTheme="minorEastAsia"/>
        </w:rPr>
      </w:pPr>
      <w:r w:rsidRPr="0E688079">
        <w:rPr>
          <w:rFonts w:eastAsiaTheme="minorEastAsia"/>
        </w:rPr>
        <w:t>Celeste Johnson asked how much was paid by Heber Light &amp; Power and stated that they could use this to calculate the cost of the easement.  She stated that they would ask Brenda Kozlowski to come to the next meeting prepared to present the pros and cons for Charleston and if there are any concerns.</w:t>
      </w:r>
    </w:p>
    <w:p w:rsidR="394A37EC" w:rsidP="0E688079" w:rsidRDefault="394A37EC" w14:paraId="3CBDBB0E" w14:textId="19226507">
      <w:pPr>
        <w:spacing w:after="0" w:line="240" w:lineRule="auto"/>
        <w:rPr>
          <w:rFonts w:eastAsiaTheme="minorEastAsia"/>
        </w:rPr>
      </w:pPr>
    </w:p>
    <w:p w:rsidR="394A37EC" w:rsidP="0E688079" w:rsidRDefault="0E688079" w14:paraId="24E86469" w14:textId="6E86D26A">
      <w:pPr>
        <w:spacing w:after="0" w:line="240" w:lineRule="auto"/>
        <w:rPr>
          <w:rFonts w:eastAsiaTheme="minorEastAsia"/>
        </w:rPr>
      </w:pPr>
      <w:r w:rsidRPr="0E688079">
        <w:rPr>
          <w:rFonts w:eastAsiaTheme="minorEastAsia"/>
        </w:rPr>
        <w:t xml:space="preserve">Steve </w:t>
      </w:r>
      <w:proofErr w:type="spellStart"/>
      <w:r w:rsidRPr="0E688079">
        <w:rPr>
          <w:rFonts w:eastAsiaTheme="minorEastAsia"/>
        </w:rPr>
        <w:t>Farell</w:t>
      </w:r>
      <w:proofErr w:type="spellEnd"/>
      <w:r w:rsidRPr="0E688079">
        <w:rPr>
          <w:rFonts w:eastAsiaTheme="minorEastAsia"/>
        </w:rPr>
        <w:t xml:space="preserve"> asked about a construction easement bond.</w:t>
      </w:r>
    </w:p>
    <w:p w:rsidR="394A37EC" w:rsidP="0E688079" w:rsidRDefault="394A37EC" w14:paraId="311E38FC" w14:textId="05EC57D9">
      <w:pPr>
        <w:spacing w:after="0" w:line="240" w:lineRule="auto"/>
        <w:rPr>
          <w:rFonts w:eastAsiaTheme="minorEastAsia"/>
        </w:rPr>
      </w:pPr>
    </w:p>
    <w:p w:rsidR="394A37EC" w:rsidP="0E688079" w:rsidRDefault="0E688079" w14:paraId="116E5DAA" w14:textId="4A15140B">
      <w:pPr>
        <w:spacing w:after="0" w:line="240" w:lineRule="auto"/>
        <w:rPr>
          <w:rFonts w:eastAsiaTheme="minorEastAsia"/>
        </w:rPr>
      </w:pPr>
      <w:r w:rsidRPr="0E688079">
        <w:rPr>
          <w:rFonts w:eastAsiaTheme="minorEastAsia"/>
        </w:rPr>
        <w:t xml:space="preserve">Wes Johnson stated that this property is under ½ of an acre.  This is a farm ground and a disposal site.  The impact of this is less than the power easement.  </w:t>
      </w:r>
    </w:p>
    <w:p w:rsidR="394A37EC" w:rsidP="0E688079" w:rsidRDefault="394A37EC" w14:paraId="2DF30254" w14:textId="169AF86E">
      <w:pPr>
        <w:spacing w:after="0" w:line="240" w:lineRule="auto"/>
        <w:rPr>
          <w:rFonts w:eastAsiaTheme="minorEastAsia"/>
        </w:rPr>
      </w:pPr>
    </w:p>
    <w:p w:rsidR="394A37EC" w:rsidP="0E688079" w:rsidRDefault="0E688079" w14:paraId="6C07EC8F" w14:textId="7637861D">
      <w:pPr>
        <w:spacing w:after="0" w:line="240" w:lineRule="auto"/>
        <w:rPr>
          <w:rFonts w:eastAsiaTheme="minorEastAsia"/>
        </w:rPr>
      </w:pPr>
      <w:r w:rsidRPr="0E688079">
        <w:rPr>
          <w:rFonts w:eastAsiaTheme="minorEastAsia"/>
        </w:rPr>
        <w:t xml:space="preserve">Dennis Gunn stated that he thought it was about $50,000 an acre.  </w:t>
      </w:r>
    </w:p>
    <w:p w:rsidR="394A37EC" w:rsidP="0E688079" w:rsidRDefault="394A37EC" w14:paraId="132B8CEC" w14:textId="7A56C11C">
      <w:pPr>
        <w:spacing w:after="0" w:line="240" w:lineRule="auto"/>
        <w:rPr>
          <w:rFonts w:eastAsiaTheme="minorEastAsia"/>
        </w:rPr>
      </w:pPr>
    </w:p>
    <w:p w:rsidR="394A37EC" w:rsidP="0E688079" w:rsidRDefault="0E688079" w14:paraId="3CD06493" w14:textId="381FA222">
      <w:pPr>
        <w:spacing w:after="0" w:line="240" w:lineRule="auto"/>
        <w:rPr>
          <w:rFonts w:eastAsiaTheme="minorEastAsia"/>
        </w:rPr>
      </w:pPr>
      <w:r w:rsidRPr="0E688079">
        <w:rPr>
          <w:rFonts w:eastAsiaTheme="minorEastAsia"/>
        </w:rPr>
        <w:t xml:space="preserve">Celeste Johnson stated that they could discount it because of the type of usage.  </w:t>
      </w:r>
    </w:p>
    <w:p w:rsidR="394A37EC" w:rsidP="0E688079" w:rsidRDefault="394A37EC" w14:paraId="0E2D7F15" w14:textId="6650C55B">
      <w:pPr>
        <w:spacing w:after="0" w:line="240" w:lineRule="auto"/>
        <w:rPr>
          <w:rFonts w:eastAsiaTheme="minorEastAsia"/>
        </w:rPr>
      </w:pPr>
    </w:p>
    <w:p w:rsidR="394A37EC" w:rsidP="0E688079" w:rsidRDefault="0E688079" w14:paraId="7E9CD9EC" w14:textId="798729B1">
      <w:pPr>
        <w:spacing w:after="0" w:line="240" w:lineRule="auto"/>
        <w:rPr>
          <w:rFonts w:eastAsiaTheme="minorEastAsia"/>
        </w:rPr>
      </w:pPr>
      <w:r w:rsidRPr="0E688079">
        <w:rPr>
          <w:rFonts w:eastAsiaTheme="minorEastAsia"/>
        </w:rPr>
        <w:t xml:space="preserve">Heidi Franco stated that there must be a contract with </w:t>
      </w:r>
      <w:proofErr w:type="spellStart"/>
      <w:r w:rsidRPr="0E688079">
        <w:rPr>
          <w:rFonts w:eastAsiaTheme="minorEastAsia"/>
        </w:rPr>
        <w:t>Charlston</w:t>
      </w:r>
      <w:proofErr w:type="spellEnd"/>
      <w:r w:rsidRPr="0E688079">
        <w:rPr>
          <w:rFonts w:eastAsiaTheme="minorEastAsia"/>
        </w:rPr>
        <w:t xml:space="preserve"> and the developer.</w:t>
      </w:r>
    </w:p>
    <w:p w:rsidR="394A37EC" w:rsidP="0E688079" w:rsidRDefault="394A37EC" w14:paraId="732AFB00" w14:textId="11DFBA43">
      <w:pPr>
        <w:spacing w:after="0" w:line="240" w:lineRule="auto"/>
        <w:rPr>
          <w:rFonts w:eastAsiaTheme="minorEastAsia"/>
        </w:rPr>
      </w:pPr>
    </w:p>
    <w:p w:rsidR="394A37EC" w:rsidP="0E688079" w:rsidRDefault="0E688079" w14:paraId="6930A49A" w14:textId="2B45EA8B">
      <w:pPr>
        <w:spacing w:after="0" w:line="240" w:lineRule="auto"/>
        <w:rPr>
          <w:rFonts w:eastAsiaTheme="minorEastAsia"/>
        </w:rPr>
      </w:pPr>
      <w:r w:rsidRPr="0E688079">
        <w:rPr>
          <w:rFonts w:eastAsiaTheme="minorEastAsia"/>
        </w:rPr>
        <w:t>Celeste Johnson stated they should at least have a MOI.  She suggested continuing the motion with the homework that needed to be done then come up what is fair.</w:t>
      </w:r>
    </w:p>
    <w:p w:rsidR="394A37EC" w:rsidP="0E688079" w:rsidRDefault="394A37EC" w14:paraId="554F4470" w14:textId="5492754A">
      <w:pPr>
        <w:spacing w:after="0" w:line="240" w:lineRule="auto"/>
        <w:rPr>
          <w:rFonts w:eastAsiaTheme="minorEastAsia"/>
        </w:rPr>
      </w:pPr>
    </w:p>
    <w:p w:rsidR="394A37EC" w:rsidP="0E688079" w:rsidRDefault="0E688079" w14:paraId="63CCC77C" w14:textId="3A273A3A">
      <w:pPr>
        <w:spacing w:after="0" w:line="240" w:lineRule="auto"/>
        <w:rPr>
          <w:rFonts w:eastAsiaTheme="minorEastAsia"/>
        </w:rPr>
      </w:pPr>
      <w:r w:rsidRPr="0E688079">
        <w:rPr>
          <w:rFonts w:eastAsiaTheme="minorEastAsia"/>
        </w:rPr>
        <w:t>Heidi Franco stated that they should look at current agreements and boundaries.</w:t>
      </w:r>
    </w:p>
    <w:p w:rsidR="394A37EC" w:rsidP="0E688079" w:rsidRDefault="394A37EC" w14:paraId="1C541645" w14:textId="38DC25E6">
      <w:pPr>
        <w:spacing w:after="0" w:line="240" w:lineRule="auto"/>
        <w:rPr>
          <w:rFonts w:eastAsiaTheme="minorEastAsia"/>
        </w:rPr>
      </w:pPr>
    </w:p>
    <w:p w:rsidR="394A37EC" w:rsidP="0E688079" w:rsidRDefault="0E688079" w14:paraId="41853D69" w14:textId="4AC4DD48">
      <w:pPr>
        <w:spacing w:after="0" w:line="240" w:lineRule="auto"/>
        <w:rPr>
          <w:rFonts w:eastAsiaTheme="minorEastAsia"/>
        </w:rPr>
      </w:pPr>
      <w:r w:rsidRPr="0E688079">
        <w:rPr>
          <w:rFonts w:eastAsiaTheme="minorEastAsia"/>
        </w:rPr>
        <w:t xml:space="preserve">Martha Wingate stated that some entities are trading ERUs outside of the service district or committing them to ERUs that they have no say in. They need to look into these agreements that don’t prohibit them being given to other entities.  </w:t>
      </w:r>
    </w:p>
    <w:p w:rsidR="394A37EC" w:rsidP="0E688079" w:rsidRDefault="394A37EC" w14:paraId="083122DE" w14:textId="216E2AD2">
      <w:pPr>
        <w:spacing w:after="0" w:line="240" w:lineRule="auto"/>
        <w:rPr>
          <w:rFonts w:eastAsiaTheme="minorEastAsia"/>
        </w:rPr>
      </w:pPr>
    </w:p>
    <w:p w:rsidR="394A37EC" w:rsidP="0E688079" w:rsidRDefault="0E688079" w14:paraId="6908CF7F" w14:textId="32767697">
      <w:pPr>
        <w:spacing w:after="0" w:line="240" w:lineRule="auto"/>
        <w:rPr>
          <w:rFonts w:eastAsiaTheme="minorEastAsia"/>
        </w:rPr>
      </w:pPr>
      <w:r w:rsidRPr="0E688079">
        <w:rPr>
          <w:rFonts w:eastAsiaTheme="minorEastAsia"/>
        </w:rPr>
        <w:t xml:space="preserve">Celeste Johnson stated that they can no longer be loose with who we serve.  With the growth there needs to be control as it is now affecting future issues.  </w:t>
      </w:r>
    </w:p>
    <w:p w:rsidR="394A37EC" w:rsidP="0E688079" w:rsidRDefault="394A37EC" w14:paraId="35448B19" w14:textId="4F2E79C9">
      <w:pPr>
        <w:spacing w:after="0" w:line="240" w:lineRule="auto"/>
        <w:rPr>
          <w:rFonts w:eastAsiaTheme="minorEastAsia"/>
        </w:rPr>
      </w:pPr>
    </w:p>
    <w:p w:rsidR="394A37EC" w:rsidP="0E688079" w:rsidRDefault="0E688079" w14:paraId="1545F4B1" w14:textId="0B710086">
      <w:pPr>
        <w:spacing w:after="0" w:line="240" w:lineRule="auto"/>
        <w:rPr>
          <w:rFonts w:eastAsiaTheme="minorEastAsia"/>
        </w:rPr>
      </w:pPr>
      <w:r w:rsidRPr="0E688079">
        <w:rPr>
          <w:rFonts w:eastAsiaTheme="minorEastAsia"/>
        </w:rPr>
        <w:t xml:space="preserve">Martha Wingate stated that they will need to fix up all of the agreements.  </w:t>
      </w:r>
    </w:p>
    <w:p w:rsidR="394A37EC" w:rsidP="0E688079" w:rsidRDefault="394A37EC" w14:paraId="627764CB" w14:textId="259314BB">
      <w:pPr>
        <w:spacing w:after="0" w:line="240" w:lineRule="auto"/>
        <w:rPr>
          <w:rFonts w:eastAsiaTheme="minorEastAsia"/>
        </w:rPr>
      </w:pPr>
    </w:p>
    <w:p w:rsidR="394A37EC" w:rsidP="0E688079" w:rsidRDefault="0E688079" w14:paraId="4393715D" w14:textId="2168B74A">
      <w:pPr>
        <w:spacing w:after="0" w:line="240" w:lineRule="auto"/>
        <w:rPr>
          <w:rFonts w:eastAsiaTheme="minorEastAsia"/>
        </w:rPr>
      </w:pPr>
      <w:r w:rsidRPr="0E688079">
        <w:rPr>
          <w:rFonts w:eastAsiaTheme="minorEastAsia"/>
        </w:rPr>
        <w:t xml:space="preserve">Wes Johnson stated that boundaries are difficult.  </w:t>
      </w:r>
    </w:p>
    <w:p w:rsidR="394A37EC" w:rsidP="0E688079" w:rsidRDefault="394A37EC" w14:paraId="39BAA80A" w14:textId="4A6EA753">
      <w:pPr>
        <w:spacing w:after="0" w:line="240" w:lineRule="auto"/>
        <w:rPr>
          <w:rFonts w:eastAsiaTheme="minorEastAsia"/>
        </w:rPr>
      </w:pPr>
    </w:p>
    <w:p w:rsidR="394A37EC" w:rsidP="0E688079" w:rsidRDefault="0E688079" w14:paraId="35919D23" w14:textId="561A6ACE">
      <w:pPr>
        <w:spacing w:after="0" w:line="240" w:lineRule="auto"/>
        <w:rPr>
          <w:rFonts w:eastAsiaTheme="minorEastAsia"/>
        </w:rPr>
      </w:pPr>
      <w:r w:rsidRPr="0E688079">
        <w:rPr>
          <w:rFonts w:eastAsiaTheme="minorEastAsia"/>
        </w:rPr>
        <w:t xml:space="preserve">Steve Farrell suggested that they have a contract with entities that set the ERUs.  </w:t>
      </w:r>
    </w:p>
    <w:p w:rsidR="394A37EC" w:rsidP="0E688079" w:rsidRDefault="394A37EC" w14:paraId="173AEF22" w14:textId="5AB499D4">
      <w:pPr>
        <w:spacing w:after="0" w:line="240" w:lineRule="auto"/>
        <w:rPr>
          <w:rFonts w:eastAsiaTheme="minorEastAsia"/>
        </w:rPr>
      </w:pPr>
    </w:p>
    <w:p w:rsidR="394A37EC" w:rsidP="0E688079" w:rsidRDefault="0E688079" w14:paraId="58907763" w14:textId="7BABA0AE">
      <w:pPr>
        <w:spacing w:after="0" w:line="240" w:lineRule="auto"/>
        <w:rPr>
          <w:rFonts w:eastAsiaTheme="minorEastAsia"/>
        </w:rPr>
      </w:pPr>
      <w:r w:rsidRPr="0E688079">
        <w:rPr>
          <w:rFonts w:eastAsiaTheme="minorEastAsia"/>
        </w:rPr>
        <w:t xml:space="preserve">Celeste Johnson suggested that they continue the motion and get Martha involved and come back next month.  </w:t>
      </w:r>
    </w:p>
    <w:p w:rsidR="394A37EC" w:rsidP="0E688079" w:rsidRDefault="394A37EC" w14:paraId="4867462A" w14:textId="0D897E92">
      <w:pPr>
        <w:spacing w:after="0" w:line="240" w:lineRule="auto"/>
        <w:rPr>
          <w:rFonts w:eastAsiaTheme="minorEastAsia"/>
        </w:rPr>
      </w:pPr>
    </w:p>
    <w:p w:rsidR="394A37EC" w:rsidP="62C4A090" w:rsidRDefault="0E688079" w14:paraId="61871047" w14:textId="1D9BBE39">
      <w:pPr>
        <w:spacing w:after="0" w:line="240" w:lineRule="auto"/>
        <w:rPr>
          <w:rFonts w:eastAsia="ＭＳ 明朝" w:eastAsiaTheme="minorEastAsia"/>
        </w:rPr>
      </w:pPr>
      <w:r w:rsidRPr="111524D9" w:rsidR="0E688079">
        <w:rPr>
          <w:rFonts w:eastAsia="ＭＳ 明朝" w:eastAsiaTheme="minorEastAsia"/>
          <w:b w:val="1"/>
          <w:bCs w:val="1"/>
        </w:rPr>
        <w:t xml:space="preserve">A motion was made by Heidi Franco to </w:t>
      </w:r>
      <w:r w:rsidRPr="111524D9" w:rsidR="0015407B">
        <w:rPr>
          <w:rFonts w:eastAsia="ＭＳ 明朝" w:eastAsiaTheme="minorEastAsia"/>
          <w:b w:val="1"/>
          <w:bCs w:val="1"/>
        </w:rPr>
        <w:t xml:space="preserve">table the discussion </w:t>
      </w:r>
      <w:r w:rsidRPr="111524D9" w:rsidR="00ED2966">
        <w:rPr>
          <w:rFonts w:eastAsia="ＭＳ 明朝" w:eastAsiaTheme="minorEastAsia"/>
          <w:b w:val="1"/>
          <w:bCs w:val="1"/>
        </w:rPr>
        <w:t>on the easement</w:t>
      </w:r>
      <w:r w:rsidRPr="111524D9" w:rsidR="00753663">
        <w:rPr>
          <w:rFonts w:eastAsia="ＭＳ 明朝" w:eastAsiaTheme="minorEastAsia"/>
          <w:b w:val="1"/>
          <w:bCs w:val="1"/>
        </w:rPr>
        <w:t xml:space="preserve"> </w:t>
      </w:r>
      <w:r w:rsidRPr="111524D9" w:rsidR="000C1AA3">
        <w:rPr>
          <w:rFonts w:eastAsia="ＭＳ 明朝" w:eastAsiaTheme="minorEastAsia"/>
          <w:b w:val="1"/>
          <w:bCs w:val="1"/>
        </w:rPr>
        <w:t>until they get a value of the easement</w:t>
      </w:r>
      <w:r w:rsidRPr="111524D9" w:rsidR="0090713E">
        <w:rPr>
          <w:rFonts w:eastAsia="ＭＳ 明朝" w:eastAsiaTheme="minorEastAsia"/>
          <w:b w:val="1"/>
          <w:bCs w:val="1"/>
        </w:rPr>
        <w:t xml:space="preserve">, the </w:t>
      </w:r>
      <w:r w:rsidRPr="111524D9" w:rsidR="001059BC">
        <w:rPr>
          <w:rFonts w:eastAsia="ＭＳ 明朝" w:eastAsiaTheme="minorEastAsia"/>
          <w:b w:val="1"/>
          <w:bCs w:val="1"/>
        </w:rPr>
        <w:t>construction</w:t>
      </w:r>
      <w:r w:rsidRPr="111524D9" w:rsidR="0090713E">
        <w:rPr>
          <w:rFonts w:eastAsia="ＭＳ 明朝" w:eastAsiaTheme="minorEastAsia"/>
          <w:b w:val="1"/>
          <w:bCs w:val="1"/>
        </w:rPr>
        <w:t xml:space="preserve"> easement </w:t>
      </w:r>
      <w:r w:rsidRPr="111524D9" w:rsidR="001059BC">
        <w:rPr>
          <w:rFonts w:eastAsia="ＭＳ 明朝" w:eastAsiaTheme="minorEastAsia"/>
          <w:b w:val="1"/>
          <w:bCs w:val="1"/>
        </w:rPr>
        <w:t xml:space="preserve">boundaries and </w:t>
      </w:r>
      <w:r w:rsidRPr="111524D9" w:rsidR="0090713E">
        <w:rPr>
          <w:rFonts w:eastAsia="ＭＳ 明朝" w:eastAsiaTheme="minorEastAsia"/>
          <w:b w:val="1"/>
          <w:bCs w:val="1"/>
        </w:rPr>
        <w:t>bond amount and any information that Brenda Koz</w:t>
      </w:r>
      <w:r w:rsidRPr="111524D9" w:rsidR="008D6160">
        <w:rPr>
          <w:rFonts w:eastAsia="ＭＳ 明朝" w:eastAsiaTheme="minorEastAsia"/>
          <w:b w:val="1"/>
          <w:bCs w:val="1"/>
        </w:rPr>
        <w:t xml:space="preserve">lowski </w:t>
      </w:r>
      <w:r w:rsidRPr="111524D9" w:rsidR="008D6160">
        <w:rPr>
          <w:rFonts w:eastAsia="ＭＳ 明朝" w:eastAsiaTheme="minorEastAsia"/>
          <w:b w:val="1"/>
          <w:bCs w:val="1"/>
        </w:rPr>
        <w:t>feels</w:t>
      </w:r>
      <w:r w:rsidRPr="111524D9" w:rsidR="00F650A6">
        <w:rPr>
          <w:rFonts w:eastAsia="ＭＳ 明朝" w:eastAsiaTheme="minorEastAsia"/>
          <w:b w:val="1"/>
          <w:bCs w:val="1"/>
        </w:rPr>
        <w:t xml:space="preserve"> may be missing.</w:t>
      </w:r>
      <w:r w:rsidRPr="111524D9" w:rsidR="0E688079">
        <w:rPr>
          <w:rFonts w:eastAsia="ＭＳ 明朝" w:eastAsiaTheme="minorEastAsia"/>
          <w:b w:val="1"/>
          <w:bCs w:val="1"/>
        </w:rPr>
        <w:t xml:space="preserve"> The motion was seconded by Mike Johnston and the motion passed unanimously.  </w:t>
      </w:r>
    </w:p>
    <w:p w:rsidR="394A37EC" w:rsidP="0E688079" w:rsidRDefault="394A37EC" w14:paraId="0C4500FE" w14:textId="4F4B6416">
      <w:pPr>
        <w:spacing w:after="0" w:line="240" w:lineRule="auto"/>
        <w:rPr>
          <w:rFonts w:eastAsiaTheme="minorEastAsia"/>
          <w:b/>
          <w:bCs/>
        </w:rPr>
      </w:pPr>
    </w:p>
    <w:p w:rsidR="394A37EC" w:rsidP="0E688079" w:rsidRDefault="0E688079" w14:paraId="5E239B28" w14:textId="708B5371">
      <w:pPr>
        <w:spacing w:after="0" w:line="240" w:lineRule="auto"/>
        <w:rPr>
          <w:rFonts w:eastAsiaTheme="minorEastAsia"/>
        </w:rPr>
      </w:pPr>
      <w:r w:rsidRPr="0E688079">
        <w:rPr>
          <w:rFonts w:eastAsiaTheme="minorEastAsia"/>
        </w:rPr>
        <w:t>Celeste Johnson stated that the staff will get the agreements to Martha Wingate</w:t>
      </w:r>
      <w:r w:rsidR="006E7C34">
        <w:rPr>
          <w:rFonts w:eastAsiaTheme="minorEastAsia"/>
        </w:rPr>
        <w:t xml:space="preserve"> so they can look at the agreements and start making policy.</w:t>
      </w:r>
    </w:p>
    <w:p w:rsidR="394A37EC" w:rsidP="0E688079" w:rsidRDefault="394A37EC" w14:paraId="7372E02F" w14:textId="6FEF1430">
      <w:pPr>
        <w:spacing w:after="0" w:line="240" w:lineRule="auto"/>
        <w:rPr>
          <w:rFonts w:eastAsiaTheme="minorEastAsia"/>
        </w:rPr>
      </w:pPr>
    </w:p>
    <w:p w:rsidR="394A37EC" w:rsidP="0E688079" w:rsidRDefault="0E688079" w14:paraId="1A690167" w14:textId="230F5CA0">
      <w:pPr>
        <w:spacing w:after="0" w:line="240" w:lineRule="auto"/>
        <w:rPr>
          <w:rFonts w:eastAsiaTheme="minorEastAsia"/>
        </w:rPr>
      </w:pPr>
      <w:r w:rsidRPr="0E688079">
        <w:rPr>
          <w:rFonts w:eastAsiaTheme="minorEastAsia"/>
        </w:rPr>
        <w:t xml:space="preserve">Dennis Gunn stated that they only have agreements that are from the 1980s.  </w:t>
      </w:r>
    </w:p>
    <w:p w:rsidR="394A37EC" w:rsidP="394A37EC" w:rsidRDefault="394A37EC" w14:paraId="6BB679BA" w14:textId="0CCC48C7">
      <w:pPr>
        <w:spacing w:after="0" w:line="240" w:lineRule="auto"/>
        <w:rPr>
          <w:rFonts w:eastAsiaTheme="minorEastAsia"/>
        </w:rPr>
      </w:pPr>
    </w:p>
    <w:p w:rsidR="00E34DC3" w:rsidP="62C4A090" w:rsidRDefault="0077205D" w14:paraId="05FE8655" w14:textId="4F83E367">
      <w:pPr>
        <w:pStyle w:val="ListParagraph"/>
        <w:numPr>
          <w:ilvl w:val="0"/>
          <w:numId w:val="2"/>
        </w:numPr>
        <w:spacing w:after="0" w:line="240" w:lineRule="auto"/>
        <w:rPr>
          <w:rFonts w:ascii="Calibri" w:hAnsi="Calibri" w:eastAsia="Calibri" w:cs="Calibri" w:asciiTheme="minorAscii" w:hAnsiTheme="minorAscii" w:eastAsiaTheme="minorAscii" w:cstheme="minorAscii"/>
          <w:b w:val="1"/>
          <w:bCs w:val="1"/>
          <w:sz w:val="22"/>
          <w:szCs w:val="22"/>
        </w:rPr>
      </w:pPr>
      <w:r w:rsidRPr="62C4A090" w:rsidR="00E34DC3">
        <w:rPr>
          <w:rFonts w:eastAsia="ＭＳ 明朝" w:eastAsiaTheme="minorEastAsia"/>
          <w:b w:val="1"/>
          <w:bCs w:val="1"/>
        </w:rPr>
        <w:t xml:space="preserve"> </w:t>
      </w:r>
      <w:hyperlink r:id="R63eef87e49fb4e9a">
        <w:r w:rsidRPr="62C4A090" w:rsidR="00E34DC3">
          <w:rPr>
            <w:rStyle w:val="Hyperlink"/>
            <w:rFonts w:eastAsia="ＭＳ 明朝" w:eastAsiaTheme="minorEastAsia"/>
            <w:b w:val="1"/>
            <w:bCs w:val="1"/>
          </w:rPr>
          <w:t>Updated Financial Plan and Rate Study</w:t>
        </w:r>
      </w:hyperlink>
      <w:r w:rsidR="00E34DC3">
        <w:rPr/>
        <w:t xml:space="preserve"> – Aaron Montgomery, Zion’s Bank (30 minutes)</w:t>
      </w:r>
    </w:p>
    <w:p w:rsidR="00DE79E7" w:rsidP="00DE79E7" w:rsidRDefault="00DE79E7" w14:paraId="1032A2EC" w14:textId="77777777">
      <w:pPr>
        <w:spacing w:after="0" w:line="240" w:lineRule="auto"/>
      </w:pPr>
    </w:p>
    <w:p w:rsidR="00832DD6" w:rsidP="00DE79E7" w:rsidRDefault="00DE79E7" w14:paraId="2EA5377A" w14:textId="53991B0D">
      <w:pPr>
        <w:spacing w:after="0" w:line="240" w:lineRule="auto"/>
      </w:pPr>
      <w:r w:rsidR="00DE79E7">
        <w:rPr/>
        <w:t xml:space="preserve">Dennis Gunn stated that </w:t>
      </w:r>
      <w:r w:rsidR="00E40EA2">
        <w:rPr/>
        <w:t xml:space="preserve">the plan has been updated from the results of the discussion in the January Meeting.  He stated that </w:t>
      </w:r>
      <w:r w:rsidR="00FF26DF">
        <w:rPr/>
        <w:t>the land acquisition has been moved back</w:t>
      </w:r>
      <w:r w:rsidR="00896997">
        <w:rPr/>
        <w:t xml:space="preserve"> until they can make it </w:t>
      </w:r>
      <w:r w:rsidR="00896997">
        <w:rPr/>
        <w:t xml:space="preserve">happen, </w:t>
      </w:r>
      <w:r w:rsidR="00FF26DF">
        <w:rPr/>
        <w:t>moved</w:t>
      </w:r>
      <w:r w:rsidR="00FF26DF">
        <w:rPr/>
        <w:t xml:space="preserve"> up the mechanical plant, </w:t>
      </w:r>
      <w:r w:rsidR="00896997">
        <w:rPr/>
        <w:t xml:space="preserve">postponed the cleaning of the cell until the mechanical plant was online.  </w:t>
      </w:r>
      <w:r w:rsidR="00832DD6">
        <w:rPr/>
        <w:t>Also, there were aeration updates to the lagoons.</w:t>
      </w:r>
    </w:p>
    <w:p w:rsidR="00742367" w:rsidP="00742367" w:rsidRDefault="00742367" w14:paraId="2B14620D" w14:textId="683645F3">
      <w:pPr>
        <w:spacing w:after="0" w:line="240" w:lineRule="auto"/>
      </w:pPr>
    </w:p>
    <w:p w:rsidR="00742367" w:rsidP="00742367" w:rsidRDefault="00742367" w14:paraId="01383DBA" w14:textId="7CBC80E3">
      <w:pPr>
        <w:spacing w:after="0" w:line="240" w:lineRule="auto"/>
      </w:pPr>
      <w:r w:rsidR="00742367">
        <w:rPr/>
        <w:t xml:space="preserve">Aaron Montgomery </w:t>
      </w:r>
      <w:r w:rsidR="00DD6B89">
        <w:rPr/>
        <w:t xml:space="preserve">presented to the board </w:t>
      </w:r>
      <w:r w:rsidR="00E52D99">
        <w:rPr/>
        <w:t xml:space="preserve">an update </w:t>
      </w:r>
      <w:r w:rsidR="00BA04C6">
        <w:rPr/>
        <w:t>from the January capital facilities meeting.  He stated that there are currently 72 project</w:t>
      </w:r>
      <w:r w:rsidR="008A6ACE">
        <w:rPr/>
        <w:t xml:space="preserve">s </w:t>
      </w:r>
      <w:r w:rsidR="008A6ACE">
        <w:rPr/>
        <w:t>identified</w:t>
      </w:r>
      <w:r w:rsidR="008A6ACE">
        <w:rPr/>
        <w:t xml:space="preserve"> by district staff which total about $39,000.00 as of </w:t>
      </w:r>
      <w:r w:rsidR="008A6ACE">
        <w:rPr/>
        <w:t xml:space="preserve">2021.  The capital and operating costs have grown at </w:t>
      </w:r>
      <w:r w:rsidR="001F584F">
        <w:rPr/>
        <w:t>2% to account for inflation and the capital expenses in 2022 are estimated to be around $18,</w:t>
      </w:r>
      <w:r w:rsidR="003730E6">
        <w:rPr/>
        <w:t>300,000.</w:t>
      </w:r>
    </w:p>
    <w:p w:rsidR="00686F14" w:rsidP="00742367" w:rsidRDefault="00686F14" w14:paraId="45C91DF6" w14:textId="77777777">
      <w:pPr>
        <w:spacing w:after="0" w:line="240" w:lineRule="auto"/>
      </w:pPr>
    </w:p>
    <w:p w:rsidR="00686F14" w:rsidP="00742367" w:rsidRDefault="00686F14" w14:paraId="4437B317" w14:textId="4D800C07">
      <w:pPr>
        <w:spacing w:after="0" w:line="240" w:lineRule="auto"/>
      </w:pPr>
      <w:r>
        <w:t>Celeste Johnson asked if the land was included in the $39 million?</w:t>
      </w:r>
    </w:p>
    <w:p w:rsidR="001E293C" w:rsidP="00742367" w:rsidRDefault="001E293C" w14:paraId="1C7991DD" w14:textId="77777777">
      <w:pPr>
        <w:spacing w:after="0" w:line="240" w:lineRule="auto"/>
      </w:pPr>
    </w:p>
    <w:p w:rsidR="001E293C" w:rsidP="00742367" w:rsidRDefault="00A60928" w14:paraId="1391024A" w14:textId="0E8F2BFD">
      <w:pPr>
        <w:spacing w:after="0" w:line="240" w:lineRule="auto"/>
      </w:pPr>
      <w:r w:rsidR="00A60928">
        <w:rPr/>
        <w:t xml:space="preserve">Brad Rasmussen stated that </w:t>
      </w:r>
      <w:r w:rsidR="00307988">
        <w:rPr/>
        <w:t>$</w:t>
      </w:r>
      <w:r w:rsidR="00307988">
        <w:rPr/>
        <w:t>13 million is there if they don’t spend it on the land</w:t>
      </w:r>
      <w:r w:rsidR="00030B06">
        <w:rPr/>
        <w:t xml:space="preserve"> and</w:t>
      </w:r>
      <w:r w:rsidR="005A54AD">
        <w:rPr/>
        <w:t xml:space="preserve"> $16 million between land and storage.  The difference is that there isn’t any bond amount included.  </w:t>
      </w:r>
      <w:r w:rsidR="002B2BBE">
        <w:rPr/>
        <w:t xml:space="preserve">There is $18 million for the mechanical plant and if they don’t get the land, they will need to build a new mechanical plant sooner.  </w:t>
      </w:r>
    </w:p>
    <w:p w:rsidR="00742367" w:rsidP="00742367" w:rsidRDefault="00742367" w14:paraId="1C0C17AE" w14:textId="77777777">
      <w:pPr>
        <w:spacing w:after="0" w:line="240" w:lineRule="auto"/>
      </w:pPr>
    </w:p>
    <w:p w:rsidR="00742367" w:rsidP="00742367" w:rsidRDefault="00030B06" w14:paraId="58C34473" w14:textId="0AF00A97">
      <w:pPr>
        <w:spacing w:after="0" w:line="240" w:lineRule="auto"/>
      </w:pPr>
      <w:r>
        <w:t xml:space="preserve">Aaron Montgomery presented current rates from other entities to compare with the current HVSSD rates.  </w:t>
      </w:r>
      <w:r w:rsidR="002A4D0D">
        <w:t xml:space="preserve">The operating expenses of the district </w:t>
      </w:r>
      <w:r w:rsidR="00440F16">
        <w:t xml:space="preserve">show that they are continuing to increase.  Current sewer rates are not sustainable as per the revenue vs. the impact fees.  </w:t>
      </w:r>
    </w:p>
    <w:p w:rsidR="00F574F2" w:rsidP="00742367" w:rsidRDefault="00F574F2" w14:paraId="7A4C4085" w14:textId="6C8152D7">
      <w:pPr>
        <w:spacing w:after="0" w:line="240" w:lineRule="auto"/>
      </w:pPr>
      <w:r>
        <w:t>They will need to:</w:t>
      </w:r>
    </w:p>
    <w:p w:rsidR="00F574F2" w:rsidP="62C4A090" w:rsidRDefault="00F574F2" w14:paraId="0606CF32" w14:textId="63262ED1">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00F574F2">
        <w:rPr/>
        <w:t>Pay for needed capital improvements repairs to the system</w:t>
      </w:r>
    </w:p>
    <w:p w:rsidR="00F574F2" w:rsidP="62C4A090" w:rsidRDefault="00F574F2" w14:paraId="657657A1" w14:textId="7D0AC9CC">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00F574F2">
        <w:rPr/>
        <w:t>Keep up with inflationary costs</w:t>
      </w:r>
    </w:p>
    <w:p w:rsidR="00F574F2" w:rsidP="62C4A090" w:rsidRDefault="00F574F2" w14:paraId="0D3C00D0" w14:textId="5F61C710">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00F574F2">
        <w:rPr/>
        <w:t>Minimize impacts to rate payers</w:t>
      </w:r>
    </w:p>
    <w:p w:rsidR="00F574F2" w:rsidP="62C4A090" w:rsidRDefault="00900AAF" w14:paraId="4015F634" w14:textId="0D26F4A7">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00900AAF">
        <w:rPr/>
        <w:t>Have 180 days cash on hand</w:t>
      </w:r>
    </w:p>
    <w:p w:rsidR="00900AAF" w:rsidP="62C4A090" w:rsidRDefault="00900AAF" w14:paraId="33811E97" w14:textId="34DB457C">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00900AAF">
        <w:rPr/>
        <w:t>Plan for 3% inflation rates</w:t>
      </w:r>
    </w:p>
    <w:p w:rsidR="00900AAF" w:rsidP="00742367" w:rsidRDefault="00900AAF" w14:paraId="7987217C" w14:textId="77777777">
      <w:pPr>
        <w:spacing w:after="0" w:line="240" w:lineRule="auto"/>
      </w:pPr>
    </w:p>
    <w:p w:rsidR="00345563" w:rsidP="00742367" w:rsidRDefault="00345563" w14:paraId="1DA82DC8" w14:textId="306DCA14">
      <w:pPr>
        <w:spacing w:after="0" w:line="240" w:lineRule="auto"/>
      </w:pPr>
      <w:r>
        <w:t xml:space="preserve">Steve Farrell stated that capital expenses will be included in the impact fees.  </w:t>
      </w:r>
    </w:p>
    <w:p w:rsidR="004E6974" w:rsidP="00742367" w:rsidRDefault="004E6974" w14:paraId="20CE2F52" w14:textId="27D508EE">
      <w:pPr>
        <w:spacing w:after="0" w:line="240" w:lineRule="auto"/>
      </w:pPr>
    </w:p>
    <w:p w:rsidR="004E6974" w:rsidP="00742367" w:rsidRDefault="004E6974" w14:paraId="32E08A24" w14:textId="1C92428C">
      <w:pPr>
        <w:spacing w:after="0" w:line="240" w:lineRule="auto"/>
      </w:pPr>
      <w:r>
        <w:t>Heidi Franco questioned the inflation rate.</w:t>
      </w:r>
      <w:r w:rsidR="00B9222C">
        <w:t xml:space="preserve">  </w:t>
      </w:r>
    </w:p>
    <w:p w:rsidR="00B9222C" w:rsidP="00742367" w:rsidRDefault="00B9222C" w14:paraId="1D552171" w14:textId="77777777">
      <w:pPr>
        <w:spacing w:after="0" w:line="240" w:lineRule="auto"/>
      </w:pPr>
    </w:p>
    <w:p w:rsidR="00B9222C" w:rsidP="00742367" w:rsidRDefault="00B9222C" w14:paraId="5F71BE2E" w14:textId="59A4E564">
      <w:pPr>
        <w:spacing w:after="0" w:line="240" w:lineRule="auto"/>
      </w:pPr>
      <w:r w:rsidR="00B9222C">
        <w:rPr/>
        <w:t>Aaron Montgomery stated that this rate is still conservative and up in the air.</w:t>
      </w:r>
      <w:r w:rsidR="00C73B81">
        <w:rPr/>
        <w:t xml:space="preserve">  He stated that the proposed rate is </w:t>
      </w:r>
      <w:r w:rsidR="00EF33B0">
        <w:rPr/>
        <w:t xml:space="preserve">$14.25 per </w:t>
      </w:r>
      <w:r w:rsidR="00EF33B0">
        <w:rPr/>
        <w:t>ERU,</w:t>
      </w:r>
      <w:r w:rsidR="00EF33B0">
        <w:rPr/>
        <w:t xml:space="preserve"> and the volume rates are at .65 per 1000 gallons.</w:t>
      </w:r>
    </w:p>
    <w:p w:rsidR="00EF33B0" w:rsidP="00742367" w:rsidRDefault="00EF33B0" w14:paraId="4F66C554" w14:textId="77777777">
      <w:pPr>
        <w:spacing w:after="0" w:line="240" w:lineRule="auto"/>
      </w:pPr>
    </w:p>
    <w:p w:rsidR="00EF33B0" w:rsidP="00742367" w:rsidRDefault="00EF33B0" w14:paraId="6B115DA0" w14:textId="6A949526">
      <w:pPr>
        <w:spacing w:after="0" w:line="240" w:lineRule="auto"/>
      </w:pPr>
      <w:r w:rsidR="00EF33B0">
        <w:rPr/>
        <w:t xml:space="preserve">Celeste Johnson stated that </w:t>
      </w:r>
      <w:r w:rsidR="004A0AC7">
        <w:rPr/>
        <w:t xml:space="preserve">the bonding has </w:t>
      </w:r>
      <w:r w:rsidR="004A0AC7">
        <w:rPr/>
        <w:t>increased,</w:t>
      </w:r>
      <w:r w:rsidR="004A0AC7">
        <w:rPr/>
        <w:t xml:space="preserve"> and the monthly rate is still $14.00.</w:t>
      </w:r>
    </w:p>
    <w:p w:rsidR="0052488B" w:rsidP="00742367" w:rsidRDefault="0052488B" w14:paraId="0A05C755" w14:textId="77777777">
      <w:pPr>
        <w:spacing w:after="0" w:line="240" w:lineRule="auto"/>
      </w:pPr>
    </w:p>
    <w:p w:rsidR="0052488B" w:rsidP="00742367" w:rsidRDefault="00437B25" w14:paraId="5549E548" w14:textId="750717A2">
      <w:pPr>
        <w:spacing w:after="0" w:line="240" w:lineRule="auto"/>
      </w:pPr>
      <w:r w:rsidR="00437B25">
        <w:rPr/>
        <w:t xml:space="preserve">Aaron stated that the days cash on hand will </w:t>
      </w:r>
      <w:r w:rsidR="00437B25">
        <w:rPr/>
        <w:t>grow,</w:t>
      </w:r>
      <w:r w:rsidR="00437B25">
        <w:rPr/>
        <w:t xml:space="preserve"> and the proposed sewer sustainability plan is based on 2021 to 2032.  </w:t>
      </w:r>
    </w:p>
    <w:p w:rsidR="00437B25" w:rsidP="00742367" w:rsidRDefault="00437B25" w14:paraId="70CFD45F" w14:textId="77777777">
      <w:pPr>
        <w:spacing w:after="0" w:line="240" w:lineRule="auto"/>
      </w:pPr>
    </w:p>
    <w:p w:rsidR="00AE4588" w:rsidP="00742367" w:rsidRDefault="00AE4588" w14:paraId="730B909C" w14:textId="68454165">
      <w:pPr>
        <w:spacing w:after="0" w:line="240" w:lineRule="auto"/>
      </w:pPr>
      <w:r>
        <w:t xml:space="preserve">Brad Rasmussen stated that the project schedule included the mechanical upgrade, purchase of ground and expansion of the </w:t>
      </w:r>
      <w:r w:rsidR="00EC4E73">
        <w:t xml:space="preserve">mechanical plant. </w:t>
      </w:r>
    </w:p>
    <w:p w:rsidR="00EC4E73" w:rsidP="00742367" w:rsidRDefault="00EC4E73" w14:paraId="1BE56A01" w14:textId="77777777">
      <w:pPr>
        <w:spacing w:after="0" w:line="240" w:lineRule="auto"/>
      </w:pPr>
    </w:p>
    <w:p w:rsidR="004A0AC7" w:rsidP="62C4A090" w:rsidRDefault="00EC4E73" w14:paraId="5F27F349" w14:textId="7F2CF41C">
      <w:pPr>
        <w:pStyle w:val="Normal"/>
        <w:spacing w:after="0" w:line="240" w:lineRule="auto"/>
      </w:pPr>
      <w:r w:rsidR="00EC4E73">
        <w:rPr/>
        <w:t>Heidi Franco asked what the term was for the bond.</w:t>
      </w:r>
    </w:p>
    <w:p w:rsidR="00EC4E73" w:rsidP="00742367" w:rsidRDefault="00EC4E73" w14:paraId="61B6432E" w14:textId="77777777">
      <w:pPr>
        <w:spacing w:after="0" w:line="240" w:lineRule="auto"/>
      </w:pPr>
    </w:p>
    <w:p w:rsidR="00EC4E73" w:rsidP="00742367" w:rsidRDefault="00EC4E73" w14:paraId="27666D9E" w14:textId="565F6D4C">
      <w:pPr>
        <w:spacing w:after="0" w:line="240" w:lineRule="auto"/>
      </w:pPr>
      <w:r w:rsidR="00EC4E73">
        <w:rPr/>
        <w:t xml:space="preserve">Aaron Montgomery </w:t>
      </w:r>
      <w:r w:rsidR="00EC4E73">
        <w:rPr/>
        <w:t>stated</w:t>
      </w:r>
      <w:r w:rsidR="00EC4E73">
        <w:rPr/>
        <w:t xml:space="preserve"> that it would be a </w:t>
      </w:r>
      <w:r w:rsidR="00EC4E73">
        <w:rPr/>
        <w:t>20-year</w:t>
      </w:r>
      <w:r w:rsidR="00EC4E73">
        <w:rPr/>
        <w:t xml:space="preserve"> bond.  </w:t>
      </w:r>
    </w:p>
    <w:p w:rsidR="00991577" w:rsidP="00742367" w:rsidRDefault="00991577" w14:paraId="096AAD6B" w14:textId="77777777">
      <w:pPr>
        <w:spacing w:after="0" w:line="240" w:lineRule="auto"/>
      </w:pPr>
    </w:p>
    <w:p w:rsidR="00991577" w:rsidP="00742367" w:rsidRDefault="00991577" w14:paraId="73ECF1FB" w14:textId="1856C632">
      <w:pPr>
        <w:spacing w:after="0" w:line="240" w:lineRule="auto"/>
      </w:pPr>
      <w:r w:rsidR="00991577">
        <w:rPr/>
        <w:t xml:space="preserve">Celeste Johnson stated that they have dramatically low </w:t>
      </w:r>
      <w:r w:rsidR="00991577">
        <w:rPr/>
        <w:t>rates,</w:t>
      </w:r>
      <w:r w:rsidR="00991577">
        <w:rPr/>
        <w:t xml:space="preserve"> and </w:t>
      </w:r>
      <w:r w:rsidR="001F0718">
        <w:rPr/>
        <w:t xml:space="preserve">they clearly need to </w:t>
      </w:r>
      <w:r w:rsidR="001F0718">
        <w:rPr/>
        <w:t>raise</w:t>
      </w:r>
      <w:r w:rsidR="001F0718">
        <w:rPr/>
        <w:t xml:space="preserve"> them and justify it. </w:t>
      </w:r>
    </w:p>
    <w:p w:rsidR="001F0718" w:rsidP="00742367" w:rsidRDefault="001F0718" w14:paraId="7D9615EF" w14:textId="77777777">
      <w:pPr>
        <w:spacing w:after="0" w:line="240" w:lineRule="auto"/>
      </w:pPr>
    </w:p>
    <w:p w:rsidR="004A0AC7" w:rsidP="00742367" w:rsidRDefault="002E468E" w14:paraId="00179EB7" w14:textId="76F057BF">
      <w:pPr>
        <w:spacing w:after="0" w:line="240" w:lineRule="auto"/>
      </w:pPr>
      <w:r>
        <w:t xml:space="preserve">Dennis Gunn stated that the rates should be just under double what they are.  </w:t>
      </w:r>
    </w:p>
    <w:p w:rsidR="002E468E" w:rsidP="00742367" w:rsidRDefault="002E468E" w14:paraId="60058478" w14:textId="77777777">
      <w:pPr>
        <w:spacing w:after="0" w:line="240" w:lineRule="auto"/>
      </w:pPr>
    </w:p>
    <w:p w:rsidR="002E468E" w:rsidP="00742367" w:rsidRDefault="002E468E" w14:paraId="7EB9D655" w14:textId="00AD922F">
      <w:pPr>
        <w:spacing w:after="0" w:line="240" w:lineRule="auto"/>
      </w:pPr>
      <w:r>
        <w:t xml:space="preserve">Celeste Johnson stated that they could do a sliding scale </w:t>
      </w:r>
      <w:r w:rsidR="00872158">
        <w:t xml:space="preserve">based on how many are in the house.  This would be fair based on the surrounding area.  </w:t>
      </w:r>
    </w:p>
    <w:p w:rsidR="00872158" w:rsidP="00742367" w:rsidRDefault="00872158" w14:paraId="78493546" w14:textId="77777777">
      <w:pPr>
        <w:spacing w:after="0" w:line="240" w:lineRule="auto"/>
      </w:pPr>
    </w:p>
    <w:p w:rsidR="00872158" w:rsidP="00742367" w:rsidRDefault="00872158" w14:paraId="7900A13F" w14:textId="12523E44">
      <w:pPr>
        <w:spacing w:after="0" w:line="240" w:lineRule="auto"/>
      </w:pPr>
      <w:r>
        <w:t xml:space="preserve">Aaron Montgomery </w:t>
      </w:r>
      <w:r w:rsidR="002515A6">
        <w:t xml:space="preserve">stated that the rates for the bond will increase before they go down.  </w:t>
      </w:r>
    </w:p>
    <w:p w:rsidR="002515A6" w:rsidP="00742367" w:rsidRDefault="002515A6" w14:paraId="335066FF" w14:textId="77777777">
      <w:pPr>
        <w:spacing w:after="0" w:line="240" w:lineRule="auto"/>
      </w:pPr>
    </w:p>
    <w:p w:rsidR="002515A6" w:rsidP="00742367" w:rsidRDefault="002515A6" w14:paraId="5137B775" w14:textId="7F137DB0">
      <w:pPr>
        <w:spacing w:after="0" w:line="240" w:lineRule="auto"/>
      </w:pPr>
      <w:r>
        <w:t xml:space="preserve">Brad Rasmussen stated that it is not the smartest to bond for everything right now.  </w:t>
      </w:r>
      <w:r w:rsidR="006B3CFA">
        <w:t>They could do the upgrade and that will take them 5 or 6 years down the road.  If they find th</w:t>
      </w:r>
      <w:r w:rsidR="00FF79AC">
        <w:t xml:space="preserve">e ground that will take them out further.  </w:t>
      </w:r>
    </w:p>
    <w:p w:rsidR="00FF79AC" w:rsidP="00742367" w:rsidRDefault="0092607D" w14:paraId="3E36103E" w14:textId="41DA6CE8">
      <w:pPr>
        <w:spacing w:after="0" w:line="240" w:lineRule="auto"/>
      </w:pPr>
      <w:r w:rsidR="0092607D">
        <w:rPr/>
        <w:t xml:space="preserve">Celeste Johnson stated that it would be a good PR move to only bond for what they need right </w:t>
      </w:r>
      <w:r w:rsidR="0092607D">
        <w:rPr/>
        <w:t>now and</w:t>
      </w:r>
      <w:r w:rsidR="0092607D">
        <w:rPr/>
        <w:t xml:space="preserve"> asked if they were ready for a motion.  </w:t>
      </w:r>
    </w:p>
    <w:p w:rsidR="00B42394" w:rsidP="00742367" w:rsidRDefault="00B42394" w14:paraId="6B5EA62D" w14:textId="77777777">
      <w:pPr>
        <w:spacing w:after="0" w:line="240" w:lineRule="auto"/>
      </w:pPr>
    </w:p>
    <w:p w:rsidR="00B42394" w:rsidP="00742367" w:rsidRDefault="00B42394" w14:paraId="63277F98" w14:textId="6AB99B8F">
      <w:pPr>
        <w:spacing w:after="0" w:line="240" w:lineRule="auto"/>
      </w:pPr>
      <w:r>
        <w:t xml:space="preserve">Dennis Gunn stated that he would be good to go to $14.65. </w:t>
      </w:r>
    </w:p>
    <w:p w:rsidR="0077274C" w:rsidP="00742367" w:rsidRDefault="0077274C" w14:paraId="39AD0340" w14:textId="77777777">
      <w:pPr>
        <w:spacing w:after="0" w:line="240" w:lineRule="auto"/>
      </w:pPr>
    </w:p>
    <w:p w:rsidR="0077274C" w:rsidP="00742367" w:rsidRDefault="0077274C" w14:paraId="06651F0B" w14:textId="1C9C4D3F">
      <w:pPr>
        <w:spacing w:after="0" w:line="240" w:lineRule="auto"/>
      </w:pPr>
      <w:r w:rsidR="0077274C">
        <w:rPr/>
        <w:t>Aaron Montgomery stated that they should build the rate increase so that they will sustain them for 10 years,</w:t>
      </w:r>
      <w:r w:rsidR="00297EB2">
        <w:rPr/>
        <w:t xml:space="preserve"> and they won’t have to do another increase.  They should also do another rate study in 5 years to keep them on track for the next ten years.</w:t>
      </w:r>
    </w:p>
    <w:p w:rsidR="001D0365" w:rsidP="00742367" w:rsidRDefault="001D0365" w14:paraId="3ACEA4DF" w14:textId="77777777">
      <w:pPr>
        <w:spacing w:after="0" w:line="240" w:lineRule="auto"/>
      </w:pPr>
    </w:p>
    <w:p w:rsidR="001D0365" w:rsidP="00742367" w:rsidRDefault="001D0365" w14:paraId="6E7E4ADA" w14:textId="6127A3C7">
      <w:pPr>
        <w:spacing w:after="0" w:line="240" w:lineRule="auto"/>
      </w:pPr>
      <w:r w:rsidR="001D0365">
        <w:rPr/>
        <w:t>Celeste stated they were ready for a motion to adopt the rate at $14.65</w:t>
      </w:r>
    </w:p>
    <w:p w:rsidR="62C4A090" w:rsidP="62C4A090" w:rsidRDefault="62C4A090" w14:paraId="14E64F34" w14:textId="032A393F">
      <w:pPr>
        <w:pStyle w:val="Normal"/>
        <w:spacing w:after="0" w:line="240" w:lineRule="auto"/>
      </w:pPr>
    </w:p>
    <w:p w:rsidR="62C4A090" w:rsidP="62C4A090" w:rsidRDefault="62C4A090" w14:paraId="1AB9B944" w14:textId="5980F1AE">
      <w:pPr>
        <w:pStyle w:val="Normal"/>
        <w:spacing w:after="0" w:line="240" w:lineRule="auto"/>
      </w:pPr>
      <w:r w:rsidR="62C4A090">
        <w:rPr/>
        <w:t>Celeste Johnson asked Martha Wingate if they will need another public hearing.</w:t>
      </w:r>
    </w:p>
    <w:p w:rsidR="62C4A090" w:rsidP="62C4A090" w:rsidRDefault="62C4A090" w14:paraId="004A1A8E" w14:textId="2DDE736B">
      <w:pPr>
        <w:pStyle w:val="Normal"/>
        <w:spacing w:after="0" w:line="240" w:lineRule="auto"/>
      </w:pPr>
    </w:p>
    <w:p w:rsidR="62C4A090" w:rsidP="62C4A090" w:rsidRDefault="62C4A090" w14:paraId="0A2CF456" w14:textId="239385CB">
      <w:pPr>
        <w:pStyle w:val="Normal"/>
        <w:spacing w:after="0" w:line="240" w:lineRule="auto"/>
      </w:pPr>
      <w:r w:rsidR="62C4A090">
        <w:rPr/>
        <w:t xml:space="preserve">Martha Wingate stated she would have to </w:t>
      </w:r>
      <w:r w:rsidR="62C4A090">
        <w:rPr/>
        <w:t>investigate</w:t>
      </w:r>
      <w:r w:rsidR="62C4A090">
        <w:rPr/>
        <w:t xml:space="preserve"> it for sure.</w:t>
      </w:r>
    </w:p>
    <w:p w:rsidR="62C4A090" w:rsidP="62C4A090" w:rsidRDefault="62C4A090" w14:paraId="0B1B8262" w14:textId="5F01A423">
      <w:pPr>
        <w:pStyle w:val="Normal"/>
        <w:spacing w:after="0" w:line="240" w:lineRule="auto"/>
      </w:pPr>
    </w:p>
    <w:p w:rsidR="62C4A090" w:rsidP="62C4A090" w:rsidRDefault="62C4A090" w14:paraId="5BC9C80C" w14:textId="1FF27A1D">
      <w:pPr>
        <w:pStyle w:val="Normal"/>
        <w:spacing w:after="0" w:line="240" w:lineRule="auto"/>
      </w:pPr>
      <w:r w:rsidR="62C4A090">
        <w:rPr/>
        <w:t xml:space="preserve">Aaron Montgomery stated that he thought that they set a maximum rate.  </w:t>
      </w:r>
    </w:p>
    <w:p w:rsidR="62C4A090" w:rsidP="62C4A090" w:rsidRDefault="62C4A090" w14:paraId="34B2F6E0" w14:textId="2B2C1BF0">
      <w:pPr>
        <w:pStyle w:val="Normal"/>
        <w:spacing w:after="0" w:line="240" w:lineRule="auto"/>
      </w:pPr>
    </w:p>
    <w:p w:rsidR="62C4A090" w:rsidP="62C4A090" w:rsidRDefault="62C4A090" w14:paraId="7DFAB7A7" w14:textId="052C11B7">
      <w:pPr>
        <w:pStyle w:val="Normal"/>
        <w:spacing w:after="0" w:line="240" w:lineRule="auto"/>
      </w:pPr>
      <w:r w:rsidR="62C4A090">
        <w:rPr/>
        <w:t xml:space="preserve">Wes Johnson asked for clarification of the flow rate.  </w:t>
      </w:r>
    </w:p>
    <w:p w:rsidR="62C4A090" w:rsidP="62C4A090" w:rsidRDefault="62C4A090" w14:paraId="45324F9D" w14:textId="30310E67">
      <w:pPr>
        <w:pStyle w:val="Normal"/>
        <w:spacing w:after="0" w:line="240" w:lineRule="auto"/>
      </w:pPr>
    </w:p>
    <w:p w:rsidR="62C4A090" w:rsidP="62C4A090" w:rsidRDefault="62C4A090" w14:paraId="1422FE5A" w14:textId="45EFF7DD">
      <w:pPr>
        <w:pStyle w:val="Normal"/>
        <w:spacing w:after="0" w:line="240" w:lineRule="auto"/>
      </w:pPr>
      <w:r w:rsidR="62C4A090">
        <w:rPr/>
        <w:t xml:space="preserve">Aaron Montgomery stated that the rate was set at $14.25 and the flow rate of .65 per 1000 </w:t>
      </w:r>
      <w:proofErr w:type="spellStart"/>
      <w:r w:rsidR="62C4A090">
        <w:rPr/>
        <w:t>gpm</w:t>
      </w:r>
      <w:proofErr w:type="spellEnd"/>
      <w:r w:rsidR="62C4A090">
        <w:rPr/>
        <w:t xml:space="preserve">.  This rate was set to sustain </w:t>
      </w:r>
      <w:r w:rsidR="62C4A090">
        <w:rPr/>
        <w:t>them</w:t>
      </w:r>
      <w:r w:rsidR="62C4A090">
        <w:rPr/>
        <w:t xml:space="preserve"> through 10 years.  </w:t>
      </w:r>
    </w:p>
    <w:p w:rsidR="62C4A090" w:rsidP="62C4A090" w:rsidRDefault="62C4A090" w14:paraId="1D2965B1" w14:textId="1D08A927">
      <w:pPr>
        <w:pStyle w:val="Normal"/>
        <w:spacing w:after="0" w:line="240" w:lineRule="auto"/>
      </w:pPr>
    </w:p>
    <w:p w:rsidR="62C4A090" w:rsidP="62C4A090" w:rsidRDefault="62C4A090" w14:paraId="19CE0EB2" w14:textId="55111865">
      <w:pPr>
        <w:pStyle w:val="Normal"/>
        <w:spacing w:after="0" w:line="240" w:lineRule="auto"/>
      </w:pPr>
      <w:r w:rsidR="62C4A090">
        <w:rPr/>
        <w:t>Steve Farrell stated that they will need to get a letter out to the cities to let them know of the new rate starting July 1</w:t>
      </w:r>
      <w:r w:rsidRPr="62C4A090" w:rsidR="62C4A090">
        <w:rPr>
          <w:vertAlign w:val="superscript"/>
        </w:rPr>
        <w:t>st</w:t>
      </w:r>
      <w:r w:rsidR="62C4A090">
        <w:rPr/>
        <w:t xml:space="preserve">.  </w:t>
      </w:r>
    </w:p>
    <w:p w:rsidR="62C4A090" w:rsidP="62C4A090" w:rsidRDefault="62C4A090" w14:paraId="55CD52DE" w14:textId="7AFEE8B4">
      <w:pPr>
        <w:pStyle w:val="Normal"/>
        <w:spacing w:after="0" w:line="240" w:lineRule="auto"/>
      </w:pPr>
    </w:p>
    <w:p w:rsidR="62C4A090" w:rsidP="62C4A090" w:rsidRDefault="62C4A090" w14:paraId="3B281AE5" w14:textId="1CB6B049">
      <w:pPr>
        <w:pStyle w:val="Normal"/>
        <w:spacing w:after="0" w:line="240" w:lineRule="auto"/>
      </w:pPr>
      <w:r w:rsidRPr="62C4A090" w:rsidR="62C4A090">
        <w:rPr>
          <w:b w:val="1"/>
          <w:bCs w:val="1"/>
        </w:rPr>
        <w:t xml:space="preserve">A motion was made by Celeste Johnson to set the rate at $14.65 and a flow rate of .65 per 1000 gpm. at the public hearing.  The motion was seconded by Steve Farrell and the motion passed unanimously.  </w:t>
      </w:r>
    </w:p>
    <w:p w:rsidR="394A37EC" w:rsidP="62C4A090" w:rsidRDefault="394A37EC" w14:paraId="71D4E3C9" w14:textId="5D1558DC">
      <w:pPr>
        <w:pStyle w:val="Normal"/>
        <w:spacing w:after="0" w:line="240" w:lineRule="auto"/>
      </w:pPr>
    </w:p>
    <w:p w:rsidRPr="00B23CE6" w:rsidR="00822752" w:rsidP="394A37EC" w:rsidRDefault="0077205D" w14:paraId="52277B8B" w14:textId="3C4B74A1">
      <w:pPr>
        <w:numPr>
          <w:ilvl w:val="0"/>
          <w:numId w:val="2"/>
        </w:numPr>
        <w:spacing w:after="0" w:line="240" w:lineRule="auto"/>
        <w:rPr/>
      </w:pPr>
      <w:hyperlink r:id="R6ef4032dccc041d4">
        <w:r w:rsidRPr="62C4A090" w:rsidR="00A72122">
          <w:rPr>
            <w:rStyle w:val="Hyperlink"/>
            <w:rFonts w:eastAsia="ＭＳ 明朝" w:eastAsiaTheme="minorEastAsia"/>
            <w:b w:val="1"/>
            <w:bCs w:val="1"/>
          </w:rPr>
          <w:t>Expansion Implementation</w:t>
        </w:r>
      </w:hyperlink>
      <w:r w:rsidRPr="62C4A090" w:rsidR="00C50F03">
        <w:rPr>
          <w:rFonts w:eastAsia="ＭＳ 明朝" w:eastAsiaTheme="minorEastAsia"/>
          <w:b w:val="1"/>
          <w:bCs w:val="1"/>
        </w:rPr>
        <w:t xml:space="preserve"> </w:t>
      </w:r>
      <w:r w:rsidRPr="62C4A090" w:rsidR="00C50F03">
        <w:rPr>
          <w:rFonts w:eastAsia="ＭＳ 明朝" w:eastAsiaTheme="minorEastAsia"/>
          <w:i w:val="1"/>
          <w:iCs w:val="1"/>
        </w:rPr>
        <w:t>continuation from January 28, 2022</w:t>
      </w:r>
      <w:r w:rsidRPr="62C4A090" w:rsidR="00344DC6">
        <w:rPr>
          <w:rFonts w:eastAsia="ＭＳ 明朝" w:eastAsiaTheme="minorEastAsia"/>
          <w:i w:val="1"/>
          <w:iCs w:val="1"/>
        </w:rPr>
        <w:t>,</w:t>
      </w:r>
      <w:r w:rsidRPr="62C4A090" w:rsidR="00C50F03">
        <w:rPr>
          <w:rFonts w:eastAsia="ＭＳ 明朝" w:eastAsiaTheme="minorEastAsia"/>
          <w:i w:val="1"/>
          <w:iCs w:val="1"/>
        </w:rPr>
        <w:t xml:space="preserve"> Board Meeting</w:t>
      </w:r>
      <w:r w:rsidRPr="62C4A090" w:rsidR="00344DC6">
        <w:rPr>
          <w:rFonts w:eastAsia="ＭＳ 明朝" w:eastAsiaTheme="minorEastAsia"/>
          <w:i w:val="1"/>
          <w:iCs w:val="1"/>
        </w:rPr>
        <w:t>,</w:t>
      </w:r>
      <w:r w:rsidRPr="62C4A090" w:rsidR="00002509">
        <w:rPr>
          <w:rFonts w:eastAsia="ＭＳ 明朝" w:eastAsiaTheme="minorEastAsia"/>
          <w:b w:val="1"/>
          <w:bCs w:val="1"/>
        </w:rPr>
        <w:t xml:space="preserve"> </w:t>
      </w:r>
      <w:r w:rsidRPr="62C4A090" w:rsidR="00FF750D">
        <w:rPr>
          <w:rFonts w:eastAsia="ＭＳ 明朝" w:eastAsiaTheme="minorEastAsia"/>
        </w:rPr>
        <w:t>discuss and possibly approve</w:t>
      </w:r>
      <w:r w:rsidR="008B7ABC">
        <w:rPr/>
        <w:t xml:space="preserve"> </w:t>
      </w:r>
      <w:r w:rsidRPr="62C4A090" w:rsidR="008B7ABC">
        <w:rPr>
          <w:rFonts w:eastAsia="ＭＳ 明朝" w:eastAsiaTheme="minorEastAsia"/>
        </w:rPr>
        <w:t>– (</w:t>
      </w:r>
      <w:r w:rsidRPr="62C4A090" w:rsidR="0014438A">
        <w:rPr>
          <w:rFonts w:eastAsia="ＭＳ 明朝" w:eastAsiaTheme="minorEastAsia"/>
        </w:rPr>
        <w:t xml:space="preserve">30 </w:t>
      </w:r>
      <w:r w:rsidRPr="62C4A090" w:rsidR="002F41C0">
        <w:rPr>
          <w:rFonts w:eastAsia="ＭＳ 明朝" w:eastAsiaTheme="minorEastAsia"/>
        </w:rPr>
        <w:t>minutes</w:t>
      </w:r>
      <w:r w:rsidRPr="62C4A090" w:rsidR="008B7ABC">
        <w:rPr>
          <w:rFonts w:eastAsia="ＭＳ 明朝" w:eastAsiaTheme="minorEastAsia"/>
        </w:rPr>
        <w:t>)</w:t>
      </w:r>
    </w:p>
    <w:p w:rsidR="00B23CE6" w:rsidP="00B23CE6" w:rsidRDefault="00B23CE6" w14:paraId="0C2F90B6" w14:textId="77777777">
      <w:pPr>
        <w:spacing w:after="0" w:line="240" w:lineRule="auto"/>
        <w:rPr>
          <w:rFonts w:eastAsiaTheme="minorEastAsia"/>
        </w:rPr>
      </w:pPr>
    </w:p>
    <w:p w:rsidR="00B2298F" w:rsidP="62C4A090" w:rsidRDefault="00B23CE6" w14:paraId="446F88A9" w14:textId="54CD1331">
      <w:pPr>
        <w:spacing w:after="0" w:line="240" w:lineRule="auto"/>
        <w:rPr>
          <w:rFonts w:eastAsia="ＭＳ 明朝" w:eastAsiaTheme="minorEastAsia"/>
        </w:rPr>
      </w:pPr>
      <w:r w:rsidRPr="111524D9" w:rsidR="00B23CE6">
        <w:rPr>
          <w:rFonts w:eastAsia="ＭＳ 明朝" w:eastAsiaTheme="minorEastAsia"/>
        </w:rPr>
        <w:t xml:space="preserve">Brad Rasmussen stated that they have rearranged the plant stuff to bring up in time the </w:t>
      </w:r>
      <w:r w:rsidRPr="111524D9" w:rsidR="00B23CE6">
        <w:rPr>
          <w:rFonts w:eastAsia="ＭＳ 明朝" w:eastAsiaTheme="minorEastAsia"/>
        </w:rPr>
        <w:t>aeriation</w:t>
      </w:r>
      <w:r w:rsidRPr="111524D9" w:rsidR="00B23CE6">
        <w:rPr>
          <w:rFonts w:eastAsia="ＭＳ 明朝" w:eastAsiaTheme="minorEastAsia"/>
        </w:rPr>
        <w:t xml:space="preserve"> and solids handling part.  </w:t>
      </w:r>
      <w:r w:rsidRPr="111524D9" w:rsidR="00156A48">
        <w:rPr>
          <w:rFonts w:eastAsia="ＭＳ 明朝" w:eastAsiaTheme="minorEastAsia"/>
        </w:rPr>
        <w:t>He would like to keep the property in the plan, but t</w:t>
      </w:r>
      <w:r w:rsidRPr="111524D9" w:rsidR="00611CE7">
        <w:rPr>
          <w:rFonts w:eastAsia="ＭＳ 明朝" w:eastAsiaTheme="minorEastAsia"/>
        </w:rPr>
        <w:t xml:space="preserve">hey have a breaking even of about $65,000 an acre.  </w:t>
      </w:r>
      <w:r w:rsidRPr="111524D9" w:rsidR="0031060A">
        <w:rPr>
          <w:rFonts w:eastAsia="ＭＳ 明朝" w:eastAsiaTheme="minorEastAsia"/>
        </w:rPr>
        <w:t>If they don’t find th</w:t>
      </w:r>
      <w:r w:rsidRPr="111524D9" w:rsidR="001B4F9F">
        <w:rPr>
          <w:rFonts w:eastAsia="ＭＳ 明朝" w:eastAsiaTheme="minorEastAsia"/>
        </w:rPr>
        <w:t xml:space="preserve">e property at this </w:t>
      </w:r>
      <w:r w:rsidRPr="111524D9" w:rsidR="001B4F9F">
        <w:rPr>
          <w:rFonts w:eastAsia="ＭＳ 明朝" w:eastAsiaTheme="minorEastAsia"/>
        </w:rPr>
        <w:t>cost,</w:t>
      </w:r>
      <w:r w:rsidRPr="111524D9" w:rsidR="001B4F9F">
        <w:rPr>
          <w:rFonts w:eastAsia="ＭＳ 明朝" w:eastAsiaTheme="minorEastAsia"/>
        </w:rPr>
        <w:t xml:space="preserve"> </w:t>
      </w:r>
      <w:r w:rsidRPr="111524D9" w:rsidR="00B2298F">
        <w:rPr>
          <w:rFonts w:eastAsia="ＭＳ 明朝" w:eastAsiaTheme="minorEastAsia"/>
        </w:rPr>
        <w:t xml:space="preserve">then they will roll it into expanding the mechanical plant.  They will use impact fees for </w:t>
      </w:r>
      <w:r w:rsidRPr="111524D9" w:rsidR="00B2298F">
        <w:rPr>
          <w:rFonts w:eastAsia="ＭＳ 明朝" w:eastAsiaTheme="minorEastAsia"/>
        </w:rPr>
        <w:t>this,</w:t>
      </w:r>
      <w:r w:rsidRPr="111524D9" w:rsidR="00B2298F">
        <w:rPr>
          <w:rFonts w:eastAsia="ＭＳ 明朝" w:eastAsiaTheme="minorEastAsia"/>
        </w:rPr>
        <w:t xml:space="preserve"> not raising fees or bonding.  </w:t>
      </w:r>
    </w:p>
    <w:p w:rsidR="00BD3D05" w:rsidP="00B23CE6" w:rsidRDefault="00BD3D05" w14:paraId="49142D73" w14:textId="77777777">
      <w:pPr>
        <w:spacing w:after="0" w:line="240" w:lineRule="auto"/>
        <w:rPr>
          <w:rFonts w:eastAsiaTheme="minorEastAsia"/>
        </w:rPr>
      </w:pPr>
    </w:p>
    <w:p w:rsidR="00BD3D05" w:rsidP="00B23CE6" w:rsidRDefault="00BD3D05" w14:paraId="4357CB0E" w14:textId="759F5E9C">
      <w:pPr>
        <w:spacing w:after="0" w:line="240" w:lineRule="auto"/>
        <w:rPr>
          <w:rFonts w:eastAsiaTheme="minorEastAsia"/>
        </w:rPr>
      </w:pPr>
      <w:r>
        <w:rPr>
          <w:rFonts w:eastAsiaTheme="minorEastAsia"/>
        </w:rPr>
        <w:t xml:space="preserve">Steve Farrell asked if they could be </w:t>
      </w:r>
      <w:r w:rsidR="00E359F6">
        <w:rPr>
          <w:rFonts w:eastAsiaTheme="minorEastAsia"/>
        </w:rPr>
        <w:t xml:space="preserve">challenged in the purchase of the land.  </w:t>
      </w:r>
    </w:p>
    <w:p w:rsidR="00E359F6" w:rsidP="00B23CE6" w:rsidRDefault="00E359F6" w14:paraId="7F1B5480" w14:textId="77777777">
      <w:pPr>
        <w:spacing w:after="0" w:line="240" w:lineRule="auto"/>
        <w:rPr>
          <w:rFonts w:eastAsiaTheme="minorEastAsia"/>
        </w:rPr>
      </w:pPr>
    </w:p>
    <w:p w:rsidR="00E359F6" w:rsidP="00B23CE6" w:rsidRDefault="00E359F6" w14:paraId="604E0A58" w14:textId="10DCD1F7">
      <w:pPr>
        <w:spacing w:after="0" w:line="240" w:lineRule="auto"/>
        <w:rPr>
          <w:rFonts w:eastAsiaTheme="minorEastAsia"/>
        </w:rPr>
      </w:pPr>
      <w:r>
        <w:rPr>
          <w:rFonts w:eastAsiaTheme="minorEastAsia"/>
        </w:rPr>
        <w:t xml:space="preserve">Brad Rasmussen stated that the preference would be the land.  </w:t>
      </w:r>
      <w:r w:rsidR="00064D20">
        <w:rPr>
          <w:rFonts w:eastAsiaTheme="minorEastAsia"/>
        </w:rPr>
        <w:t xml:space="preserve">He stated that the bond amount would be for the expansion of the plant.  </w:t>
      </w:r>
      <w:r w:rsidR="00A32774">
        <w:rPr>
          <w:rFonts w:eastAsiaTheme="minorEastAsia"/>
        </w:rPr>
        <w:t>The mechanical plant wi</w:t>
      </w:r>
      <w:r w:rsidR="00236F8A">
        <w:rPr>
          <w:rFonts w:eastAsiaTheme="minorEastAsia"/>
        </w:rPr>
        <w:t xml:space="preserve">ll save them some money.  The budget of about $5 million will take cell one down and </w:t>
      </w:r>
      <w:r w:rsidR="0004079D">
        <w:rPr>
          <w:rFonts w:eastAsiaTheme="minorEastAsia"/>
        </w:rPr>
        <w:t xml:space="preserve">dry it out and </w:t>
      </w:r>
      <w:r w:rsidR="00236F8A">
        <w:rPr>
          <w:rFonts w:eastAsiaTheme="minorEastAsia"/>
        </w:rPr>
        <w:t xml:space="preserve">remove the sludge saving about </w:t>
      </w:r>
      <w:r w:rsidR="00AA792C">
        <w:rPr>
          <w:rFonts w:eastAsiaTheme="minorEastAsia"/>
        </w:rPr>
        <w:t xml:space="preserve">$2 million.  </w:t>
      </w:r>
      <w:r w:rsidR="007D59DD">
        <w:rPr>
          <w:rFonts w:eastAsiaTheme="minorEastAsia"/>
        </w:rPr>
        <w:t xml:space="preserve">They have rearranged things and Aaron has put this into the financial plan.  </w:t>
      </w:r>
    </w:p>
    <w:p w:rsidR="007D59DD" w:rsidP="00B23CE6" w:rsidRDefault="007D59DD" w14:paraId="5074DC02" w14:textId="77777777">
      <w:pPr>
        <w:spacing w:after="0" w:line="240" w:lineRule="auto"/>
        <w:rPr>
          <w:rFonts w:eastAsiaTheme="minorEastAsia"/>
        </w:rPr>
      </w:pPr>
    </w:p>
    <w:p w:rsidR="007D59DD" w:rsidP="00B23CE6" w:rsidRDefault="00F13F25" w14:paraId="76FF6A43" w14:textId="17F27AF6">
      <w:pPr>
        <w:spacing w:after="0" w:line="240" w:lineRule="auto"/>
        <w:rPr>
          <w:rFonts w:eastAsiaTheme="minorEastAsia"/>
        </w:rPr>
      </w:pPr>
      <w:r>
        <w:rPr>
          <w:rFonts w:eastAsiaTheme="minorEastAsia"/>
        </w:rPr>
        <w:t>Steve Farrell asked if there was still $13 million for land disposal?</w:t>
      </w:r>
    </w:p>
    <w:p w:rsidR="00F13F25" w:rsidP="00B23CE6" w:rsidRDefault="00F13F25" w14:paraId="32638337" w14:textId="77777777">
      <w:pPr>
        <w:spacing w:after="0" w:line="240" w:lineRule="auto"/>
        <w:rPr>
          <w:rFonts w:eastAsiaTheme="minorEastAsia"/>
        </w:rPr>
      </w:pPr>
    </w:p>
    <w:p w:rsidR="00F13F25" w:rsidP="62C4A090" w:rsidRDefault="00F13F25" w14:paraId="561BB6DA" w14:textId="590E7C0E">
      <w:pPr>
        <w:spacing w:after="0" w:line="240" w:lineRule="auto"/>
        <w:rPr>
          <w:rFonts w:eastAsia="ＭＳ 明朝" w:eastAsiaTheme="minorEastAsia"/>
        </w:rPr>
      </w:pPr>
      <w:r w:rsidRPr="62C4A090" w:rsidR="00F13F25">
        <w:rPr>
          <w:rFonts w:eastAsia="ＭＳ 明朝" w:eastAsiaTheme="minorEastAsia"/>
        </w:rPr>
        <w:t xml:space="preserve">Brad Rasmussen stated that </w:t>
      </w:r>
      <w:r w:rsidRPr="62C4A090" w:rsidR="008B2421">
        <w:rPr>
          <w:rFonts w:eastAsia="ＭＳ 明朝" w:eastAsiaTheme="minorEastAsia"/>
        </w:rPr>
        <w:t xml:space="preserve">the </w:t>
      </w:r>
      <w:r w:rsidRPr="62C4A090" w:rsidR="008B2421">
        <w:rPr>
          <w:rFonts w:eastAsia="ＭＳ 明朝" w:eastAsiaTheme="minorEastAsia"/>
        </w:rPr>
        <w:t>aeriation</w:t>
      </w:r>
      <w:r w:rsidRPr="62C4A090" w:rsidR="008B2421">
        <w:rPr>
          <w:rFonts w:eastAsia="ＭＳ 明朝" w:eastAsiaTheme="minorEastAsia"/>
        </w:rPr>
        <w:t xml:space="preserve"> of $1.6 million </w:t>
      </w:r>
      <w:r w:rsidRPr="62C4A090" w:rsidR="00B301DE">
        <w:rPr>
          <w:rFonts w:eastAsia="ＭＳ 明朝" w:eastAsiaTheme="minorEastAsia"/>
        </w:rPr>
        <w:t>is in the budget.  They can add new blowers and piping</w:t>
      </w:r>
      <w:r w:rsidRPr="62C4A090" w:rsidR="00083E84">
        <w:rPr>
          <w:rFonts w:eastAsia="ＭＳ 明朝" w:eastAsiaTheme="minorEastAsia"/>
        </w:rPr>
        <w:t xml:space="preserve"> and roll some of the maintenance by rolling it into </w:t>
      </w:r>
      <w:r w:rsidRPr="62C4A090" w:rsidR="004B2E28">
        <w:rPr>
          <w:rFonts w:eastAsia="ＭＳ 明朝" w:eastAsiaTheme="minorEastAsia"/>
        </w:rPr>
        <w:t xml:space="preserve">it will </w:t>
      </w:r>
      <w:r w:rsidRPr="62C4A090" w:rsidR="00083E84">
        <w:rPr>
          <w:rFonts w:eastAsia="ＭＳ 明朝" w:eastAsiaTheme="minorEastAsia"/>
        </w:rPr>
        <w:t xml:space="preserve">fix </w:t>
      </w:r>
      <w:r w:rsidRPr="62C4A090" w:rsidR="004B2E28">
        <w:rPr>
          <w:rFonts w:eastAsia="ＭＳ 明朝" w:eastAsiaTheme="minorEastAsia"/>
        </w:rPr>
        <w:t>it and have a</w:t>
      </w:r>
      <w:r w:rsidRPr="62C4A090" w:rsidR="00083E84">
        <w:rPr>
          <w:rFonts w:eastAsia="ＭＳ 明朝" w:eastAsiaTheme="minorEastAsia"/>
        </w:rPr>
        <w:t xml:space="preserve"> new type of </w:t>
      </w:r>
      <w:r w:rsidRPr="62C4A090" w:rsidR="00083E84">
        <w:rPr>
          <w:rFonts w:eastAsia="ＭＳ 明朝" w:eastAsiaTheme="minorEastAsia"/>
        </w:rPr>
        <w:t>aeriation</w:t>
      </w:r>
      <w:r w:rsidRPr="62C4A090" w:rsidR="00083E84">
        <w:rPr>
          <w:rFonts w:eastAsia="ＭＳ 明朝" w:eastAsiaTheme="minorEastAsia"/>
        </w:rPr>
        <w:t xml:space="preserve">.  </w:t>
      </w:r>
      <w:r w:rsidRPr="62C4A090" w:rsidR="00DF67CC">
        <w:rPr>
          <w:rFonts w:eastAsia="ＭＳ 明朝" w:eastAsiaTheme="minorEastAsia"/>
        </w:rPr>
        <w:t xml:space="preserve">This is maintenance that needs to be done.  </w:t>
      </w:r>
    </w:p>
    <w:p w:rsidR="00BD3D05" w:rsidP="00B23CE6" w:rsidRDefault="00BD3D05" w14:paraId="47E4F291" w14:textId="77777777">
      <w:pPr>
        <w:spacing w:after="0" w:line="240" w:lineRule="auto"/>
        <w:rPr>
          <w:rFonts w:eastAsiaTheme="minorEastAsia"/>
        </w:rPr>
      </w:pPr>
    </w:p>
    <w:p w:rsidR="00BD3D05" w:rsidP="00B23CE6" w:rsidRDefault="00BD3D05" w14:paraId="21986E2B" w14:textId="77777777">
      <w:pPr>
        <w:spacing w:after="0" w:line="240" w:lineRule="auto"/>
        <w:rPr>
          <w:rFonts w:eastAsiaTheme="minorEastAsia"/>
        </w:rPr>
      </w:pPr>
    </w:p>
    <w:p w:rsidRPr="00822752" w:rsidR="008653C1" w:rsidP="00822752" w:rsidRDefault="008653C1" w14:paraId="1D689BB3" w14:textId="3E6793E3">
      <w:pPr>
        <w:numPr>
          <w:ilvl w:val="0"/>
          <w:numId w:val="2"/>
        </w:numPr>
        <w:spacing w:after="0" w:line="240" w:lineRule="auto"/>
        <w:rPr/>
      </w:pPr>
      <w:r w:rsidRPr="62C4A090" w:rsidR="008653C1">
        <w:rPr>
          <w:rFonts w:ascii="Calibri" w:hAnsi="Calibri" w:eastAsia="Calibri" w:cs="Calibri"/>
          <w:b w:val="1"/>
          <w:bCs w:val="1"/>
        </w:rPr>
        <w:t xml:space="preserve">Consideration of closed session pursuant to Utah Code section 52-4-205 </w:t>
      </w:r>
    </w:p>
    <w:p w:rsidRPr="0036085D" w:rsidR="008653C1" w:rsidP="0036085D" w:rsidRDefault="008653C1" w14:paraId="7D664C8D" w14:textId="285ECD55">
      <w:pPr>
        <w:spacing w:after="0" w:line="240" w:lineRule="auto"/>
        <w:ind w:left="720" w:firstLine="720"/>
        <w:rPr>
          <w:rFonts w:ascii="Calibri" w:hAnsi="Calibri" w:eastAsia="Calibri" w:cs="Calibri"/>
        </w:rPr>
      </w:pPr>
      <w:r w:rsidRPr="00DD5D51">
        <w:rPr>
          <w:rFonts w:ascii="Calibri" w:hAnsi="Calibri" w:eastAsia="Calibri" w:cs="Calibri"/>
        </w:rPr>
        <w:t> ii. (c) Strategy session to discuss the purchase</w:t>
      </w:r>
      <w:r>
        <w:rPr>
          <w:rFonts w:ascii="Calibri" w:hAnsi="Calibri" w:eastAsia="Calibri" w:cs="Calibri"/>
        </w:rPr>
        <w:t xml:space="preserve"> and or sale</w:t>
      </w:r>
      <w:r w:rsidRPr="00DD5D51">
        <w:rPr>
          <w:rFonts w:ascii="Calibri" w:hAnsi="Calibri" w:eastAsia="Calibri" w:cs="Calibri"/>
        </w:rPr>
        <w:t xml:space="preserve"> of real property. </w:t>
      </w:r>
    </w:p>
    <w:p w:rsidRPr="0012586B" w:rsidR="00842AD6" w:rsidP="006D5DA4" w:rsidRDefault="00842AD6" w14:paraId="3A1CD62D" w14:textId="6B707898">
      <w:pPr>
        <w:spacing w:after="0" w:line="240" w:lineRule="auto"/>
      </w:pPr>
    </w:p>
    <w:p w:rsidRPr="005A6342" w:rsidR="007C63BF" w:rsidP="0045146A" w:rsidRDefault="002922D9" w14:paraId="5A0F9FED" w14:textId="36C1ECEF">
      <w:pPr>
        <w:spacing w:after="0" w:line="240" w:lineRule="auto"/>
        <w:rPr>
          <w:b/>
          <w:bCs/>
        </w:rPr>
      </w:pPr>
      <w:r w:rsidRPr="60D1AAE0">
        <w:rPr>
          <w:b/>
          <w:bCs/>
        </w:rPr>
        <w:t>DISCUSSION ITEMS</w:t>
      </w:r>
      <w:r w:rsidRPr="60D1AAE0" w:rsidR="005A6342">
        <w:rPr>
          <w:b/>
          <w:bCs/>
        </w:rPr>
        <w:t>:</w:t>
      </w:r>
    </w:p>
    <w:p w:rsidRPr="002066F9" w:rsidR="002066F9" w:rsidP="002066F9" w:rsidRDefault="002066F9" w14:paraId="149AA400" w14:textId="702A8C99">
      <w:pPr>
        <w:numPr>
          <w:ilvl w:val="0"/>
          <w:numId w:val="4"/>
        </w:numPr>
        <w:spacing w:after="0" w:line="240" w:lineRule="auto"/>
      </w:pPr>
      <w:r w:rsidRPr="00C96BE3">
        <w:rPr>
          <w:rFonts w:eastAsiaTheme="minorEastAsia"/>
          <w:b/>
          <w:bCs/>
        </w:rPr>
        <w:t>Manager’s Updates</w:t>
      </w:r>
      <w:r w:rsidRPr="00822752">
        <w:rPr>
          <w:rFonts w:eastAsiaTheme="minorEastAsia"/>
          <w:b/>
          <w:bCs/>
        </w:rPr>
        <w:t xml:space="preserve">. – </w:t>
      </w:r>
      <w:r w:rsidRPr="00822752">
        <w:rPr>
          <w:rFonts w:eastAsiaTheme="minorEastAsia"/>
        </w:rPr>
        <w:t>Dennis Gunn</w:t>
      </w:r>
    </w:p>
    <w:p w:rsidRPr="0016589E" w:rsidR="00C471D1" w:rsidP="394A37EC" w:rsidRDefault="0077205D" w14:paraId="34012DF8" w14:textId="648219BC">
      <w:pPr>
        <w:numPr>
          <w:ilvl w:val="1"/>
          <w:numId w:val="4"/>
        </w:numPr>
        <w:spacing w:after="0" w:line="240" w:lineRule="auto"/>
        <w:rPr>
          <w:b/>
          <w:bCs/>
        </w:rPr>
      </w:pPr>
      <w:hyperlink r:id="rId16">
        <w:r w:rsidRPr="394A37EC" w:rsidR="00C471D1">
          <w:rPr>
            <w:rStyle w:val="Hyperlink"/>
            <w:b/>
            <w:bCs/>
          </w:rPr>
          <w:t>Manager’s Report</w:t>
        </w:r>
      </w:hyperlink>
    </w:p>
    <w:p w:rsidR="19670A1F" w:rsidP="62C4A090" w:rsidRDefault="0077205D" w14:paraId="3E703844" w14:textId="13EDFA14">
      <w:pPr>
        <w:numPr>
          <w:ilvl w:val="1"/>
          <w:numId w:val="4"/>
        </w:numPr>
        <w:spacing w:after="0" w:line="240" w:lineRule="auto"/>
        <w:rPr>
          <w:rFonts w:ascii="ＭＳ 明朝" w:hAnsi="ＭＳ 明朝" w:eastAsia="ＭＳ 明朝" w:cs="ＭＳ 明朝" w:asciiTheme="minorEastAsia" w:hAnsiTheme="minorEastAsia" w:eastAsiaTheme="minorEastAsia" w:cstheme="minorEastAsia"/>
          <w:b w:val="1"/>
          <w:bCs w:val="1"/>
        </w:rPr>
      </w:pPr>
      <w:hyperlink r:id="R911bc8573c2f4c46">
        <w:r w:rsidRPr="62C4A090" w:rsidR="19670A1F">
          <w:rPr>
            <w:rStyle w:val="Hyperlink"/>
            <w:rFonts w:eastAsia="ＭＳ 明朝" w:eastAsiaTheme="minorEastAsia"/>
            <w:b w:val="1"/>
            <w:bCs w:val="1"/>
          </w:rPr>
          <w:t>Staff FR Rated Apparel</w:t>
        </w:r>
      </w:hyperlink>
      <w:r w:rsidRPr="62C4A090" w:rsidR="19670A1F">
        <w:rPr>
          <w:rFonts w:eastAsia="ＭＳ 明朝" w:eastAsiaTheme="minorEastAsia"/>
        </w:rPr>
        <w:t xml:space="preserve"> </w:t>
      </w:r>
      <w:r w:rsidRPr="62C4A090" w:rsidR="478AD027">
        <w:rPr>
          <w:rFonts w:eastAsia="ＭＳ 明朝" w:eastAsiaTheme="minorEastAsia"/>
        </w:rPr>
        <w:t>discuss and possibly approve. – Dennis Gunn (5 minutes).</w:t>
      </w:r>
    </w:p>
    <w:p w:rsidR="62C4A090" w:rsidP="62C4A090" w:rsidRDefault="62C4A090" w14:paraId="2188B65C" w14:textId="59AAC38B">
      <w:pPr>
        <w:pStyle w:val="Normal"/>
        <w:spacing w:after="0" w:line="240" w:lineRule="auto"/>
        <w:ind w:left="720"/>
        <w:rPr>
          <w:rFonts w:ascii="ＭＳ 明朝" w:hAnsi="ＭＳ 明朝" w:eastAsia="ＭＳ 明朝" w:cs="ＭＳ 明朝" w:asciiTheme="minorEastAsia" w:hAnsiTheme="minorEastAsia" w:eastAsiaTheme="minorEastAsia" w:cstheme="minorEastAsia"/>
          <w:b w:val="1"/>
          <w:bCs w:val="1"/>
        </w:rPr>
      </w:pPr>
    </w:p>
    <w:p w:rsidR="62C4A090" w:rsidP="62C4A090" w:rsidRDefault="62C4A090" w14:paraId="5DDAB7D0" w14:textId="45231983">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Dennis Gunn stated that as per OSHA, they should have fire rated clothing.  This is a requirement.  When they are getting into the </w:t>
      </w:r>
      <w:r w:rsidRPr="62C4A090" w:rsidR="62C4A090">
        <w:rPr>
          <w:rFonts w:ascii="Calibri" w:hAnsi="Calibri" w:eastAsia="Calibri" w:cs="Calibri" w:asciiTheme="minorAscii" w:hAnsiTheme="minorAscii" w:eastAsiaTheme="minorAscii" w:cstheme="minorAscii"/>
          <w:b w:val="0"/>
          <w:bCs w:val="0"/>
        </w:rPr>
        <w:t>panels,</w:t>
      </w:r>
      <w:r w:rsidRPr="62C4A090" w:rsidR="62C4A090">
        <w:rPr>
          <w:rFonts w:ascii="Calibri" w:hAnsi="Calibri" w:eastAsia="Calibri" w:cs="Calibri" w:asciiTheme="minorAscii" w:hAnsiTheme="minorAscii" w:eastAsiaTheme="minorAscii" w:cstheme="minorAscii"/>
          <w:b w:val="0"/>
          <w:bCs w:val="0"/>
        </w:rPr>
        <w:t xml:space="preserve"> they should also have shirts, pants, gloves, face shields, gloves and masks.  He stated that Dave should have them for his daily wear and Dennis and Brian should have them to put on when needed.  He would like to purchase 4 sets of clothing for Dave, and 1 each for Brian and Dennis.  </w:t>
      </w:r>
    </w:p>
    <w:p w:rsidR="62C4A090" w:rsidP="62C4A090" w:rsidRDefault="62C4A090" w14:paraId="5AACCD6A" w14:textId="68300AB7">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2ECDB7A7" w14:textId="43FC4192">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Celeste Johnson recommended that they make this purchase as recommended.</w:t>
      </w:r>
    </w:p>
    <w:p w:rsidR="62C4A090" w:rsidP="62C4A090" w:rsidRDefault="62C4A090" w14:paraId="3A23F54B" w14:textId="3738E6CF">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54F85FD8" w14:textId="6AC02C1D">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Dennis Gunn stated that there is a cost of $2400.00 for confined space training.  They will need to bring in a training officer for this OSHA recommended training.  </w:t>
      </w:r>
    </w:p>
    <w:p w:rsidR="62C4A090" w:rsidP="62C4A090" w:rsidRDefault="62C4A090" w14:paraId="0FFDB088" w14:textId="234A84E5">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509F559D" w14:textId="23D8F265">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Dennis Gunn informed the board that there is a percentage of parcels included in the land acquisitions that are still in the name of the previous owner.  </w:t>
      </w:r>
    </w:p>
    <w:p w:rsidR="62C4A090" w:rsidP="62C4A090" w:rsidRDefault="62C4A090" w14:paraId="2FDEE903" w14:textId="60B305C4">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11D2854B" w14:textId="29EF0650">
      <w:pPr>
        <w:pStyle w:val="Normal"/>
        <w:spacing w:after="0" w:line="240" w:lineRule="auto"/>
        <w:ind w:left="0"/>
        <w:rPr>
          <w:rFonts w:ascii="Calibri" w:hAnsi="Calibri" w:eastAsia="Calibri" w:cs="Calibri" w:asciiTheme="minorAscii" w:hAnsiTheme="minorAscii" w:eastAsiaTheme="minorAscii" w:cstheme="minorAscii"/>
          <w:b w:val="0"/>
          <w:bCs w:val="0"/>
        </w:rPr>
      </w:pPr>
      <w:r w:rsidRPr="111524D9" w:rsidR="62C4A090">
        <w:rPr>
          <w:rFonts w:ascii="Calibri" w:hAnsi="Calibri" w:eastAsia="Calibri" w:cs="Calibri" w:asciiTheme="minorAscii" w:hAnsiTheme="minorAscii" w:eastAsiaTheme="minorAscii" w:cstheme="minorAscii"/>
          <w:b w:val="0"/>
          <w:bCs w:val="0"/>
        </w:rPr>
        <w:t xml:space="preserve">Heidi Franco asked if they </w:t>
      </w:r>
      <w:r w:rsidRPr="111524D9" w:rsidR="62C4A090">
        <w:rPr>
          <w:rFonts w:ascii="Calibri" w:hAnsi="Calibri" w:eastAsia="Calibri" w:cs="Calibri" w:asciiTheme="minorAscii" w:hAnsiTheme="minorAscii" w:eastAsiaTheme="minorAscii" w:cstheme="minorAscii"/>
          <w:b w:val="0"/>
          <w:bCs w:val="0"/>
        </w:rPr>
        <w:t>delay</w:t>
      </w:r>
      <w:r w:rsidRPr="111524D9" w:rsidR="62C4A090">
        <w:rPr>
          <w:rFonts w:ascii="Calibri" w:hAnsi="Calibri" w:eastAsia="Calibri" w:cs="Calibri" w:asciiTheme="minorAscii" w:hAnsiTheme="minorAscii" w:eastAsiaTheme="minorAscii" w:cstheme="minorAscii"/>
          <w:b w:val="0"/>
          <w:bCs w:val="0"/>
        </w:rPr>
        <w:t xml:space="preserve"> the rates and </w:t>
      </w:r>
      <w:r w:rsidRPr="111524D9" w:rsidR="62C4A090">
        <w:rPr>
          <w:rFonts w:ascii="Calibri" w:hAnsi="Calibri" w:eastAsia="Calibri" w:cs="Calibri" w:asciiTheme="minorAscii" w:hAnsiTheme="minorAscii" w:eastAsiaTheme="minorAscii" w:cstheme="minorAscii"/>
          <w:b w:val="0"/>
          <w:bCs w:val="0"/>
        </w:rPr>
        <w:t>make</w:t>
      </w:r>
      <w:r w:rsidRPr="111524D9" w:rsidR="62C4A090">
        <w:rPr>
          <w:rFonts w:ascii="Calibri" w:hAnsi="Calibri" w:eastAsia="Calibri" w:cs="Calibri" w:asciiTheme="minorAscii" w:hAnsiTheme="minorAscii" w:eastAsiaTheme="minorAscii" w:cstheme="minorAscii"/>
          <w:b w:val="0"/>
          <w:bCs w:val="0"/>
        </w:rPr>
        <w:t xml:space="preserve"> these unexpected purchases if they </w:t>
      </w:r>
      <w:r w:rsidRPr="111524D9" w:rsidR="62C4A090">
        <w:rPr>
          <w:rFonts w:ascii="Calibri" w:hAnsi="Calibri" w:eastAsia="Calibri" w:cs="Calibri" w:asciiTheme="minorAscii" w:hAnsiTheme="minorAscii" w:eastAsiaTheme="minorAscii" w:cstheme="minorAscii"/>
          <w:b w:val="0"/>
          <w:bCs w:val="0"/>
        </w:rPr>
        <w:t>would need</w:t>
      </w:r>
      <w:r w:rsidRPr="111524D9" w:rsidR="62C4A090">
        <w:rPr>
          <w:rFonts w:ascii="Calibri" w:hAnsi="Calibri" w:eastAsia="Calibri" w:cs="Calibri" w:asciiTheme="minorAscii" w:hAnsiTheme="minorAscii" w:eastAsiaTheme="minorAscii" w:cstheme="minorAscii"/>
          <w:b w:val="0"/>
          <w:bCs w:val="0"/>
        </w:rPr>
        <w:t xml:space="preserve"> to adjust the budget</w:t>
      </w:r>
      <w:r w:rsidRPr="111524D9" w:rsidR="62C4A090">
        <w:rPr>
          <w:rFonts w:ascii="Calibri" w:hAnsi="Calibri" w:eastAsia="Calibri" w:cs="Calibri" w:asciiTheme="minorAscii" w:hAnsiTheme="minorAscii" w:eastAsiaTheme="minorAscii" w:cstheme="minorAscii"/>
          <w:b w:val="0"/>
          <w:bCs w:val="0"/>
        </w:rPr>
        <w:t xml:space="preserve">.  </w:t>
      </w:r>
    </w:p>
    <w:p w:rsidR="62C4A090" w:rsidP="62C4A090" w:rsidRDefault="62C4A090" w14:paraId="088F3626" w14:textId="324BDDB1">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1D233CD4" w14:textId="656F7C24">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Steve Farrell stated that this can be done in December.</w:t>
      </w:r>
    </w:p>
    <w:p w:rsidR="62C4A090" w:rsidP="62C4A090" w:rsidRDefault="62C4A090" w14:paraId="096D896A" w14:textId="327F82BC">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48A5AD3B" w14:textId="7420A4BF">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Dennis Gunn reminded the board that they will have to issue the bond for the things that need to be done right away.  </w:t>
      </w:r>
    </w:p>
    <w:p w:rsidR="62C4A090" w:rsidP="62C4A090" w:rsidRDefault="62C4A090" w14:paraId="2A81346D" w14:textId="4EEE6E2D">
      <w:pPr>
        <w:pStyle w:val="Normal"/>
        <w:spacing w:after="0" w:line="240" w:lineRule="auto"/>
        <w:ind w:left="720"/>
        <w:rPr>
          <w:rFonts w:ascii="ＭＳ 明朝" w:hAnsi="ＭＳ 明朝" w:eastAsia="ＭＳ 明朝" w:cs="ＭＳ 明朝" w:asciiTheme="minorEastAsia" w:hAnsiTheme="minorEastAsia" w:eastAsiaTheme="minorEastAsia" w:cstheme="minorEastAsia"/>
          <w:b w:val="0"/>
          <w:bCs w:val="0"/>
        </w:rPr>
      </w:pPr>
    </w:p>
    <w:p w:rsidR="62C4A090" w:rsidP="62C4A090" w:rsidRDefault="62C4A090" w14:paraId="70314C05" w14:textId="7EBB3191">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Celeste Johnson stated that Brad Rasmussen will be putting it together in the timeline.  </w:t>
      </w:r>
    </w:p>
    <w:p w:rsidR="62C4A090" w:rsidP="62C4A090" w:rsidRDefault="62C4A090" w14:paraId="526E1B36" w14:textId="257E34C5">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7C4AEA09" w14:textId="11ED0892">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Steve Farrell </w:t>
      </w:r>
      <w:r w:rsidRPr="62C4A090" w:rsidR="62C4A090">
        <w:rPr>
          <w:rFonts w:ascii="Calibri" w:hAnsi="Calibri" w:eastAsia="Calibri" w:cs="Calibri" w:asciiTheme="minorAscii" w:hAnsiTheme="minorAscii" w:eastAsiaTheme="minorAscii" w:cstheme="minorAscii"/>
          <w:b w:val="0"/>
          <w:bCs w:val="0"/>
        </w:rPr>
        <w:t>stated</w:t>
      </w:r>
      <w:r w:rsidRPr="62C4A090" w:rsidR="62C4A090">
        <w:rPr>
          <w:rFonts w:ascii="Calibri" w:hAnsi="Calibri" w:eastAsia="Calibri" w:cs="Calibri" w:asciiTheme="minorAscii" w:hAnsiTheme="minorAscii" w:eastAsiaTheme="minorAscii" w:cstheme="minorAscii"/>
          <w:b w:val="0"/>
          <w:bCs w:val="0"/>
        </w:rPr>
        <w:t xml:space="preserve"> they will need to get Mark Anderson here to start the bond process.  </w:t>
      </w:r>
    </w:p>
    <w:p w:rsidR="62C4A090" w:rsidP="62C4A090" w:rsidRDefault="62C4A090" w14:paraId="0402B125" w14:textId="00F553A7">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668C63C3" w14:textId="7535EFED">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Heidi Franco stated that they need to get moving on the projects that were planned for 2022.  </w:t>
      </w:r>
    </w:p>
    <w:p w:rsidR="62C4A090" w:rsidP="62C4A090" w:rsidRDefault="62C4A090" w14:paraId="36F95557" w14:textId="3C1914D3">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6FE8E943" w14:textId="15CCC5BC">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Brad Rasmussen stated that these are the projects in the works:</w:t>
      </w:r>
    </w:p>
    <w:p w:rsidR="62C4A090" w:rsidP="62C4A090" w:rsidRDefault="62C4A090" w14:paraId="51018EF1" w14:textId="39E3303D">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2943CD51" w14:textId="5BE9A180">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sz w:val="22"/>
          <w:szCs w:val="22"/>
        </w:rPr>
      </w:pPr>
      <w:r w:rsidRPr="62C4A090" w:rsidR="62C4A090">
        <w:rPr>
          <w:rFonts w:ascii="Calibri" w:hAnsi="Calibri" w:eastAsia="Calibri" w:cs="Calibri" w:asciiTheme="minorAscii" w:hAnsiTheme="minorAscii" w:eastAsiaTheme="minorAscii" w:cstheme="minorAscii"/>
          <w:b w:val="0"/>
          <w:bCs w:val="0"/>
        </w:rPr>
        <w:t>Midway lift station</w:t>
      </w:r>
    </w:p>
    <w:p w:rsidR="62C4A090" w:rsidP="62C4A090" w:rsidRDefault="62C4A090" w14:paraId="0EEDA364" w14:textId="0565B8BB">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sz w:val="22"/>
          <w:szCs w:val="22"/>
        </w:rPr>
      </w:pPr>
      <w:r w:rsidRPr="62C4A090" w:rsidR="62C4A090">
        <w:rPr>
          <w:rFonts w:ascii="Calibri" w:hAnsi="Calibri" w:eastAsia="Calibri" w:cs="Calibri" w:asciiTheme="minorAscii" w:hAnsiTheme="minorAscii" w:eastAsiaTheme="minorAscii" w:cstheme="minorAscii"/>
          <w:b w:val="0"/>
          <w:bCs w:val="0"/>
        </w:rPr>
        <w:t>Irrigation on lagoons</w:t>
      </w:r>
    </w:p>
    <w:p w:rsidR="62C4A090" w:rsidP="62C4A090" w:rsidRDefault="62C4A090" w14:paraId="730C1CB2" w14:textId="35BEA24D">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sz w:val="22"/>
          <w:szCs w:val="22"/>
        </w:rPr>
      </w:pPr>
      <w:r w:rsidRPr="62C4A090" w:rsidR="62C4A090">
        <w:rPr>
          <w:rFonts w:ascii="Calibri" w:hAnsi="Calibri" w:eastAsia="Calibri" w:cs="Calibri" w:asciiTheme="minorAscii" w:hAnsiTheme="minorAscii" w:eastAsiaTheme="minorAscii" w:cstheme="minorAscii"/>
          <w:b w:val="0"/>
          <w:bCs w:val="0"/>
        </w:rPr>
        <w:t xml:space="preserve">Design of the </w:t>
      </w:r>
      <w:r w:rsidRPr="62C4A090" w:rsidR="62C4A090">
        <w:rPr>
          <w:rFonts w:ascii="Calibri" w:hAnsi="Calibri" w:eastAsia="Calibri" w:cs="Calibri" w:asciiTheme="minorAscii" w:hAnsiTheme="minorAscii" w:eastAsiaTheme="minorAscii" w:cstheme="minorAscii"/>
          <w:b w:val="0"/>
          <w:bCs w:val="0"/>
        </w:rPr>
        <w:t>aeriation expansion</w:t>
      </w:r>
    </w:p>
    <w:p w:rsidR="62C4A090" w:rsidP="62C4A090" w:rsidRDefault="62C4A090" w14:paraId="23C878DC" w14:textId="1E77F2F6">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73404674" w14:textId="2148C9DD">
      <w:pPr>
        <w:pStyle w:val="Normal"/>
        <w:spacing w:after="0" w:line="240" w:lineRule="auto"/>
        <w:ind w:left="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 xml:space="preserve">Steve </w:t>
      </w:r>
      <w:r w:rsidRPr="62C4A090" w:rsidR="62C4A090">
        <w:rPr>
          <w:rFonts w:ascii="Calibri" w:hAnsi="Calibri" w:eastAsia="Calibri" w:cs="Calibri" w:asciiTheme="minorAscii" w:hAnsiTheme="minorAscii" w:eastAsiaTheme="minorAscii" w:cstheme="minorAscii"/>
          <w:b w:val="0"/>
          <w:bCs w:val="0"/>
        </w:rPr>
        <w:t>Farrell</w:t>
      </w:r>
      <w:r w:rsidRPr="62C4A090" w:rsidR="62C4A090">
        <w:rPr>
          <w:rFonts w:ascii="Calibri" w:hAnsi="Calibri" w:eastAsia="Calibri" w:cs="Calibri" w:asciiTheme="minorAscii" w:hAnsiTheme="minorAscii" w:eastAsiaTheme="minorAscii" w:cstheme="minorAscii"/>
          <w:b w:val="0"/>
          <w:bCs w:val="0"/>
        </w:rPr>
        <w:t xml:space="preserve"> stated that this is a specialized type of construction.</w:t>
      </w:r>
    </w:p>
    <w:p w:rsidR="62C4A090" w:rsidP="62C4A090" w:rsidRDefault="62C4A090" w14:paraId="536CC262" w14:textId="1A5F0FDA">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34AC95D4" w14:textId="09F91015">
      <w:pPr>
        <w:pStyle w:val="Normal"/>
        <w:spacing w:after="0" w:line="240" w:lineRule="auto"/>
        <w:ind w:left="0"/>
        <w:rPr>
          <w:rFonts w:ascii="Calibri" w:hAnsi="Calibri" w:eastAsia="Calibri" w:cs="Calibri" w:asciiTheme="minorAscii" w:hAnsiTheme="minorAscii" w:eastAsiaTheme="minorAscii" w:cstheme="minorAscii"/>
          <w:b w:val="1"/>
          <w:bCs w:val="1"/>
        </w:rPr>
      </w:pPr>
      <w:r w:rsidRPr="62C4A090" w:rsidR="62C4A090">
        <w:rPr>
          <w:rFonts w:ascii="Calibri" w:hAnsi="Calibri" w:eastAsia="Calibri" w:cs="Calibri" w:asciiTheme="minorAscii" w:hAnsiTheme="minorAscii" w:eastAsiaTheme="minorAscii" w:cstheme="minorAscii"/>
          <w:b w:val="1"/>
          <w:bCs w:val="1"/>
        </w:rPr>
        <w:t>A motion was made by Don Huggard to m</w:t>
      </w:r>
      <w:r w:rsidRPr="62C4A090" w:rsidR="62C4A090">
        <w:rPr>
          <w:rFonts w:ascii="Calibri" w:hAnsi="Calibri" w:eastAsia="Calibri" w:cs="Calibri" w:asciiTheme="minorAscii" w:hAnsiTheme="minorAscii" w:eastAsiaTheme="minorAscii" w:cstheme="minorAscii"/>
          <w:b w:val="1"/>
          <w:bCs w:val="1"/>
        </w:rPr>
        <w:t xml:space="preserve">ove into </w:t>
      </w:r>
      <w:r w:rsidRPr="62C4A090" w:rsidR="62C4A090">
        <w:rPr>
          <w:rFonts w:ascii="Calibri" w:hAnsi="Calibri" w:eastAsia="Calibri" w:cs="Calibri" w:asciiTheme="minorAscii" w:hAnsiTheme="minorAscii" w:eastAsiaTheme="minorAscii" w:cstheme="minorAscii"/>
          <w:b w:val="1"/>
          <w:bCs w:val="1"/>
        </w:rPr>
        <w:t>a closed</w:t>
      </w:r>
      <w:r w:rsidRPr="62C4A090" w:rsidR="62C4A090">
        <w:rPr>
          <w:rFonts w:ascii="Calibri" w:hAnsi="Calibri" w:eastAsia="Calibri" w:cs="Calibri" w:asciiTheme="minorAscii" w:hAnsiTheme="minorAscii" w:eastAsiaTheme="minorAscii" w:cstheme="minorAscii"/>
          <w:b w:val="1"/>
          <w:bCs w:val="1"/>
        </w:rPr>
        <w:t xml:space="preserve"> session to address acquisition of property.  The motion was seconded by Steve Farrell and the motion passed unanimously.  </w:t>
      </w:r>
    </w:p>
    <w:p w:rsidR="62C4A090" w:rsidP="62C4A090" w:rsidRDefault="62C4A090" w14:paraId="00A6BAAB" w14:textId="5AC7E342">
      <w:pPr>
        <w:pStyle w:val="Normal"/>
        <w:spacing w:after="0" w:line="240" w:lineRule="auto"/>
        <w:ind w:left="720"/>
        <w:rPr>
          <w:rFonts w:ascii="Calibri" w:hAnsi="Calibri" w:eastAsia="Calibri" w:cs="Calibri" w:asciiTheme="minorAscii" w:hAnsiTheme="minorAscii" w:eastAsiaTheme="minorAscii" w:cstheme="minorAscii"/>
          <w:b w:val="1"/>
          <w:bCs w:val="1"/>
        </w:rPr>
      </w:pPr>
    </w:p>
    <w:p w:rsidR="62C4A090" w:rsidP="62C4A090" w:rsidRDefault="62C4A090" w14:paraId="5BE60430" w14:textId="1375BCC7">
      <w:pPr>
        <w:pStyle w:val="Normal"/>
        <w:spacing w:after="0" w:line="240" w:lineRule="auto"/>
        <w:ind w:left="0"/>
        <w:rPr>
          <w:rFonts w:ascii="Calibri" w:hAnsi="Calibri" w:eastAsia="Calibri" w:cs="Calibri" w:asciiTheme="minorAscii" w:hAnsiTheme="minorAscii" w:eastAsiaTheme="minorAscii" w:cstheme="minorAscii"/>
          <w:b w:val="1"/>
          <w:bCs w:val="1"/>
        </w:rPr>
      </w:pPr>
      <w:r w:rsidRPr="62C4A090" w:rsidR="62C4A090">
        <w:rPr>
          <w:rFonts w:ascii="Calibri" w:hAnsi="Calibri" w:eastAsia="Calibri" w:cs="Calibri" w:asciiTheme="minorAscii" w:hAnsiTheme="minorAscii" w:eastAsiaTheme="minorAscii" w:cstheme="minorAscii"/>
          <w:b w:val="1"/>
          <w:bCs w:val="1"/>
        </w:rPr>
        <w:t xml:space="preserve">A motion was made by Steve Farrell to end the closed session and adjourn the meeting.  The motion was seconded by Don Huggard and the motion passed unanimously.  </w:t>
      </w:r>
    </w:p>
    <w:p w:rsidR="62C4A090" w:rsidP="62C4A090" w:rsidRDefault="62C4A090" w14:paraId="63A27DEE" w14:textId="241E21AC">
      <w:pPr>
        <w:pStyle w:val="Normal"/>
        <w:spacing w:after="0" w:line="240" w:lineRule="auto"/>
        <w:ind w:left="720"/>
        <w:rPr>
          <w:rFonts w:ascii="Calibri" w:hAnsi="Calibri" w:eastAsia="Calibri" w:cs="Calibri" w:asciiTheme="minorAscii" w:hAnsiTheme="minorAscii" w:eastAsiaTheme="minorAscii" w:cstheme="minorAscii"/>
          <w:b w:val="1"/>
          <w:bCs w:val="1"/>
        </w:rPr>
      </w:pPr>
    </w:p>
    <w:p w:rsidR="62C4A090" w:rsidP="62C4A090" w:rsidRDefault="62C4A090" w14:paraId="0DAA15D4" w14:textId="5D591B0B">
      <w:pPr>
        <w:pStyle w:val="Normal"/>
        <w:spacing w:after="0" w:line="240" w:lineRule="auto"/>
        <w:ind w:left="0"/>
        <w:rPr>
          <w:rFonts w:ascii="Calibri" w:hAnsi="Calibri" w:eastAsia="Calibri" w:cs="Calibri" w:asciiTheme="minorAscii" w:hAnsiTheme="minorAscii" w:eastAsiaTheme="minorAscii" w:cstheme="minorAscii"/>
          <w:b w:val="1"/>
          <w:bCs w:val="1"/>
        </w:rPr>
      </w:pPr>
      <w:r w:rsidRPr="62C4A090" w:rsidR="62C4A090">
        <w:rPr>
          <w:rFonts w:ascii="Calibri" w:hAnsi="Calibri" w:eastAsia="Calibri" w:cs="Calibri" w:asciiTheme="minorAscii" w:hAnsiTheme="minorAscii" w:eastAsiaTheme="minorAscii" w:cstheme="minorAscii"/>
          <w:b w:val="1"/>
          <w:bCs w:val="1"/>
        </w:rPr>
        <w:t xml:space="preserve">Date </w:t>
      </w:r>
      <w:r w:rsidRPr="62C4A090" w:rsidR="62C4A090">
        <w:rPr>
          <w:rFonts w:ascii="Calibri" w:hAnsi="Calibri" w:eastAsia="Calibri" w:cs="Calibri" w:asciiTheme="minorAscii" w:hAnsiTheme="minorAscii" w:eastAsiaTheme="minorAscii" w:cstheme="minorAscii"/>
          <w:b w:val="1"/>
          <w:bCs w:val="1"/>
        </w:rPr>
        <w:t>Approved: _</w:t>
      </w:r>
      <w:r w:rsidRPr="62C4A090" w:rsidR="62C4A090">
        <w:rPr>
          <w:rFonts w:ascii="Calibri" w:hAnsi="Calibri" w:eastAsia="Calibri" w:cs="Calibri" w:asciiTheme="minorAscii" w:hAnsiTheme="minorAscii" w:eastAsiaTheme="minorAscii" w:cstheme="minorAscii"/>
          <w:b w:val="1"/>
          <w:bCs w:val="1"/>
        </w:rPr>
        <w:t>_______________</w:t>
      </w:r>
    </w:p>
    <w:p w:rsidR="62C4A090" w:rsidP="62C4A090" w:rsidRDefault="62C4A090" w14:paraId="557887D4" w14:textId="0B1F81E4">
      <w:pPr>
        <w:pStyle w:val="Normal"/>
        <w:spacing w:after="0" w:line="240" w:lineRule="auto"/>
        <w:ind w:left="0"/>
        <w:rPr>
          <w:rFonts w:ascii="Calibri" w:hAnsi="Calibri" w:eastAsia="Calibri" w:cs="Calibri" w:asciiTheme="minorAscii" w:hAnsiTheme="minorAscii" w:eastAsiaTheme="minorAscii" w:cstheme="minorAscii"/>
          <w:b w:val="1"/>
          <w:bCs w:val="1"/>
        </w:rPr>
      </w:pPr>
    </w:p>
    <w:p w:rsidR="62C4A090" w:rsidP="62C4A090" w:rsidRDefault="62C4A090" w14:paraId="60B1358B" w14:textId="1EF29B97">
      <w:pPr>
        <w:pStyle w:val="Normal"/>
        <w:spacing w:after="0" w:line="240" w:lineRule="auto"/>
        <w:ind w:left="0"/>
        <w:rPr>
          <w:rFonts w:ascii="Calibri" w:hAnsi="Calibri" w:eastAsia="Calibri" w:cs="Calibri" w:asciiTheme="minorAscii" w:hAnsiTheme="minorAscii" w:eastAsiaTheme="minorAscii" w:cstheme="minorAscii"/>
          <w:b w:val="1"/>
          <w:bCs w:val="1"/>
        </w:rPr>
      </w:pPr>
    </w:p>
    <w:p w:rsidR="62C4A090" w:rsidP="62C4A090" w:rsidRDefault="62C4A090" w14:paraId="70676529" w14:textId="72F66BF2">
      <w:pPr>
        <w:pStyle w:val="Normal"/>
        <w:spacing w:after="0" w:line="240" w:lineRule="auto"/>
        <w:ind w:left="0"/>
        <w:rPr>
          <w:rFonts w:ascii="Calibri" w:hAnsi="Calibri" w:eastAsia="Calibri" w:cs="Calibri" w:asciiTheme="minorAscii" w:hAnsiTheme="minorAscii" w:eastAsiaTheme="minorAscii" w:cstheme="minorAscii"/>
          <w:b w:val="1"/>
          <w:bCs w:val="1"/>
        </w:rPr>
      </w:pPr>
      <w:r w:rsidRPr="62C4A090" w:rsidR="62C4A090">
        <w:rPr>
          <w:rFonts w:ascii="Calibri" w:hAnsi="Calibri" w:eastAsia="Calibri" w:cs="Calibri" w:asciiTheme="minorAscii" w:hAnsiTheme="minorAscii" w:eastAsiaTheme="minorAscii" w:cstheme="minorAscii"/>
          <w:b w:val="1"/>
          <w:bCs w:val="1"/>
        </w:rPr>
        <w:t>______________________________                                   ___________________________</w:t>
      </w:r>
    </w:p>
    <w:p w:rsidR="62C4A090" w:rsidP="62C4A090" w:rsidRDefault="62C4A090" w14:paraId="50426ED5" w14:textId="319495E4">
      <w:pPr>
        <w:pStyle w:val="Normal"/>
        <w:spacing w:after="0" w:line="240" w:lineRule="auto"/>
        <w:ind w:left="72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Board Chair</w:t>
      </w:r>
      <w:r>
        <w:tab/>
      </w:r>
      <w:r>
        <w:tab/>
      </w:r>
      <w:r>
        <w:tab/>
      </w:r>
      <w:r>
        <w:tab/>
      </w:r>
      <w:r>
        <w:tab/>
      </w:r>
      <w:r>
        <w:tab/>
      </w:r>
      <w:r w:rsidRPr="62C4A090" w:rsidR="62C4A090">
        <w:rPr>
          <w:rFonts w:ascii="Calibri" w:hAnsi="Calibri" w:eastAsia="Calibri" w:cs="Calibri" w:asciiTheme="minorAscii" w:hAnsiTheme="minorAscii" w:eastAsiaTheme="minorAscii" w:cstheme="minorAscii"/>
          <w:b w:val="0"/>
          <w:bCs w:val="0"/>
        </w:rPr>
        <w:t>District Manager</w:t>
      </w:r>
    </w:p>
    <w:p w:rsidR="62C4A090" w:rsidP="62C4A090" w:rsidRDefault="62C4A090" w14:paraId="4F0EC5BC" w14:textId="5D20A814">
      <w:pPr>
        <w:pStyle w:val="Normal"/>
        <w:spacing w:after="0" w:line="240" w:lineRule="auto"/>
        <w:ind w:left="720"/>
        <w:rPr>
          <w:rFonts w:ascii="Calibri" w:hAnsi="Calibri" w:eastAsia="Calibri" w:cs="Calibri" w:asciiTheme="minorAscii" w:hAnsiTheme="minorAscii" w:eastAsiaTheme="minorAscii" w:cstheme="minorAscii"/>
          <w:b w:val="0"/>
          <w:bCs w:val="0"/>
        </w:rPr>
      </w:pPr>
      <w:r w:rsidRPr="62C4A090" w:rsidR="62C4A090">
        <w:rPr>
          <w:rFonts w:ascii="Calibri" w:hAnsi="Calibri" w:eastAsia="Calibri" w:cs="Calibri" w:asciiTheme="minorAscii" w:hAnsiTheme="minorAscii" w:eastAsiaTheme="minorAscii" w:cstheme="minorAscii"/>
          <w:b w:val="0"/>
          <w:bCs w:val="0"/>
        </w:rPr>
        <w:t>Celeste Johnson                                                        Dennis Gunn</w:t>
      </w:r>
    </w:p>
    <w:p w:rsidR="62C4A090" w:rsidP="62C4A090" w:rsidRDefault="62C4A090" w14:paraId="44F5A8B3" w14:textId="32E49880">
      <w:pPr>
        <w:pStyle w:val="Normal"/>
        <w:spacing w:after="0" w:line="240" w:lineRule="auto"/>
        <w:ind w:left="720"/>
        <w:rPr>
          <w:rFonts w:ascii="Calibri" w:hAnsi="Calibri" w:eastAsia="Calibri" w:cs="Calibri" w:asciiTheme="minorAscii" w:hAnsiTheme="minorAscii" w:eastAsiaTheme="minorAscii" w:cstheme="minorAscii"/>
          <w:b w:val="0"/>
          <w:bCs w:val="0"/>
        </w:rPr>
      </w:pPr>
    </w:p>
    <w:p w:rsidR="62C4A090" w:rsidP="62C4A090" w:rsidRDefault="62C4A090" w14:paraId="169A560D" w14:textId="2C363B46">
      <w:pPr>
        <w:pStyle w:val="Normal"/>
        <w:spacing w:after="0" w:line="240" w:lineRule="auto"/>
        <w:ind w:left="720"/>
      </w:pPr>
      <w:r w:rsidRPr="62C4A090" w:rsidR="62C4A090">
        <w:rPr>
          <w:rFonts w:ascii="MS Mincho" w:hAnsi="MS Mincho" w:eastAsia="MS Mincho" w:cs="MS Mincho"/>
        </w:rPr>
        <w:t xml:space="preserve">  </w:t>
      </w:r>
    </w:p>
    <w:p w:rsidR="62C4A090" w:rsidP="62C4A090" w:rsidRDefault="62C4A090" w14:paraId="7E57AF17" w14:textId="1416A5A4">
      <w:pPr>
        <w:pStyle w:val="Normal"/>
        <w:spacing w:after="0" w:line="240" w:lineRule="auto"/>
        <w:ind w:left="720"/>
      </w:pPr>
    </w:p>
    <w:p w:rsidR="62C4A090" w:rsidP="62C4A090" w:rsidRDefault="62C4A090" w14:paraId="2F868FE1" w14:textId="1415BCB6">
      <w:pPr>
        <w:pStyle w:val="Normal"/>
        <w:spacing w:after="0" w:line="240" w:lineRule="auto"/>
        <w:ind w:left="720"/>
      </w:pPr>
    </w:p>
    <w:p w:rsidR="62C4A090" w:rsidP="62C4A090" w:rsidRDefault="62C4A090" w14:paraId="5F925CD4" w14:textId="23C4AAA9">
      <w:pPr>
        <w:pStyle w:val="Normal"/>
        <w:spacing w:after="0" w:line="240" w:lineRule="auto"/>
        <w:ind w:left="720"/>
      </w:pPr>
    </w:p>
    <w:p w:rsidR="394A37EC" w:rsidP="394A37EC" w:rsidRDefault="394A37EC" w14:paraId="330A27BD" w14:textId="71DE3C5B">
      <w:pPr>
        <w:spacing w:after="0" w:line="240" w:lineRule="auto"/>
        <w:ind w:left="720"/>
      </w:pPr>
    </w:p>
    <w:p w:rsidR="62C4A090" w:rsidP="62C4A090" w:rsidRDefault="62C4A090" w14:paraId="68B6E62C" w14:textId="13B6AC33">
      <w:pPr>
        <w:pStyle w:val="Normal"/>
        <w:spacing w:after="0" w:line="240" w:lineRule="auto"/>
        <w:ind w:left="720"/>
      </w:pPr>
    </w:p>
    <w:p w:rsidR="62C4A090" w:rsidP="62C4A090" w:rsidRDefault="62C4A090" w14:paraId="276BB6D4" w14:textId="433507CB">
      <w:pPr>
        <w:pStyle w:val="Normal"/>
        <w:spacing w:after="0" w:line="240" w:lineRule="auto"/>
        <w:ind w:left="720"/>
      </w:pPr>
    </w:p>
    <w:p w:rsidRPr="006D7C35" w:rsidR="007A6D72" w:rsidP="6DEBB916" w:rsidRDefault="007900B1" w14:paraId="620BA9D1" w14:textId="54204DA2">
      <w:pPr>
        <w:spacing w:after="0" w:line="240" w:lineRule="auto"/>
      </w:pPr>
    </w:p>
    <w:p w:rsidR="6DEBB916" w:rsidP="6DEBB916" w:rsidRDefault="6DEBB916" w14:paraId="5F8C15CA" w14:textId="1FE6EEB0">
      <w:pPr>
        <w:pStyle w:val="Normal"/>
        <w:spacing w:after="0" w:line="240" w:lineRule="auto"/>
      </w:pPr>
    </w:p>
    <w:sectPr w:rsidRPr="006D7C35" w:rsidR="007A6D72" w:rsidSect="006D7C35">
      <w:headerReference w:type="even" r:id="rId19"/>
      <w:headerReference w:type="default" r:id="rId20"/>
      <w:headerReference w:type="first" r:id="rId21"/>
      <w:pgSz w:w="12240" w:h="15840" w:orient="portrait"/>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05D" w:rsidP="00B8779E" w:rsidRDefault="0077205D" w14:paraId="3D711FB1" w14:textId="77777777">
      <w:pPr>
        <w:spacing w:after="0" w:line="240" w:lineRule="auto"/>
      </w:pPr>
      <w:r>
        <w:separator/>
      </w:r>
    </w:p>
  </w:endnote>
  <w:endnote w:type="continuationSeparator" w:id="0">
    <w:p w:rsidR="0077205D" w:rsidP="00B8779E" w:rsidRDefault="0077205D" w14:paraId="32CA73F5" w14:textId="77777777">
      <w:pPr>
        <w:spacing w:after="0" w:line="240" w:lineRule="auto"/>
      </w:pPr>
      <w:r>
        <w:continuationSeparator/>
      </w:r>
    </w:p>
  </w:endnote>
  <w:endnote w:type="continuationNotice" w:id="1">
    <w:p w:rsidR="0077205D" w:rsidRDefault="0077205D" w14:paraId="7D3E819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05D" w:rsidP="00B8779E" w:rsidRDefault="0077205D" w14:paraId="48A02516" w14:textId="77777777">
      <w:pPr>
        <w:spacing w:after="0" w:line="240" w:lineRule="auto"/>
      </w:pPr>
      <w:r>
        <w:separator/>
      </w:r>
    </w:p>
  </w:footnote>
  <w:footnote w:type="continuationSeparator" w:id="0">
    <w:p w:rsidR="0077205D" w:rsidP="00B8779E" w:rsidRDefault="0077205D" w14:paraId="3263C1D8" w14:textId="77777777">
      <w:pPr>
        <w:spacing w:after="0" w:line="240" w:lineRule="auto"/>
      </w:pPr>
      <w:r>
        <w:continuationSeparator/>
      </w:r>
    </w:p>
  </w:footnote>
  <w:footnote w:type="continuationNotice" w:id="1">
    <w:p w:rsidR="0077205D" w:rsidRDefault="0077205D" w14:paraId="623031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95E" w:rsidRDefault="0077205D" w14:paraId="7A93FBF2" w14:textId="5C6EA5B0">
    <w:pPr>
      <w:pStyle w:val="Header"/>
    </w:pPr>
    <w:r>
      <w:rPr>
        <w:noProof/>
      </w:rPr>
      <w:pict w14:anchorId="1BD734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2" style="position:absolute;margin-left:0;margin-top:0;width:467.65pt;height:470.85pt;z-index:-251657216;mso-position-horizontal:center;mso-position-horizontal-relative:margin;mso-position-vertical:center;mso-position-vertical-relative:margin" o:spid="_x0000_s1027" o:allowincell="f" type="#_x0000_t75">
          <v:imagedata gain="19661f" blacklevel="22938f" o:title="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95E" w:rsidRDefault="0077205D" w14:paraId="0F7158F1" w14:textId="2A00D56A">
    <w:pPr>
      <w:pStyle w:val="Header"/>
    </w:pPr>
    <w:r>
      <w:rPr>
        <w:noProof/>
      </w:rPr>
      <w:pict w14:anchorId="7D08001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3" style="position:absolute;margin-left:0;margin-top:0;width:467.65pt;height:470.85pt;z-index:-251656192;mso-position-horizontal:center;mso-position-horizontal-relative:margin;mso-position-vertical:center;mso-position-vertical-relative:margin" o:spid="_x0000_s1026" o:allowincell="f" type="#_x0000_t75">
          <v:imagedata gain="19661f" blacklevel="22938f" o:title="LOGO"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95E" w:rsidRDefault="0077205D" w14:paraId="6850DFCA" w14:textId="407F4E8F">
    <w:pPr>
      <w:pStyle w:val="Header"/>
    </w:pPr>
    <w:r>
      <w:rPr>
        <w:noProof/>
      </w:rPr>
      <w:pict w14:anchorId="6EF587F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1" style="position:absolute;margin-left:0;margin-top:0;width:467.65pt;height:470.85pt;z-index:-251655168;mso-position-horizontal:center;mso-position-horizontal-relative:margin;mso-position-vertical:center;mso-position-vertical-relative:margin" o:spid="_x0000_s1025" o:allowincell="f" type="#_x0000_t75">
          <v:imagedata gain="19661f" blacklevel="22938f" o:title="LOGO" r:id="rId1"/>
          <w10:wrap anchorx="margin" anchory="margin"/>
        </v:shape>
      </w:pict>
    </w:r>
  </w:p>
</w:hdr>
</file>

<file path=word/intelligence.xml><?xml version="1.0" encoding="utf-8"?>
<int:Intelligence xmlns:int="http://schemas.microsoft.com/office/intelligence/2019/intelligence">
  <int:IntelligenceSettings/>
  <int:Manifest>
    <int:ParagraphRange paragraphId="1872623309" textId="1807287220" start="173" length="11" invalidationStart="173" invalidationLength="11" id="zqxhsCWQ"/>
    <int:ParagraphRange paragraphId="1153660159" textId="243946088" start="49" length="2" invalidationStart="49" invalidationLength="2" id="yfJUbEpN"/>
    <int:ParagraphRange paragraphId="1099251049" textId="1801899093" start="156" length="9" invalidationStart="156" invalidationLength="9" id="xljwUoFc"/>
    <int:ParagraphRange paragraphId="356906161" textId="191955078" start="52" length="6" invalidationStart="52" invalidationLength="6" id="CCOSQHDr"/>
    <int:ParagraphRange paragraphId="1574614992" textId="1147558186" start="131" length="6" invalidationStart="131" invalidationLength="6" id="qKKdhmlA"/>
    <int:ParagraphRange paragraphId="299009355" textId="581419207" start="27" length="5" invalidationStart="27" invalidationLength="5" id="6p4xBtpJ"/>
    <int:ParagraphRange paragraphId="299009355" textId="1589164394" start="27" length="5" invalidationStart="27" invalidationLength="5" id="BH3Em81q"/>
    <int:ParagraphRange paragraphId="1930173618" textId="901685837" start="14" length="19" invalidationStart="14" invalidationLength="19" id="EvCwiatZ"/>
    <int:ParagraphRange paragraphId="1148160169" textId="2124896262" start="88" length="9" invalidationStart="88" invalidationLength="9" id="yYKbOuqP"/>
    <int:ParagraphRange paragraphId="1444656858" textId="1494121486" start="31" length="9" invalidationStart="31" invalidationLength="9" id="Hm53huu8"/>
    <int:ParagraphRange paragraphId="1444656858" textId="1494121486" start="202" length="9" invalidationStart="202" invalidationLength="9" id="LRbUWmgh"/>
  </int:Manifest>
  <int:Observations>
    <int:Content id="zqxhsCWQ">
      <int:Rejection type="LegacyProofing"/>
    </int:Content>
    <int:Content id="yfJUbEpN">
      <int:Rejection type="LegacyProofing"/>
    </int:Content>
    <int:Content id="xljwUoFc">
      <int:Rejection type="LegacyProofing"/>
    </int:Content>
    <int:Content id="CCOSQHDr">
      <int:Rejection type="LegacyProofing"/>
    </int:Content>
    <int:Content id="qKKdhmlA">
      <int:Rejection type="LegacyProofing"/>
    </int:Content>
    <int:Content id="6p4xBtpJ">
      <int:Rejection type="LegacyProofing"/>
    </int:Content>
    <int:Content id="BH3Em81q">
      <int:Rejection type="LegacyProofing"/>
    </int:Content>
    <int:Content id="EvCwiatZ">
      <int:Rejection type="LegacyProofing"/>
    </int:Content>
    <int:Content id="yYKbOuqP">
      <int:Rejection type="LegacyProofing"/>
    </int:Content>
    <int:Content id="Hm53huu8">
      <int:Rejection type="LegacyProofing"/>
    </int:Content>
    <int:Content id="LRbUWmg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521096"/>
    <w:multiLevelType w:val="hybridMultilevel"/>
    <w:tmpl w:val="DD50DDAC"/>
    <w:lvl w:ilvl="0" w:tplc="FFFFFFFF">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C096E"/>
    <w:multiLevelType w:val="hybridMultilevel"/>
    <w:tmpl w:val="DD50DDAC"/>
    <w:lvl w:ilvl="0" w:tplc="FFFFFFFF">
      <w:start w:val="1"/>
      <w:numFmt w:val="decimal"/>
      <w:lvlText w:val="%1."/>
      <w:lvlJc w:val="left"/>
      <w:pPr>
        <w:tabs>
          <w:tab w:val="num" w:pos="1080"/>
        </w:tabs>
        <w:ind w:left="1080" w:hanging="360"/>
      </w:pPr>
      <w:rPr>
        <w:b/>
        <w:bCs/>
      </w:rPr>
    </w:lvl>
    <w:lvl w:ilvl="1" w:tplc="FFFFFFFF">
      <w:start w:val="1"/>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47D15511"/>
    <w:multiLevelType w:val="hybridMultilevel"/>
    <w:tmpl w:val="5CD832FE"/>
    <w:lvl w:ilvl="0" w:tplc="9C34FDC6">
      <w:start w:val="1"/>
      <w:numFmt w:val="bullet"/>
      <w:lvlText w:val=""/>
      <w:lvlJc w:val="left"/>
      <w:pPr>
        <w:ind w:left="720" w:hanging="360"/>
      </w:pPr>
      <w:rPr>
        <w:rFonts w:hint="default" w:ascii="Symbol" w:hAnsi="Symbol"/>
      </w:rPr>
    </w:lvl>
    <w:lvl w:ilvl="1" w:tplc="44C48930">
      <w:start w:val="1"/>
      <w:numFmt w:val="bullet"/>
      <w:lvlText w:val="o"/>
      <w:lvlJc w:val="left"/>
      <w:pPr>
        <w:ind w:left="1440" w:hanging="360"/>
      </w:pPr>
      <w:rPr>
        <w:rFonts w:hint="default" w:ascii="Courier New" w:hAnsi="Courier New"/>
      </w:rPr>
    </w:lvl>
    <w:lvl w:ilvl="2" w:tplc="804A07AE">
      <w:start w:val="1"/>
      <w:numFmt w:val="bullet"/>
      <w:lvlText w:val=""/>
      <w:lvlJc w:val="left"/>
      <w:pPr>
        <w:ind w:left="2160" w:hanging="360"/>
      </w:pPr>
      <w:rPr>
        <w:rFonts w:hint="default" w:ascii="Wingdings" w:hAnsi="Wingdings"/>
      </w:rPr>
    </w:lvl>
    <w:lvl w:ilvl="3" w:tplc="0DACC29A">
      <w:start w:val="1"/>
      <w:numFmt w:val="bullet"/>
      <w:lvlText w:val=""/>
      <w:lvlJc w:val="left"/>
      <w:pPr>
        <w:ind w:left="2880" w:hanging="360"/>
      </w:pPr>
      <w:rPr>
        <w:rFonts w:hint="default" w:ascii="Symbol" w:hAnsi="Symbol"/>
      </w:rPr>
    </w:lvl>
    <w:lvl w:ilvl="4" w:tplc="0BF637D2">
      <w:start w:val="1"/>
      <w:numFmt w:val="bullet"/>
      <w:lvlText w:val="o"/>
      <w:lvlJc w:val="left"/>
      <w:pPr>
        <w:ind w:left="3600" w:hanging="360"/>
      </w:pPr>
      <w:rPr>
        <w:rFonts w:hint="default" w:ascii="Courier New" w:hAnsi="Courier New"/>
      </w:rPr>
    </w:lvl>
    <w:lvl w:ilvl="5" w:tplc="D83C1194">
      <w:start w:val="1"/>
      <w:numFmt w:val="bullet"/>
      <w:lvlText w:val=""/>
      <w:lvlJc w:val="left"/>
      <w:pPr>
        <w:ind w:left="4320" w:hanging="360"/>
      </w:pPr>
      <w:rPr>
        <w:rFonts w:hint="default" w:ascii="Wingdings" w:hAnsi="Wingdings"/>
      </w:rPr>
    </w:lvl>
    <w:lvl w:ilvl="6" w:tplc="C164AAE8">
      <w:start w:val="1"/>
      <w:numFmt w:val="bullet"/>
      <w:lvlText w:val=""/>
      <w:lvlJc w:val="left"/>
      <w:pPr>
        <w:ind w:left="5040" w:hanging="360"/>
      </w:pPr>
      <w:rPr>
        <w:rFonts w:hint="default" w:ascii="Symbol" w:hAnsi="Symbol"/>
      </w:rPr>
    </w:lvl>
    <w:lvl w:ilvl="7" w:tplc="27A2FFDC">
      <w:start w:val="1"/>
      <w:numFmt w:val="bullet"/>
      <w:lvlText w:val="o"/>
      <w:lvlJc w:val="left"/>
      <w:pPr>
        <w:ind w:left="5760" w:hanging="360"/>
      </w:pPr>
      <w:rPr>
        <w:rFonts w:hint="default" w:ascii="Courier New" w:hAnsi="Courier New"/>
      </w:rPr>
    </w:lvl>
    <w:lvl w:ilvl="8" w:tplc="64708E0A">
      <w:start w:val="1"/>
      <w:numFmt w:val="bullet"/>
      <w:lvlText w:val=""/>
      <w:lvlJc w:val="left"/>
      <w:pPr>
        <w:ind w:left="6480" w:hanging="360"/>
      </w:pPr>
      <w:rPr>
        <w:rFonts w:hint="default" w:ascii="Wingdings" w:hAnsi="Wingdings"/>
      </w:rPr>
    </w:lvl>
  </w:abstractNum>
  <w:abstractNum w:abstractNumId="3" w15:restartNumberingAfterBreak="0">
    <w:nsid w:val="55626072"/>
    <w:multiLevelType w:val="hybridMultilevel"/>
    <w:tmpl w:val="5CD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73871"/>
    <w:multiLevelType w:val="hybridMultilevel"/>
    <w:tmpl w:val="DD50DDAC"/>
    <w:lvl w:ilvl="0" w:tplc="FFFFFFFF">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D1790"/>
    <w:multiLevelType w:val="hybridMultilevel"/>
    <w:tmpl w:val="DD50DDAC"/>
    <w:lvl w:ilvl="0" w:tplc="D950677E">
      <w:start w:val="1"/>
      <w:numFmt w:val="decimal"/>
      <w:lvlText w:val="%1."/>
      <w:lvlJc w:val="left"/>
      <w:pPr>
        <w:tabs>
          <w:tab w:val="num" w:pos="720"/>
        </w:tabs>
        <w:ind w:left="720" w:hanging="360"/>
      </w:pPr>
      <w:rPr>
        <w:rFonts w:hint="default"/>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A2125"/>
    <w:multiLevelType w:val="hybridMultilevel"/>
    <w:tmpl w:val="DD50DDAC"/>
    <w:lvl w:ilvl="0">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0">
    <w:abstractNumId w:val="9"/>
  </w:num>
  <w:num w:numId="9">
    <w:abstractNumId w:val="8"/>
  </w:num>
  <w:num w:numId="8">
    <w:abstractNumId w:val="7"/>
  </w: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01A25"/>
    <w:rsid w:val="00002509"/>
    <w:rsid w:val="000039E1"/>
    <w:rsid w:val="000131E6"/>
    <w:rsid w:val="00017C9C"/>
    <w:rsid w:val="00020E2D"/>
    <w:rsid w:val="00021BC9"/>
    <w:rsid w:val="00022AC0"/>
    <w:rsid w:val="0002547B"/>
    <w:rsid w:val="000267D0"/>
    <w:rsid w:val="00026EA7"/>
    <w:rsid w:val="000306CB"/>
    <w:rsid w:val="00030B06"/>
    <w:rsid w:val="00033395"/>
    <w:rsid w:val="0004079D"/>
    <w:rsid w:val="00043336"/>
    <w:rsid w:val="000433D0"/>
    <w:rsid w:val="000434BB"/>
    <w:rsid w:val="00044006"/>
    <w:rsid w:val="00044473"/>
    <w:rsid w:val="00044E6B"/>
    <w:rsid w:val="00051BDC"/>
    <w:rsid w:val="00057DF5"/>
    <w:rsid w:val="00060A04"/>
    <w:rsid w:val="00064C28"/>
    <w:rsid w:val="00064D20"/>
    <w:rsid w:val="00072CBF"/>
    <w:rsid w:val="00072E76"/>
    <w:rsid w:val="00072F3E"/>
    <w:rsid w:val="00074398"/>
    <w:rsid w:val="0008151E"/>
    <w:rsid w:val="00083E84"/>
    <w:rsid w:val="00085245"/>
    <w:rsid w:val="00087195"/>
    <w:rsid w:val="000954E8"/>
    <w:rsid w:val="00096B5C"/>
    <w:rsid w:val="000972AA"/>
    <w:rsid w:val="000A2D46"/>
    <w:rsid w:val="000A3A07"/>
    <w:rsid w:val="000A51B4"/>
    <w:rsid w:val="000B0E2D"/>
    <w:rsid w:val="000B2CED"/>
    <w:rsid w:val="000B311A"/>
    <w:rsid w:val="000B384C"/>
    <w:rsid w:val="000B38DC"/>
    <w:rsid w:val="000B69FA"/>
    <w:rsid w:val="000C15E8"/>
    <w:rsid w:val="000C1AA3"/>
    <w:rsid w:val="000C3EA8"/>
    <w:rsid w:val="000C3F84"/>
    <w:rsid w:val="000C5CF9"/>
    <w:rsid w:val="000C7D74"/>
    <w:rsid w:val="000D1CF9"/>
    <w:rsid w:val="000D2F34"/>
    <w:rsid w:val="000D3E6F"/>
    <w:rsid w:val="000E00F0"/>
    <w:rsid w:val="000E635C"/>
    <w:rsid w:val="000E6C54"/>
    <w:rsid w:val="000E6E60"/>
    <w:rsid w:val="000E722C"/>
    <w:rsid w:val="000F2F5F"/>
    <w:rsid w:val="000F44D7"/>
    <w:rsid w:val="000F6F0C"/>
    <w:rsid w:val="001039F1"/>
    <w:rsid w:val="001053B9"/>
    <w:rsid w:val="001059BC"/>
    <w:rsid w:val="00107BD8"/>
    <w:rsid w:val="00112B3A"/>
    <w:rsid w:val="00116B53"/>
    <w:rsid w:val="00116C19"/>
    <w:rsid w:val="00123529"/>
    <w:rsid w:val="0012586B"/>
    <w:rsid w:val="001275F0"/>
    <w:rsid w:val="00132C54"/>
    <w:rsid w:val="0013415A"/>
    <w:rsid w:val="00134824"/>
    <w:rsid w:val="001371A0"/>
    <w:rsid w:val="00141BBD"/>
    <w:rsid w:val="001437C9"/>
    <w:rsid w:val="0014438A"/>
    <w:rsid w:val="0014467C"/>
    <w:rsid w:val="0014594D"/>
    <w:rsid w:val="00153502"/>
    <w:rsid w:val="00153F4C"/>
    <w:rsid w:val="0015407B"/>
    <w:rsid w:val="00156A48"/>
    <w:rsid w:val="0016129D"/>
    <w:rsid w:val="00163FD6"/>
    <w:rsid w:val="0016589E"/>
    <w:rsid w:val="0017199E"/>
    <w:rsid w:val="00171C46"/>
    <w:rsid w:val="001728DF"/>
    <w:rsid w:val="00172F21"/>
    <w:rsid w:val="00176F16"/>
    <w:rsid w:val="00181589"/>
    <w:rsid w:val="00181EBD"/>
    <w:rsid w:val="001820A6"/>
    <w:rsid w:val="00184323"/>
    <w:rsid w:val="00190503"/>
    <w:rsid w:val="00190F2B"/>
    <w:rsid w:val="00192C7B"/>
    <w:rsid w:val="0019654B"/>
    <w:rsid w:val="00197B87"/>
    <w:rsid w:val="001A78B7"/>
    <w:rsid w:val="001B0573"/>
    <w:rsid w:val="001B0C11"/>
    <w:rsid w:val="001B13E7"/>
    <w:rsid w:val="001B27C5"/>
    <w:rsid w:val="001B3350"/>
    <w:rsid w:val="001B4F9F"/>
    <w:rsid w:val="001B5A9A"/>
    <w:rsid w:val="001B638D"/>
    <w:rsid w:val="001B66D4"/>
    <w:rsid w:val="001C05F7"/>
    <w:rsid w:val="001C19DC"/>
    <w:rsid w:val="001C2658"/>
    <w:rsid w:val="001C364F"/>
    <w:rsid w:val="001C3A29"/>
    <w:rsid w:val="001C6801"/>
    <w:rsid w:val="001C79C9"/>
    <w:rsid w:val="001D0365"/>
    <w:rsid w:val="001D1A65"/>
    <w:rsid w:val="001D3157"/>
    <w:rsid w:val="001E1B2A"/>
    <w:rsid w:val="001E293C"/>
    <w:rsid w:val="001E6C50"/>
    <w:rsid w:val="001E6D66"/>
    <w:rsid w:val="001F0718"/>
    <w:rsid w:val="001F1A8B"/>
    <w:rsid w:val="001F2319"/>
    <w:rsid w:val="001F2505"/>
    <w:rsid w:val="001F3D42"/>
    <w:rsid w:val="001F584F"/>
    <w:rsid w:val="001F6BCE"/>
    <w:rsid w:val="002002B5"/>
    <w:rsid w:val="00201BDC"/>
    <w:rsid w:val="002022AE"/>
    <w:rsid w:val="0020338F"/>
    <w:rsid w:val="00203934"/>
    <w:rsid w:val="002066F9"/>
    <w:rsid w:val="00211B4D"/>
    <w:rsid w:val="00211CC8"/>
    <w:rsid w:val="0021226B"/>
    <w:rsid w:val="002126F7"/>
    <w:rsid w:val="00213B2B"/>
    <w:rsid w:val="0021495D"/>
    <w:rsid w:val="002165B3"/>
    <w:rsid w:val="00220870"/>
    <w:rsid w:val="002212B1"/>
    <w:rsid w:val="00221F12"/>
    <w:rsid w:val="00221FF0"/>
    <w:rsid w:val="00223198"/>
    <w:rsid w:val="00223730"/>
    <w:rsid w:val="00224073"/>
    <w:rsid w:val="002277BA"/>
    <w:rsid w:val="00227A2B"/>
    <w:rsid w:val="00232E3F"/>
    <w:rsid w:val="002345F6"/>
    <w:rsid w:val="0023499E"/>
    <w:rsid w:val="00234AF5"/>
    <w:rsid w:val="00236479"/>
    <w:rsid w:val="00236F8A"/>
    <w:rsid w:val="00240591"/>
    <w:rsid w:val="0024155B"/>
    <w:rsid w:val="00242114"/>
    <w:rsid w:val="00242C84"/>
    <w:rsid w:val="00242DC5"/>
    <w:rsid w:val="00244D41"/>
    <w:rsid w:val="00246D44"/>
    <w:rsid w:val="00247385"/>
    <w:rsid w:val="00247BA7"/>
    <w:rsid w:val="00250D09"/>
    <w:rsid w:val="00250F55"/>
    <w:rsid w:val="002515A6"/>
    <w:rsid w:val="00255DE8"/>
    <w:rsid w:val="00258D86"/>
    <w:rsid w:val="0026095E"/>
    <w:rsid w:val="00272FA4"/>
    <w:rsid w:val="00273635"/>
    <w:rsid w:val="00276FB7"/>
    <w:rsid w:val="00280522"/>
    <w:rsid w:val="0028153E"/>
    <w:rsid w:val="0028278F"/>
    <w:rsid w:val="002914F7"/>
    <w:rsid w:val="00291C4A"/>
    <w:rsid w:val="002922D9"/>
    <w:rsid w:val="002930AB"/>
    <w:rsid w:val="00296161"/>
    <w:rsid w:val="0029700F"/>
    <w:rsid w:val="00297EB2"/>
    <w:rsid w:val="002A4D0D"/>
    <w:rsid w:val="002A4F53"/>
    <w:rsid w:val="002B0919"/>
    <w:rsid w:val="002B25EC"/>
    <w:rsid w:val="002B2BBE"/>
    <w:rsid w:val="002B2E48"/>
    <w:rsid w:val="002B2E96"/>
    <w:rsid w:val="002B36EB"/>
    <w:rsid w:val="002C0206"/>
    <w:rsid w:val="002C0760"/>
    <w:rsid w:val="002C0A93"/>
    <w:rsid w:val="002C2AFB"/>
    <w:rsid w:val="002C2D5F"/>
    <w:rsid w:val="002C3768"/>
    <w:rsid w:val="002C470C"/>
    <w:rsid w:val="002D12D9"/>
    <w:rsid w:val="002D26D1"/>
    <w:rsid w:val="002D26D4"/>
    <w:rsid w:val="002D2C4C"/>
    <w:rsid w:val="002D2C6C"/>
    <w:rsid w:val="002D7DD4"/>
    <w:rsid w:val="002E224E"/>
    <w:rsid w:val="002E38C8"/>
    <w:rsid w:val="002E468E"/>
    <w:rsid w:val="002E4901"/>
    <w:rsid w:val="002E5A2A"/>
    <w:rsid w:val="002F08DC"/>
    <w:rsid w:val="002F1368"/>
    <w:rsid w:val="002F41C0"/>
    <w:rsid w:val="002F73D9"/>
    <w:rsid w:val="003037D5"/>
    <w:rsid w:val="00304720"/>
    <w:rsid w:val="003078BF"/>
    <w:rsid w:val="00307988"/>
    <w:rsid w:val="0031060A"/>
    <w:rsid w:val="00311A4C"/>
    <w:rsid w:val="003137F9"/>
    <w:rsid w:val="00314C26"/>
    <w:rsid w:val="00314CCA"/>
    <w:rsid w:val="003159C4"/>
    <w:rsid w:val="00316E21"/>
    <w:rsid w:val="00317059"/>
    <w:rsid w:val="00322F0C"/>
    <w:rsid w:val="003265C8"/>
    <w:rsid w:val="00334EDE"/>
    <w:rsid w:val="003434C8"/>
    <w:rsid w:val="00344DC6"/>
    <w:rsid w:val="0034528B"/>
    <w:rsid w:val="00345563"/>
    <w:rsid w:val="00345CE4"/>
    <w:rsid w:val="0034795B"/>
    <w:rsid w:val="00347EB5"/>
    <w:rsid w:val="00351925"/>
    <w:rsid w:val="00352985"/>
    <w:rsid w:val="00352A9F"/>
    <w:rsid w:val="00352C63"/>
    <w:rsid w:val="00354C2D"/>
    <w:rsid w:val="00354E59"/>
    <w:rsid w:val="00356093"/>
    <w:rsid w:val="0036085D"/>
    <w:rsid w:val="00363D4E"/>
    <w:rsid w:val="003653BC"/>
    <w:rsid w:val="00367D12"/>
    <w:rsid w:val="00372721"/>
    <w:rsid w:val="003730E6"/>
    <w:rsid w:val="003755D8"/>
    <w:rsid w:val="00375F48"/>
    <w:rsid w:val="00375F55"/>
    <w:rsid w:val="00382040"/>
    <w:rsid w:val="00382E47"/>
    <w:rsid w:val="00384486"/>
    <w:rsid w:val="003848D2"/>
    <w:rsid w:val="0039121B"/>
    <w:rsid w:val="00391415"/>
    <w:rsid w:val="00392398"/>
    <w:rsid w:val="00397414"/>
    <w:rsid w:val="003975C9"/>
    <w:rsid w:val="003A1B26"/>
    <w:rsid w:val="003B0A52"/>
    <w:rsid w:val="003B3977"/>
    <w:rsid w:val="003B523D"/>
    <w:rsid w:val="003B6F6E"/>
    <w:rsid w:val="003C06EB"/>
    <w:rsid w:val="003C1AF0"/>
    <w:rsid w:val="003C3AB7"/>
    <w:rsid w:val="003C4266"/>
    <w:rsid w:val="003C58BB"/>
    <w:rsid w:val="003C63C8"/>
    <w:rsid w:val="003D0007"/>
    <w:rsid w:val="003D1649"/>
    <w:rsid w:val="003D41AA"/>
    <w:rsid w:val="003D45DD"/>
    <w:rsid w:val="003D47A5"/>
    <w:rsid w:val="003D5285"/>
    <w:rsid w:val="003E078D"/>
    <w:rsid w:val="003E3D5C"/>
    <w:rsid w:val="003E635D"/>
    <w:rsid w:val="003E74C1"/>
    <w:rsid w:val="003E79E3"/>
    <w:rsid w:val="003F1668"/>
    <w:rsid w:val="003F27B7"/>
    <w:rsid w:val="003F28E2"/>
    <w:rsid w:val="003F30B3"/>
    <w:rsid w:val="003F4E29"/>
    <w:rsid w:val="003F69FE"/>
    <w:rsid w:val="003F7FF2"/>
    <w:rsid w:val="004020CC"/>
    <w:rsid w:val="004119AD"/>
    <w:rsid w:val="0041218F"/>
    <w:rsid w:val="00416AEA"/>
    <w:rsid w:val="00416B70"/>
    <w:rsid w:val="00416E9F"/>
    <w:rsid w:val="00417232"/>
    <w:rsid w:val="0042013D"/>
    <w:rsid w:val="00420394"/>
    <w:rsid w:val="00422348"/>
    <w:rsid w:val="00423EC4"/>
    <w:rsid w:val="00424025"/>
    <w:rsid w:val="004247EF"/>
    <w:rsid w:val="00427E9F"/>
    <w:rsid w:val="00433724"/>
    <w:rsid w:val="00434935"/>
    <w:rsid w:val="004356A4"/>
    <w:rsid w:val="00436D16"/>
    <w:rsid w:val="00437893"/>
    <w:rsid w:val="00437B25"/>
    <w:rsid w:val="00437CB2"/>
    <w:rsid w:val="00440F16"/>
    <w:rsid w:val="0044147B"/>
    <w:rsid w:val="00443154"/>
    <w:rsid w:val="00444435"/>
    <w:rsid w:val="00445415"/>
    <w:rsid w:val="004503F4"/>
    <w:rsid w:val="0045146A"/>
    <w:rsid w:val="00452E34"/>
    <w:rsid w:val="00455335"/>
    <w:rsid w:val="00455F3B"/>
    <w:rsid w:val="004603AE"/>
    <w:rsid w:val="0046043B"/>
    <w:rsid w:val="004625F0"/>
    <w:rsid w:val="00462D55"/>
    <w:rsid w:val="0046318B"/>
    <w:rsid w:val="00465186"/>
    <w:rsid w:val="00470A69"/>
    <w:rsid w:val="00471675"/>
    <w:rsid w:val="004718D0"/>
    <w:rsid w:val="00472483"/>
    <w:rsid w:val="004725A2"/>
    <w:rsid w:val="00472F9E"/>
    <w:rsid w:val="00476E67"/>
    <w:rsid w:val="00481BF4"/>
    <w:rsid w:val="004850C1"/>
    <w:rsid w:val="0048732B"/>
    <w:rsid w:val="0048799E"/>
    <w:rsid w:val="004902BD"/>
    <w:rsid w:val="00491BF2"/>
    <w:rsid w:val="00492479"/>
    <w:rsid w:val="00492FE0"/>
    <w:rsid w:val="0049341C"/>
    <w:rsid w:val="004973B8"/>
    <w:rsid w:val="004A02B4"/>
    <w:rsid w:val="004A0AC7"/>
    <w:rsid w:val="004A1AE9"/>
    <w:rsid w:val="004A205D"/>
    <w:rsid w:val="004A4D41"/>
    <w:rsid w:val="004A6E12"/>
    <w:rsid w:val="004A6F68"/>
    <w:rsid w:val="004B0836"/>
    <w:rsid w:val="004B1E21"/>
    <w:rsid w:val="004B2E28"/>
    <w:rsid w:val="004B5C4E"/>
    <w:rsid w:val="004B6EBA"/>
    <w:rsid w:val="004C00EC"/>
    <w:rsid w:val="004C13D3"/>
    <w:rsid w:val="004C1D29"/>
    <w:rsid w:val="004D1030"/>
    <w:rsid w:val="004D3941"/>
    <w:rsid w:val="004E1D01"/>
    <w:rsid w:val="004E5861"/>
    <w:rsid w:val="004E5E4C"/>
    <w:rsid w:val="004E6974"/>
    <w:rsid w:val="004E6D2D"/>
    <w:rsid w:val="004E7CEF"/>
    <w:rsid w:val="004F0D45"/>
    <w:rsid w:val="004F1B3B"/>
    <w:rsid w:val="004F52CF"/>
    <w:rsid w:val="004F6EDC"/>
    <w:rsid w:val="0050067E"/>
    <w:rsid w:val="0050278D"/>
    <w:rsid w:val="005038A5"/>
    <w:rsid w:val="0050393F"/>
    <w:rsid w:val="00503E84"/>
    <w:rsid w:val="00504544"/>
    <w:rsid w:val="00505C5E"/>
    <w:rsid w:val="0050663E"/>
    <w:rsid w:val="00511CF8"/>
    <w:rsid w:val="00520ACA"/>
    <w:rsid w:val="005219E2"/>
    <w:rsid w:val="00523527"/>
    <w:rsid w:val="00523A3A"/>
    <w:rsid w:val="0052488B"/>
    <w:rsid w:val="005262D9"/>
    <w:rsid w:val="00530A11"/>
    <w:rsid w:val="00531EEA"/>
    <w:rsid w:val="005334E0"/>
    <w:rsid w:val="00534969"/>
    <w:rsid w:val="005372D0"/>
    <w:rsid w:val="00541288"/>
    <w:rsid w:val="005413D9"/>
    <w:rsid w:val="00544D63"/>
    <w:rsid w:val="00546394"/>
    <w:rsid w:val="00550B60"/>
    <w:rsid w:val="00551DC0"/>
    <w:rsid w:val="00551F40"/>
    <w:rsid w:val="005523E4"/>
    <w:rsid w:val="00555677"/>
    <w:rsid w:val="0055580D"/>
    <w:rsid w:val="00556C71"/>
    <w:rsid w:val="00557421"/>
    <w:rsid w:val="005603B0"/>
    <w:rsid w:val="00560614"/>
    <w:rsid w:val="005651BC"/>
    <w:rsid w:val="005660FA"/>
    <w:rsid w:val="0056675E"/>
    <w:rsid w:val="00567756"/>
    <w:rsid w:val="00577FF6"/>
    <w:rsid w:val="005809D5"/>
    <w:rsid w:val="00584140"/>
    <w:rsid w:val="00586BEA"/>
    <w:rsid w:val="00590402"/>
    <w:rsid w:val="005908BA"/>
    <w:rsid w:val="005A513B"/>
    <w:rsid w:val="005A54AD"/>
    <w:rsid w:val="005A5A7E"/>
    <w:rsid w:val="005A5CA0"/>
    <w:rsid w:val="005A6342"/>
    <w:rsid w:val="005A754F"/>
    <w:rsid w:val="005B0FF1"/>
    <w:rsid w:val="005B569C"/>
    <w:rsid w:val="005B6813"/>
    <w:rsid w:val="005B7565"/>
    <w:rsid w:val="005C19C6"/>
    <w:rsid w:val="005C3244"/>
    <w:rsid w:val="005C5477"/>
    <w:rsid w:val="005D34F2"/>
    <w:rsid w:val="005D3E84"/>
    <w:rsid w:val="005D473B"/>
    <w:rsid w:val="005D6742"/>
    <w:rsid w:val="005D78F8"/>
    <w:rsid w:val="005E0CF7"/>
    <w:rsid w:val="005E19AC"/>
    <w:rsid w:val="005E4A2D"/>
    <w:rsid w:val="005F34E4"/>
    <w:rsid w:val="005F560D"/>
    <w:rsid w:val="005F6C11"/>
    <w:rsid w:val="0060191B"/>
    <w:rsid w:val="00602C79"/>
    <w:rsid w:val="00605946"/>
    <w:rsid w:val="006066AD"/>
    <w:rsid w:val="006072EB"/>
    <w:rsid w:val="00607D16"/>
    <w:rsid w:val="00611CE7"/>
    <w:rsid w:val="0061320F"/>
    <w:rsid w:val="0061688E"/>
    <w:rsid w:val="0061706B"/>
    <w:rsid w:val="0061730F"/>
    <w:rsid w:val="006230CB"/>
    <w:rsid w:val="00623C8F"/>
    <w:rsid w:val="00631897"/>
    <w:rsid w:val="006357A9"/>
    <w:rsid w:val="00635ADC"/>
    <w:rsid w:val="00636B2E"/>
    <w:rsid w:val="00637621"/>
    <w:rsid w:val="00637A17"/>
    <w:rsid w:val="00640501"/>
    <w:rsid w:val="006414BF"/>
    <w:rsid w:val="00643672"/>
    <w:rsid w:val="006500A2"/>
    <w:rsid w:val="00651792"/>
    <w:rsid w:val="00652B5F"/>
    <w:rsid w:val="00661478"/>
    <w:rsid w:val="00661648"/>
    <w:rsid w:val="00663E45"/>
    <w:rsid w:val="006669DA"/>
    <w:rsid w:val="00667B0F"/>
    <w:rsid w:val="00667EBC"/>
    <w:rsid w:val="00670472"/>
    <w:rsid w:val="00672C78"/>
    <w:rsid w:val="00673A0A"/>
    <w:rsid w:val="00674B18"/>
    <w:rsid w:val="00676376"/>
    <w:rsid w:val="00681C55"/>
    <w:rsid w:val="0068211D"/>
    <w:rsid w:val="00683D60"/>
    <w:rsid w:val="0068594B"/>
    <w:rsid w:val="00685B4F"/>
    <w:rsid w:val="00686F14"/>
    <w:rsid w:val="006900A1"/>
    <w:rsid w:val="00691C98"/>
    <w:rsid w:val="00695CE4"/>
    <w:rsid w:val="0069716A"/>
    <w:rsid w:val="006A0C25"/>
    <w:rsid w:val="006A21DD"/>
    <w:rsid w:val="006A3FC7"/>
    <w:rsid w:val="006A70F2"/>
    <w:rsid w:val="006A7AC5"/>
    <w:rsid w:val="006B22C2"/>
    <w:rsid w:val="006B3CFA"/>
    <w:rsid w:val="006B52AE"/>
    <w:rsid w:val="006C46DB"/>
    <w:rsid w:val="006C77AC"/>
    <w:rsid w:val="006D082E"/>
    <w:rsid w:val="006D1F7A"/>
    <w:rsid w:val="006D24EB"/>
    <w:rsid w:val="006D42B6"/>
    <w:rsid w:val="006D51FB"/>
    <w:rsid w:val="006D592A"/>
    <w:rsid w:val="006D5DA4"/>
    <w:rsid w:val="006D74D2"/>
    <w:rsid w:val="006D7C35"/>
    <w:rsid w:val="006E0512"/>
    <w:rsid w:val="006E057D"/>
    <w:rsid w:val="006E1C4E"/>
    <w:rsid w:val="006E1F1D"/>
    <w:rsid w:val="006E2E22"/>
    <w:rsid w:val="006E5944"/>
    <w:rsid w:val="006E7C34"/>
    <w:rsid w:val="006F162F"/>
    <w:rsid w:val="006F66CB"/>
    <w:rsid w:val="00703CC9"/>
    <w:rsid w:val="00703D74"/>
    <w:rsid w:val="00704E6A"/>
    <w:rsid w:val="00705ED3"/>
    <w:rsid w:val="00706801"/>
    <w:rsid w:val="0071220F"/>
    <w:rsid w:val="00714E37"/>
    <w:rsid w:val="007160F9"/>
    <w:rsid w:val="0071788E"/>
    <w:rsid w:val="0072072E"/>
    <w:rsid w:val="0072225F"/>
    <w:rsid w:val="00724BBE"/>
    <w:rsid w:val="00725F49"/>
    <w:rsid w:val="00731375"/>
    <w:rsid w:val="00732567"/>
    <w:rsid w:val="00732665"/>
    <w:rsid w:val="00732982"/>
    <w:rsid w:val="007354D4"/>
    <w:rsid w:val="00735577"/>
    <w:rsid w:val="00740EDE"/>
    <w:rsid w:val="00742336"/>
    <w:rsid w:val="00742367"/>
    <w:rsid w:val="00743E61"/>
    <w:rsid w:val="00745E2E"/>
    <w:rsid w:val="00747A47"/>
    <w:rsid w:val="0075194C"/>
    <w:rsid w:val="00752C45"/>
    <w:rsid w:val="00753663"/>
    <w:rsid w:val="00753932"/>
    <w:rsid w:val="00754870"/>
    <w:rsid w:val="007604EC"/>
    <w:rsid w:val="007637EB"/>
    <w:rsid w:val="00770094"/>
    <w:rsid w:val="0077123B"/>
    <w:rsid w:val="0077205D"/>
    <w:rsid w:val="0077274C"/>
    <w:rsid w:val="007733D6"/>
    <w:rsid w:val="00775135"/>
    <w:rsid w:val="00781D0E"/>
    <w:rsid w:val="00782F5E"/>
    <w:rsid w:val="007865CF"/>
    <w:rsid w:val="007900B1"/>
    <w:rsid w:val="00792BFB"/>
    <w:rsid w:val="00794818"/>
    <w:rsid w:val="0079616A"/>
    <w:rsid w:val="007975F5"/>
    <w:rsid w:val="007A661F"/>
    <w:rsid w:val="007A6D72"/>
    <w:rsid w:val="007B50A6"/>
    <w:rsid w:val="007B5664"/>
    <w:rsid w:val="007B6925"/>
    <w:rsid w:val="007B71BE"/>
    <w:rsid w:val="007B7F30"/>
    <w:rsid w:val="007C0894"/>
    <w:rsid w:val="007C0963"/>
    <w:rsid w:val="007C2B2E"/>
    <w:rsid w:val="007C63BF"/>
    <w:rsid w:val="007C6981"/>
    <w:rsid w:val="007D1709"/>
    <w:rsid w:val="007D2266"/>
    <w:rsid w:val="007D2BC8"/>
    <w:rsid w:val="007D2F6B"/>
    <w:rsid w:val="007D3859"/>
    <w:rsid w:val="007D48F4"/>
    <w:rsid w:val="007D5075"/>
    <w:rsid w:val="007D59DD"/>
    <w:rsid w:val="007E11B3"/>
    <w:rsid w:val="007E1A76"/>
    <w:rsid w:val="007E32D8"/>
    <w:rsid w:val="007E454B"/>
    <w:rsid w:val="007E5323"/>
    <w:rsid w:val="007E594B"/>
    <w:rsid w:val="007F4A96"/>
    <w:rsid w:val="007F7157"/>
    <w:rsid w:val="007F7D57"/>
    <w:rsid w:val="008009E3"/>
    <w:rsid w:val="00803562"/>
    <w:rsid w:val="008111AC"/>
    <w:rsid w:val="008209EE"/>
    <w:rsid w:val="00822752"/>
    <w:rsid w:val="008277F9"/>
    <w:rsid w:val="0083005C"/>
    <w:rsid w:val="008303CF"/>
    <w:rsid w:val="00832DD6"/>
    <w:rsid w:val="008359FE"/>
    <w:rsid w:val="00836F25"/>
    <w:rsid w:val="008400F4"/>
    <w:rsid w:val="00841EC3"/>
    <w:rsid w:val="00842AD6"/>
    <w:rsid w:val="00845C2B"/>
    <w:rsid w:val="00847531"/>
    <w:rsid w:val="008478E1"/>
    <w:rsid w:val="00851032"/>
    <w:rsid w:val="00853392"/>
    <w:rsid w:val="00857CBF"/>
    <w:rsid w:val="00860EBB"/>
    <w:rsid w:val="0086335A"/>
    <w:rsid w:val="008642BF"/>
    <w:rsid w:val="008653A1"/>
    <w:rsid w:val="008653C1"/>
    <w:rsid w:val="008663E5"/>
    <w:rsid w:val="00872158"/>
    <w:rsid w:val="008723F9"/>
    <w:rsid w:val="0087301C"/>
    <w:rsid w:val="00873CCB"/>
    <w:rsid w:val="00876D25"/>
    <w:rsid w:val="00877579"/>
    <w:rsid w:val="00877740"/>
    <w:rsid w:val="00884A52"/>
    <w:rsid w:val="008857A2"/>
    <w:rsid w:val="00887212"/>
    <w:rsid w:val="00890BA3"/>
    <w:rsid w:val="00890CA5"/>
    <w:rsid w:val="00892291"/>
    <w:rsid w:val="00893ED2"/>
    <w:rsid w:val="0089465C"/>
    <w:rsid w:val="00894EB8"/>
    <w:rsid w:val="00895B03"/>
    <w:rsid w:val="00896997"/>
    <w:rsid w:val="008A3091"/>
    <w:rsid w:val="008A3F3F"/>
    <w:rsid w:val="008A4605"/>
    <w:rsid w:val="008A5134"/>
    <w:rsid w:val="008A5F25"/>
    <w:rsid w:val="008A63DE"/>
    <w:rsid w:val="008A6ACE"/>
    <w:rsid w:val="008A6FF8"/>
    <w:rsid w:val="008A7A0A"/>
    <w:rsid w:val="008B0592"/>
    <w:rsid w:val="008B0F9A"/>
    <w:rsid w:val="008B2421"/>
    <w:rsid w:val="008B42E9"/>
    <w:rsid w:val="008B6134"/>
    <w:rsid w:val="008B670A"/>
    <w:rsid w:val="008B796E"/>
    <w:rsid w:val="008B7ABC"/>
    <w:rsid w:val="008B7CE9"/>
    <w:rsid w:val="008C0392"/>
    <w:rsid w:val="008C1B2D"/>
    <w:rsid w:val="008C2A5F"/>
    <w:rsid w:val="008C360B"/>
    <w:rsid w:val="008C608B"/>
    <w:rsid w:val="008D10AD"/>
    <w:rsid w:val="008D1447"/>
    <w:rsid w:val="008D499E"/>
    <w:rsid w:val="008D607A"/>
    <w:rsid w:val="008D6160"/>
    <w:rsid w:val="008D7D30"/>
    <w:rsid w:val="008D7D53"/>
    <w:rsid w:val="008E01BE"/>
    <w:rsid w:val="008E3115"/>
    <w:rsid w:val="008E6DA4"/>
    <w:rsid w:val="008F1FC3"/>
    <w:rsid w:val="008F4D17"/>
    <w:rsid w:val="008F6F7B"/>
    <w:rsid w:val="008F709B"/>
    <w:rsid w:val="008F7CB9"/>
    <w:rsid w:val="00900432"/>
    <w:rsid w:val="00900AAF"/>
    <w:rsid w:val="00900F5C"/>
    <w:rsid w:val="009013C9"/>
    <w:rsid w:val="00903E90"/>
    <w:rsid w:val="00904C48"/>
    <w:rsid w:val="0090713E"/>
    <w:rsid w:val="0091167E"/>
    <w:rsid w:val="00912CC4"/>
    <w:rsid w:val="00915BDD"/>
    <w:rsid w:val="009174C7"/>
    <w:rsid w:val="0091774A"/>
    <w:rsid w:val="0092074E"/>
    <w:rsid w:val="00921806"/>
    <w:rsid w:val="00923F87"/>
    <w:rsid w:val="00924A82"/>
    <w:rsid w:val="009256A8"/>
    <w:rsid w:val="009257DC"/>
    <w:rsid w:val="0092607D"/>
    <w:rsid w:val="0093061C"/>
    <w:rsid w:val="00930A9B"/>
    <w:rsid w:val="009317B6"/>
    <w:rsid w:val="009350E0"/>
    <w:rsid w:val="00936B71"/>
    <w:rsid w:val="00936DE1"/>
    <w:rsid w:val="00945038"/>
    <w:rsid w:val="00945746"/>
    <w:rsid w:val="0094587D"/>
    <w:rsid w:val="0094695C"/>
    <w:rsid w:val="00951E4A"/>
    <w:rsid w:val="00952A0F"/>
    <w:rsid w:val="00954566"/>
    <w:rsid w:val="00954676"/>
    <w:rsid w:val="00954962"/>
    <w:rsid w:val="009559D8"/>
    <w:rsid w:val="009561A6"/>
    <w:rsid w:val="00961E6E"/>
    <w:rsid w:val="0097604C"/>
    <w:rsid w:val="00981F62"/>
    <w:rsid w:val="00984A2D"/>
    <w:rsid w:val="00985210"/>
    <w:rsid w:val="0098531C"/>
    <w:rsid w:val="00991577"/>
    <w:rsid w:val="0099281C"/>
    <w:rsid w:val="00993AC7"/>
    <w:rsid w:val="009942DB"/>
    <w:rsid w:val="0099510F"/>
    <w:rsid w:val="009A20C9"/>
    <w:rsid w:val="009A5E34"/>
    <w:rsid w:val="009B012C"/>
    <w:rsid w:val="009B2837"/>
    <w:rsid w:val="009B37B6"/>
    <w:rsid w:val="009C0FB6"/>
    <w:rsid w:val="009C42FE"/>
    <w:rsid w:val="009C5039"/>
    <w:rsid w:val="009C52C1"/>
    <w:rsid w:val="009C7DDC"/>
    <w:rsid w:val="009CA99D"/>
    <w:rsid w:val="009D193F"/>
    <w:rsid w:val="009D21C9"/>
    <w:rsid w:val="009D3098"/>
    <w:rsid w:val="009D7687"/>
    <w:rsid w:val="009D7F3B"/>
    <w:rsid w:val="009E3919"/>
    <w:rsid w:val="009E47AB"/>
    <w:rsid w:val="009F2390"/>
    <w:rsid w:val="009F4EEA"/>
    <w:rsid w:val="00A02E02"/>
    <w:rsid w:val="00A04B36"/>
    <w:rsid w:val="00A069F4"/>
    <w:rsid w:val="00A06BA3"/>
    <w:rsid w:val="00A06F52"/>
    <w:rsid w:val="00A10626"/>
    <w:rsid w:val="00A10DAC"/>
    <w:rsid w:val="00A11109"/>
    <w:rsid w:val="00A153FF"/>
    <w:rsid w:val="00A20219"/>
    <w:rsid w:val="00A228C6"/>
    <w:rsid w:val="00A23905"/>
    <w:rsid w:val="00A24261"/>
    <w:rsid w:val="00A262C0"/>
    <w:rsid w:val="00A265E3"/>
    <w:rsid w:val="00A26DA9"/>
    <w:rsid w:val="00A27DDD"/>
    <w:rsid w:val="00A3067F"/>
    <w:rsid w:val="00A311CF"/>
    <w:rsid w:val="00A32774"/>
    <w:rsid w:val="00A34FEC"/>
    <w:rsid w:val="00A36D85"/>
    <w:rsid w:val="00A37170"/>
    <w:rsid w:val="00A40F89"/>
    <w:rsid w:val="00A42F8A"/>
    <w:rsid w:val="00A44575"/>
    <w:rsid w:val="00A466C1"/>
    <w:rsid w:val="00A47CE0"/>
    <w:rsid w:val="00A47EC8"/>
    <w:rsid w:val="00A60928"/>
    <w:rsid w:val="00A60EA5"/>
    <w:rsid w:val="00A61015"/>
    <w:rsid w:val="00A612A7"/>
    <w:rsid w:val="00A659BB"/>
    <w:rsid w:val="00A65FEC"/>
    <w:rsid w:val="00A71F92"/>
    <w:rsid w:val="00A72122"/>
    <w:rsid w:val="00A72C12"/>
    <w:rsid w:val="00A739BF"/>
    <w:rsid w:val="00A76062"/>
    <w:rsid w:val="00A76728"/>
    <w:rsid w:val="00A76DF1"/>
    <w:rsid w:val="00A77A77"/>
    <w:rsid w:val="00A8169A"/>
    <w:rsid w:val="00A83121"/>
    <w:rsid w:val="00A83CA8"/>
    <w:rsid w:val="00A84E6A"/>
    <w:rsid w:val="00A85345"/>
    <w:rsid w:val="00A872AB"/>
    <w:rsid w:val="00A87B24"/>
    <w:rsid w:val="00A87E23"/>
    <w:rsid w:val="00A90460"/>
    <w:rsid w:val="00A9265E"/>
    <w:rsid w:val="00A92BC7"/>
    <w:rsid w:val="00A95C47"/>
    <w:rsid w:val="00A962E6"/>
    <w:rsid w:val="00AA15A9"/>
    <w:rsid w:val="00AA3B23"/>
    <w:rsid w:val="00AA792C"/>
    <w:rsid w:val="00AA7A81"/>
    <w:rsid w:val="00AB09DC"/>
    <w:rsid w:val="00AB24D8"/>
    <w:rsid w:val="00AB6D1F"/>
    <w:rsid w:val="00AB7656"/>
    <w:rsid w:val="00AC2164"/>
    <w:rsid w:val="00AC47DB"/>
    <w:rsid w:val="00AD20A0"/>
    <w:rsid w:val="00AD2304"/>
    <w:rsid w:val="00AD2EA2"/>
    <w:rsid w:val="00AD4B98"/>
    <w:rsid w:val="00AD544F"/>
    <w:rsid w:val="00AD7AF5"/>
    <w:rsid w:val="00AD7D91"/>
    <w:rsid w:val="00AE2F9A"/>
    <w:rsid w:val="00AE4588"/>
    <w:rsid w:val="00AE4E8F"/>
    <w:rsid w:val="00AF3154"/>
    <w:rsid w:val="00AF33C9"/>
    <w:rsid w:val="00AF47E5"/>
    <w:rsid w:val="00AF50BA"/>
    <w:rsid w:val="00AF7A10"/>
    <w:rsid w:val="00B00B3B"/>
    <w:rsid w:val="00B00C23"/>
    <w:rsid w:val="00B02F96"/>
    <w:rsid w:val="00B0745C"/>
    <w:rsid w:val="00B107D1"/>
    <w:rsid w:val="00B125E5"/>
    <w:rsid w:val="00B13C93"/>
    <w:rsid w:val="00B14B54"/>
    <w:rsid w:val="00B15D06"/>
    <w:rsid w:val="00B22381"/>
    <w:rsid w:val="00B2298F"/>
    <w:rsid w:val="00B23C34"/>
    <w:rsid w:val="00B23CE6"/>
    <w:rsid w:val="00B2414D"/>
    <w:rsid w:val="00B27234"/>
    <w:rsid w:val="00B301DE"/>
    <w:rsid w:val="00B315C5"/>
    <w:rsid w:val="00B33178"/>
    <w:rsid w:val="00B33750"/>
    <w:rsid w:val="00B337BB"/>
    <w:rsid w:val="00B345AA"/>
    <w:rsid w:val="00B34928"/>
    <w:rsid w:val="00B35589"/>
    <w:rsid w:val="00B35623"/>
    <w:rsid w:val="00B37916"/>
    <w:rsid w:val="00B42394"/>
    <w:rsid w:val="00B446A9"/>
    <w:rsid w:val="00B44D7E"/>
    <w:rsid w:val="00B477AE"/>
    <w:rsid w:val="00B50828"/>
    <w:rsid w:val="00B531AD"/>
    <w:rsid w:val="00B560A1"/>
    <w:rsid w:val="00B57C4C"/>
    <w:rsid w:val="00B606B0"/>
    <w:rsid w:val="00B63581"/>
    <w:rsid w:val="00B63628"/>
    <w:rsid w:val="00B653D6"/>
    <w:rsid w:val="00B65471"/>
    <w:rsid w:val="00B66DD5"/>
    <w:rsid w:val="00B7143B"/>
    <w:rsid w:val="00B747A0"/>
    <w:rsid w:val="00B8018E"/>
    <w:rsid w:val="00B8178B"/>
    <w:rsid w:val="00B8553B"/>
    <w:rsid w:val="00B86BA8"/>
    <w:rsid w:val="00B8779E"/>
    <w:rsid w:val="00B9222C"/>
    <w:rsid w:val="00B954C1"/>
    <w:rsid w:val="00B96BE5"/>
    <w:rsid w:val="00BA04C6"/>
    <w:rsid w:val="00BA2486"/>
    <w:rsid w:val="00BA33CD"/>
    <w:rsid w:val="00BA7689"/>
    <w:rsid w:val="00BA7DE8"/>
    <w:rsid w:val="00BB0542"/>
    <w:rsid w:val="00BB0824"/>
    <w:rsid w:val="00BB26BB"/>
    <w:rsid w:val="00BB761A"/>
    <w:rsid w:val="00BB7909"/>
    <w:rsid w:val="00BB7A96"/>
    <w:rsid w:val="00BB7C42"/>
    <w:rsid w:val="00BC1106"/>
    <w:rsid w:val="00BC3516"/>
    <w:rsid w:val="00BC35E9"/>
    <w:rsid w:val="00BC58E9"/>
    <w:rsid w:val="00BC69D6"/>
    <w:rsid w:val="00BD1A94"/>
    <w:rsid w:val="00BD3D05"/>
    <w:rsid w:val="00BE0041"/>
    <w:rsid w:val="00BE3886"/>
    <w:rsid w:val="00BE7498"/>
    <w:rsid w:val="00BF1301"/>
    <w:rsid w:val="00BF479D"/>
    <w:rsid w:val="00BF5663"/>
    <w:rsid w:val="00BF6165"/>
    <w:rsid w:val="00BF7DBA"/>
    <w:rsid w:val="00C01A68"/>
    <w:rsid w:val="00C02489"/>
    <w:rsid w:val="00C02B7F"/>
    <w:rsid w:val="00C11584"/>
    <w:rsid w:val="00C116D2"/>
    <w:rsid w:val="00C140BA"/>
    <w:rsid w:val="00C20691"/>
    <w:rsid w:val="00C24139"/>
    <w:rsid w:val="00C245D6"/>
    <w:rsid w:val="00C27F18"/>
    <w:rsid w:val="00C30A78"/>
    <w:rsid w:val="00C31C6C"/>
    <w:rsid w:val="00C31E37"/>
    <w:rsid w:val="00C32A51"/>
    <w:rsid w:val="00C35668"/>
    <w:rsid w:val="00C35FEF"/>
    <w:rsid w:val="00C40893"/>
    <w:rsid w:val="00C442FD"/>
    <w:rsid w:val="00C44D68"/>
    <w:rsid w:val="00C459B2"/>
    <w:rsid w:val="00C46EC3"/>
    <w:rsid w:val="00C471D1"/>
    <w:rsid w:val="00C47C3C"/>
    <w:rsid w:val="00C50F03"/>
    <w:rsid w:val="00C5462F"/>
    <w:rsid w:val="00C55478"/>
    <w:rsid w:val="00C55E37"/>
    <w:rsid w:val="00C612DC"/>
    <w:rsid w:val="00C61ED2"/>
    <w:rsid w:val="00C627D5"/>
    <w:rsid w:val="00C6338F"/>
    <w:rsid w:val="00C63515"/>
    <w:rsid w:val="00C63642"/>
    <w:rsid w:val="00C674CB"/>
    <w:rsid w:val="00C73B81"/>
    <w:rsid w:val="00C766F9"/>
    <w:rsid w:val="00C76826"/>
    <w:rsid w:val="00C82DCA"/>
    <w:rsid w:val="00C86A1A"/>
    <w:rsid w:val="00C909B5"/>
    <w:rsid w:val="00C93AC7"/>
    <w:rsid w:val="00C94B99"/>
    <w:rsid w:val="00C967C9"/>
    <w:rsid w:val="00C96BE3"/>
    <w:rsid w:val="00C96D7E"/>
    <w:rsid w:val="00C97B81"/>
    <w:rsid w:val="00CB26A0"/>
    <w:rsid w:val="00CB29B1"/>
    <w:rsid w:val="00CB4D99"/>
    <w:rsid w:val="00CB614C"/>
    <w:rsid w:val="00CB73FC"/>
    <w:rsid w:val="00CB7D54"/>
    <w:rsid w:val="00CB7E44"/>
    <w:rsid w:val="00CC1AEC"/>
    <w:rsid w:val="00CC3B64"/>
    <w:rsid w:val="00CC70FF"/>
    <w:rsid w:val="00CC7E91"/>
    <w:rsid w:val="00CD0213"/>
    <w:rsid w:val="00CD3C76"/>
    <w:rsid w:val="00CD51F9"/>
    <w:rsid w:val="00CE17B9"/>
    <w:rsid w:val="00CE294E"/>
    <w:rsid w:val="00CE2B4D"/>
    <w:rsid w:val="00CE3689"/>
    <w:rsid w:val="00CE6107"/>
    <w:rsid w:val="00CF15F3"/>
    <w:rsid w:val="00CF1F46"/>
    <w:rsid w:val="00CF26A2"/>
    <w:rsid w:val="00CF3A20"/>
    <w:rsid w:val="00CF48F4"/>
    <w:rsid w:val="00CF5649"/>
    <w:rsid w:val="00CF601D"/>
    <w:rsid w:val="00D02D20"/>
    <w:rsid w:val="00D22D92"/>
    <w:rsid w:val="00D238A2"/>
    <w:rsid w:val="00D2482D"/>
    <w:rsid w:val="00D25C5C"/>
    <w:rsid w:val="00D30B6F"/>
    <w:rsid w:val="00D3269B"/>
    <w:rsid w:val="00D33707"/>
    <w:rsid w:val="00D33760"/>
    <w:rsid w:val="00D33D82"/>
    <w:rsid w:val="00D3494F"/>
    <w:rsid w:val="00D35A69"/>
    <w:rsid w:val="00D3651A"/>
    <w:rsid w:val="00D37C85"/>
    <w:rsid w:val="00D37CA1"/>
    <w:rsid w:val="00D37F6A"/>
    <w:rsid w:val="00D4335D"/>
    <w:rsid w:val="00D4366E"/>
    <w:rsid w:val="00D50AAA"/>
    <w:rsid w:val="00D54B12"/>
    <w:rsid w:val="00D56BFF"/>
    <w:rsid w:val="00D62101"/>
    <w:rsid w:val="00D62267"/>
    <w:rsid w:val="00D62C29"/>
    <w:rsid w:val="00D73965"/>
    <w:rsid w:val="00D74042"/>
    <w:rsid w:val="00D74816"/>
    <w:rsid w:val="00D81A45"/>
    <w:rsid w:val="00D82288"/>
    <w:rsid w:val="00D833B5"/>
    <w:rsid w:val="00D85A88"/>
    <w:rsid w:val="00D86D3C"/>
    <w:rsid w:val="00D94941"/>
    <w:rsid w:val="00D9557A"/>
    <w:rsid w:val="00D973C5"/>
    <w:rsid w:val="00DA2470"/>
    <w:rsid w:val="00DA5752"/>
    <w:rsid w:val="00DA5DF2"/>
    <w:rsid w:val="00DB0023"/>
    <w:rsid w:val="00DB128A"/>
    <w:rsid w:val="00DB24FE"/>
    <w:rsid w:val="00DB2E81"/>
    <w:rsid w:val="00DB4762"/>
    <w:rsid w:val="00DB4779"/>
    <w:rsid w:val="00DB5C74"/>
    <w:rsid w:val="00DB65BA"/>
    <w:rsid w:val="00DB6741"/>
    <w:rsid w:val="00DC1184"/>
    <w:rsid w:val="00DC2189"/>
    <w:rsid w:val="00DC26A4"/>
    <w:rsid w:val="00DC26E8"/>
    <w:rsid w:val="00DC3F8E"/>
    <w:rsid w:val="00DC4595"/>
    <w:rsid w:val="00DC535D"/>
    <w:rsid w:val="00DC7DD9"/>
    <w:rsid w:val="00DD172F"/>
    <w:rsid w:val="00DD1AC4"/>
    <w:rsid w:val="00DD2D64"/>
    <w:rsid w:val="00DD2DBF"/>
    <w:rsid w:val="00DD3CCA"/>
    <w:rsid w:val="00DD5220"/>
    <w:rsid w:val="00DD6B89"/>
    <w:rsid w:val="00DD7EE4"/>
    <w:rsid w:val="00DE32D3"/>
    <w:rsid w:val="00DE5905"/>
    <w:rsid w:val="00DE5C95"/>
    <w:rsid w:val="00DE5CE5"/>
    <w:rsid w:val="00DE6A84"/>
    <w:rsid w:val="00DE71C9"/>
    <w:rsid w:val="00DE79E7"/>
    <w:rsid w:val="00DF1D5F"/>
    <w:rsid w:val="00DF2977"/>
    <w:rsid w:val="00DF446F"/>
    <w:rsid w:val="00DF67CC"/>
    <w:rsid w:val="00DF7050"/>
    <w:rsid w:val="00DF7E3F"/>
    <w:rsid w:val="00E006A5"/>
    <w:rsid w:val="00E02B64"/>
    <w:rsid w:val="00E02CF5"/>
    <w:rsid w:val="00E04DBF"/>
    <w:rsid w:val="00E07984"/>
    <w:rsid w:val="00E128BD"/>
    <w:rsid w:val="00E14CEE"/>
    <w:rsid w:val="00E212B6"/>
    <w:rsid w:val="00E21650"/>
    <w:rsid w:val="00E24FF4"/>
    <w:rsid w:val="00E2701E"/>
    <w:rsid w:val="00E27241"/>
    <w:rsid w:val="00E31218"/>
    <w:rsid w:val="00E34DC3"/>
    <w:rsid w:val="00E354FD"/>
    <w:rsid w:val="00E359F6"/>
    <w:rsid w:val="00E36005"/>
    <w:rsid w:val="00E4027F"/>
    <w:rsid w:val="00E40EA2"/>
    <w:rsid w:val="00E42696"/>
    <w:rsid w:val="00E42A7A"/>
    <w:rsid w:val="00E44CF3"/>
    <w:rsid w:val="00E45767"/>
    <w:rsid w:val="00E4665F"/>
    <w:rsid w:val="00E52D99"/>
    <w:rsid w:val="00E5300F"/>
    <w:rsid w:val="00E56416"/>
    <w:rsid w:val="00E56AD4"/>
    <w:rsid w:val="00E60DE9"/>
    <w:rsid w:val="00E72329"/>
    <w:rsid w:val="00E7688D"/>
    <w:rsid w:val="00E77CAE"/>
    <w:rsid w:val="00E8000C"/>
    <w:rsid w:val="00E80B8C"/>
    <w:rsid w:val="00E85520"/>
    <w:rsid w:val="00E8565C"/>
    <w:rsid w:val="00E91CA8"/>
    <w:rsid w:val="00E92963"/>
    <w:rsid w:val="00E9440B"/>
    <w:rsid w:val="00E94547"/>
    <w:rsid w:val="00E9649A"/>
    <w:rsid w:val="00E97F0A"/>
    <w:rsid w:val="00EA03DB"/>
    <w:rsid w:val="00EA3583"/>
    <w:rsid w:val="00EA35CB"/>
    <w:rsid w:val="00EA5DA7"/>
    <w:rsid w:val="00EB0BDF"/>
    <w:rsid w:val="00EB57FB"/>
    <w:rsid w:val="00EB6DB6"/>
    <w:rsid w:val="00EB7CE7"/>
    <w:rsid w:val="00EC0C85"/>
    <w:rsid w:val="00EC1EFE"/>
    <w:rsid w:val="00EC27EC"/>
    <w:rsid w:val="00EC296D"/>
    <w:rsid w:val="00EC4E73"/>
    <w:rsid w:val="00ED10A6"/>
    <w:rsid w:val="00ED2966"/>
    <w:rsid w:val="00ED2A37"/>
    <w:rsid w:val="00ED3E85"/>
    <w:rsid w:val="00ED4160"/>
    <w:rsid w:val="00ED4327"/>
    <w:rsid w:val="00ED5544"/>
    <w:rsid w:val="00ED5B01"/>
    <w:rsid w:val="00ED616B"/>
    <w:rsid w:val="00ED6283"/>
    <w:rsid w:val="00EE1288"/>
    <w:rsid w:val="00EF0EFE"/>
    <w:rsid w:val="00EF1F78"/>
    <w:rsid w:val="00EF2D31"/>
    <w:rsid w:val="00EF33B0"/>
    <w:rsid w:val="00EF5830"/>
    <w:rsid w:val="00EF5A1B"/>
    <w:rsid w:val="00F009DB"/>
    <w:rsid w:val="00F0107E"/>
    <w:rsid w:val="00F01D6F"/>
    <w:rsid w:val="00F02D93"/>
    <w:rsid w:val="00F047E1"/>
    <w:rsid w:val="00F04EAF"/>
    <w:rsid w:val="00F04F30"/>
    <w:rsid w:val="00F05311"/>
    <w:rsid w:val="00F13F25"/>
    <w:rsid w:val="00F1595D"/>
    <w:rsid w:val="00F17E54"/>
    <w:rsid w:val="00F20725"/>
    <w:rsid w:val="00F20AB9"/>
    <w:rsid w:val="00F20F41"/>
    <w:rsid w:val="00F24C0B"/>
    <w:rsid w:val="00F2536B"/>
    <w:rsid w:val="00F258AD"/>
    <w:rsid w:val="00F26171"/>
    <w:rsid w:val="00F30CBC"/>
    <w:rsid w:val="00F33811"/>
    <w:rsid w:val="00F33A07"/>
    <w:rsid w:val="00F405B7"/>
    <w:rsid w:val="00F43C5D"/>
    <w:rsid w:val="00F45177"/>
    <w:rsid w:val="00F4549A"/>
    <w:rsid w:val="00F461CB"/>
    <w:rsid w:val="00F46B3A"/>
    <w:rsid w:val="00F47DE7"/>
    <w:rsid w:val="00F5164F"/>
    <w:rsid w:val="00F524CD"/>
    <w:rsid w:val="00F54551"/>
    <w:rsid w:val="00F55074"/>
    <w:rsid w:val="00F5551A"/>
    <w:rsid w:val="00F55EDD"/>
    <w:rsid w:val="00F574F2"/>
    <w:rsid w:val="00F6178D"/>
    <w:rsid w:val="00F649F0"/>
    <w:rsid w:val="00F64CFD"/>
    <w:rsid w:val="00F650A6"/>
    <w:rsid w:val="00F6525B"/>
    <w:rsid w:val="00F6564C"/>
    <w:rsid w:val="00F664FE"/>
    <w:rsid w:val="00F66B92"/>
    <w:rsid w:val="00F7338D"/>
    <w:rsid w:val="00F751DB"/>
    <w:rsid w:val="00F75B45"/>
    <w:rsid w:val="00F776DE"/>
    <w:rsid w:val="00F77AAB"/>
    <w:rsid w:val="00F77B42"/>
    <w:rsid w:val="00F77E73"/>
    <w:rsid w:val="00F834AB"/>
    <w:rsid w:val="00F83E85"/>
    <w:rsid w:val="00F8495E"/>
    <w:rsid w:val="00F855F2"/>
    <w:rsid w:val="00F87148"/>
    <w:rsid w:val="00F9124E"/>
    <w:rsid w:val="00F924FB"/>
    <w:rsid w:val="00FA3492"/>
    <w:rsid w:val="00FB0F0E"/>
    <w:rsid w:val="00FB12FF"/>
    <w:rsid w:val="00FB1A86"/>
    <w:rsid w:val="00FB4DFB"/>
    <w:rsid w:val="00FC2D50"/>
    <w:rsid w:val="00FC3D25"/>
    <w:rsid w:val="00FC3E65"/>
    <w:rsid w:val="00FC72B9"/>
    <w:rsid w:val="00FD4C31"/>
    <w:rsid w:val="00FD5CF1"/>
    <w:rsid w:val="00FD7C94"/>
    <w:rsid w:val="00FE04E7"/>
    <w:rsid w:val="00FE1864"/>
    <w:rsid w:val="00FE47D6"/>
    <w:rsid w:val="00FE4AFF"/>
    <w:rsid w:val="00FF1109"/>
    <w:rsid w:val="00FF26DF"/>
    <w:rsid w:val="00FF2F09"/>
    <w:rsid w:val="00FF3973"/>
    <w:rsid w:val="00FF51C3"/>
    <w:rsid w:val="00FF55B7"/>
    <w:rsid w:val="00FF750D"/>
    <w:rsid w:val="00FF79AC"/>
    <w:rsid w:val="016FC0C8"/>
    <w:rsid w:val="01BC99AA"/>
    <w:rsid w:val="022B5C3C"/>
    <w:rsid w:val="0242E5CB"/>
    <w:rsid w:val="02E40D22"/>
    <w:rsid w:val="03BE6B4A"/>
    <w:rsid w:val="03DEC79B"/>
    <w:rsid w:val="03F72A28"/>
    <w:rsid w:val="04007779"/>
    <w:rsid w:val="04F6D59C"/>
    <w:rsid w:val="0516B01A"/>
    <w:rsid w:val="051A05A0"/>
    <w:rsid w:val="0619A695"/>
    <w:rsid w:val="07A1898B"/>
    <w:rsid w:val="083D1605"/>
    <w:rsid w:val="084C498D"/>
    <w:rsid w:val="084E50DC"/>
    <w:rsid w:val="0880DE04"/>
    <w:rsid w:val="08865E99"/>
    <w:rsid w:val="097AD2AD"/>
    <w:rsid w:val="0982C033"/>
    <w:rsid w:val="09894362"/>
    <w:rsid w:val="09CA46BF"/>
    <w:rsid w:val="09D8E666"/>
    <w:rsid w:val="0A584C70"/>
    <w:rsid w:val="0A6039F6"/>
    <w:rsid w:val="0A8154FD"/>
    <w:rsid w:val="0AC1F5C3"/>
    <w:rsid w:val="0B410642"/>
    <w:rsid w:val="0B9F19FB"/>
    <w:rsid w:val="0C5BD251"/>
    <w:rsid w:val="0C6879BA"/>
    <w:rsid w:val="0C9DA212"/>
    <w:rsid w:val="0CC0E424"/>
    <w:rsid w:val="0D3AEA5C"/>
    <w:rsid w:val="0DD0C7EE"/>
    <w:rsid w:val="0E242601"/>
    <w:rsid w:val="0E26BFC9"/>
    <w:rsid w:val="0E688079"/>
    <w:rsid w:val="0F2CD0BF"/>
    <w:rsid w:val="0F4339E9"/>
    <w:rsid w:val="0F8C72B4"/>
    <w:rsid w:val="10728B1E"/>
    <w:rsid w:val="1088F0DB"/>
    <w:rsid w:val="10995E04"/>
    <w:rsid w:val="111524D9"/>
    <w:rsid w:val="118CCB48"/>
    <w:rsid w:val="11C1829D"/>
    <w:rsid w:val="11D81D46"/>
    <w:rsid w:val="11EBE5D1"/>
    <w:rsid w:val="12078125"/>
    <w:rsid w:val="1289123E"/>
    <w:rsid w:val="133542F9"/>
    <w:rsid w:val="133ADD50"/>
    <w:rsid w:val="134CCC88"/>
    <w:rsid w:val="13546CAA"/>
    <w:rsid w:val="13AA2BE0"/>
    <w:rsid w:val="13C685EA"/>
    <w:rsid w:val="14283743"/>
    <w:rsid w:val="1467B09A"/>
    <w:rsid w:val="14CFBB2A"/>
    <w:rsid w:val="152C64E8"/>
    <w:rsid w:val="1534C16A"/>
    <w:rsid w:val="160F25B1"/>
    <w:rsid w:val="16481ADE"/>
    <w:rsid w:val="166B30B0"/>
    <w:rsid w:val="1671DBE9"/>
    <w:rsid w:val="16E9F696"/>
    <w:rsid w:val="171EEE51"/>
    <w:rsid w:val="175E537F"/>
    <w:rsid w:val="177BBFFD"/>
    <w:rsid w:val="17CDA20F"/>
    <w:rsid w:val="17FD139C"/>
    <w:rsid w:val="180726BD"/>
    <w:rsid w:val="18075BEC"/>
    <w:rsid w:val="1830C421"/>
    <w:rsid w:val="1841FEF8"/>
    <w:rsid w:val="18ED01A5"/>
    <w:rsid w:val="18FA23E0"/>
    <w:rsid w:val="19670A1F"/>
    <w:rsid w:val="19BB59AB"/>
    <w:rsid w:val="19EF6B59"/>
    <w:rsid w:val="1A196D64"/>
    <w:rsid w:val="1A404F42"/>
    <w:rsid w:val="1AB9C0B9"/>
    <w:rsid w:val="1AD8D84E"/>
    <w:rsid w:val="1AF200AB"/>
    <w:rsid w:val="1AF407FA"/>
    <w:rsid w:val="1B6864E3"/>
    <w:rsid w:val="1C8DD10C"/>
    <w:rsid w:val="1DDE04BA"/>
    <w:rsid w:val="1E466451"/>
    <w:rsid w:val="1E8ECCA6"/>
    <w:rsid w:val="1EE3DA57"/>
    <w:rsid w:val="1FADE89B"/>
    <w:rsid w:val="1FB82773"/>
    <w:rsid w:val="208980F8"/>
    <w:rsid w:val="20B7109A"/>
    <w:rsid w:val="20C23396"/>
    <w:rsid w:val="2149B8FC"/>
    <w:rsid w:val="21A3F5E2"/>
    <w:rsid w:val="21CF127A"/>
    <w:rsid w:val="224B6127"/>
    <w:rsid w:val="22BA2E83"/>
    <w:rsid w:val="22CB695A"/>
    <w:rsid w:val="232E8B6C"/>
    <w:rsid w:val="23535E9B"/>
    <w:rsid w:val="236A65E5"/>
    <w:rsid w:val="238C9F25"/>
    <w:rsid w:val="23CAF557"/>
    <w:rsid w:val="24D564EE"/>
    <w:rsid w:val="25523726"/>
    <w:rsid w:val="2558D140"/>
    <w:rsid w:val="2566C5B8"/>
    <w:rsid w:val="25B91067"/>
    <w:rsid w:val="26007C68"/>
    <w:rsid w:val="26B4C604"/>
    <w:rsid w:val="26D57ABE"/>
    <w:rsid w:val="278E120A"/>
    <w:rsid w:val="27E68808"/>
    <w:rsid w:val="27FCEE36"/>
    <w:rsid w:val="2835AD14"/>
    <w:rsid w:val="28601048"/>
    <w:rsid w:val="288F4358"/>
    <w:rsid w:val="2A2226AF"/>
    <w:rsid w:val="2A2B13B9"/>
    <w:rsid w:val="2B673718"/>
    <w:rsid w:val="2B795E4A"/>
    <w:rsid w:val="2B97B10A"/>
    <w:rsid w:val="2BD680C2"/>
    <w:rsid w:val="2C9FD2FF"/>
    <w:rsid w:val="2CFC1227"/>
    <w:rsid w:val="2D33AEC8"/>
    <w:rsid w:val="2D74DC79"/>
    <w:rsid w:val="2E5AF4E3"/>
    <w:rsid w:val="2F5FF2AD"/>
    <w:rsid w:val="2FC0B6C6"/>
    <w:rsid w:val="2FC26D3B"/>
    <w:rsid w:val="2FD6C28D"/>
    <w:rsid w:val="2FDD9CE7"/>
    <w:rsid w:val="308486F8"/>
    <w:rsid w:val="30E7A90A"/>
    <w:rsid w:val="31097C8F"/>
    <w:rsid w:val="31234715"/>
    <w:rsid w:val="31A0402E"/>
    <w:rsid w:val="328C159B"/>
    <w:rsid w:val="32C23311"/>
    <w:rsid w:val="32D99F9E"/>
    <w:rsid w:val="32F85788"/>
    <w:rsid w:val="334EC257"/>
    <w:rsid w:val="33659CFB"/>
    <w:rsid w:val="34175C46"/>
    <w:rsid w:val="3441BF7A"/>
    <w:rsid w:val="347FF8B5"/>
    <w:rsid w:val="34E00FF9"/>
    <w:rsid w:val="3511A268"/>
    <w:rsid w:val="352FE816"/>
    <w:rsid w:val="35DD8FDB"/>
    <w:rsid w:val="367BE05A"/>
    <w:rsid w:val="369F8B76"/>
    <w:rsid w:val="3751DC35"/>
    <w:rsid w:val="3832A881"/>
    <w:rsid w:val="384A3D2E"/>
    <w:rsid w:val="3937A64B"/>
    <w:rsid w:val="3947BDC5"/>
    <w:rsid w:val="394A37EC"/>
    <w:rsid w:val="3950CEA8"/>
    <w:rsid w:val="399229B6"/>
    <w:rsid w:val="39A43EC9"/>
    <w:rsid w:val="39D4050A"/>
    <w:rsid w:val="3A141617"/>
    <w:rsid w:val="3BE9AF4D"/>
    <w:rsid w:val="3CB5AA3C"/>
    <w:rsid w:val="3CD4615D"/>
    <w:rsid w:val="3CEB917C"/>
    <w:rsid w:val="3D39A1CB"/>
    <w:rsid w:val="3D4218D8"/>
    <w:rsid w:val="3DAD03B5"/>
    <w:rsid w:val="3DC11DB9"/>
    <w:rsid w:val="3DC48DCA"/>
    <w:rsid w:val="3DE8A1C0"/>
    <w:rsid w:val="3E44AE2A"/>
    <w:rsid w:val="3E8A7D78"/>
    <w:rsid w:val="3EB90B13"/>
    <w:rsid w:val="3EED9F8A"/>
    <w:rsid w:val="3F1ACDC2"/>
    <w:rsid w:val="3F5CEE1A"/>
    <w:rsid w:val="3FC7562E"/>
    <w:rsid w:val="3FFBAE37"/>
    <w:rsid w:val="402D455F"/>
    <w:rsid w:val="4071428D"/>
    <w:rsid w:val="4079B99A"/>
    <w:rsid w:val="40B3D31F"/>
    <w:rsid w:val="40C50DF6"/>
    <w:rsid w:val="40E3C085"/>
    <w:rsid w:val="417C4EEC"/>
    <w:rsid w:val="419D608B"/>
    <w:rsid w:val="41ECBF51"/>
    <w:rsid w:val="420C17EF"/>
    <w:rsid w:val="42DAC646"/>
    <w:rsid w:val="42E91147"/>
    <w:rsid w:val="42EEA00B"/>
    <w:rsid w:val="42F7B0EE"/>
    <w:rsid w:val="4300961A"/>
    <w:rsid w:val="4373EB51"/>
    <w:rsid w:val="438BF5D1"/>
    <w:rsid w:val="43D6DEF2"/>
    <w:rsid w:val="43F4C132"/>
    <w:rsid w:val="441B6147"/>
    <w:rsid w:val="44824678"/>
    <w:rsid w:val="448A706C"/>
    <w:rsid w:val="45874442"/>
    <w:rsid w:val="45D13DF7"/>
    <w:rsid w:val="476D0E58"/>
    <w:rsid w:val="478AD027"/>
    <w:rsid w:val="4882A070"/>
    <w:rsid w:val="48C83255"/>
    <w:rsid w:val="48E52B0A"/>
    <w:rsid w:val="491A1990"/>
    <w:rsid w:val="49F402EC"/>
    <w:rsid w:val="49F79353"/>
    <w:rsid w:val="4AB547C8"/>
    <w:rsid w:val="4B37EB2B"/>
    <w:rsid w:val="4BB9B6B0"/>
    <w:rsid w:val="4C064FC6"/>
    <w:rsid w:val="4C18FB74"/>
    <w:rsid w:val="4C23C098"/>
    <w:rsid w:val="4C27571E"/>
    <w:rsid w:val="4DA55D85"/>
    <w:rsid w:val="4DD68271"/>
    <w:rsid w:val="4DFF79EB"/>
    <w:rsid w:val="4E0B9B32"/>
    <w:rsid w:val="4E3058AE"/>
    <w:rsid w:val="4E6CF0BD"/>
    <w:rsid w:val="4F48AEB0"/>
    <w:rsid w:val="4F509C36"/>
    <w:rsid w:val="4F61D70D"/>
    <w:rsid w:val="4F8221EF"/>
    <w:rsid w:val="4FE811BF"/>
    <w:rsid w:val="500B5C4E"/>
    <w:rsid w:val="501A8CA1"/>
    <w:rsid w:val="50C4FEA2"/>
    <w:rsid w:val="50F690CF"/>
    <w:rsid w:val="50F731BB"/>
    <w:rsid w:val="51043EAD"/>
    <w:rsid w:val="5160C980"/>
    <w:rsid w:val="51720457"/>
    <w:rsid w:val="517F2200"/>
    <w:rsid w:val="51BD1258"/>
    <w:rsid w:val="522D7332"/>
    <w:rsid w:val="525DD9C4"/>
    <w:rsid w:val="525FA64B"/>
    <w:rsid w:val="52AF0FC5"/>
    <w:rsid w:val="52C96CF7"/>
    <w:rsid w:val="5390DEC4"/>
    <w:rsid w:val="539FE1D9"/>
    <w:rsid w:val="53ACD143"/>
    <w:rsid w:val="5419CA08"/>
    <w:rsid w:val="543D7224"/>
    <w:rsid w:val="544B9160"/>
    <w:rsid w:val="546E070E"/>
    <w:rsid w:val="550AB449"/>
    <w:rsid w:val="55AEA2E3"/>
    <w:rsid w:val="563DA8B5"/>
    <w:rsid w:val="565F1A22"/>
    <w:rsid w:val="567A9DD2"/>
    <w:rsid w:val="56A53D74"/>
    <w:rsid w:val="586F078F"/>
    <w:rsid w:val="59195948"/>
    <w:rsid w:val="5937BA4A"/>
    <w:rsid w:val="59502554"/>
    <w:rsid w:val="5963EDDF"/>
    <w:rsid w:val="59C9CDFF"/>
    <w:rsid w:val="5A0993B7"/>
    <w:rsid w:val="5A1C12C7"/>
    <w:rsid w:val="5A4675FB"/>
    <w:rsid w:val="5A49112B"/>
    <w:rsid w:val="5A68EBA9"/>
    <w:rsid w:val="5AA0F94D"/>
    <w:rsid w:val="5AEBF5B5"/>
    <w:rsid w:val="5BB7E328"/>
    <w:rsid w:val="5C000227"/>
    <w:rsid w:val="5C13EF92"/>
    <w:rsid w:val="5C44847C"/>
    <w:rsid w:val="5C68A3EC"/>
    <w:rsid w:val="5C7918F3"/>
    <w:rsid w:val="5C924150"/>
    <w:rsid w:val="5C9E83E0"/>
    <w:rsid w:val="5CB7AC3D"/>
    <w:rsid w:val="5D7B8909"/>
    <w:rsid w:val="5DA08C6B"/>
    <w:rsid w:val="5DB5979A"/>
    <w:rsid w:val="5E1D1348"/>
    <w:rsid w:val="5E69EC2A"/>
    <w:rsid w:val="5F4EB528"/>
    <w:rsid w:val="5F604A4D"/>
    <w:rsid w:val="5F952FFA"/>
    <w:rsid w:val="5FA044AE"/>
    <w:rsid w:val="6028C283"/>
    <w:rsid w:val="6035AF4C"/>
    <w:rsid w:val="60D1AAE0"/>
    <w:rsid w:val="60E73B05"/>
    <w:rsid w:val="61A65129"/>
    <w:rsid w:val="61BAB549"/>
    <w:rsid w:val="62281FAB"/>
    <w:rsid w:val="62385F83"/>
    <w:rsid w:val="628D25EB"/>
    <w:rsid w:val="629A9DA3"/>
    <w:rsid w:val="629E60C2"/>
    <w:rsid w:val="62C4A090"/>
    <w:rsid w:val="62D7E570"/>
    <w:rsid w:val="62EA9100"/>
    <w:rsid w:val="631A03AD"/>
    <w:rsid w:val="63698D08"/>
    <w:rsid w:val="63C2F50D"/>
    <w:rsid w:val="63C3A96E"/>
    <w:rsid w:val="63ED5841"/>
    <w:rsid w:val="6473B5D1"/>
    <w:rsid w:val="64842AD8"/>
    <w:rsid w:val="64871877"/>
    <w:rsid w:val="64B5D40E"/>
    <w:rsid w:val="65ABFF79"/>
    <w:rsid w:val="66823959"/>
    <w:rsid w:val="66DAFF4E"/>
    <w:rsid w:val="6760970E"/>
    <w:rsid w:val="67D6DD24"/>
    <w:rsid w:val="68396C1E"/>
    <w:rsid w:val="691B4CCF"/>
    <w:rsid w:val="692DFE97"/>
    <w:rsid w:val="6971BBFE"/>
    <w:rsid w:val="6A20FBBA"/>
    <w:rsid w:val="6A57883E"/>
    <w:rsid w:val="6A9837D0"/>
    <w:rsid w:val="6A9A5E66"/>
    <w:rsid w:val="6ACAB9A8"/>
    <w:rsid w:val="6B44B830"/>
    <w:rsid w:val="6C6C24E6"/>
    <w:rsid w:val="6C8547E8"/>
    <w:rsid w:val="6D311875"/>
    <w:rsid w:val="6D3905FB"/>
    <w:rsid w:val="6D53A74B"/>
    <w:rsid w:val="6D71C4D9"/>
    <w:rsid w:val="6DCFD892"/>
    <w:rsid w:val="6DEBB916"/>
    <w:rsid w:val="6DF3C613"/>
    <w:rsid w:val="6DF870E5"/>
    <w:rsid w:val="6EDF3CB3"/>
    <w:rsid w:val="6F3664BE"/>
    <w:rsid w:val="6FBDCC9C"/>
    <w:rsid w:val="7097889B"/>
    <w:rsid w:val="70BF35FB"/>
    <w:rsid w:val="71265EB4"/>
    <w:rsid w:val="7174E532"/>
    <w:rsid w:val="71840031"/>
    <w:rsid w:val="720A822C"/>
    <w:rsid w:val="720FA8CB"/>
    <w:rsid w:val="73310B69"/>
    <w:rsid w:val="73CFBB7A"/>
    <w:rsid w:val="7414B6E2"/>
    <w:rsid w:val="744BD778"/>
    <w:rsid w:val="7470B13E"/>
    <w:rsid w:val="74A1C775"/>
    <w:rsid w:val="756B9BE7"/>
    <w:rsid w:val="757CD6BE"/>
    <w:rsid w:val="75E5AF9B"/>
    <w:rsid w:val="7851556E"/>
    <w:rsid w:val="7878D975"/>
    <w:rsid w:val="791A9225"/>
    <w:rsid w:val="79C0986E"/>
    <w:rsid w:val="79CBE78E"/>
    <w:rsid w:val="79EB1E80"/>
    <w:rsid w:val="79F6DFDC"/>
    <w:rsid w:val="7A25338C"/>
    <w:rsid w:val="7A77558C"/>
    <w:rsid w:val="7A990395"/>
    <w:rsid w:val="7AC98CEC"/>
    <w:rsid w:val="7B191513"/>
    <w:rsid w:val="7B274E2D"/>
    <w:rsid w:val="7B668082"/>
    <w:rsid w:val="7BB35964"/>
    <w:rsid w:val="7BFBBF69"/>
    <w:rsid w:val="7C4351A1"/>
    <w:rsid w:val="7C43B648"/>
    <w:rsid w:val="7C505300"/>
    <w:rsid w:val="7CE4CEEA"/>
    <w:rsid w:val="7D1680F9"/>
    <w:rsid w:val="7D190C4F"/>
    <w:rsid w:val="7D26CA49"/>
    <w:rsid w:val="7D34DE0B"/>
    <w:rsid w:val="7D87E8A3"/>
    <w:rsid w:val="7E9C09E9"/>
    <w:rsid w:val="7EDF7C52"/>
    <w:rsid w:val="7F0B4508"/>
    <w:rsid w:val="7F4A4887"/>
    <w:rsid w:val="7F4F15AE"/>
    <w:rsid w:val="7FE52B3D"/>
    <w:rsid w:val="7FED1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F93A"/>
  <w15:chartTrackingRefBased/>
  <w15:docId w15:val="{33F57CE6-809A-450B-91DA-C074EF3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779E"/>
  </w:style>
  <w:style w:type="character" w:styleId="Heading1Char" w:customStyle="1">
    <w:name w:val="Heading 1 Char"/>
    <w:basedOn w:val="DefaultParagraphFont"/>
    <w:link w:val="Heading1"/>
    <w:rsid w:val="00A37170"/>
    <w:rPr>
      <w:rFonts w:ascii="Times New Roman" w:hAnsi="Times New Roman" w:eastAsia="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C94B99"/>
    <w:pPr>
      <w:ind w:left="720"/>
      <w:contextualSpacing/>
    </w:pPr>
  </w:style>
  <w:style w:type="character" w:styleId="FollowedHyperlink">
    <w:name w:val="FollowedHyperlink"/>
    <w:basedOn w:val="DefaultParagraphFont"/>
    <w:uiPriority w:val="99"/>
    <w:semiHidden/>
    <w:unhideWhenUsed/>
    <w:rsid w:val="003B523D"/>
    <w:rPr>
      <w:color w:val="954F72" w:themeColor="followedHyperlink"/>
      <w:u w:val="single"/>
    </w:rPr>
  </w:style>
  <w:style w:type="table" w:styleId="TableGrid">
    <w:name w:val="Table Grid"/>
    <w:basedOn w:val="TableNormal"/>
    <w:uiPriority w:val="39"/>
    <w:rsid w:val="00F77E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vssd.sharepoint.com/sites/HVSSDBoard/Shared%20Documents/General/BOARD%20MEETING/2022/March%2024,%202022/CHARLESTON%20FORCE%20MAIN%20EASEMENT/STAFF%20REPORT%20Charleston%20Force%20Main.pdf" TargetMode="External" Id="rId13"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hvssd.sharepoint.com/sites/HVSSDBoard/Shared%20Documents/General/BOARD%20MEETING/2022/March%2024,%202022/CONSENT%20AGENDA/STAFF%20REPORT%20Consent%20Agenda.pdf" TargetMode="External" Id="rId12" /><Relationship Type="http://schemas.openxmlformats.org/officeDocument/2006/relationships/customXml" Target="../customXml/item2.xml" Id="rId2" /><Relationship Type="http://schemas.openxmlformats.org/officeDocument/2006/relationships/hyperlink" Target="https://hvssd.sharepoint.com/sites/HVSSDBoard/Shared%20Documents/General/BOARD%20MEETING/2022/March%2024,%202022/MANAGER's%20REPORT/March%202022%20Manager's%20Report%20-.pdf"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microsoft.com/office/2019/09/relationships/intelligence" Target="intelligence.xml" Id="Rc4a004820ab64565" /><Relationship Type="http://schemas.openxmlformats.org/officeDocument/2006/relationships/hyperlink" Target="https://hvssd.sharepoint.com/sites/HVSSDBoard/Shared%20Documents/General/BOARD%20MEETING/2022/March%2024,%202022/EXPANSIION%20IMPLEMENTATION/STAFF%20REPORT%20Implementation%20of%20Expansion%20cont.pdf" TargetMode="External" Id="R63eef87e49fb4e9a" /><Relationship Type="http://schemas.openxmlformats.org/officeDocument/2006/relationships/hyperlink" Target="https://hvssd.sharepoint.com/sites/HVSSDBoard/Shared%20Documents/General/BOARD%20MEETING/2022/March%2024,%202022/EXPANSIION%20IMPLEMENTATION/STAFF%20REPORT%20Implementation%20of%20Expansion%20cont.pdf" TargetMode="External" Id="R6ef4032dccc041d4" /><Relationship Type="http://schemas.openxmlformats.org/officeDocument/2006/relationships/hyperlink" Target="https://hvssd.sharepoint.com/sites/HVSSDBoard/Shared%20Documents/General/BOARD%20MEETING/2022/March%2024,%202022/STAFF%20REPORT%20FR%20PPE.pdf" TargetMode="External" Id="R911bc8573c2f4c4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F538EC872CA408F19C2FB5485D6BC" ma:contentTypeVersion="12" ma:contentTypeDescription="Create a new document." ma:contentTypeScope="" ma:versionID="618fdf3175cac4158cf8f4be0601cc65">
  <xsd:schema xmlns:xsd="http://www.w3.org/2001/XMLSchema" xmlns:xs="http://www.w3.org/2001/XMLSchema" xmlns:p="http://schemas.microsoft.com/office/2006/metadata/properties" xmlns:ns2="f62a1a3f-a163-41d5-99f0-3f962dff57fa" xmlns:ns3="0a7b2d75-0d12-470f-90dc-03b11f23840e" targetNamespace="http://schemas.microsoft.com/office/2006/metadata/properties" ma:root="true" ma:fieldsID="0418e9be43a770b0488eb98b45996150" ns2:_="" ns3:_="">
    <xsd:import namespace="f62a1a3f-a163-41d5-99f0-3f962dff57fa"/>
    <xsd:import namespace="0a7b2d75-0d12-470f-90dc-03b11f238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a1a3f-a163-41d5-99f0-3f962dff5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b2d75-0d12-470f-90dc-03b11f238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9346-1321-403B-B26E-0E167542C41A}">
  <ds:schemaRefs>
    <ds:schemaRef ds:uri="http://schemas.microsoft.com/sharepoint/v3/contenttype/forms"/>
  </ds:schemaRefs>
</ds:datastoreItem>
</file>

<file path=customXml/itemProps2.xml><?xml version="1.0" encoding="utf-8"?>
<ds:datastoreItem xmlns:ds="http://schemas.openxmlformats.org/officeDocument/2006/customXml" ds:itemID="{F075B543-66A9-4B5C-8C9D-B11F5FA78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988E1-AB98-44B5-98B8-7B13FD3D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a1a3f-a163-41d5-99f0-3f962dff57fa"/>
    <ds:schemaRef ds:uri="0a7b2d75-0d12-470f-90dc-03b11f23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A6AE5-3862-104D-AAEE-66EB7ACCC4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ScottWright</dc:creator>
  <keywords/>
  <dc:description/>
  <lastModifiedBy>Ron Prue</lastModifiedBy>
  <revision>109</revision>
  <lastPrinted>2022-01-20T20:59:00.0000000Z</lastPrinted>
  <dcterms:created xsi:type="dcterms:W3CDTF">2022-01-20T21:40:00.0000000Z</dcterms:created>
  <dcterms:modified xsi:type="dcterms:W3CDTF">2022-04-27T14:58:11.3508518Z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0x010100965F538EC872CA408F19C2FB5485D6BC</vt:lpwstr>
  </property>
</Properties>
</file>