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BA145" w14:textId="77777777" w:rsidR="0068368C" w:rsidRDefault="0068368C">
      <w:pPr>
        <w:widowControl w:val="0"/>
        <w:pBdr>
          <w:top w:val="nil"/>
          <w:left w:val="nil"/>
          <w:bottom w:val="nil"/>
          <w:right w:val="nil"/>
          <w:between w:val="nil"/>
        </w:pBdr>
        <w:spacing w:after="0"/>
      </w:pPr>
    </w:p>
    <w:p w14:paraId="00000001" w14:textId="0F96CCD7" w:rsidR="00FD042F" w:rsidRDefault="00053D0A">
      <w:pPr>
        <w:widowControl w:val="0"/>
        <w:pBdr>
          <w:top w:val="nil"/>
          <w:left w:val="nil"/>
          <w:bottom w:val="nil"/>
          <w:right w:val="nil"/>
          <w:between w:val="nil"/>
        </w:pBdr>
        <w:spacing w:after="0"/>
      </w:pPr>
      <w:r>
        <w:rPr>
          <w:noProof/>
        </w:rPr>
        <mc:AlternateContent>
          <mc:Choice Requires="wps">
            <w:drawing>
              <wp:anchor distT="0" distB="0" distL="114300" distR="114300" simplePos="0" relativeHeight="251657728" behindDoc="0" locked="0" layoutInCell="1" allowOverlap="1" wp14:anchorId="1C07700C" wp14:editId="5EE84473">
                <wp:simplePos x="0" y="0"/>
                <wp:positionH relativeFrom="column">
                  <wp:posOffset>0</wp:posOffset>
                </wp:positionH>
                <wp:positionV relativeFrom="paragraph">
                  <wp:posOffset>0</wp:posOffset>
                </wp:positionV>
                <wp:extent cx="635000" cy="635000"/>
                <wp:effectExtent l="0" t="0" r="3175" b="3175"/>
                <wp:wrapNone/>
                <wp:docPr id="1"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F9D925" id="_x0000_t202" coordsize="21600,21600" o:spt="202" path="m,l,21600r21600,l21600,xe">
                <v:stroke joinstyle="miter"/>
                <v:path gradientshapeok="t" o:connecttype="rect"/>
              </v:shapetype>
              <v:shape id="WordArt 2"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p>
    <w:p w14:paraId="00000002" w14:textId="77777777" w:rsidR="00FD042F" w:rsidRDefault="00FD042F" w:rsidP="00DE149F">
      <w:pPr>
        <w:spacing w:after="0" w:line="240" w:lineRule="auto"/>
        <w:jc w:val="center"/>
      </w:pPr>
    </w:p>
    <w:p w14:paraId="00000003" w14:textId="77777777" w:rsidR="00FD042F" w:rsidRDefault="007902BE" w:rsidP="00DE149F">
      <w:pPr>
        <w:spacing w:after="0" w:line="240" w:lineRule="auto"/>
        <w:jc w:val="center"/>
      </w:pPr>
      <w:r>
        <w:t>NEPHI CITY</w:t>
      </w:r>
    </w:p>
    <w:p w14:paraId="00000004" w14:textId="44D6D265" w:rsidR="00FD042F" w:rsidRDefault="007902BE" w:rsidP="00DE149F">
      <w:pPr>
        <w:spacing w:after="0" w:line="240" w:lineRule="auto"/>
        <w:jc w:val="center"/>
      </w:pPr>
      <w:r>
        <w:t>COUNCIL MEETING</w:t>
      </w:r>
      <w:r w:rsidR="002812F6">
        <w:t xml:space="preserve"> MINUTES</w:t>
      </w:r>
    </w:p>
    <w:p w14:paraId="00000005" w14:textId="3D7A309A" w:rsidR="00FD042F" w:rsidRDefault="002812F6" w:rsidP="00DE149F">
      <w:pPr>
        <w:spacing w:after="0" w:line="240" w:lineRule="auto"/>
        <w:jc w:val="center"/>
      </w:pPr>
      <w:r>
        <w:t>March</w:t>
      </w:r>
      <w:r w:rsidR="00B54C7A">
        <w:t xml:space="preserve"> </w:t>
      </w:r>
      <w:r w:rsidR="007869CF">
        <w:t>1</w:t>
      </w:r>
      <w:r w:rsidR="00DC1782">
        <w:t>5</w:t>
      </w:r>
      <w:r w:rsidR="007362CC">
        <w:t>, 202</w:t>
      </w:r>
      <w:r w:rsidR="009C18A8">
        <w:t>2</w:t>
      </w:r>
    </w:p>
    <w:p w14:paraId="00000006" w14:textId="77777777" w:rsidR="00FD042F" w:rsidRDefault="00FD042F" w:rsidP="00DE149F">
      <w:pPr>
        <w:spacing w:after="0" w:line="240" w:lineRule="auto"/>
        <w:jc w:val="center"/>
      </w:pPr>
    </w:p>
    <w:p w14:paraId="00000007" w14:textId="2910B53E" w:rsidR="00FD042F" w:rsidRDefault="007902BE">
      <w:pPr>
        <w:spacing w:after="0" w:line="240" w:lineRule="auto"/>
      </w:pPr>
      <w:r>
        <w:t xml:space="preserve">The Nephi City Council </w:t>
      </w:r>
      <w:r w:rsidR="00040FF9">
        <w:t xml:space="preserve"> </w:t>
      </w:r>
      <w:r w:rsidR="00B71FE4">
        <w:t>met in</w:t>
      </w:r>
      <w:r>
        <w:t xml:space="preserve"> regular session in the council chambers of city hall located at 21 East 100 North at 7:00 p.m. Tuesday,</w:t>
      </w:r>
      <w:r w:rsidR="00280C09">
        <w:t xml:space="preserve"> </w:t>
      </w:r>
      <w:r w:rsidR="002812F6">
        <w:t>March</w:t>
      </w:r>
      <w:r w:rsidR="00433F87">
        <w:t xml:space="preserve"> 1</w:t>
      </w:r>
      <w:r>
        <w:t>, 202</w:t>
      </w:r>
      <w:r w:rsidR="009C18A8">
        <w:t>2</w:t>
      </w:r>
      <w:r>
        <w:t>.</w:t>
      </w:r>
    </w:p>
    <w:p w14:paraId="00000008" w14:textId="77777777" w:rsidR="00FD042F" w:rsidRDefault="007902BE">
      <w:pPr>
        <w:spacing w:after="0" w:line="240" w:lineRule="auto"/>
      </w:pPr>
      <w:r>
        <w:t>Those present were:</w:t>
      </w:r>
      <w:r>
        <w:tab/>
      </w:r>
    </w:p>
    <w:p w14:paraId="00000009" w14:textId="1C111E82" w:rsidR="00FD042F" w:rsidRDefault="007902BE">
      <w:pPr>
        <w:spacing w:after="0" w:line="240" w:lineRule="auto"/>
        <w:ind w:left="720" w:firstLine="720"/>
      </w:pPr>
      <w:r>
        <w:t xml:space="preserve">Mayor . . . . . . . . . . . . . . . . . . . . . . . . . . . . . . . . . </w:t>
      </w:r>
      <w:r>
        <w:tab/>
      </w:r>
      <w:r w:rsidR="009C79CC">
        <w:t>Justin D. Seely</w:t>
      </w:r>
      <w:r>
        <w:t xml:space="preserve"> </w:t>
      </w:r>
    </w:p>
    <w:p w14:paraId="0000000B" w14:textId="40C04B33" w:rsidR="00FD042F" w:rsidRDefault="00AC29F8">
      <w:pPr>
        <w:spacing w:after="0" w:line="240" w:lineRule="auto"/>
        <w:ind w:left="720" w:firstLine="720"/>
      </w:pPr>
      <w:r>
        <w:t>Mayor Pro Tempore</w:t>
      </w:r>
      <w:r w:rsidR="007902BE">
        <w:t xml:space="preserve">. . . . . . . . . . . . . . . . . . . . . . . ..Nathan Memmott </w:t>
      </w:r>
    </w:p>
    <w:p w14:paraId="221469E8" w14:textId="08E67D79" w:rsidR="00BE1597" w:rsidRDefault="007902BE">
      <w:pPr>
        <w:spacing w:after="0" w:line="240" w:lineRule="auto"/>
        <w:ind w:left="720" w:firstLine="720"/>
      </w:pPr>
      <w:r>
        <w:t>Council Member . . . . . . . . . . . . . . . . . . . . . . . . .</w:t>
      </w:r>
      <w:r>
        <w:tab/>
        <w:t>Larry Ostler</w:t>
      </w:r>
    </w:p>
    <w:p w14:paraId="0000000D" w14:textId="1ADB193F" w:rsidR="00FD042F" w:rsidRDefault="007902BE">
      <w:pPr>
        <w:spacing w:after="0" w:line="240" w:lineRule="auto"/>
        <w:ind w:left="720" w:firstLine="720"/>
      </w:pPr>
      <w:r>
        <w:t xml:space="preserve">Council Member . . . . . . . . . . . . . . . . . . . . . . . . . </w:t>
      </w:r>
      <w:r>
        <w:tab/>
      </w:r>
      <w:r w:rsidR="009C79CC">
        <w:t>Jeramie Callaway</w:t>
      </w:r>
    </w:p>
    <w:p w14:paraId="63549916" w14:textId="495BCD68" w:rsidR="002A6645" w:rsidRDefault="007902BE">
      <w:pPr>
        <w:spacing w:after="0" w:line="240" w:lineRule="auto"/>
        <w:ind w:left="720" w:firstLine="720"/>
      </w:pPr>
      <w:r>
        <w:t>Council Member . . . . . . . . . . . . . . . . . . . . . . . . .</w:t>
      </w:r>
      <w:r>
        <w:tab/>
        <w:t>Skip Worwood</w:t>
      </w:r>
      <w:r w:rsidR="00053D0A">
        <w:t xml:space="preserve"> </w:t>
      </w:r>
    </w:p>
    <w:p w14:paraId="0000000E" w14:textId="3E9B007A" w:rsidR="00FD042F" w:rsidRDefault="002A6645">
      <w:pPr>
        <w:spacing w:after="0" w:line="240" w:lineRule="auto"/>
        <w:ind w:left="720" w:firstLine="720"/>
      </w:pPr>
      <w:r>
        <w:t>Council Member . . . . . . . . . . . . . . . . . . . . . . . . .</w:t>
      </w:r>
      <w:r>
        <w:tab/>
        <w:t>John D. Parady</w:t>
      </w:r>
      <w:r w:rsidR="007902BE">
        <w:t xml:space="preserve"> </w:t>
      </w:r>
    </w:p>
    <w:p w14:paraId="0000000F" w14:textId="366FC2C2" w:rsidR="00FD042F" w:rsidRDefault="007902BE">
      <w:pPr>
        <w:spacing w:after="0" w:line="240" w:lineRule="auto"/>
        <w:ind w:left="720" w:firstLine="720"/>
      </w:pPr>
      <w:r>
        <w:t xml:space="preserve">City Administrator . . . . . . . . . . . . . . . . . . . . . . . . </w:t>
      </w:r>
      <w:r>
        <w:tab/>
        <w:t xml:space="preserve">Seth Atkinson </w:t>
      </w:r>
      <w:r w:rsidR="00DC1782">
        <w:t>(ABSENT)</w:t>
      </w:r>
    </w:p>
    <w:p w14:paraId="00000010" w14:textId="5DA05DFC" w:rsidR="00FD042F" w:rsidRDefault="007902BE">
      <w:pPr>
        <w:spacing w:after="0" w:line="240" w:lineRule="auto"/>
        <w:ind w:left="720" w:firstLine="720"/>
      </w:pPr>
      <w:r>
        <w:t>City Attorney . . . . . . . . . . . . . . . . . . . . . . . . . . . .</w:t>
      </w:r>
      <w:r>
        <w:tab/>
        <w:t>Kasey L. Wright</w:t>
      </w:r>
      <w:r w:rsidR="00BE02F4">
        <w:t xml:space="preserve"> </w:t>
      </w:r>
      <w:r w:rsidR="00A16555">
        <w:t xml:space="preserve"> </w:t>
      </w:r>
    </w:p>
    <w:p w14:paraId="32435498" w14:textId="77777777" w:rsidR="009C79CC" w:rsidRDefault="007902BE">
      <w:pPr>
        <w:spacing w:after="0" w:line="240" w:lineRule="auto"/>
        <w:ind w:left="1440"/>
      </w:pPr>
      <w:r>
        <w:t>City Recorder . . . . . . . . . . . . . . . . . . . . . . . . . . . .</w:t>
      </w:r>
      <w:r>
        <w:tab/>
        <w:t>Lisa E. Brough</w:t>
      </w:r>
    </w:p>
    <w:p w14:paraId="00000011" w14:textId="146D4D3E" w:rsidR="00FD042F" w:rsidRDefault="007902BE">
      <w:pPr>
        <w:spacing w:after="0" w:line="240" w:lineRule="auto"/>
        <w:ind w:left="1440"/>
      </w:pPr>
      <w:r>
        <w:t xml:space="preserve"> </w:t>
      </w:r>
    </w:p>
    <w:p w14:paraId="00000012" w14:textId="77777777" w:rsidR="00FD042F" w:rsidRDefault="00FD042F">
      <w:pPr>
        <w:spacing w:after="0" w:line="240" w:lineRule="auto"/>
      </w:pPr>
    </w:p>
    <w:p w14:paraId="22857EF5" w14:textId="49BA13DA" w:rsidR="00053D0A" w:rsidRDefault="007902BE">
      <w:pPr>
        <w:spacing w:after="0" w:line="240" w:lineRule="auto"/>
      </w:pPr>
      <w:r>
        <w:t xml:space="preserve">Guests: </w:t>
      </w:r>
      <w:r w:rsidR="008141C0">
        <w:t>Myrna Trauntvein</w:t>
      </w:r>
      <w:r w:rsidR="002A4C1D">
        <w:t xml:space="preserve"> </w:t>
      </w:r>
      <w:r>
        <w:t>(Press), Donald W. Ball</w:t>
      </w:r>
      <w:r w:rsidR="00E04B5E">
        <w:t xml:space="preserve">, </w:t>
      </w:r>
      <w:r w:rsidR="00DC1782">
        <w:t xml:space="preserve">Clinton Pew, Garrison Ludlow, </w:t>
      </w:r>
      <w:proofErr w:type="spellStart"/>
      <w:r w:rsidR="00DC1782">
        <w:t>Shara</w:t>
      </w:r>
      <w:proofErr w:type="spellEnd"/>
      <w:r w:rsidR="00DC1782">
        <w:t xml:space="preserve"> Cowan, Karl Brough, Vanessa </w:t>
      </w:r>
      <w:proofErr w:type="spellStart"/>
      <w:r w:rsidR="00DC1782">
        <w:t>Goates</w:t>
      </w:r>
      <w:proofErr w:type="spellEnd"/>
      <w:r w:rsidR="00DC1782">
        <w:t>, Jeremy Lynn, Shauna Talbot</w:t>
      </w:r>
    </w:p>
    <w:p w14:paraId="440AE48F" w14:textId="77777777" w:rsidR="00EC352C" w:rsidRDefault="00EC352C">
      <w:pPr>
        <w:spacing w:after="0" w:line="240" w:lineRule="auto"/>
      </w:pPr>
    </w:p>
    <w:p w14:paraId="5AE64C44" w14:textId="2F3472B0" w:rsidR="00F40FAD" w:rsidRDefault="00F40FAD">
      <w:pPr>
        <w:spacing w:after="0" w:line="240" w:lineRule="auto"/>
      </w:pPr>
      <w:r>
        <w:t>Mayor</w:t>
      </w:r>
      <w:r w:rsidR="00AC29F8">
        <w:t xml:space="preserve"> </w:t>
      </w:r>
      <w:r w:rsidR="00DC1782">
        <w:t>Justin Seely</w:t>
      </w:r>
      <w:r>
        <w:t xml:space="preserve"> opened the meeting and welcomed all present.</w:t>
      </w:r>
    </w:p>
    <w:p w14:paraId="4B5E5A77" w14:textId="7DC16629" w:rsidR="00433F87" w:rsidRDefault="00433F87">
      <w:pPr>
        <w:spacing w:after="0" w:line="240" w:lineRule="auto"/>
      </w:pPr>
    </w:p>
    <w:p w14:paraId="7F79386A" w14:textId="61380D2C" w:rsidR="00433F87" w:rsidRDefault="00433F87">
      <w:pPr>
        <w:spacing w:after="0" w:line="240" w:lineRule="auto"/>
      </w:pPr>
      <w:r>
        <w:t xml:space="preserve">PRAYER: </w:t>
      </w:r>
      <w:r w:rsidR="00AC29F8">
        <w:t xml:space="preserve"> Councilor </w:t>
      </w:r>
      <w:r w:rsidR="00DC1782">
        <w:t>Larry Ostler</w:t>
      </w:r>
    </w:p>
    <w:p w14:paraId="0155A99C" w14:textId="77777777" w:rsidR="00047BBA" w:rsidRDefault="00047BBA">
      <w:pPr>
        <w:spacing w:after="0" w:line="240" w:lineRule="auto"/>
      </w:pPr>
    </w:p>
    <w:p w14:paraId="2FF81242" w14:textId="77777777" w:rsidR="00AC29F8" w:rsidRDefault="007902BE">
      <w:pPr>
        <w:spacing w:after="0" w:line="240" w:lineRule="auto"/>
      </w:pPr>
      <w:r>
        <w:t xml:space="preserve">PLEDGE OF ALLEGIANCE: </w:t>
      </w:r>
    </w:p>
    <w:p w14:paraId="0D65076E" w14:textId="77777777" w:rsidR="00AC29F8" w:rsidRDefault="00AC29F8">
      <w:pPr>
        <w:spacing w:after="0" w:line="240" w:lineRule="auto"/>
      </w:pPr>
    </w:p>
    <w:p w14:paraId="40B04477" w14:textId="2F9B7EA3" w:rsidR="00A016EF" w:rsidRDefault="00AC29F8">
      <w:pPr>
        <w:spacing w:after="0" w:line="240" w:lineRule="auto"/>
      </w:pPr>
      <w:r>
        <w:t xml:space="preserve">     </w:t>
      </w:r>
      <w:r w:rsidR="00DC1782">
        <w:t>Clinton Pew owner of Nebo Vision</w:t>
      </w:r>
      <w:r w:rsidR="002B68A8">
        <w:t xml:space="preserve"> Clinic</w:t>
      </w:r>
      <w:r w:rsidR="00DC1782">
        <w:t xml:space="preserve"> led the Pledge of Allegiance and gave a brief history of his business.</w:t>
      </w:r>
    </w:p>
    <w:p w14:paraId="6FDCD405" w14:textId="77777777" w:rsidR="00D569E2" w:rsidRDefault="00D569E2" w:rsidP="00D569E2">
      <w:pPr>
        <w:spacing w:after="0" w:line="240" w:lineRule="auto"/>
      </w:pPr>
    </w:p>
    <w:p w14:paraId="05BEB75C" w14:textId="77777777" w:rsidR="00D569E2" w:rsidRDefault="00D569E2" w:rsidP="00D569E2">
      <w:pPr>
        <w:spacing w:after="0" w:line="240" w:lineRule="auto"/>
      </w:pPr>
      <w:r>
        <w:t>CONSENT AGENDA APPROVED:</w:t>
      </w:r>
    </w:p>
    <w:p w14:paraId="008CFB80" w14:textId="77777777" w:rsidR="00D569E2" w:rsidRDefault="00D569E2" w:rsidP="00D569E2">
      <w:pPr>
        <w:spacing w:after="0" w:line="240" w:lineRule="auto"/>
      </w:pPr>
    </w:p>
    <w:p w14:paraId="498292BC" w14:textId="10355FE6" w:rsidR="00D569E2" w:rsidRDefault="00D569E2" w:rsidP="00D569E2">
      <w:pPr>
        <w:spacing w:after="0" w:line="240" w:lineRule="auto"/>
      </w:pPr>
      <w:r>
        <w:t xml:space="preserve">   Councilor </w:t>
      </w:r>
      <w:r w:rsidR="002B68A8">
        <w:t>Memmott</w:t>
      </w:r>
      <w:r>
        <w:t xml:space="preserve"> moved to approve the consent agenda which included the approval of the minutes for the regular council meeting </w:t>
      </w:r>
      <w:r w:rsidR="002B68A8">
        <w:t>3</w:t>
      </w:r>
      <w:r>
        <w:t>-1-22,</w:t>
      </w:r>
      <w:r w:rsidR="002B68A8">
        <w:t xml:space="preserve"> </w:t>
      </w:r>
      <w:r>
        <w:t xml:space="preserve"> a list of claims on the warrant register dated 3-</w:t>
      </w:r>
      <w:r w:rsidR="002B68A8">
        <w:t>15</w:t>
      </w:r>
      <w:r>
        <w:t xml:space="preserve">-22 and the sale of burial rights to </w:t>
      </w:r>
      <w:r w:rsidR="002B68A8">
        <w:t xml:space="preserve">Angel </w:t>
      </w:r>
      <w:proofErr w:type="spellStart"/>
      <w:r w:rsidR="002B68A8">
        <w:t>Vorhies</w:t>
      </w:r>
      <w:proofErr w:type="spellEnd"/>
      <w:r w:rsidR="002B68A8">
        <w:t xml:space="preserve"> Wilson</w:t>
      </w:r>
      <w:r>
        <w:t>.  Councilor Worwood  seconded the motion.  The motion passed on a unanimous vote.</w:t>
      </w:r>
    </w:p>
    <w:p w14:paraId="51FF18AA" w14:textId="77777777" w:rsidR="00D569E2" w:rsidRDefault="00D569E2" w:rsidP="00D569E2">
      <w:pPr>
        <w:spacing w:after="0" w:line="240" w:lineRule="auto"/>
      </w:pPr>
    </w:p>
    <w:p w14:paraId="426221DA" w14:textId="77777777" w:rsidR="00D569E2" w:rsidRDefault="00D569E2" w:rsidP="00D569E2">
      <w:pPr>
        <w:spacing w:after="0" w:line="240" w:lineRule="auto"/>
      </w:pPr>
      <w:r>
        <w:t>BUSINESS LICENSE APPROVED:</w:t>
      </w:r>
    </w:p>
    <w:p w14:paraId="49B977D8" w14:textId="77777777" w:rsidR="00D569E2" w:rsidRDefault="00D569E2" w:rsidP="00D569E2">
      <w:pPr>
        <w:spacing w:after="0" w:line="240" w:lineRule="auto"/>
      </w:pPr>
    </w:p>
    <w:p w14:paraId="7755D936" w14:textId="7C54E711" w:rsidR="00D569E2" w:rsidRDefault="00D569E2" w:rsidP="00D569E2">
      <w:pPr>
        <w:spacing w:after="0" w:line="240" w:lineRule="auto"/>
      </w:pPr>
      <w:r>
        <w:t xml:space="preserve">     Councilor Ostler </w:t>
      </w:r>
      <w:r w:rsidR="002B68A8">
        <w:t>Worwood</w:t>
      </w:r>
      <w:r>
        <w:t xml:space="preserve"> to approve the business license application</w:t>
      </w:r>
      <w:r w:rsidR="002B68A8">
        <w:t>s</w:t>
      </w:r>
      <w:r>
        <w:t xml:space="preserve"> for </w:t>
      </w:r>
      <w:r w:rsidR="002B68A8">
        <w:t xml:space="preserve">Josie Bell Hair Salon and MLSA dba Taco Time.  </w:t>
      </w:r>
      <w:r>
        <w:t xml:space="preserve">Councilor </w:t>
      </w:r>
      <w:r w:rsidR="002B68A8">
        <w:t>Ostler</w:t>
      </w:r>
      <w:r>
        <w:t xml:space="preserve"> seconded the motion.  The motion passed on a unanimous vote. </w:t>
      </w:r>
    </w:p>
    <w:p w14:paraId="6BC0EBBA" w14:textId="77777777" w:rsidR="002B68A8" w:rsidRDefault="002B68A8" w:rsidP="00036B00">
      <w:pPr>
        <w:spacing w:after="0" w:line="240" w:lineRule="auto"/>
      </w:pPr>
    </w:p>
    <w:p w14:paraId="7931A5EC" w14:textId="46C86F18" w:rsidR="00036B00" w:rsidRDefault="00036B00" w:rsidP="00036B00">
      <w:pPr>
        <w:spacing w:after="0" w:line="240" w:lineRule="auto"/>
      </w:pPr>
      <w:r>
        <w:t>PUBLIC COMMENT</w:t>
      </w:r>
      <w:r w:rsidR="002B68A8">
        <w:t xml:space="preserve">:  </w:t>
      </w:r>
    </w:p>
    <w:p w14:paraId="125AB9A6" w14:textId="3D90C52F" w:rsidR="002B68A8" w:rsidRDefault="002B68A8" w:rsidP="00036B00">
      <w:pPr>
        <w:spacing w:after="0" w:line="240" w:lineRule="auto"/>
      </w:pPr>
    </w:p>
    <w:p w14:paraId="75E97888" w14:textId="656DA1F8" w:rsidR="002B68A8" w:rsidRDefault="002B68A8" w:rsidP="00036B00">
      <w:pPr>
        <w:spacing w:after="0" w:line="240" w:lineRule="auto"/>
      </w:pPr>
      <w:r>
        <w:t xml:space="preserve">    Ms. Vanessa </w:t>
      </w:r>
      <w:proofErr w:type="spellStart"/>
      <w:r>
        <w:t>Goates</w:t>
      </w:r>
      <w:proofErr w:type="spellEnd"/>
      <w:r>
        <w:t xml:space="preserve"> stood and stated that she would like a dog park in Nephi.  Donald Ball invited her</w:t>
      </w:r>
      <w:r w:rsidR="00EE08B5">
        <w:t xml:space="preserve"> to bring her ideas</w:t>
      </w:r>
      <w:r>
        <w:t xml:space="preserve"> to the work session of the planning commission coming up</w:t>
      </w:r>
      <w:r w:rsidR="00EE08B5">
        <w:t>.</w:t>
      </w:r>
      <w:r>
        <w:t xml:space="preserve"> </w:t>
      </w:r>
    </w:p>
    <w:p w14:paraId="39EB9E15" w14:textId="1F1C5031" w:rsidR="00EE08B5" w:rsidRDefault="00EE08B5" w:rsidP="00036B00">
      <w:pPr>
        <w:spacing w:after="0" w:line="240" w:lineRule="auto"/>
      </w:pPr>
    </w:p>
    <w:p w14:paraId="1C3D22FF" w14:textId="56D53429" w:rsidR="00EE08B5" w:rsidRDefault="00EE08B5" w:rsidP="00036B00">
      <w:pPr>
        <w:spacing w:after="0" w:line="240" w:lineRule="auto"/>
      </w:pPr>
      <w:r>
        <w:t>RODERICK NEPHI BUSINESS PARK ANNEXATION PETITION ACCEPTED:</w:t>
      </w:r>
    </w:p>
    <w:p w14:paraId="4C3EFC6F" w14:textId="27670B9D" w:rsidR="00EE08B5" w:rsidRDefault="00EE08B5" w:rsidP="00036B00">
      <w:pPr>
        <w:spacing w:after="0" w:line="240" w:lineRule="auto"/>
      </w:pPr>
    </w:p>
    <w:p w14:paraId="37353EFB" w14:textId="1B737569" w:rsidR="00EE08B5" w:rsidRDefault="00EE08B5" w:rsidP="00036B00">
      <w:pPr>
        <w:spacing w:after="0" w:line="240" w:lineRule="auto"/>
      </w:pPr>
      <w:r>
        <w:t xml:space="preserve">    City Recorder Lisa Brough presented the Roderick Nephi Business Park Annexation petition to the council.  The petition is for approximately 29 acres of property located south of Owens Corning and is the north half of parcel XB00-2592-1112.  Sandra Worthington owns the property</w:t>
      </w:r>
      <w:r w:rsidR="00605958">
        <w:t xml:space="preserve">.  The Industrial Zone was being requested for the property.    Councilor Ostler made the motion to accept the annexation petition and let it move forward in the petition process.  Councilor Callaway seconded the motion.  The motion passed on a unanimous vote.    </w:t>
      </w:r>
    </w:p>
    <w:p w14:paraId="00B7492C" w14:textId="376BF27F" w:rsidR="00036B00" w:rsidRDefault="00036B00" w:rsidP="00036B00">
      <w:pPr>
        <w:spacing w:after="0" w:line="240" w:lineRule="auto"/>
      </w:pPr>
    </w:p>
    <w:p w14:paraId="5DCDE353" w14:textId="77777777" w:rsidR="00FE5B3F" w:rsidRDefault="00FE5B3F" w:rsidP="00036B00">
      <w:pPr>
        <w:spacing w:after="0" w:line="240" w:lineRule="auto"/>
      </w:pPr>
    </w:p>
    <w:p w14:paraId="398A9588" w14:textId="77777777" w:rsidR="00FE5B3F" w:rsidRDefault="00FE5B3F" w:rsidP="00036B00">
      <w:pPr>
        <w:spacing w:after="0" w:line="240" w:lineRule="auto"/>
      </w:pPr>
    </w:p>
    <w:p w14:paraId="4342B233" w14:textId="14974FCF" w:rsidR="00605958" w:rsidRDefault="00FE5B3F" w:rsidP="00036B00">
      <w:pPr>
        <w:spacing w:after="0" w:line="240" w:lineRule="auto"/>
      </w:pPr>
      <w:r>
        <w:lastRenderedPageBreak/>
        <w:t xml:space="preserve">SOUTHERN </w:t>
      </w:r>
      <w:r w:rsidR="00605958">
        <w:t>SECOND HALF OF WORTHINGTON PROPERTY LEVEL CHANGE APPROVED:</w:t>
      </w:r>
    </w:p>
    <w:p w14:paraId="79DFBA6D" w14:textId="7D0C8932" w:rsidR="00605958" w:rsidRDefault="00605958" w:rsidP="00036B00">
      <w:pPr>
        <w:spacing w:after="0" w:line="240" w:lineRule="auto"/>
      </w:pPr>
    </w:p>
    <w:p w14:paraId="64F84E27" w14:textId="29C876EF" w:rsidR="00605958" w:rsidRDefault="00605958" w:rsidP="00036B00">
      <w:pPr>
        <w:spacing w:after="0" w:line="240" w:lineRule="auto"/>
      </w:pPr>
      <w:r>
        <w:t xml:space="preserve">     Ms. Brough updated the council that the south </w:t>
      </w:r>
      <w:r w:rsidR="00371EBA">
        <w:t xml:space="preserve">end of parcel XB00-2592-112 owned by Sandra Worthington was currently at a Level 2 on the annexation area map.  Ms. Worthington </w:t>
      </w:r>
      <w:r w:rsidR="00C428B2">
        <w:t>had</w:t>
      </w:r>
      <w:r w:rsidR="00371EBA">
        <w:t xml:space="preserve"> request</w:t>
      </w:r>
      <w:r w:rsidR="00C428B2">
        <w:t xml:space="preserve">ed </w:t>
      </w:r>
      <w:r w:rsidR="00371EBA">
        <w:t>to have this property moved to a Level 1 on the annexation area map and potentially being annexed into the city.  This property has industrial uses to the north and northwest of it and an analysis ha</w:t>
      </w:r>
      <w:r w:rsidR="00C428B2">
        <w:t xml:space="preserve">d </w:t>
      </w:r>
      <w:r w:rsidR="00371EBA">
        <w:t xml:space="preserve">been completed based upon the Nephi City Annexation Policy Plan and presented to the council via a staff report.  </w:t>
      </w:r>
    </w:p>
    <w:p w14:paraId="77E31503" w14:textId="0BDD8408" w:rsidR="00371EBA" w:rsidRDefault="00371EBA" w:rsidP="00036B00">
      <w:pPr>
        <w:spacing w:after="0" w:line="240" w:lineRule="auto"/>
      </w:pPr>
      <w:r>
        <w:t xml:space="preserve">     Councilor </w:t>
      </w:r>
      <w:proofErr w:type="spellStart"/>
      <w:r>
        <w:t>Parady</w:t>
      </w:r>
      <w:proofErr w:type="spellEnd"/>
      <w:r>
        <w:t xml:space="preserve"> moved to change the southern part of the Worthington property from a Level 2 to a Leve</w:t>
      </w:r>
      <w:r w:rsidR="00FE5B3F">
        <w:t xml:space="preserve">l 1 on the annexation area map.  Councilor Ostler seconded the motion.  The motion passed on a unanimous vote. </w:t>
      </w:r>
    </w:p>
    <w:p w14:paraId="4C1ED37D" w14:textId="55A43F2C" w:rsidR="00FE5B3F" w:rsidRDefault="00FE5B3F" w:rsidP="00036B00">
      <w:pPr>
        <w:spacing w:after="0" w:line="240" w:lineRule="auto"/>
      </w:pPr>
    </w:p>
    <w:p w14:paraId="19184FE1" w14:textId="7B2DE0F4" w:rsidR="00FE5B3F" w:rsidRDefault="00FE5B3F" w:rsidP="00036B00">
      <w:pPr>
        <w:spacing w:after="0" w:line="240" w:lineRule="auto"/>
      </w:pPr>
      <w:r>
        <w:t>ORDINANCE 03-15-2022 AMMENDING ZONE MAP APPROVED:</w:t>
      </w:r>
    </w:p>
    <w:p w14:paraId="2A1BF783" w14:textId="0DF334A2" w:rsidR="00FE5B3F" w:rsidRDefault="00FE5B3F" w:rsidP="00036B00">
      <w:pPr>
        <w:spacing w:after="0" w:line="240" w:lineRule="auto"/>
      </w:pPr>
    </w:p>
    <w:p w14:paraId="4636EEBD" w14:textId="3D7C28DD" w:rsidR="00FE5B3F" w:rsidRDefault="00FE5B3F" w:rsidP="00036B00">
      <w:pPr>
        <w:spacing w:after="0" w:line="240" w:lineRule="auto"/>
      </w:pPr>
      <w:r>
        <w:t xml:space="preserve">     Ms. Brough presented  Ordinance 03-15-2022 which changed the zone of property owned by Priority Homes and located approximately at 900 North 200 West (Parcels XA00-0811 and XA00-0809) from R2-</w:t>
      </w:r>
      <w:r w:rsidR="00C428B2">
        <w:t>Z</w:t>
      </w:r>
      <w:r>
        <w:t xml:space="preserve"> </w:t>
      </w:r>
      <w:r w:rsidR="00C428B2">
        <w:t>Z</w:t>
      </w:r>
      <w:r>
        <w:t xml:space="preserve">one to </w:t>
      </w:r>
      <w:r w:rsidR="00C428B2">
        <w:t xml:space="preserve">R2-PUD Zone.  Councilor Worwood moved to adopt Ordinance 03-15-2022: AN ORDINANCE AMENDING THE ZONE MAP OF NEPHI CITY, STATE OF UTAH.   Councilor Callaway seconded the motion.  The motion passed on a unanimous vote. </w:t>
      </w:r>
    </w:p>
    <w:p w14:paraId="5F3882BF" w14:textId="15FCB8C6" w:rsidR="00774AC1" w:rsidRDefault="00774AC1" w:rsidP="00036B00">
      <w:pPr>
        <w:spacing w:after="0" w:line="240" w:lineRule="auto"/>
      </w:pPr>
    </w:p>
    <w:p w14:paraId="1B49402D" w14:textId="6DB37724" w:rsidR="00774AC1" w:rsidRDefault="00774AC1" w:rsidP="00036B00">
      <w:pPr>
        <w:spacing w:after="0" w:line="240" w:lineRule="auto"/>
      </w:pPr>
      <w:r>
        <w:t>PROPERTY BOUNDARY DISPUTE RESOLUTION POLICY ADOPTED:</w:t>
      </w:r>
    </w:p>
    <w:p w14:paraId="18EEA4C7" w14:textId="16343425" w:rsidR="00774AC1" w:rsidRDefault="00774AC1" w:rsidP="00036B00">
      <w:pPr>
        <w:spacing w:after="0" w:line="240" w:lineRule="auto"/>
      </w:pPr>
    </w:p>
    <w:p w14:paraId="6BC13EB7" w14:textId="12438D50" w:rsidR="00774AC1" w:rsidRDefault="00774AC1" w:rsidP="00036B00">
      <w:pPr>
        <w:spacing w:after="0" w:line="240" w:lineRule="auto"/>
      </w:pPr>
      <w:r>
        <w:t xml:space="preserve">     Ms. Brough </w:t>
      </w:r>
      <w:r w:rsidR="003601B3">
        <w:t>explained to the council that as the city receives various zone change requests and/or annexation petitions, a common problem has been the misalignment of parcel boundaries.  These misalignments may come in the form of an overlap, underlap, or a disputed property line.  The boundary problems lead to delays in a development application later.  To resolve this problem before a development application is proposed, the staff would like the council to consider adopting a Property Boundary Dispute Resolution Policy that simply states:</w:t>
      </w:r>
    </w:p>
    <w:p w14:paraId="20121879" w14:textId="4490E3EB" w:rsidR="003601B3" w:rsidRDefault="003601B3" w:rsidP="003601B3">
      <w:pPr>
        <w:spacing w:after="0" w:line="240" w:lineRule="auto"/>
        <w:rPr>
          <w:i/>
          <w:iCs/>
        </w:rPr>
      </w:pPr>
      <w:r>
        <w:tab/>
      </w:r>
      <w:r w:rsidRPr="003601B3">
        <w:rPr>
          <w:i/>
          <w:iCs/>
        </w:rPr>
        <w:t>“Before the Planning Commission or City Council will consider a zone change request or before an annexation petition will be certified, all boundary line disputes, including but not limited to underlaps and overlaps, shall legally be resolved by all affected property owners.   Proof of resolution of boundary line disputes must be provided by the zone change requester or annexation petitioner(s) to the Planning Commission and City Council.”</w:t>
      </w:r>
    </w:p>
    <w:p w14:paraId="05848E82" w14:textId="5D86B4D3" w:rsidR="003601B3" w:rsidRDefault="003601B3" w:rsidP="003601B3">
      <w:pPr>
        <w:spacing w:after="0" w:line="240" w:lineRule="auto"/>
      </w:pPr>
      <w:r>
        <w:t xml:space="preserve">     Travis Ludlow a local developer</w:t>
      </w:r>
      <w:r w:rsidR="0023767B">
        <w:t xml:space="preserve"> stated that he thought this policy would delay their ability to develop timely.  A discussion ensued about the importance of having all the property boundary disputes resolved before a development is submitted.  It can cause a lot of extra time and headache for the city staff to having to keep going back and forth with the developer.  </w:t>
      </w:r>
    </w:p>
    <w:p w14:paraId="13D3E4BD" w14:textId="410BD6E4" w:rsidR="0023767B" w:rsidRDefault="0023767B" w:rsidP="003601B3">
      <w:pPr>
        <w:spacing w:after="0" w:line="240" w:lineRule="auto"/>
      </w:pPr>
      <w:r>
        <w:t xml:space="preserve">     Councilor Worwood moved to approve the Property Boundary Dispute Resolution Policy as presented.  Councilor Ostler seconded the motion.  The motion passed on a unanimous vote. </w:t>
      </w:r>
    </w:p>
    <w:p w14:paraId="7E3FCCDB" w14:textId="70A2DA34" w:rsidR="0023767B" w:rsidRDefault="0023767B" w:rsidP="003601B3">
      <w:pPr>
        <w:spacing w:after="0" w:line="240" w:lineRule="auto"/>
      </w:pPr>
    </w:p>
    <w:p w14:paraId="3299E56B" w14:textId="12848D96" w:rsidR="0023767B" w:rsidRDefault="0023767B" w:rsidP="003601B3">
      <w:pPr>
        <w:spacing w:after="0" w:line="240" w:lineRule="auto"/>
      </w:pPr>
      <w:r>
        <w:t>ADMINISTRATION AND CITY COUNCIL UPDATES:</w:t>
      </w:r>
    </w:p>
    <w:p w14:paraId="023873B6" w14:textId="4ABBB3C8" w:rsidR="0023767B" w:rsidRDefault="0023767B" w:rsidP="003601B3">
      <w:pPr>
        <w:spacing w:after="0" w:line="240" w:lineRule="auto"/>
      </w:pPr>
    </w:p>
    <w:p w14:paraId="1DECCF03" w14:textId="60DFA9CA" w:rsidR="0023767B" w:rsidRDefault="0023767B" w:rsidP="003601B3">
      <w:pPr>
        <w:spacing w:after="0" w:line="240" w:lineRule="auto"/>
      </w:pPr>
      <w:r>
        <w:t xml:space="preserve">     Ms. Brough reported to the council that the proceeds of $3,</w:t>
      </w:r>
      <w:r w:rsidR="00ED391E">
        <w:t>2</w:t>
      </w:r>
      <w:r>
        <w:t xml:space="preserve">50,000 from the sales tax bond </w:t>
      </w:r>
      <w:r w:rsidR="00ED391E">
        <w:t xml:space="preserve"> for the Hive recreation facility </w:t>
      </w:r>
      <w:r>
        <w:t>have been deposited</w:t>
      </w:r>
      <w:r w:rsidR="00ED391E">
        <w:t xml:space="preserve"> into the city’s checking account. </w:t>
      </w:r>
    </w:p>
    <w:p w14:paraId="7F818DCF" w14:textId="4E55B641" w:rsidR="00ED391E" w:rsidRDefault="00ED391E" w:rsidP="003601B3">
      <w:pPr>
        <w:spacing w:after="0" w:line="240" w:lineRule="auto"/>
      </w:pPr>
      <w:r>
        <w:t xml:space="preserve">    City Attorney Kasey Wright reported that the Hive project had received an additional $250,000 this past week in contributions from two different businesses in the community. </w:t>
      </w:r>
    </w:p>
    <w:p w14:paraId="493DC88F" w14:textId="1873A4FE" w:rsidR="00ED391E" w:rsidRDefault="00ED391E" w:rsidP="003601B3">
      <w:pPr>
        <w:spacing w:after="0" w:line="240" w:lineRule="auto"/>
      </w:pPr>
      <w:r>
        <w:t xml:space="preserve">    Councilor Worwood thanked Karl Brough and Shauna Talbot who was in attendance for their work on the Planning Commission.  He stated that the Planning Commission is doing an excellent job and are meeting more regularly in works sessions to </w:t>
      </w:r>
      <w:r w:rsidR="00E65CC5">
        <w:t>revise</w:t>
      </w:r>
      <w:r>
        <w:t xml:space="preserve"> the land use code.  </w:t>
      </w:r>
    </w:p>
    <w:p w14:paraId="6A3482D2" w14:textId="4B69C3A5" w:rsidR="00ED391E" w:rsidRDefault="00ED391E" w:rsidP="003601B3">
      <w:pPr>
        <w:spacing w:after="0" w:line="240" w:lineRule="auto"/>
      </w:pPr>
      <w:r>
        <w:t xml:space="preserve">    Mayor Seely stated that</w:t>
      </w:r>
      <w:r w:rsidR="00E65CC5">
        <w:t xml:space="preserve"> as</w:t>
      </w:r>
      <w:r>
        <w:t xml:space="preserve"> local developers like Priority Homes develop within the community 80% of the money spent comes back to the community.  He emphasized the importance of using local developers.</w:t>
      </w:r>
    </w:p>
    <w:p w14:paraId="33837C64" w14:textId="278D52E1" w:rsidR="00E65CC5" w:rsidRDefault="00E65CC5" w:rsidP="003601B3">
      <w:pPr>
        <w:spacing w:after="0" w:line="240" w:lineRule="auto"/>
      </w:pPr>
      <w:r>
        <w:t xml:space="preserve">    Mayor Seely reported on his recent trip to Washington DC with the Utah Municipal Power Agency.  He said that Nephi has some of the lowest electrical rates in the state.  He said he was impressed with the knowledge of our legislative representatives.  </w:t>
      </w:r>
    </w:p>
    <w:p w14:paraId="73B15AD3" w14:textId="69018A8E" w:rsidR="00E65CC5" w:rsidRDefault="00E65CC5" w:rsidP="003601B3">
      <w:pPr>
        <w:spacing w:after="0" w:line="240" w:lineRule="auto"/>
      </w:pPr>
      <w:r>
        <w:t xml:space="preserve">   Councilor Ostler reminded the council about the Miss Nephi Pageant, Saturday March 19</w:t>
      </w:r>
      <w:r w:rsidRPr="00E65CC5">
        <w:rPr>
          <w:vertAlign w:val="superscript"/>
        </w:rPr>
        <w:t>th</w:t>
      </w:r>
      <w:r>
        <w:t xml:space="preserve"> at 6:00 p.m.  He asked for help taking money and for a change box to be ready to pick up the Friday before the pageant. </w:t>
      </w:r>
    </w:p>
    <w:p w14:paraId="7B2D5B53" w14:textId="695A530D" w:rsidR="00CB47B0" w:rsidRPr="003601B3" w:rsidRDefault="00CB47B0" w:rsidP="003601B3">
      <w:pPr>
        <w:spacing w:after="0" w:line="240" w:lineRule="auto"/>
      </w:pPr>
      <w:r>
        <w:t xml:space="preserve">   Councilor </w:t>
      </w:r>
      <w:proofErr w:type="spellStart"/>
      <w:r>
        <w:t>Parady</w:t>
      </w:r>
      <w:proofErr w:type="spellEnd"/>
      <w:r>
        <w:t xml:space="preserve"> reported that he had been meeting with many citizens and getting feedback </w:t>
      </w:r>
      <w:r w:rsidR="00654FC3">
        <w:t xml:space="preserve"> on different issues </w:t>
      </w:r>
      <w:r>
        <w:t xml:space="preserve">that he would like to share at a work session.  </w:t>
      </w:r>
    </w:p>
    <w:p w14:paraId="17F9E0B1" w14:textId="28DEEC0E" w:rsidR="00EE08B5" w:rsidRDefault="003601B3" w:rsidP="00D8717F">
      <w:pPr>
        <w:spacing w:after="0" w:line="240" w:lineRule="auto"/>
      </w:pPr>
      <w:r>
        <w:t xml:space="preserve">     </w:t>
      </w:r>
    </w:p>
    <w:p w14:paraId="28C36C6B" w14:textId="6381BD30" w:rsidR="005F7778" w:rsidRDefault="005F7778" w:rsidP="00C15200">
      <w:p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 </w:t>
      </w:r>
    </w:p>
    <w:p w14:paraId="1A49DEB2" w14:textId="61EE8E80" w:rsidR="005F7778" w:rsidRDefault="005F7778" w:rsidP="00D8717F">
      <w:pPr>
        <w:spacing w:after="0" w:line="240" w:lineRule="auto"/>
        <w:rPr>
          <w:rFonts w:asciiTheme="minorHAnsi" w:eastAsia="Times New Roman" w:hAnsiTheme="minorHAnsi" w:cstheme="minorHAnsi"/>
          <w:b/>
          <w:bCs/>
          <w:color w:val="000000"/>
        </w:rPr>
      </w:pPr>
      <w:r w:rsidRPr="00814B98">
        <w:rPr>
          <w:rFonts w:asciiTheme="minorHAnsi" w:eastAsia="Times New Roman" w:hAnsiTheme="minorHAnsi" w:cstheme="minorHAnsi"/>
          <w:b/>
          <w:bCs/>
          <w:color w:val="000000"/>
        </w:rPr>
        <w:t>WORK SESSION:</w:t>
      </w:r>
    </w:p>
    <w:p w14:paraId="17DDC12F" w14:textId="3148E524" w:rsidR="00C15200" w:rsidRDefault="00C15200" w:rsidP="00D8717F">
      <w:pPr>
        <w:spacing w:after="0" w:line="240" w:lineRule="auto"/>
        <w:rPr>
          <w:rFonts w:asciiTheme="minorHAnsi" w:eastAsia="Times New Roman" w:hAnsiTheme="minorHAnsi" w:cstheme="minorHAnsi"/>
          <w:b/>
          <w:bCs/>
          <w:color w:val="000000"/>
        </w:rPr>
      </w:pPr>
    </w:p>
    <w:p w14:paraId="62A5FB9E" w14:textId="4647B765" w:rsidR="00654FC3" w:rsidRDefault="00654FC3" w:rsidP="001A0C1D">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The council reviewed a master plan of the city owned property in the southwest portion near the south freeway exit.  It is named after the previous owners and called the Greenhalgh property.  The city paid for a conceptual master plan to help visualize the property for </w:t>
      </w:r>
      <w:proofErr w:type="gramStart"/>
      <w:r>
        <w:rPr>
          <w:rFonts w:asciiTheme="minorHAnsi" w:eastAsia="Times New Roman" w:hAnsiTheme="minorHAnsi" w:cstheme="minorHAnsi"/>
          <w:color w:val="000000"/>
        </w:rPr>
        <w:t>future plans</w:t>
      </w:r>
      <w:proofErr w:type="gramEnd"/>
      <w:r>
        <w:rPr>
          <w:rFonts w:asciiTheme="minorHAnsi" w:eastAsia="Times New Roman" w:hAnsiTheme="minorHAnsi" w:cstheme="minorHAnsi"/>
          <w:color w:val="000000"/>
        </w:rPr>
        <w:t xml:space="preserve"> and to look for ways to responsibly place utilities and roads.  </w:t>
      </w:r>
      <w:r w:rsidR="00EC5D25">
        <w:rPr>
          <w:rFonts w:asciiTheme="minorHAnsi" w:eastAsia="Times New Roman" w:hAnsiTheme="minorHAnsi" w:cstheme="minorHAnsi"/>
          <w:color w:val="000000"/>
        </w:rPr>
        <w:t>The masterplan showed property dedicated for a police station, a quad-plex for ball fields or a large retail pad, and approximately 25 lots of varying sizes available for commercial or light industrial usage.  The council discussed several different option</w:t>
      </w:r>
      <w:r w:rsidR="00887BC0">
        <w:rPr>
          <w:rFonts w:asciiTheme="minorHAnsi" w:eastAsia="Times New Roman" w:hAnsiTheme="minorHAnsi" w:cstheme="minorHAnsi"/>
          <w:color w:val="000000"/>
        </w:rPr>
        <w:t>s</w:t>
      </w:r>
      <w:r w:rsidR="00EC5D25">
        <w:rPr>
          <w:rFonts w:asciiTheme="minorHAnsi" w:eastAsia="Times New Roman" w:hAnsiTheme="minorHAnsi" w:cstheme="minorHAnsi"/>
          <w:color w:val="000000"/>
        </w:rPr>
        <w:t xml:space="preserve"> on how best to develop the property.  T</w:t>
      </w:r>
      <w:r w:rsidR="00887BC0">
        <w:rPr>
          <w:rFonts w:asciiTheme="minorHAnsi" w:eastAsia="Times New Roman" w:hAnsiTheme="minorHAnsi" w:cstheme="minorHAnsi"/>
          <w:color w:val="000000"/>
        </w:rPr>
        <w:t>he council</w:t>
      </w:r>
      <w:r w:rsidR="00EC5D25">
        <w:rPr>
          <w:rFonts w:asciiTheme="minorHAnsi" w:eastAsia="Times New Roman" w:hAnsiTheme="minorHAnsi" w:cstheme="minorHAnsi"/>
          <w:color w:val="000000"/>
        </w:rPr>
        <w:t xml:space="preserve"> agreed that it would be best to sell </w:t>
      </w:r>
      <w:r w:rsidR="00887BC0">
        <w:rPr>
          <w:rFonts w:asciiTheme="minorHAnsi" w:eastAsia="Times New Roman" w:hAnsiTheme="minorHAnsi" w:cstheme="minorHAnsi"/>
          <w:color w:val="000000"/>
        </w:rPr>
        <w:t xml:space="preserve">most of </w:t>
      </w:r>
      <w:r w:rsidR="00EC5D25">
        <w:rPr>
          <w:rFonts w:asciiTheme="minorHAnsi" w:eastAsia="Times New Roman" w:hAnsiTheme="minorHAnsi" w:cstheme="minorHAnsi"/>
          <w:color w:val="000000"/>
        </w:rPr>
        <w:t xml:space="preserve">the property </w:t>
      </w:r>
      <w:r w:rsidR="00887BC0">
        <w:rPr>
          <w:rFonts w:asciiTheme="minorHAnsi" w:eastAsia="Times New Roman" w:hAnsiTheme="minorHAnsi" w:cstheme="minorHAnsi"/>
          <w:color w:val="000000"/>
        </w:rPr>
        <w:t xml:space="preserve">and to have some say in how it is to be developed through a development agreement.  </w:t>
      </w:r>
    </w:p>
    <w:p w14:paraId="485381B8" w14:textId="69C64988" w:rsidR="00887BC0" w:rsidRDefault="00887BC0" w:rsidP="00887BC0">
      <w:pPr>
        <w:spacing w:after="0" w:line="240" w:lineRule="auto"/>
        <w:rPr>
          <w:rFonts w:asciiTheme="minorHAnsi" w:eastAsia="Times New Roman" w:hAnsiTheme="minorHAnsi" w:cstheme="minorHAnsi"/>
          <w:color w:val="000000"/>
        </w:rPr>
      </w:pPr>
    </w:p>
    <w:p w14:paraId="76FFD11A" w14:textId="2E48D096" w:rsidR="00887BC0" w:rsidRDefault="00887BC0" w:rsidP="00887BC0">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 City Planner Shauna Talbot updated the council about the ideas and revisions the Planning Commission has been working on for the Combined Use Zone. </w:t>
      </w:r>
    </w:p>
    <w:p w14:paraId="7A2030B8" w14:textId="77777777" w:rsidR="00B05E83" w:rsidRPr="00B05E83" w:rsidRDefault="00B05E83" w:rsidP="00B05E83">
      <w:pPr>
        <w:pStyle w:val="ListParagraph"/>
        <w:rPr>
          <w:rFonts w:asciiTheme="minorHAnsi" w:eastAsia="Times New Roman" w:hAnsiTheme="minorHAnsi" w:cstheme="minorHAnsi"/>
          <w:color w:val="000000"/>
        </w:rPr>
      </w:pPr>
    </w:p>
    <w:p w14:paraId="3D114076" w14:textId="4B522CB4" w:rsidR="00B05E83" w:rsidRPr="00B05E83" w:rsidRDefault="00B05E83" w:rsidP="00FC35FF">
      <w:pPr>
        <w:pStyle w:val="ListParagraph"/>
        <w:numPr>
          <w:ilvl w:val="0"/>
          <w:numId w:val="10"/>
        </w:numPr>
        <w:spacing w:after="0" w:line="240" w:lineRule="auto"/>
        <w:rPr>
          <w:rFonts w:asciiTheme="minorHAnsi" w:eastAsia="Times New Roman" w:hAnsiTheme="minorHAnsi" w:cstheme="minorHAnsi"/>
          <w:color w:val="000000"/>
        </w:rPr>
      </w:pPr>
      <w:r w:rsidRPr="00B05E83">
        <w:rPr>
          <w:rFonts w:asciiTheme="minorHAnsi" w:eastAsia="Times New Roman" w:hAnsiTheme="minorHAnsi" w:cstheme="minorHAnsi"/>
          <w:color w:val="000000"/>
        </w:rPr>
        <w:t xml:space="preserve">Ms. Talbot reviewed with the council the Planning Commission’s ideas for a new industrial zone for light industrial uses (ID-3).  The ID-3 zone would be patterned after the traditional industrial zone with a restriction on uses.  The proposed zone has some minor requirements for landscaping and would allow for 75% of the open space to be xeriscaping, consistent with the goals of the city’s water conservation plan.  He council discussed allowing outside storage for the businesses located in this new zone. </w:t>
      </w:r>
    </w:p>
    <w:p w14:paraId="15609F09" w14:textId="77777777" w:rsidR="00887BC0" w:rsidRPr="00887BC0" w:rsidRDefault="00887BC0" w:rsidP="00887BC0">
      <w:pPr>
        <w:pStyle w:val="ListParagraph"/>
        <w:rPr>
          <w:rFonts w:asciiTheme="minorHAnsi" w:eastAsia="Times New Roman" w:hAnsiTheme="minorHAnsi" w:cstheme="minorHAnsi"/>
          <w:color w:val="000000"/>
        </w:rPr>
      </w:pPr>
    </w:p>
    <w:p w14:paraId="2429D16F" w14:textId="45FAE6CC" w:rsidR="006B26A4" w:rsidRDefault="006B59D5" w:rsidP="00887BC0">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City Attorney Kasey Wright gave an update on the </w:t>
      </w:r>
      <w:r w:rsidR="00B05E83">
        <w:rPr>
          <w:rFonts w:asciiTheme="minorHAnsi" w:eastAsia="Times New Roman" w:hAnsiTheme="minorHAnsi" w:cstheme="minorHAnsi"/>
          <w:color w:val="000000"/>
        </w:rPr>
        <w:t xml:space="preserve">construction </w:t>
      </w:r>
      <w:r>
        <w:rPr>
          <w:rFonts w:asciiTheme="minorHAnsi" w:eastAsia="Times New Roman" w:hAnsiTheme="minorHAnsi" w:cstheme="minorHAnsi"/>
          <w:color w:val="000000"/>
        </w:rPr>
        <w:t>progress of the Hive</w:t>
      </w:r>
      <w:r w:rsidR="00B05E83">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The council scheduled a tour of the facility for next work session at 6:00 p.m. on March 22, 2022.</w:t>
      </w:r>
    </w:p>
    <w:p w14:paraId="69F0C14C" w14:textId="77777777" w:rsidR="006B59D5" w:rsidRPr="006B59D5" w:rsidRDefault="006B59D5" w:rsidP="006B59D5">
      <w:pPr>
        <w:pStyle w:val="ListParagraph"/>
        <w:rPr>
          <w:rFonts w:asciiTheme="minorHAnsi" w:eastAsia="Times New Roman" w:hAnsiTheme="minorHAnsi" w:cstheme="minorHAnsi"/>
          <w:color w:val="000000"/>
        </w:rPr>
      </w:pPr>
    </w:p>
    <w:p w14:paraId="2F33F39D" w14:textId="10557752" w:rsidR="008E6E4C" w:rsidRDefault="00982AA8" w:rsidP="00A84487">
      <w:pPr>
        <w:pStyle w:val="ListParagraph"/>
        <w:numPr>
          <w:ilvl w:val="0"/>
          <w:numId w:val="10"/>
        </w:num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 xml:space="preserve">Councilor </w:t>
      </w:r>
      <w:r w:rsidR="00880DF4">
        <w:rPr>
          <w:rFonts w:asciiTheme="minorHAnsi" w:eastAsia="Times New Roman" w:hAnsiTheme="minorHAnsi" w:cstheme="minorHAnsi"/>
          <w:color w:val="000000"/>
        </w:rPr>
        <w:t>Worwood</w:t>
      </w:r>
      <w:r>
        <w:rPr>
          <w:rFonts w:asciiTheme="minorHAnsi" w:eastAsia="Times New Roman" w:hAnsiTheme="minorHAnsi" w:cstheme="minorHAnsi"/>
          <w:color w:val="000000"/>
        </w:rPr>
        <w:t xml:space="preserve"> moved to adjourn the meeting.  Councilor </w:t>
      </w:r>
      <w:r w:rsidR="00097C30">
        <w:rPr>
          <w:rFonts w:asciiTheme="minorHAnsi" w:eastAsia="Times New Roman" w:hAnsiTheme="minorHAnsi" w:cstheme="minorHAnsi"/>
          <w:color w:val="000000"/>
        </w:rPr>
        <w:t>Ostler</w:t>
      </w:r>
      <w:r>
        <w:rPr>
          <w:rFonts w:asciiTheme="minorHAnsi" w:eastAsia="Times New Roman" w:hAnsiTheme="minorHAnsi" w:cstheme="minorHAnsi"/>
          <w:color w:val="000000"/>
        </w:rPr>
        <w:t xml:space="preserve"> seconded the motion.  The motion passed on a unanimous vote. </w:t>
      </w:r>
    </w:p>
    <w:p w14:paraId="3148BA88" w14:textId="77777777" w:rsidR="00982AA8" w:rsidRPr="00982AA8" w:rsidRDefault="00982AA8" w:rsidP="00982AA8">
      <w:pPr>
        <w:pStyle w:val="ListParagraph"/>
        <w:rPr>
          <w:rFonts w:asciiTheme="minorHAnsi" w:eastAsia="Times New Roman" w:hAnsiTheme="minorHAnsi" w:cstheme="minorHAnsi"/>
          <w:color w:val="000000"/>
        </w:rPr>
      </w:pPr>
    </w:p>
    <w:p w14:paraId="7B8B7D09" w14:textId="77777777" w:rsidR="00982AA8" w:rsidRPr="008E6E4C" w:rsidRDefault="00982AA8" w:rsidP="00982AA8">
      <w:pPr>
        <w:pStyle w:val="ListParagraph"/>
        <w:spacing w:after="0" w:line="240" w:lineRule="auto"/>
        <w:rPr>
          <w:rFonts w:asciiTheme="minorHAnsi" w:eastAsia="Times New Roman" w:hAnsiTheme="minorHAnsi" w:cstheme="minorHAnsi"/>
          <w:color w:val="000000"/>
        </w:rPr>
      </w:pPr>
    </w:p>
    <w:p w14:paraId="59FB281E" w14:textId="3D2612D9" w:rsidR="009C79CC" w:rsidRPr="009C79CC" w:rsidRDefault="009C79CC" w:rsidP="009C79CC">
      <w:pPr>
        <w:spacing w:after="0" w:line="240" w:lineRule="auto"/>
        <w:rPr>
          <w:rFonts w:asciiTheme="minorHAnsi" w:eastAsia="Times New Roman" w:hAnsiTheme="minorHAnsi" w:cstheme="minorHAnsi"/>
          <w:color w:val="000000"/>
        </w:rPr>
      </w:pPr>
      <w:r>
        <w:rPr>
          <w:rFonts w:asciiTheme="minorHAnsi" w:eastAsia="Times New Roman" w:hAnsiTheme="minorHAnsi" w:cstheme="minorHAnsi"/>
          <w:color w:val="000000"/>
        </w:rPr>
        <w:t>Meeting adjourned at</w:t>
      </w:r>
      <w:r w:rsidR="00982AA8">
        <w:rPr>
          <w:rFonts w:asciiTheme="minorHAnsi" w:eastAsia="Times New Roman" w:hAnsiTheme="minorHAnsi" w:cstheme="minorHAnsi"/>
          <w:color w:val="000000"/>
        </w:rPr>
        <w:t xml:space="preserve"> </w:t>
      </w:r>
      <w:r w:rsidR="00436850">
        <w:rPr>
          <w:rFonts w:asciiTheme="minorHAnsi" w:eastAsia="Times New Roman" w:hAnsiTheme="minorHAnsi" w:cstheme="minorHAnsi"/>
          <w:color w:val="000000"/>
        </w:rPr>
        <w:t>8</w:t>
      </w:r>
      <w:r w:rsidR="00097C30">
        <w:rPr>
          <w:rFonts w:asciiTheme="minorHAnsi" w:eastAsia="Times New Roman" w:hAnsiTheme="minorHAnsi" w:cstheme="minorHAnsi"/>
          <w:color w:val="000000"/>
        </w:rPr>
        <w:t>:</w:t>
      </w:r>
      <w:r w:rsidR="00436850">
        <w:rPr>
          <w:rFonts w:asciiTheme="minorHAnsi" w:eastAsia="Times New Roman" w:hAnsiTheme="minorHAnsi" w:cstheme="minorHAnsi"/>
          <w:color w:val="000000"/>
        </w:rPr>
        <w:t>53</w:t>
      </w:r>
      <w:r w:rsidR="00982AA8">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p.m.</w:t>
      </w:r>
    </w:p>
    <w:p w14:paraId="6C559F52" w14:textId="2BCE0460" w:rsidR="00814B98" w:rsidRDefault="00814B98" w:rsidP="00814B98">
      <w:pPr>
        <w:spacing w:after="0" w:line="240" w:lineRule="auto"/>
        <w:rPr>
          <w:rFonts w:asciiTheme="minorHAnsi" w:eastAsia="Times New Roman" w:hAnsiTheme="minorHAnsi" w:cstheme="minorHAnsi"/>
          <w:color w:val="000000"/>
        </w:rPr>
      </w:pPr>
    </w:p>
    <w:p w14:paraId="198AACD2" w14:textId="4D6BE53E" w:rsidR="00814B98" w:rsidRPr="00814B98" w:rsidRDefault="00814B98" w:rsidP="00814B98">
      <w:pPr>
        <w:spacing w:after="0" w:line="240" w:lineRule="auto"/>
        <w:rPr>
          <w:rFonts w:asciiTheme="minorHAnsi" w:eastAsia="Times New Roman" w:hAnsiTheme="minorHAnsi" w:cstheme="minorHAnsi"/>
          <w:color w:val="000000"/>
        </w:rPr>
      </w:pPr>
    </w:p>
    <w:p w14:paraId="524FCE38" w14:textId="5AA71707" w:rsidR="00630A2D" w:rsidRDefault="00630A2D" w:rsidP="00D8717F">
      <w:pPr>
        <w:spacing w:after="0" w:line="240" w:lineRule="auto"/>
        <w:rPr>
          <w:rFonts w:asciiTheme="minorHAnsi" w:eastAsia="Times New Roman" w:hAnsiTheme="minorHAnsi" w:cstheme="minorHAnsi"/>
          <w:color w:val="000000"/>
        </w:rPr>
      </w:pPr>
    </w:p>
    <w:p w14:paraId="7E45601E" w14:textId="46855489" w:rsidR="00185F0B" w:rsidRDefault="00185F0B" w:rsidP="00D8717F">
      <w:pPr>
        <w:spacing w:after="0" w:line="240" w:lineRule="auto"/>
        <w:rPr>
          <w:rFonts w:asciiTheme="minorHAnsi" w:eastAsia="Times New Roman" w:hAnsiTheme="minorHAnsi" w:cstheme="minorHAnsi"/>
          <w:color w:val="000000"/>
        </w:rPr>
      </w:pPr>
    </w:p>
    <w:p w14:paraId="00000052" w14:textId="77777777" w:rsidR="00FD042F" w:rsidRPr="007362CC" w:rsidRDefault="00FD042F">
      <w:pPr>
        <w:spacing w:after="0" w:line="240" w:lineRule="auto"/>
        <w:rPr>
          <w:rFonts w:asciiTheme="minorHAnsi" w:hAnsiTheme="minorHAnsi" w:cstheme="minorHAnsi"/>
        </w:rPr>
      </w:pPr>
    </w:p>
    <w:p w14:paraId="00000053" w14:textId="77777777" w:rsidR="00FD042F" w:rsidRPr="007362CC" w:rsidRDefault="007902BE">
      <w:pPr>
        <w:spacing w:after="0" w:line="240" w:lineRule="auto"/>
        <w:rPr>
          <w:rFonts w:asciiTheme="minorHAnsi" w:hAnsiTheme="minorHAnsi" w:cstheme="minorHAnsi"/>
        </w:rPr>
      </w:pPr>
      <w:r w:rsidRPr="007362CC">
        <w:rPr>
          <w:rFonts w:asciiTheme="minorHAnsi" w:hAnsiTheme="minorHAnsi" w:cstheme="minorHAnsi"/>
        </w:rPr>
        <w:tab/>
      </w:r>
      <w:r w:rsidRPr="007362CC">
        <w:rPr>
          <w:rFonts w:asciiTheme="minorHAnsi" w:hAnsiTheme="minorHAnsi" w:cstheme="minorHAnsi"/>
        </w:rPr>
        <w:tab/>
      </w:r>
    </w:p>
    <w:p w14:paraId="51219624" w14:textId="77777777" w:rsidR="00E87A48" w:rsidRPr="007362CC" w:rsidRDefault="00E87A48">
      <w:pPr>
        <w:spacing w:line="240" w:lineRule="auto"/>
        <w:ind w:left="5760" w:firstLine="720"/>
        <w:rPr>
          <w:rFonts w:asciiTheme="minorHAnsi" w:hAnsiTheme="minorHAnsi" w:cstheme="minorHAnsi"/>
        </w:rPr>
      </w:pPr>
    </w:p>
    <w:p w14:paraId="0EF0773F" w14:textId="77777777" w:rsidR="00E87A48" w:rsidRPr="007362CC" w:rsidRDefault="00E87A48">
      <w:pPr>
        <w:spacing w:line="240" w:lineRule="auto"/>
        <w:ind w:left="5760" w:firstLine="720"/>
        <w:rPr>
          <w:rFonts w:asciiTheme="minorHAnsi" w:hAnsiTheme="minorHAnsi" w:cstheme="minorHAnsi"/>
        </w:rPr>
      </w:pPr>
    </w:p>
    <w:p w14:paraId="00000054" w14:textId="7B3406A0" w:rsidR="00FD042F" w:rsidRPr="007362CC" w:rsidRDefault="007902BE">
      <w:pPr>
        <w:spacing w:line="240" w:lineRule="auto"/>
        <w:ind w:left="5760" w:firstLine="720"/>
        <w:rPr>
          <w:rFonts w:asciiTheme="minorHAnsi" w:hAnsiTheme="minorHAnsi" w:cstheme="minorHAnsi"/>
        </w:rPr>
      </w:pPr>
      <w:r w:rsidRPr="007362CC">
        <w:rPr>
          <w:rFonts w:asciiTheme="minorHAnsi" w:hAnsiTheme="minorHAnsi" w:cstheme="minorHAnsi"/>
        </w:rPr>
        <w:t>__________________________</w:t>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009C79CC">
        <w:rPr>
          <w:rFonts w:asciiTheme="minorHAnsi" w:hAnsiTheme="minorHAnsi" w:cstheme="minorHAnsi"/>
        </w:rPr>
        <w:t>Justin D. Seely</w:t>
      </w:r>
      <w:r w:rsidRPr="007362CC">
        <w:rPr>
          <w:rFonts w:asciiTheme="minorHAnsi" w:hAnsiTheme="minorHAnsi" w:cstheme="minorHAnsi"/>
        </w:rPr>
        <w:t>, Mayor</w:t>
      </w:r>
    </w:p>
    <w:p w14:paraId="00000055"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ATTEST:</w:t>
      </w:r>
    </w:p>
    <w:p w14:paraId="00000056"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_____________________________</w:t>
      </w:r>
    </w:p>
    <w:p w14:paraId="00000057"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Lisa E. Brough, City Recorder</w:t>
      </w:r>
    </w:p>
    <w:sectPr w:rsidR="00FD042F" w:rsidRPr="007362CC">
      <w:headerReference w:type="even" r:id="rId8"/>
      <w:headerReference w:type="default" r:id="rId9"/>
      <w:footerReference w:type="even" r:id="rId10"/>
      <w:footerReference w:type="default" r:id="rId11"/>
      <w:headerReference w:type="first" r:id="rId12"/>
      <w:footerReference w:type="first" r:id="rId13"/>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01CBA" w14:textId="77777777" w:rsidR="007B000A" w:rsidRDefault="007902BE">
      <w:pPr>
        <w:spacing w:after="0" w:line="240" w:lineRule="auto"/>
      </w:pPr>
      <w:r>
        <w:separator/>
      </w:r>
    </w:p>
  </w:endnote>
  <w:endnote w:type="continuationSeparator" w:id="0">
    <w:p w14:paraId="5AB77DD7" w14:textId="77777777" w:rsidR="007B000A" w:rsidRDefault="0079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B" w14:textId="77777777" w:rsidR="00FD042F" w:rsidRDefault="00FD042F">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D" w14:textId="1C962E25" w:rsidR="00FD042F" w:rsidRDefault="007902BE">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280C09">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280C09">
      <w:rPr>
        <w:b/>
        <w:noProof/>
        <w:sz w:val="24"/>
        <w:szCs w:val="24"/>
      </w:rPr>
      <w:t>1</w:t>
    </w:r>
    <w:r>
      <w:rPr>
        <w:b/>
        <w:sz w:val="24"/>
        <w:szCs w:val="24"/>
      </w:rPr>
      <w:fldChar w:fldCharType="end"/>
    </w:r>
  </w:p>
  <w:p w14:paraId="0000005E" w14:textId="77777777" w:rsidR="00FD042F" w:rsidRDefault="00FD042F">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FD042F" w:rsidRDefault="00FD042F">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414B2" w14:textId="77777777" w:rsidR="007B000A" w:rsidRDefault="007902BE">
      <w:pPr>
        <w:spacing w:after="0" w:line="240" w:lineRule="auto"/>
      </w:pPr>
      <w:r>
        <w:separator/>
      </w:r>
    </w:p>
  </w:footnote>
  <w:footnote w:type="continuationSeparator" w:id="0">
    <w:p w14:paraId="622253B6" w14:textId="77777777" w:rsidR="007B000A" w:rsidRDefault="00790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9" w14:textId="77777777" w:rsidR="00FD042F" w:rsidRDefault="00FD042F">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894340"/>
      <w:docPartObj>
        <w:docPartGallery w:val="Watermarks"/>
        <w:docPartUnique/>
      </w:docPartObj>
    </w:sdtPr>
    <w:sdtEndPr/>
    <w:sdtContent>
      <w:p w14:paraId="00000058" w14:textId="2F1E7F3E" w:rsidR="00FD042F" w:rsidRDefault="003711FA">
        <w:pPr>
          <w:tabs>
            <w:tab w:val="center" w:pos="4680"/>
            <w:tab w:val="right" w:pos="9360"/>
          </w:tabs>
          <w:spacing w:before="720" w:after="0" w:line="240" w:lineRule="auto"/>
        </w:pPr>
        <w:r>
          <w:rPr>
            <w:noProof/>
          </w:rPr>
          <w:pict w14:anchorId="2DC290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32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77777777" w:rsidR="00FD042F" w:rsidRDefault="00FD042F">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CA9"/>
    <w:multiLevelType w:val="multilevel"/>
    <w:tmpl w:val="B302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D2B0D"/>
    <w:multiLevelType w:val="multilevel"/>
    <w:tmpl w:val="7EFAB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F6324A"/>
    <w:multiLevelType w:val="hybridMultilevel"/>
    <w:tmpl w:val="96AE0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CA7184"/>
    <w:multiLevelType w:val="hybridMultilevel"/>
    <w:tmpl w:val="1408B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D1657"/>
    <w:multiLevelType w:val="hybridMultilevel"/>
    <w:tmpl w:val="3F3E88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725DB7"/>
    <w:multiLevelType w:val="multilevel"/>
    <w:tmpl w:val="107A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1E2677"/>
    <w:multiLevelType w:val="hybridMultilevel"/>
    <w:tmpl w:val="ADD8C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2A971FD"/>
    <w:multiLevelType w:val="hybridMultilevel"/>
    <w:tmpl w:val="9DC6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AB6298"/>
    <w:multiLevelType w:val="hybridMultilevel"/>
    <w:tmpl w:val="532EA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11133C"/>
    <w:multiLevelType w:val="hybridMultilevel"/>
    <w:tmpl w:val="4590F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574361626">
    <w:abstractNumId w:val="8"/>
  </w:num>
  <w:num w:numId="2" w16cid:durableId="1995253103">
    <w:abstractNumId w:val="1"/>
  </w:num>
  <w:num w:numId="3" w16cid:durableId="1761411283">
    <w:abstractNumId w:val="9"/>
  </w:num>
  <w:num w:numId="4" w16cid:durableId="1074401686">
    <w:abstractNumId w:val="5"/>
  </w:num>
  <w:num w:numId="5" w16cid:durableId="906377820">
    <w:abstractNumId w:val="0"/>
  </w:num>
  <w:num w:numId="6" w16cid:durableId="249243499">
    <w:abstractNumId w:val="7"/>
  </w:num>
  <w:num w:numId="7" w16cid:durableId="614024703">
    <w:abstractNumId w:val="6"/>
  </w:num>
  <w:num w:numId="8" w16cid:durableId="408431321">
    <w:abstractNumId w:val="3"/>
  </w:num>
  <w:num w:numId="9" w16cid:durableId="894315713">
    <w:abstractNumId w:val="2"/>
  </w:num>
  <w:num w:numId="10" w16cid:durableId="38239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53251"/>
    <o:shapelayout v:ext="edit">
      <o:idmap v:ext="edit" data="5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2F"/>
    <w:rsid w:val="00001431"/>
    <w:rsid w:val="000034A4"/>
    <w:rsid w:val="000062D3"/>
    <w:rsid w:val="000172BA"/>
    <w:rsid w:val="00021221"/>
    <w:rsid w:val="00023E3A"/>
    <w:rsid w:val="00024A16"/>
    <w:rsid w:val="00025E33"/>
    <w:rsid w:val="00036B00"/>
    <w:rsid w:val="00040FF9"/>
    <w:rsid w:val="00047BBA"/>
    <w:rsid w:val="00053520"/>
    <w:rsid w:val="00053D0A"/>
    <w:rsid w:val="00070EDC"/>
    <w:rsid w:val="00072672"/>
    <w:rsid w:val="000729A4"/>
    <w:rsid w:val="00097C30"/>
    <w:rsid w:val="000C1040"/>
    <w:rsid w:val="000C3020"/>
    <w:rsid w:val="000C3C91"/>
    <w:rsid w:val="000C6F58"/>
    <w:rsid w:val="000D315C"/>
    <w:rsid w:val="000D7C83"/>
    <w:rsid w:val="000F4C81"/>
    <w:rsid w:val="00133261"/>
    <w:rsid w:val="0013730F"/>
    <w:rsid w:val="0014122C"/>
    <w:rsid w:val="00143BA7"/>
    <w:rsid w:val="00143F7A"/>
    <w:rsid w:val="00144223"/>
    <w:rsid w:val="001562A0"/>
    <w:rsid w:val="00165F37"/>
    <w:rsid w:val="00166941"/>
    <w:rsid w:val="0018404F"/>
    <w:rsid w:val="00184B02"/>
    <w:rsid w:val="00185F0B"/>
    <w:rsid w:val="00194A57"/>
    <w:rsid w:val="001A0C1D"/>
    <w:rsid w:val="001A12B3"/>
    <w:rsid w:val="001A622F"/>
    <w:rsid w:val="001B1E5C"/>
    <w:rsid w:val="001B21D8"/>
    <w:rsid w:val="001C6A88"/>
    <w:rsid w:val="001E69DC"/>
    <w:rsid w:val="001F05FC"/>
    <w:rsid w:val="001F0A58"/>
    <w:rsid w:val="001F24CF"/>
    <w:rsid w:val="0020128B"/>
    <w:rsid w:val="00201777"/>
    <w:rsid w:val="00212D75"/>
    <w:rsid w:val="00221DEB"/>
    <w:rsid w:val="002275B1"/>
    <w:rsid w:val="0023767B"/>
    <w:rsid w:val="00257F69"/>
    <w:rsid w:val="0026072A"/>
    <w:rsid w:val="00263C4A"/>
    <w:rsid w:val="00274030"/>
    <w:rsid w:val="00280C09"/>
    <w:rsid w:val="002812F6"/>
    <w:rsid w:val="0028256D"/>
    <w:rsid w:val="002840F0"/>
    <w:rsid w:val="00290C8D"/>
    <w:rsid w:val="00291248"/>
    <w:rsid w:val="00293D6D"/>
    <w:rsid w:val="00294478"/>
    <w:rsid w:val="00294890"/>
    <w:rsid w:val="002A234E"/>
    <w:rsid w:val="002A4C1D"/>
    <w:rsid w:val="002A6645"/>
    <w:rsid w:val="002A6860"/>
    <w:rsid w:val="002B2AFE"/>
    <w:rsid w:val="002B63B0"/>
    <w:rsid w:val="002B68A8"/>
    <w:rsid w:val="002B7E84"/>
    <w:rsid w:val="002C314C"/>
    <w:rsid w:val="002C6F44"/>
    <w:rsid w:val="002D0087"/>
    <w:rsid w:val="002E6942"/>
    <w:rsid w:val="002F6D3B"/>
    <w:rsid w:val="00314397"/>
    <w:rsid w:val="0031581F"/>
    <w:rsid w:val="0032051F"/>
    <w:rsid w:val="00320D8E"/>
    <w:rsid w:val="00322D16"/>
    <w:rsid w:val="00325C97"/>
    <w:rsid w:val="00335AA2"/>
    <w:rsid w:val="00337B74"/>
    <w:rsid w:val="00343B99"/>
    <w:rsid w:val="00356D2B"/>
    <w:rsid w:val="003601B3"/>
    <w:rsid w:val="003626EE"/>
    <w:rsid w:val="003711FA"/>
    <w:rsid w:val="00371EBA"/>
    <w:rsid w:val="00383857"/>
    <w:rsid w:val="00387C92"/>
    <w:rsid w:val="003A4DC7"/>
    <w:rsid w:val="003B3ACF"/>
    <w:rsid w:val="003B4112"/>
    <w:rsid w:val="003C6AD8"/>
    <w:rsid w:val="003C7771"/>
    <w:rsid w:val="003D2EA6"/>
    <w:rsid w:val="003D5A8B"/>
    <w:rsid w:val="003D77B8"/>
    <w:rsid w:val="003F3684"/>
    <w:rsid w:val="00401CA2"/>
    <w:rsid w:val="0040260C"/>
    <w:rsid w:val="004026B2"/>
    <w:rsid w:val="00416DD2"/>
    <w:rsid w:val="00425FCD"/>
    <w:rsid w:val="0042600D"/>
    <w:rsid w:val="00430D6F"/>
    <w:rsid w:val="00433DF5"/>
    <w:rsid w:val="00433F87"/>
    <w:rsid w:val="00436850"/>
    <w:rsid w:val="00445650"/>
    <w:rsid w:val="004468C7"/>
    <w:rsid w:val="00450BDB"/>
    <w:rsid w:val="00476349"/>
    <w:rsid w:val="004909B1"/>
    <w:rsid w:val="00495546"/>
    <w:rsid w:val="004A02AB"/>
    <w:rsid w:val="004A4299"/>
    <w:rsid w:val="004C6389"/>
    <w:rsid w:val="004C750D"/>
    <w:rsid w:val="004D0DA7"/>
    <w:rsid w:val="004D4D22"/>
    <w:rsid w:val="004D6624"/>
    <w:rsid w:val="004E71C9"/>
    <w:rsid w:val="004F2BFC"/>
    <w:rsid w:val="004F5182"/>
    <w:rsid w:val="004F7BC6"/>
    <w:rsid w:val="005122C1"/>
    <w:rsid w:val="005125CC"/>
    <w:rsid w:val="0051689A"/>
    <w:rsid w:val="005214C1"/>
    <w:rsid w:val="00521F4E"/>
    <w:rsid w:val="005227D2"/>
    <w:rsid w:val="00522EF0"/>
    <w:rsid w:val="005268CB"/>
    <w:rsid w:val="005506B3"/>
    <w:rsid w:val="00556C13"/>
    <w:rsid w:val="00576C51"/>
    <w:rsid w:val="005839F7"/>
    <w:rsid w:val="00587170"/>
    <w:rsid w:val="00591AD5"/>
    <w:rsid w:val="005961A6"/>
    <w:rsid w:val="005A3135"/>
    <w:rsid w:val="005B14F2"/>
    <w:rsid w:val="005B7081"/>
    <w:rsid w:val="005C7C09"/>
    <w:rsid w:val="005D13F8"/>
    <w:rsid w:val="005D1BF1"/>
    <w:rsid w:val="005D727D"/>
    <w:rsid w:val="005E6E4F"/>
    <w:rsid w:val="005E7E82"/>
    <w:rsid w:val="005F399D"/>
    <w:rsid w:val="005F7778"/>
    <w:rsid w:val="00600798"/>
    <w:rsid w:val="00605958"/>
    <w:rsid w:val="0061125D"/>
    <w:rsid w:val="00622761"/>
    <w:rsid w:val="00625F42"/>
    <w:rsid w:val="006268B9"/>
    <w:rsid w:val="00630A2D"/>
    <w:rsid w:val="0064048E"/>
    <w:rsid w:val="00644801"/>
    <w:rsid w:val="00651A3E"/>
    <w:rsid w:val="00654FC3"/>
    <w:rsid w:val="0066206C"/>
    <w:rsid w:val="00672CF4"/>
    <w:rsid w:val="00675BCE"/>
    <w:rsid w:val="00676E21"/>
    <w:rsid w:val="0068368C"/>
    <w:rsid w:val="00691A5D"/>
    <w:rsid w:val="00697EB6"/>
    <w:rsid w:val="006A0272"/>
    <w:rsid w:val="006A56D1"/>
    <w:rsid w:val="006B26A4"/>
    <w:rsid w:val="006B28FE"/>
    <w:rsid w:val="006B5128"/>
    <w:rsid w:val="006B59D5"/>
    <w:rsid w:val="006E478E"/>
    <w:rsid w:val="00716593"/>
    <w:rsid w:val="00723AC9"/>
    <w:rsid w:val="007321A7"/>
    <w:rsid w:val="00733598"/>
    <w:rsid w:val="00734C80"/>
    <w:rsid w:val="007362CC"/>
    <w:rsid w:val="00751F78"/>
    <w:rsid w:val="00754B41"/>
    <w:rsid w:val="00774AC1"/>
    <w:rsid w:val="00783EFD"/>
    <w:rsid w:val="00784C9A"/>
    <w:rsid w:val="007853BB"/>
    <w:rsid w:val="007869CF"/>
    <w:rsid w:val="007902BE"/>
    <w:rsid w:val="0079607E"/>
    <w:rsid w:val="007970BF"/>
    <w:rsid w:val="007B000A"/>
    <w:rsid w:val="007C0AC4"/>
    <w:rsid w:val="007C4C61"/>
    <w:rsid w:val="007E203A"/>
    <w:rsid w:val="007E2230"/>
    <w:rsid w:val="007E6ADE"/>
    <w:rsid w:val="007F5BF2"/>
    <w:rsid w:val="007F6665"/>
    <w:rsid w:val="00801F08"/>
    <w:rsid w:val="00812A54"/>
    <w:rsid w:val="008141C0"/>
    <w:rsid w:val="00814B98"/>
    <w:rsid w:val="00816938"/>
    <w:rsid w:val="008310EA"/>
    <w:rsid w:val="00836A68"/>
    <w:rsid w:val="0083791E"/>
    <w:rsid w:val="008425B8"/>
    <w:rsid w:val="008558C0"/>
    <w:rsid w:val="008564BD"/>
    <w:rsid w:val="008625E0"/>
    <w:rsid w:val="008675E0"/>
    <w:rsid w:val="00871210"/>
    <w:rsid w:val="00872C30"/>
    <w:rsid w:val="00877CE6"/>
    <w:rsid w:val="00880DF4"/>
    <w:rsid w:val="00887BC0"/>
    <w:rsid w:val="0089157E"/>
    <w:rsid w:val="00895E76"/>
    <w:rsid w:val="008A6FBB"/>
    <w:rsid w:val="008A70E0"/>
    <w:rsid w:val="008A7417"/>
    <w:rsid w:val="008B019D"/>
    <w:rsid w:val="008B0F6C"/>
    <w:rsid w:val="008B74BB"/>
    <w:rsid w:val="008B7E65"/>
    <w:rsid w:val="008C01F6"/>
    <w:rsid w:val="008C3553"/>
    <w:rsid w:val="008C42D2"/>
    <w:rsid w:val="008D06A8"/>
    <w:rsid w:val="008E38BE"/>
    <w:rsid w:val="008E6E4C"/>
    <w:rsid w:val="008F1202"/>
    <w:rsid w:val="009033B2"/>
    <w:rsid w:val="00904578"/>
    <w:rsid w:val="0092206C"/>
    <w:rsid w:val="00926F82"/>
    <w:rsid w:val="0093425D"/>
    <w:rsid w:val="00941455"/>
    <w:rsid w:val="009625D4"/>
    <w:rsid w:val="00965BA2"/>
    <w:rsid w:val="00973EF0"/>
    <w:rsid w:val="009768CA"/>
    <w:rsid w:val="00982AA8"/>
    <w:rsid w:val="009B1255"/>
    <w:rsid w:val="009B7E09"/>
    <w:rsid w:val="009C034B"/>
    <w:rsid w:val="009C18A8"/>
    <w:rsid w:val="009C6BD0"/>
    <w:rsid w:val="009C72BD"/>
    <w:rsid w:val="009C79CC"/>
    <w:rsid w:val="009D4D6A"/>
    <w:rsid w:val="009D54DF"/>
    <w:rsid w:val="009E289D"/>
    <w:rsid w:val="009F4108"/>
    <w:rsid w:val="00A00B36"/>
    <w:rsid w:val="00A016EF"/>
    <w:rsid w:val="00A047E0"/>
    <w:rsid w:val="00A04BD8"/>
    <w:rsid w:val="00A1277A"/>
    <w:rsid w:val="00A142D3"/>
    <w:rsid w:val="00A15CCA"/>
    <w:rsid w:val="00A16555"/>
    <w:rsid w:val="00A322C7"/>
    <w:rsid w:val="00A36741"/>
    <w:rsid w:val="00A44041"/>
    <w:rsid w:val="00A67AA2"/>
    <w:rsid w:val="00A84487"/>
    <w:rsid w:val="00A854D0"/>
    <w:rsid w:val="00AB1133"/>
    <w:rsid w:val="00AB6747"/>
    <w:rsid w:val="00AC016D"/>
    <w:rsid w:val="00AC29F8"/>
    <w:rsid w:val="00AD1AD2"/>
    <w:rsid w:val="00AD2F97"/>
    <w:rsid w:val="00AD45A2"/>
    <w:rsid w:val="00AE29F5"/>
    <w:rsid w:val="00AF70EC"/>
    <w:rsid w:val="00B05E83"/>
    <w:rsid w:val="00B062FC"/>
    <w:rsid w:val="00B07974"/>
    <w:rsid w:val="00B108CF"/>
    <w:rsid w:val="00B10D21"/>
    <w:rsid w:val="00B12E15"/>
    <w:rsid w:val="00B131ED"/>
    <w:rsid w:val="00B1785A"/>
    <w:rsid w:val="00B334BB"/>
    <w:rsid w:val="00B44C73"/>
    <w:rsid w:val="00B46F2A"/>
    <w:rsid w:val="00B54C7A"/>
    <w:rsid w:val="00B6331E"/>
    <w:rsid w:val="00B70B82"/>
    <w:rsid w:val="00B71FE4"/>
    <w:rsid w:val="00BA1A37"/>
    <w:rsid w:val="00BA589C"/>
    <w:rsid w:val="00BB4E06"/>
    <w:rsid w:val="00BC2BF1"/>
    <w:rsid w:val="00BD0955"/>
    <w:rsid w:val="00BD532F"/>
    <w:rsid w:val="00BD793B"/>
    <w:rsid w:val="00BE02F4"/>
    <w:rsid w:val="00BE1597"/>
    <w:rsid w:val="00BF4C1C"/>
    <w:rsid w:val="00BF7074"/>
    <w:rsid w:val="00C0276F"/>
    <w:rsid w:val="00C04AEE"/>
    <w:rsid w:val="00C15200"/>
    <w:rsid w:val="00C21E5B"/>
    <w:rsid w:val="00C24199"/>
    <w:rsid w:val="00C25AE0"/>
    <w:rsid w:val="00C428B2"/>
    <w:rsid w:val="00C536D1"/>
    <w:rsid w:val="00C6686C"/>
    <w:rsid w:val="00C76A05"/>
    <w:rsid w:val="00C83A2E"/>
    <w:rsid w:val="00C854F9"/>
    <w:rsid w:val="00C873C2"/>
    <w:rsid w:val="00C87604"/>
    <w:rsid w:val="00C94C0D"/>
    <w:rsid w:val="00C95B54"/>
    <w:rsid w:val="00CA3F67"/>
    <w:rsid w:val="00CA6E94"/>
    <w:rsid w:val="00CB40F9"/>
    <w:rsid w:val="00CB426F"/>
    <w:rsid w:val="00CB47B0"/>
    <w:rsid w:val="00CC51FA"/>
    <w:rsid w:val="00CE42F8"/>
    <w:rsid w:val="00CE6CA2"/>
    <w:rsid w:val="00CF2C21"/>
    <w:rsid w:val="00D00BD4"/>
    <w:rsid w:val="00D056F5"/>
    <w:rsid w:val="00D07810"/>
    <w:rsid w:val="00D11C85"/>
    <w:rsid w:val="00D13A85"/>
    <w:rsid w:val="00D14B1F"/>
    <w:rsid w:val="00D22698"/>
    <w:rsid w:val="00D2397D"/>
    <w:rsid w:val="00D25C52"/>
    <w:rsid w:val="00D2764C"/>
    <w:rsid w:val="00D569E2"/>
    <w:rsid w:val="00D6468B"/>
    <w:rsid w:val="00D74973"/>
    <w:rsid w:val="00D8717F"/>
    <w:rsid w:val="00D97C87"/>
    <w:rsid w:val="00DB34D3"/>
    <w:rsid w:val="00DB6479"/>
    <w:rsid w:val="00DC1782"/>
    <w:rsid w:val="00DC2287"/>
    <w:rsid w:val="00DC6A5F"/>
    <w:rsid w:val="00DE149F"/>
    <w:rsid w:val="00DF3CE7"/>
    <w:rsid w:val="00DF4925"/>
    <w:rsid w:val="00E040CE"/>
    <w:rsid w:val="00E04B5E"/>
    <w:rsid w:val="00E105A3"/>
    <w:rsid w:val="00E12C36"/>
    <w:rsid w:val="00E14BC0"/>
    <w:rsid w:val="00E234E3"/>
    <w:rsid w:val="00E26958"/>
    <w:rsid w:val="00E4203A"/>
    <w:rsid w:val="00E44ACF"/>
    <w:rsid w:val="00E65BB3"/>
    <w:rsid w:val="00E65CC5"/>
    <w:rsid w:val="00E82870"/>
    <w:rsid w:val="00E87A48"/>
    <w:rsid w:val="00EA6B20"/>
    <w:rsid w:val="00EC352C"/>
    <w:rsid w:val="00EC5D25"/>
    <w:rsid w:val="00ED07D7"/>
    <w:rsid w:val="00ED1C74"/>
    <w:rsid w:val="00ED391E"/>
    <w:rsid w:val="00ED61D3"/>
    <w:rsid w:val="00EE08B5"/>
    <w:rsid w:val="00EE1A0B"/>
    <w:rsid w:val="00EE536C"/>
    <w:rsid w:val="00F141E3"/>
    <w:rsid w:val="00F22AA1"/>
    <w:rsid w:val="00F243BE"/>
    <w:rsid w:val="00F40FAD"/>
    <w:rsid w:val="00F5385A"/>
    <w:rsid w:val="00F55C1D"/>
    <w:rsid w:val="00F60683"/>
    <w:rsid w:val="00F82FD5"/>
    <w:rsid w:val="00F85134"/>
    <w:rsid w:val="00F85A88"/>
    <w:rsid w:val="00FC1ABA"/>
    <w:rsid w:val="00FC203E"/>
    <w:rsid w:val="00FC35F9"/>
    <w:rsid w:val="00FC587C"/>
    <w:rsid w:val="00FD042F"/>
    <w:rsid w:val="00FD3A9C"/>
    <w:rsid w:val="00FE3F05"/>
    <w:rsid w:val="00FE5B3F"/>
    <w:rsid w:val="00FE66D5"/>
    <w:rsid w:val="00FF3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1"/>
    <o:shapelayout v:ext="edit">
      <o:idmap v:ext="edit" data="1"/>
    </o:shapelayout>
  </w:shapeDefaults>
  <w:decimalSymbol w:val="."/>
  <w:listSeparator w:val=","/>
  <w14:docId w14:val="270E1CF3"/>
  <w15:docId w15:val="{723813F3-DDBC-4091-94E3-5C78DA1B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7E2"/>
    <w:rPr>
      <w:color w:val="0000FF"/>
      <w:u w:val="single"/>
    </w:rPr>
  </w:style>
  <w:style w:type="paragraph" w:styleId="NoSpacing">
    <w:name w:val="No Spacing"/>
    <w:uiPriority w:val="1"/>
    <w:qFormat/>
    <w:rsid w:val="00871210"/>
    <w:pPr>
      <w:spacing w:after="0" w:line="240" w:lineRule="auto"/>
    </w:pPr>
    <w:rPr>
      <w:rFonts w:asciiTheme="minorHAnsi" w:eastAsiaTheme="minorHAnsi" w:hAnsiTheme="minorHAnsi" w:cstheme="minorBidi"/>
    </w:rPr>
  </w:style>
  <w:style w:type="paragraph" w:styleId="ListParagraph">
    <w:name w:val="List Paragraph"/>
    <w:basedOn w:val="Normal"/>
    <w:uiPriority w:val="34"/>
    <w:qFormat/>
    <w:rsid w:val="00D97C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5842">
      <w:bodyDiv w:val="1"/>
      <w:marLeft w:val="0"/>
      <w:marRight w:val="0"/>
      <w:marTop w:val="0"/>
      <w:marBottom w:val="0"/>
      <w:divBdr>
        <w:top w:val="none" w:sz="0" w:space="0" w:color="auto"/>
        <w:left w:val="none" w:sz="0" w:space="0" w:color="auto"/>
        <w:bottom w:val="none" w:sz="0" w:space="0" w:color="auto"/>
        <w:right w:val="none" w:sz="0" w:space="0" w:color="auto"/>
      </w:divBdr>
    </w:div>
    <w:div w:id="145171018">
      <w:bodyDiv w:val="1"/>
      <w:marLeft w:val="0"/>
      <w:marRight w:val="0"/>
      <w:marTop w:val="0"/>
      <w:marBottom w:val="0"/>
      <w:divBdr>
        <w:top w:val="none" w:sz="0" w:space="0" w:color="auto"/>
        <w:left w:val="none" w:sz="0" w:space="0" w:color="auto"/>
        <w:bottom w:val="none" w:sz="0" w:space="0" w:color="auto"/>
        <w:right w:val="none" w:sz="0" w:space="0" w:color="auto"/>
      </w:divBdr>
    </w:div>
    <w:div w:id="169029487">
      <w:bodyDiv w:val="1"/>
      <w:marLeft w:val="0"/>
      <w:marRight w:val="0"/>
      <w:marTop w:val="0"/>
      <w:marBottom w:val="0"/>
      <w:divBdr>
        <w:top w:val="none" w:sz="0" w:space="0" w:color="auto"/>
        <w:left w:val="none" w:sz="0" w:space="0" w:color="auto"/>
        <w:bottom w:val="none" w:sz="0" w:space="0" w:color="auto"/>
        <w:right w:val="none" w:sz="0" w:space="0" w:color="auto"/>
      </w:divBdr>
    </w:div>
    <w:div w:id="191261531">
      <w:bodyDiv w:val="1"/>
      <w:marLeft w:val="0"/>
      <w:marRight w:val="0"/>
      <w:marTop w:val="0"/>
      <w:marBottom w:val="0"/>
      <w:divBdr>
        <w:top w:val="none" w:sz="0" w:space="0" w:color="auto"/>
        <w:left w:val="none" w:sz="0" w:space="0" w:color="auto"/>
        <w:bottom w:val="none" w:sz="0" w:space="0" w:color="auto"/>
        <w:right w:val="none" w:sz="0" w:space="0" w:color="auto"/>
      </w:divBdr>
    </w:div>
    <w:div w:id="199975614">
      <w:bodyDiv w:val="1"/>
      <w:marLeft w:val="0"/>
      <w:marRight w:val="0"/>
      <w:marTop w:val="0"/>
      <w:marBottom w:val="0"/>
      <w:divBdr>
        <w:top w:val="none" w:sz="0" w:space="0" w:color="auto"/>
        <w:left w:val="none" w:sz="0" w:space="0" w:color="auto"/>
        <w:bottom w:val="none" w:sz="0" w:space="0" w:color="auto"/>
        <w:right w:val="none" w:sz="0" w:space="0" w:color="auto"/>
      </w:divBdr>
    </w:div>
    <w:div w:id="276720227">
      <w:bodyDiv w:val="1"/>
      <w:marLeft w:val="0"/>
      <w:marRight w:val="0"/>
      <w:marTop w:val="0"/>
      <w:marBottom w:val="0"/>
      <w:divBdr>
        <w:top w:val="none" w:sz="0" w:space="0" w:color="auto"/>
        <w:left w:val="none" w:sz="0" w:space="0" w:color="auto"/>
        <w:bottom w:val="none" w:sz="0" w:space="0" w:color="auto"/>
        <w:right w:val="none" w:sz="0" w:space="0" w:color="auto"/>
      </w:divBdr>
    </w:div>
    <w:div w:id="326247359">
      <w:bodyDiv w:val="1"/>
      <w:marLeft w:val="0"/>
      <w:marRight w:val="0"/>
      <w:marTop w:val="0"/>
      <w:marBottom w:val="0"/>
      <w:divBdr>
        <w:top w:val="none" w:sz="0" w:space="0" w:color="auto"/>
        <w:left w:val="none" w:sz="0" w:space="0" w:color="auto"/>
        <w:bottom w:val="none" w:sz="0" w:space="0" w:color="auto"/>
        <w:right w:val="none" w:sz="0" w:space="0" w:color="auto"/>
      </w:divBdr>
    </w:div>
    <w:div w:id="346950976">
      <w:bodyDiv w:val="1"/>
      <w:marLeft w:val="0"/>
      <w:marRight w:val="0"/>
      <w:marTop w:val="0"/>
      <w:marBottom w:val="0"/>
      <w:divBdr>
        <w:top w:val="none" w:sz="0" w:space="0" w:color="auto"/>
        <w:left w:val="none" w:sz="0" w:space="0" w:color="auto"/>
        <w:bottom w:val="none" w:sz="0" w:space="0" w:color="auto"/>
        <w:right w:val="none" w:sz="0" w:space="0" w:color="auto"/>
      </w:divBdr>
    </w:div>
    <w:div w:id="374014091">
      <w:bodyDiv w:val="1"/>
      <w:marLeft w:val="0"/>
      <w:marRight w:val="0"/>
      <w:marTop w:val="0"/>
      <w:marBottom w:val="0"/>
      <w:divBdr>
        <w:top w:val="none" w:sz="0" w:space="0" w:color="auto"/>
        <w:left w:val="none" w:sz="0" w:space="0" w:color="auto"/>
        <w:bottom w:val="none" w:sz="0" w:space="0" w:color="auto"/>
        <w:right w:val="none" w:sz="0" w:space="0" w:color="auto"/>
      </w:divBdr>
    </w:div>
    <w:div w:id="434984498">
      <w:bodyDiv w:val="1"/>
      <w:marLeft w:val="0"/>
      <w:marRight w:val="0"/>
      <w:marTop w:val="0"/>
      <w:marBottom w:val="0"/>
      <w:divBdr>
        <w:top w:val="none" w:sz="0" w:space="0" w:color="auto"/>
        <w:left w:val="none" w:sz="0" w:space="0" w:color="auto"/>
        <w:bottom w:val="none" w:sz="0" w:space="0" w:color="auto"/>
        <w:right w:val="none" w:sz="0" w:space="0" w:color="auto"/>
      </w:divBdr>
    </w:div>
    <w:div w:id="485360368">
      <w:bodyDiv w:val="1"/>
      <w:marLeft w:val="0"/>
      <w:marRight w:val="0"/>
      <w:marTop w:val="0"/>
      <w:marBottom w:val="0"/>
      <w:divBdr>
        <w:top w:val="none" w:sz="0" w:space="0" w:color="auto"/>
        <w:left w:val="none" w:sz="0" w:space="0" w:color="auto"/>
        <w:bottom w:val="none" w:sz="0" w:space="0" w:color="auto"/>
        <w:right w:val="none" w:sz="0" w:space="0" w:color="auto"/>
      </w:divBdr>
    </w:div>
    <w:div w:id="643850207">
      <w:bodyDiv w:val="1"/>
      <w:marLeft w:val="0"/>
      <w:marRight w:val="0"/>
      <w:marTop w:val="0"/>
      <w:marBottom w:val="0"/>
      <w:divBdr>
        <w:top w:val="none" w:sz="0" w:space="0" w:color="auto"/>
        <w:left w:val="none" w:sz="0" w:space="0" w:color="auto"/>
        <w:bottom w:val="none" w:sz="0" w:space="0" w:color="auto"/>
        <w:right w:val="none" w:sz="0" w:space="0" w:color="auto"/>
      </w:divBdr>
    </w:div>
    <w:div w:id="729813191">
      <w:bodyDiv w:val="1"/>
      <w:marLeft w:val="0"/>
      <w:marRight w:val="0"/>
      <w:marTop w:val="0"/>
      <w:marBottom w:val="0"/>
      <w:divBdr>
        <w:top w:val="none" w:sz="0" w:space="0" w:color="auto"/>
        <w:left w:val="none" w:sz="0" w:space="0" w:color="auto"/>
        <w:bottom w:val="none" w:sz="0" w:space="0" w:color="auto"/>
        <w:right w:val="none" w:sz="0" w:space="0" w:color="auto"/>
      </w:divBdr>
    </w:div>
    <w:div w:id="845557430">
      <w:bodyDiv w:val="1"/>
      <w:marLeft w:val="0"/>
      <w:marRight w:val="0"/>
      <w:marTop w:val="0"/>
      <w:marBottom w:val="0"/>
      <w:divBdr>
        <w:top w:val="none" w:sz="0" w:space="0" w:color="auto"/>
        <w:left w:val="none" w:sz="0" w:space="0" w:color="auto"/>
        <w:bottom w:val="none" w:sz="0" w:space="0" w:color="auto"/>
        <w:right w:val="none" w:sz="0" w:space="0" w:color="auto"/>
      </w:divBdr>
    </w:div>
    <w:div w:id="926961292">
      <w:bodyDiv w:val="1"/>
      <w:marLeft w:val="0"/>
      <w:marRight w:val="0"/>
      <w:marTop w:val="0"/>
      <w:marBottom w:val="0"/>
      <w:divBdr>
        <w:top w:val="none" w:sz="0" w:space="0" w:color="auto"/>
        <w:left w:val="none" w:sz="0" w:space="0" w:color="auto"/>
        <w:bottom w:val="none" w:sz="0" w:space="0" w:color="auto"/>
        <w:right w:val="none" w:sz="0" w:space="0" w:color="auto"/>
      </w:divBdr>
    </w:div>
    <w:div w:id="934631015">
      <w:bodyDiv w:val="1"/>
      <w:marLeft w:val="0"/>
      <w:marRight w:val="0"/>
      <w:marTop w:val="0"/>
      <w:marBottom w:val="0"/>
      <w:divBdr>
        <w:top w:val="none" w:sz="0" w:space="0" w:color="auto"/>
        <w:left w:val="none" w:sz="0" w:space="0" w:color="auto"/>
        <w:bottom w:val="none" w:sz="0" w:space="0" w:color="auto"/>
        <w:right w:val="none" w:sz="0" w:space="0" w:color="auto"/>
      </w:divBdr>
    </w:div>
    <w:div w:id="970592216">
      <w:bodyDiv w:val="1"/>
      <w:marLeft w:val="0"/>
      <w:marRight w:val="0"/>
      <w:marTop w:val="0"/>
      <w:marBottom w:val="0"/>
      <w:divBdr>
        <w:top w:val="none" w:sz="0" w:space="0" w:color="auto"/>
        <w:left w:val="none" w:sz="0" w:space="0" w:color="auto"/>
        <w:bottom w:val="none" w:sz="0" w:space="0" w:color="auto"/>
        <w:right w:val="none" w:sz="0" w:space="0" w:color="auto"/>
      </w:divBdr>
    </w:div>
    <w:div w:id="978419452">
      <w:bodyDiv w:val="1"/>
      <w:marLeft w:val="0"/>
      <w:marRight w:val="0"/>
      <w:marTop w:val="0"/>
      <w:marBottom w:val="0"/>
      <w:divBdr>
        <w:top w:val="none" w:sz="0" w:space="0" w:color="auto"/>
        <w:left w:val="none" w:sz="0" w:space="0" w:color="auto"/>
        <w:bottom w:val="none" w:sz="0" w:space="0" w:color="auto"/>
        <w:right w:val="none" w:sz="0" w:space="0" w:color="auto"/>
      </w:divBdr>
    </w:div>
    <w:div w:id="983315133">
      <w:bodyDiv w:val="1"/>
      <w:marLeft w:val="0"/>
      <w:marRight w:val="0"/>
      <w:marTop w:val="0"/>
      <w:marBottom w:val="0"/>
      <w:divBdr>
        <w:top w:val="none" w:sz="0" w:space="0" w:color="auto"/>
        <w:left w:val="none" w:sz="0" w:space="0" w:color="auto"/>
        <w:bottom w:val="none" w:sz="0" w:space="0" w:color="auto"/>
        <w:right w:val="none" w:sz="0" w:space="0" w:color="auto"/>
      </w:divBdr>
    </w:div>
    <w:div w:id="1209302475">
      <w:bodyDiv w:val="1"/>
      <w:marLeft w:val="0"/>
      <w:marRight w:val="0"/>
      <w:marTop w:val="0"/>
      <w:marBottom w:val="0"/>
      <w:divBdr>
        <w:top w:val="none" w:sz="0" w:space="0" w:color="auto"/>
        <w:left w:val="none" w:sz="0" w:space="0" w:color="auto"/>
        <w:bottom w:val="none" w:sz="0" w:space="0" w:color="auto"/>
        <w:right w:val="none" w:sz="0" w:space="0" w:color="auto"/>
      </w:divBdr>
    </w:div>
    <w:div w:id="1237015993">
      <w:bodyDiv w:val="1"/>
      <w:marLeft w:val="0"/>
      <w:marRight w:val="0"/>
      <w:marTop w:val="0"/>
      <w:marBottom w:val="0"/>
      <w:divBdr>
        <w:top w:val="none" w:sz="0" w:space="0" w:color="auto"/>
        <w:left w:val="none" w:sz="0" w:space="0" w:color="auto"/>
        <w:bottom w:val="none" w:sz="0" w:space="0" w:color="auto"/>
        <w:right w:val="none" w:sz="0" w:space="0" w:color="auto"/>
      </w:divBdr>
    </w:div>
    <w:div w:id="1259214973">
      <w:bodyDiv w:val="1"/>
      <w:marLeft w:val="0"/>
      <w:marRight w:val="0"/>
      <w:marTop w:val="0"/>
      <w:marBottom w:val="0"/>
      <w:divBdr>
        <w:top w:val="none" w:sz="0" w:space="0" w:color="auto"/>
        <w:left w:val="none" w:sz="0" w:space="0" w:color="auto"/>
        <w:bottom w:val="none" w:sz="0" w:space="0" w:color="auto"/>
        <w:right w:val="none" w:sz="0" w:space="0" w:color="auto"/>
      </w:divBdr>
    </w:div>
    <w:div w:id="1297686264">
      <w:bodyDiv w:val="1"/>
      <w:marLeft w:val="0"/>
      <w:marRight w:val="0"/>
      <w:marTop w:val="0"/>
      <w:marBottom w:val="0"/>
      <w:divBdr>
        <w:top w:val="none" w:sz="0" w:space="0" w:color="auto"/>
        <w:left w:val="none" w:sz="0" w:space="0" w:color="auto"/>
        <w:bottom w:val="none" w:sz="0" w:space="0" w:color="auto"/>
        <w:right w:val="none" w:sz="0" w:space="0" w:color="auto"/>
      </w:divBdr>
    </w:div>
    <w:div w:id="1310013550">
      <w:bodyDiv w:val="1"/>
      <w:marLeft w:val="0"/>
      <w:marRight w:val="0"/>
      <w:marTop w:val="0"/>
      <w:marBottom w:val="0"/>
      <w:divBdr>
        <w:top w:val="none" w:sz="0" w:space="0" w:color="auto"/>
        <w:left w:val="none" w:sz="0" w:space="0" w:color="auto"/>
        <w:bottom w:val="none" w:sz="0" w:space="0" w:color="auto"/>
        <w:right w:val="none" w:sz="0" w:space="0" w:color="auto"/>
      </w:divBdr>
    </w:div>
    <w:div w:id="1337001073">
      <w:bodyDiv w:val="1"/>
      <w:marLeft w:val="0"/>
      <w:marRight w:val="0"/>
      <w:marTop w:val="0"/>
      <w:marBottom w:val="0"/>
      <w:divBdr>
        <w:top w:val="none" w:sz="0" w:space="0" w:color="auto"/>
        <w:left w:val="none" w:sz="0" w:space="0" w:color="auto"/>
        <w:bottom w:val="none" w:sz="0" w:space="0" w:color="auto"/>
        <w:right w:val="none" w:sz="0" w:space="0" w:color="auto"/>
      </w:divBdr>
    </w:div>
    <w:div w:id="1343968832">
      <w:bodyDiv w:val="1"/>
      <w:marLeft w:val="0"/>
      <w:marRight w:val="0"/>
      <w:marTop w:val="0"/>
      <w:marBottom w:val="0"/>
      <w:divBdr>
        <w:top w:val="none" w:sz="0" w:space="0" w:color="auto"/>
        <w:left w:val="none" w:sz="0" w:space="0" w:color="auto"/>
        <w:bottom w:val="none" w:sz="0" w:space="0" w:color="auto"/>
        <w:right w:val="none" w:sz="0" w:space="0" w:color="auto"/>
      </w:divBdr>
    </w:div>
    <w:div w:id="1446729527">
      <w:bodyDiv w:val="1"/>
      <w:marLeft w:val="0"/>
      <w:marRight w:val="0"/>
      <w:marTop w:val="0"/>
      <w:marBottom w:val="0"/>
      <w:divBdr>
        <w:top w:val="none" w:sz="0" w:space="0" w:color="auto"/>
        <w:left w:val="none" w:sz="0" w:space="0" w:color="auto"/>
        <w:bottom w:val="none" w:sz="0" w:space="0" w:color="auto"/>
        <w:right w:val="none" w:sz="0" w:space="0" w:color="auto"/>
      </w:divBdr>
    </w:div>
    <w:div w:id="1447432297">
      <w:bodyDiv w:val="1"/>
      <w:marLeft w:val="0"/>
      <w:marRight w:val="0"/>
      <w:marTop w:val="0"/>
      <w:marBottom w:val="0"/>
      <w:divBdr>
        <w:top w:val="none" w:sz="0" w:space="0" w:color="auto"/>
        <w:left w:val="none" w:sz="0" w:space="0" w:color="auto"/>
        <w:bottom w:val="none" w:sz="0" w:space="0" w:color="auto"/>
        <w:right w:val="none" w:sz="0" w:space="0" w:color="auto"/>
      </w:divBdr>
    </w:div>
    <w:div w:id="1499468485">
      <w:bodyDiv w:val="1"/>
      <w:marLeft w:val="0"/>
      <w:marRight w:val="0"/>
      <w:marTop w:val="0"/>
      <w:marBottom w:val="0"/>
      <w:divBdr>
        <w:top w:val="none" w:sz="0" w:space="0" w:color="auto"/>
        <w:left w:val="none" w:sz="0" w:space="0" w:color="auto"/>
        <w:bottom w:val="none" w:sz="0" w:space="0" w:color="auto"/>
        <w:right w:val="none" w:sz="0" w:space="0" w:color="auto"/>
      </w:divBdr>
    </w:div>
    <w:div w:id="1538201203">
      <w:bodyDiv w:val="1"/>
      <w:marLeft w:val="0"/>
      <w:marRight w:val="0"/>
      <w:marTop w:val="0"/>
      <w:marBottom w:val="0"/>
      <w:divBdr>
        <w:top w:val="none" w:sz="0" w:space="0" w:color="auto"/>
        <w:left w:val="none" w:sz="0" w:space="0" w:color="auto"/>
        <w:bottom w:val="none" w:sz="0" w:space="0" w:color="auto"/>
        <w:right w:val="none" w:sz="0" w:space="0" w:color="auto"/>
      </w:divBdr>
    </w:div>
    <w:div w:id="1558205545">
      <w:bodyDiv w:val="1"/>
      <w:marLeft w:val="0"/>
      <w:marRight w:val="0"/>
      <w:marTop w:val="0"/>
      <w:marBottom w:val="0"/>
      <w:divBdr>
        <w:top w:val="none" w:sz="0" w:space="0" w:color="auto"/>
        <w:left w:val="none" w:sz="0" w:space="0" w:color="auto"/>
        <w:bottom w:val="none" w:sz="0" w:space="0" w:color="auto"/>
        <w:right w:val="none" w:sz="0" w:space="0" w:color="auto"/>
      </w:divBdr>
    </w:div>
    <w:div w:id="1602105012">
      <w:bodyDiv w:val="1"/>
      <w:marLeft w:val="0"/>
      <w:marRight w:val="0"/>
      <w:marTop w:val="0"/>
      <w:marBottom w:val="0"/>
      <w:divBdr>
        <w:top w:val="none" w:sz="0" w:space="0" w:color="auto"/>
        <w:left w:val="none" w:sz="0" w:space="0" w:color="auto"/>
        <w:bottom w:val="none" w:sz="0" w:space="0" w:color="auto"/>
        <w:right w:val="none" w:sz="0" w:space="0" w:color="auto"/>
      </w:divBdr>
    </w:div>
    <w:div w:id="1699549887">
      <w:bodyDiv w:val="1"/>
      <w:marLeft w:val="0"/>
      <w:marRight w:val="0"/>
      <w:marTop w:val="0"/>
      <w:marBottom w:val="0"/>
      <w:divBdr>
        <w:top w:val="none" w:sz="0" w:space="0" w:color="auto"/>
        <w:left w:val="none" w:sz="0" w:space="0" w:color="auto"/>
        <w:bottom w:val="none" w:sz="0" w:space="0" w:color="auto"/>
        <w:right w:val="none" w:sz="0" w:space="0" w:color="auto"/>
      </w:divBdr>
    </w:div>
    <w:div w:id="1700086865">
      <w:bodyDiv w:val="1"/>
      <w:marLeft w:val="0"/>
      <w:marRight w:val="0"/>
      <w:marTop w:val="0"/>
      <w:marBottom w:val="0"/>
      <w:divBdr>
        <w:top w:val="none" w:sz="0" w:space="0" w:color="auto"/>
        <w:left w:val="none" w:sz="0" w:space="0" w:color="auto"/>
        <w:bottom w:val="none" w:sz="0" w:space="0" w:color="auto"/>
        <w:right w:val="none" w:sz="0" w:space="0" w:color="auto"/>
      </w:divBdr>
    </w:div>
    <w:div w:id="1955138831">
      <w:bodyDiv w:val="1"/>
      <w:marLeft w:val="0"/>
      <w:marRight w:val="0"/>
      <w:marTop w:val="0"/>
      <w:marBottom w:val="0"/>
      <w:divBdr>
        <w:top w:val="none" w:sz="0" w:space="0" w:color="auto"/>
        <w:left w:val="none" w:sz="0" w:space="0" w:color="auto"/>
        <w:bottom w:val="none" w:sz="0" w:space="0" w:color="auto"/>
        <w:right w:val="none" w:sz="0" w:space="0" w:color="auto"/>
      </w:divBdr>
    </w:div>
    <w:div w:id="1960453772">
      <w:bodyDiv w:val="1"/>
      <w:marLeft w:val="0"/>
      <w:marRight w:val="0"/>
      <w:marTop w:val="0"/>
      <w:marBottom w:val="0"/>
      <w:divBdr>
        <w:top w:val="none" w:sz="0" w:space="0" w:color="auto"/>
        <w:left w:val="none" w:sz="0" w:space="0" w:color="auto"/>
        <w:bottom w:val="none" w:sz="0" w:space="0" w:color="auto"/>
        <w:right w:val="none" w:sz="0" w:space="0" w:color="auto"/>
      </w:divBdr>
    </w:div>
    <w:div w:id="1996448833">
      <w:bodyDiv w:val="1"/>
      <w:marLeft w:val="0"/>
      <w:marRight w:val="0"/>
      <w:marTop w:val="0"/>
      <w:marBottom w:val="0"/>
      <w:divBdr>
        <w:top w:val="none" w:sz="0" w:space="0" w:color="auto"/>
        <w:left w:val="none" w:sz="0" w:space="0" w:color="auto"/>
        <w:bottom w:val="none" w:sz="0" w:space="0" w:color="auto"/>
        <w:right w:val="none" w:sz="0" w:space="0" w:color="auto"/>
      </w:divBdr>
    </w:div>
    <w:div w:id="2015572551">
      <w:bodyDiv w:val="1"/>
      <w:marLeft w:val="0"/>
      <w:marRight w:val="0"/>
      <w:marTop w:val="0"/>
      <w:marBottom w:val="0"/>
      <w:divBdr>
        <w:top w:val="none" w:sz="0" w:space="0" w:color="auto"/>
        <w:left w:val="none" w:sz="0" w:space="0" w:color="auto"/>
        <w:bottom w:val="none" w:sz="0" w:space="0" w:color="auto"/>
        <w:right w:val="none" w:sz="0" w:space="0" w:color="auto"/>
      </w:divBdr>
    </w:div>
    <w:div w:id="2022537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kE9P6uwOeWVTb10PssfJbnUVQ==">AMUW2mUCbA9jwT5u+9aqqq3tdl73rf/tsL8QQKHo4qkAbRwtcdygKMAsdGx/CCAzucK1OTCUcmRZe3+HH+z57LWUGjUC/LMNIUBch2ORWqB48hxWz9C+Vi0=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dc:creator>
  <cp:keywords/>
  <dc:description/>
  <cp:lastModifiedBy>Seth Atkinson</cp:lastModifiedBy>
  <cp:revision>2</cp:revision>
  <cp:lastPrinted>2022-02-01T20:32:00Z</cp:lastPrinted>
  <dcterms:created xsi:type="dcterms:W3CDTF">2022-04-19T14:17:00Z</dcterms:created>
  <dcterms:modified xsi:type="dcterms:W3CDTF">2022-04-19T14:17:00Z</dcterms:modified>
</cp:coreProperties>
</file>