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26674" w14:textId="14B88E0D" w:rsidR="005F2035" w:rsidRPr="003F7518" w:rsidRDefault="00583B1B" w:rsidP="005F2035">
      <w:pPr>
        <w:jc w:val="center"/>
        <w:rPr>
          <w:b/>
          <w:bCs/>
          <w:u w:val="single"/>
        </w:rPr>
      </w:pPr>
      <w:r w:rsidRPr="003F7518">
        <w:rPr>
          <w:b/>
          <w:bCs/>
          <w:u w:val="single"/>
        </w:rPr>
        <w:t xml:space="preserve">Low-Impact </w:t>
      </w:r>
      <w:r w:rsidR="009F0C09" w:rsidRPr="003F7518">
        <w:rPr>
          <w:b/>
          <w:bCs/>
          <w:u w:val="single"/>
        </w:rPr>
        <w:t>Home-Based Business Ordinance</w:t>
      </w:r>
    </w:p>
    <w:p w14:paraId="071361B6" w14:textId="3566E4A4" w:rsidR="009F0C09" w:rsidRPr="003F7518" w:rsidRDefault="009F0C09" w:rsidP="000572AC">
      <w:pPr>
        <w:pStyle w:val="ListParagraph"/>
        <w:numPr>
          <w:ilvl w:val="0"/>
          <w:numId w:val="2"/>
        </w:numPr>
        <w:spacing w:after="0" w:line="240" w:lineRule="auto"/>
      </w:pPr>
      <w:bookmarkStart w:id="0" w:name="_Hlk98933874"/>
      <w:r w:rsidRPr="003F7518">
        <w:t>Th</w:t>
      </w:r>
      <w:bookmarkStart w:id="1" w:name="_Hlk98933889"/>
      <w:r w:rsidRPr="003F7518">
        <w:t>e use of a residential dwelling for a home-based business is a permitted use and does</w:t>
      </w:r>
    </w:p>
    <w:p w14:paraId="0D9842F6" w14:textId="77777777" w:rsidR="009F0C09" w:rsidRPr="003F7518" w:rsidRDefault="009F0C09" w:rsidP="000572AC">
      <w:pPr>
        <w:spacing w:after="0" w:line="240" w:lineRule="auto"/>
      </w:pPr>
      <w:r w:rsidRPr="003F7518">
        <w:t>not require a person to apply, register, or obtain any permit, license, variance or other type of</w:t>
      </w:r>
    </w:p>
    <w:p w14:paraId="254D818E" w14:textId="77777777" w:rsidR="009F0C09" w:rsidRPr="003F7518" w:rsidRDefault="009F0C09" w:rsidP="000572AC">
      <w:pPr>
        <w:spacing w:after="0" w:line="240" w:lineRule="auto"/>
      </w:pPr>
      <w:r w:rsidRPr="003F7518">
        <w:t>prior approval from the city to operate the home-based business—provided the home-based</w:t>
      </w:r>
    </w:p>
    <w:p w14:paraId="296FE22E" w14:textId="1F3CFB50" w:rsidR="009F0C09" w:rsidRPr="003F7518" w:rsidRDefault="009F0C09" w:rsidP="000572AC">
      <w:pPr>
        <w:spacing w:after="0" w:line="240" w:lineRule="auto"/>
      </w:pPr>
      <w:r w:rsidRPr="003F7518">
        <w:t>business meets all the following criteria:</w:t>
      </w:r>
    </w:p>
    <w:p w14:paraId="0181FA38" w14:textId="77777777" w:rsidR="000572AC" w:rsidRPr="003F7518" w:rsidRDefault="000572AC" w:rsidP="000572AC">
      <w:pPr>
        <w:spacing w:after="0" w:line="240" w:lineRule="auto"/>
      </w:pPr>
    </w:p>
    <w:bookmarkEnd w:id="0"/>
    <w:bookmarkEnd w:id="1"/>
    <w:p w14:paraId="4444BE07" w14:textId="455B2065" w:rsidR="009F0C09" w:rsidRPr="003F7518" w:rsidRDefault="009F0C09" w:rsidP="000572AC">
      <w:pPr>
        <w:pStyle w:val="ListParagraph"/>
        <w:numPr>
          <w:ilvl w:val="0"/>
          <w:numId w:val="3"/>
        </w:numPr>
      </w:pPr>
      <w:r w:rsidRPr="003F7518">
        <w:t xml:space="preserve">Complies with </w:t>
      </w:r>
      <w:r w:rsidR="004B71E1" w:rsidRPr="003F7518">
        <w:t>F</w:t>
      </w:r>
      <w:r w:rsidRPr="003F7518">
        <w:t xml:space="preserve">ederal and Utah </w:t>
      </w:r>
      <w:r w:rsidR="004B71E1" w:rsidRPr="003F7518">
        <w:t>S</w:t>
      </w:r>
      <w:r w:rsidRPr="003F7518">
        <w:t xml:space="preserve">tate </w:t>
      </w:r>
      <w:r w:rsidR="004B71E1" w:rsidRPr="003F7518">
        <w:t>L</w:t>
      </w:r>
      <w:r w:rsidRPr="003F7518">
        <w:t>aw and pays all applicable taxes;</w:t>
      </w:r>
    </w:p>
    <w:p w14:paraId="2CE90907" w14:textId="108DC756" w:rsidR="004B71E1" w:rsidRPr="003F7518" w:rsidRDefault="004B71E1" w:rsidP="009F0C09">
      <w:pPr>
        <w:pStyle w:val="ListParagraph"/>
        <w:numPr>
          <w:ilvl w:val="0"/>
          <w:numId w:val="3"/>
        </w:numPr>
      </w:pPr>
      <w:r w:rsidRPr="003F7518">
        <w:t>Complies with</w:t>
      </w:r>
      <w:r w:rsidR="00C22B8B" w:rsidRPr="003F7518">
        <w:t xml:space="preserve"> and pays for</w:t>
      </w:r>
      <w:r w:rsidRPr="003F7518">
        <w:t xml:space="preserve"> requirements</w:t>
      </w:r>
      <w:r w:rsidR="00196CE5" w:rsidRPr="003F7518">
        <w:t xml:space="preserve"> and inspections</w:t>
      </w:r>
      <w:r w:rsidRPr="003F7518">
        <w:t xml:space="preserve"> of the International Fire Code;</w:t>
      </w:r>
    </w:p>
    <w:p w14:paraId="4AFAEEC8" w14:textId="78BB39A8" w:rsidR="004B71E1" w:rsidRPr="003F7518" w:rsidRDefault="004B71E1" w:rsidP="009F0C09">
      <w:pPr>
        <w:pStyle w:val="ListParagraph"/>
        <w:numPr>
          <w:ilvl w:val="0"/>
          <w:numId w:val="3"/>
        </w:numPr>
      </w:pPr>
      <w:r w:rsidRPr="003F7518">
        <w:t xml:space="preserve">Complies with </w:t>
      </w:r>
      <w:r w:rsidR="00C22B8B" w:rsidRPr="003F7518">
        <w:t xml:space="preserve">and pays for </w:t>
      </w:r>
      <w:r w:rsidRPr="003F7518">
        <w:t>requirements of the Tooele County Health Department;</w:t>
      </w:r>
    </w:p>
    <w:p w14:paraId="261C4B9B" w14:textId="23F07993" w:rsidR="004B71E1" w:rsidRPr="003F7518" w:rsidRDefault="004B71E1" w:rsidP="009F0C09">
      <w:pPr>
        <w:pStyle w:val="ListParagraph"/>
        <w:numPr>
          <w:ilvl w:val="0"/>
          <w:numId w:val="3"/>
        </w:numPr>
      </w:pPr>
      <w:r w:rsidRPr="003F7518">
        <w:t>Complies with</w:t>
      </w:r>
      <w:r w:rsidR="00C22B8B" w:rsidRPr="003F7518">
        <w:t xml:space="preserve"> and pays for</w:t>
      </w:r>
      <w:r w:rsidRPr="003F7518">
        <w:t xml:space="preserve"> any necessary licensing with the</w:t>
      </w:r>
      <w:r w:rsidR="004824A3" w:rsidRPr="003F7518">
        <w:t xml:space="preserve"> Utah Division of Occupational &amp; Professional Licensing;</w:t>
      </w:r>
    </w:p>
    <w:p w14:paraId="1C3AD8AE" w14:textId="17FA5546" w:rsidR="009F0C09" w:rsidRPr="003F7518" w:rsidRDefault="00315027" w:rsidP="009F0C09">
      <w:pPr>
        <w:pStyle w:val="ListParagraph"/>
        <w:numPr>
          <w:ilvl w:val="0"/>
          <w:numId w:val="3"/>
        </w:numPr>
      </w:pPr>
      <w:r w:rsidRPr="003F7518">
        <w:t>Is s</w:t>
      </w:r>
      <w:r w:rsidR="009F0C09" w:rsidRPr="003F7518">
        <w:t>econdary to the use as a residential dwelling;</w:t>
      </w:r>
    </w:p>
    <w:p w14:paraId="32B8F76E" w14:textId="31A3A6EA" w:rsidR="009F0C09" w:rsidRPr="003F7518" w:rsidRDefault="009F0C09" w:rsidP="009F0C09">
      <w:pPr>
        <w:pStyle w:val="ListParagraph"/>
        <w:numPr>
          <w:ilvl w:val="0"/>
          <w:numId w:val="3"/>
        </w:numPr>
      </w:pPr>
      <w:r w:rsidRPr="003F7518">
        <w:t>Not for the purposes of selling illegal drugs, liquor, pornography, obscenity, nude or topless dancing and other adult-oriented businesses</w:t>
      </w:r>
      <w:r w:rsidR="00CD43F6" w:rsidRPr="003F7518">
        <w:t>, or as a junkyard</w:t>
      </w:r>
      <w:r w:rsidRPr="003F7518">
        <w:t>;</w:t>
      </w:r>
    </w:p>
    <w:p w14:paraId="6E47261D" w14:textId="6282FDC3" w:rsidR="00583B1B" w:rsidRPr="003F7518" w:rsidRDefault="00583B1B" w:rsidP="00583B1B">
      <w:pPr>
        <w:pStyle w:val="ListParagraph"/>
        <w:numPr>
          <w:ilvl w:val="1"/>
          <w:numId w:val="3"/>
        </w:numPr>
      </w:pPr>
      <w:r w:rsidRPr="003F7518">
        <w:t>Junkyard is defined as a storage of vehicles, appliances, machines, equipment, or other items with the intent to be separated into parts and sold;</w:t>
      </w:r>
    </w:p>
    <w:p w14:paraId="56C1ECCE" w14:textId="3AF7E8C1" w:rsidR="000572AC" w:rsidRPr="003F7518" w:rsidRDefault="000572AC" w:rsidP="009F0C09">
      <w:pPr>
        <w:pStyle w:val="ListParagraph"/>
        <w:numPr>
          <w:ilvl w:val="0"/>
          <w:numId w:val="3"/>
        </w:numPr>
      </w:pPr>
      <w:r w:rsidRPr="003F7518">
        <w:t xml:space="preserve">The </w:t>
      </w:r>
      <w:r w:rsidR="00583B1B" w:rsidRPr="003F7518">
        <w:t>owner/</w:t>
      </w:r>
      <w:r w:rsidRPr="003F7518">
        <w:t>operator of the business resides in the dwelling unit;</w:t>
      </w:r>
    </w:p>
    <w:p w14:paraId="0253C0FD" w14:textId="77707799" w:rsidR="00196808" w:rsidRPr="003F7518" w:rsidRDefault="009F0C09" w:rsidP="00196808">
      <w:pPr>
        <w:pStyle w:val="ListParagraph"/>
        <w:numPr>
          <w:ilvl w:val="0"/>
          <w:numId w:val="3"/>
        </w:numPr>
      </w:pPr>
      <w:r w:rsidRPr="003F7518">
        <w:t>Meets the definition of low-impact and conforms to signage requirements.</w:t>
      </w:r>
    </w:p>
    <w:p w14:paraId="3E99CEAE" w14:textId="77777777" w:rsidR="003F6BE9" w:rsidRPr="003F7518" w:rsidRDefault="003F6BE9" w:rsidP="003F6BE9">
      <w:pPr>
        <w:pStyle w:val="ListParagraph"/>
        <w:ind w:left="1080"/>
      </w:pPr>
    </w:p>
    <w:p w14:paraId="058639B6" w14:textId="41C92DB9" w:rsidR="000572AC" w:rsidRPr="003F7518" w:rsidRDefault="009F0C09" w:rsidP="000572AC">
      <w:pPr>
        <w:pStyle w:val="ListParagraph"/>
        <w:numPr>
          <w:ilvl w:val="0"/>
          <w:numId w:val="2"/>
        </w:numPr>
      </w:pPr>
      <w:r w:rsidRPr="003F7518">
        <w:t>For purposes of this section, low-impact means:</w:t>
      </w:r>
    </w:p>
    <w:p w14:paraId="5DEBD7AA" w14:textId="77777777" w:rsidR="000572AC" w:rsidRPr="003F7518" w:rsidRDefault="000572AC" w:rsidP="000572AC">
      <w:pPr>
        <w:pStyle w:val="ListParagraph"/>
      </w:pPr>
    </w:p>
    <w:p w14:paraId="7CF41B5A" w14:textId="1F6E734C" w:rsidR="00156821" w:rsidRPr="003F7518" w:rsidRDefault="00196808" w:rsidP="00156821">
      <w:pPr>
        <w:pStyle w:val="ListParagraph"/>
        <w:numPr>
          <w:ilvl w:val="1"/>
          <w:numId w:val="2"/>
        </w:numPr>
      </w:pPr>
      <w:r w:rsidRPr="003F7518">
        <w:t>All visitors and employees who arrive at the home because of the home occupation shall be legally parked on the lot occupied by the residence or on that part of the street which immediately abuts the lot. These parking impacts may be temporarily exceeded, but may not cause any on-street parking for the surrounding properties more than two times per month.</w:t>
      </w:r>
    </w:p>
    <w:p w14:paraId="2824F3FE" w14:textId="0F1046BD" w:rsidR="00940CF5" w:rsidRPr="003F7518" w:rsidRDefault="00940CF5" w:rsidP="00940CF5">
      <w:pPr>
        <w:pStyle w:val="ListParagraph"/>
        <w:numPr>
          <w:ilvl w:val="1"/>
          <w:numId w:val="2"/>
        </w:numPr>
      </w:pPr>
      <w:r w:rsidRPr="003F7518">
        <w:t xml:space="preserve">The maximum number of on-site employees allowable is </w:t>
      </w:r>
      <w:r w:rsidR="003F7518" w:rsidRPr="003F7518">
        <w:t>up to 3 individuals, not including current residents</w:t>
      </w:r>
      <w:r w:rsidRPr="003F7518">
        <w:t>. This limitation may be temporarily exceeded, but no more than two times per month.</w:t>
      </w:r>
    </w:p>
    <w:p w14:paraId="4BB531EB" w14:textId="77777777" w:rsidR="00156821" w:rsidRPr="003F7518" w:rsidRDefault="00156821" w:rsidP="00156821">
      <w:pPr>
        <w:pStyle w:val="ListParagraph"/>
        <w:numPr>
          <w:ilvl w:val="1"/>
          <w:numId w:val="2"/>
        </w:numPr>
      </w:pPr>
      <w:r w:rsidRPr="003F7518">
        <w:t xml:space="preserve">Any vehicles or equipment related to the home-based business are parked off street. </w:t>
      </w:r>
    </w:p>
    <w:p w14:paraId="7B0EDBDA" w14:textId="674D1437" w:rsidR="00CD43F6" w:rsidRPr="003F7518" w:rsidRDefault="00156821" w:rsidP="00940CF5">
      <w:pPr>
        <w:pStyle w:val="ListParagraph"/>
        <w:numPr>
          <w:ilvl w:val="1"/>
          <w:numId w:val="2"/>
        </w:numPr>
      </w:pPr>
      <w:r w:rsidRPr="003F7518">
        <w:t>The home-business produces no offensive noises, vibrations, smoke, dust, odors, electrical interference, or other effects beyond the boundaries of the property</w:t>
      </w:r>
      <w:r w:rsidR="00CD43F6" w:rsidRPr="003F7518">
        <w:t>.</w:t>
      </w:r>
      <w:r w:rsidRPr="003F7518">
        <w:t xml:space="preserve"> </w:t>
      </w:r>
    </w:p>
    <w:p w14:paraId="58323C79" w14:textId="77777777" w:rsidR="003F7518" w:rsidRPr="003F7518" w:rsidRDefault="003F7518" w:rsidP="003F7518">
      <w:pPr>
        <w:pStyle w:val="ListParagraph"/>
        <w:numPr>
          <w:ilvl w:val="1"/>
          <w:numId w:val="2"/>
        </w:numPr>
      </w:pPr>
      <w:r w:rsidRPr="003F7518">
        <w:t>Business activity occurs inside the dwelling, accessory structure, or in the yard, and is not visible from the street in front of the residence. The following exceptions, typical to residential use, are permitted:</w:t>
      </w:r>
    </w:p>
    <w:p w14:paraId="1A46E432" w14:textId="77777777" w:rsidR="003F7518" w:rsidRPr="003F7518" w:rsidRDefault="003F7518" w:rsidP="003F7518">
      <w:pPr>
        <w:pStyle w:val="ListParagraph"/>
        <w:numPr>
          <w:ilvl w:val="1"/>
          <w:numId w:val="3"/>
        </w:numPr>
      </w:pPr>
      <w:r w:rsidRPr="003F7518">
        <w:t>Deliveries by passenger motor vehicle or by parcel or letter carrier mail services;</w:t>
      </w:r>
    </w:p>
    <w:p w14:paraId="2CAD1DC5" w14:textId="77777777" w:rsidR="003F7518" w:rsidRPr="003F7518" w:rsidRDefault="003F7518" w:rsidP="003F7518">
      <w:pPr>
        <w:pStyle w:val="ListParagraph"/>
        <w:numPr>
          <w:ilvl w:val="1"/>
          <w:numId w:val="3"/>
        </w:numPr>
      </w:pPr>
      <w:r w:rsidRPr="003F7518">
        <w:t>Visitors and employees walking from their vehicles to and from the property;</w:t>
      </w:r>
    </w:p>
    <w:p w14:paraId="085BCC9C" w14:textId="77777777" w:rsidR="003F7518" w:rsidRPr="003F7518" w:rsidRDefault="003F7518" w:rsidP="003F7518">
      <w:pPr>
        <w:pStyle w:val="ListParagraph"/>
        <w:numPr>
          <w:ilvl w:val="1"/>
          <w:numId w:val="3"/>
        </w:numPr>
      </w:pPr>
      <w:r w:rsidRPr="003F7518">
        <w:t>Subject to the limitations in this section, the off-street conveyance of a passenger vehicle, recreational vehicle, or equipment related to the home-based business to a visitor or employee.</w:t>
      </w:r>
    </w:p>
    <w:p w14:paraId="130D7227" w14:textId="66DBC2A1" w:rsidR="003F7518" w:rsidRPr="003F7518" w:rsidRDefault="003F7518" w:rsidP="00940CF5">
      <w:pPr>
        <w:pStyle w:val="ListParagraph"/>
        <w:numPr>
          <w:ilvl w:val="1"/>
          <w:numId w:val="2"/>
        </w:numPr>
      </w:pPr>
      <w:r w:rsidRPr="003F7518">
        <w:lastRenderedPageBreak/>
        <w:t>The low impact business does not operate, as part of the business, any Class 3 vehicles (over 26,001 GVS)</w:t>
      </w:r>
    </w:p>
    <w:p w14:paraId="6468AC52" w14:textId="77777777" w:rsidR="00196CE5" w:rsidRPr="003F7518" w:rsidRDefault="00196CE5" w:rsidP="00196CE5">
      <w:pPr>
        <w:pStyle w:val="ListParagraph"/>
        <w:ind w:left="2520"/>
      </w:pPr>
    </w:p>
    <w:p w14:paraId="2CFC452A" w14:textId="73833601" w:rsidR="000572AC" w:rsidRPr="003F7518" w:rsidRDefault="00156821" w:rsidP="000572AC">
      <w:pPr>
        <w:pStyle w:val="ListParagraph"/>
        <w:numPr>
          <w:ilvl w:val="0"/>
          <w:numId w:val="2"/>
        </w:numPr>
      </w:pPr>
      <w:r w:rsidRPr="003F7518">
        <w:t>Signage Requirements:</w:t>
      </w:r>
    </w:p>
    <w:p w14:paraId="36C4CF0D" w14:textId="10F2AE88" w:rsidR="00196808" w:rsidRPr="003F7518" w:rsidRDefault="009F0C09" w:rsidP="00196808">
      <w:pPr>
        <w:pStyle w:val="ListParagraph"/>
        <w:numPr>
          <w:ilvl w:val="0"/>
          <w:numId w:val="5"/>
        </w:numPr>
      </w:pPr>
      <w:r w:rsidRPr="003F7518">
        <w:t xml:space="preserve">One name plate or identification sign no larger than </w:t>
      </w:r>
      <w:r w:rsidR="003F7518" w:rsidRPr="003F7518">
        <w:t>36</w:t>
      </w:r>
      <w:r w:rsidRPr="003F7518">
        <w:t xml:space="preserve">" by </w:t>
      </w:r>
      <w:r w:rsidR="003F7518" w:rsidRPr="003F7518">
        <w:t>36</w:t>
      </w:r>
      <w:r w:rsidRPr="003F7518">
        <w:t>" is allowed on site, so long as it is located within five feet of the dwelling or accessory structure. Vehicles or equipment may not be used for the primary purpose of advertising the business at the site of the home occupation.</w:t>
      </w:r>
    </w:p>
    <w:p w14:paraId="74A1F096" w14:textId="77777777" w:rsidR="00315027" w:rsidRPr="003F7518" w:rsidRDefault="00315027" w:rsidP="00315027">
      <w:pPr>
        <w:pStyle w:val="ListParagraph"/>
        <w:ind w:left="1800"/>
      </w:pPr>
    </w:p>
    <w:p w14:paraId="41070080" w14:textId="77777777" w:rsidR="00E87CFE" w:rsidRPr="003F7518" w:rsidRDefault="00074A3B" w:rsidP="00E87CFE">
      <w:pPr>
        <w:pStyle w:val="ListParagraph"/>
        <w:numPr>
          <w:ilvl w:val="0"/>
          <w:numId w:val="2"/>
        </w:numPr>
      </w:pPr>
      <w:r w:rsidRPr="003F7518">
        <w:t>Business licenses will be granted to</w:t>
      </w:r>
      <w:r w:rsidR="00E87CFE" w:rsidRPr="003F7518">
        <w:t xml:space="preserve"> any business who:</w:t>
      </w:r>
    </w:p>
    <w:p w14:paraId="11F78C05" w14:textId="785EDD6B" w:rsidR="00E87CFE" w:rsidRPr="003F7518" w:rsidRDefault="00E87CFE" w:rsidP="00E87CFE">
      <w:pPr>
        <w:pStyle w:val="ListParagraph"/>
        <w:numPr>
          <w:ilvl w:val="1"/>
          <w:numId w:val="2"/>
        </w:numPr>
      </w:pPr>
      <w:r w:rsidRPr="003F7518">
        <w:t>Meets the definition of a</w:t>
      </w:r>
      <w:r w:rsidR="00315027" w:rsidRPr="003F7518">
        <w:t xml:space="preserve"> </w:t>
      </w:r>
      <w:r w:rsidR="00074A3B" w:rsidRPr="003F7518">
        <w:t xml:space="preserve">low-impact </w:t>
      </w:r>
      <w:r w:rsidR="00315027" w:rsidRPr="003F7518">
        <w:t>home-based business owner</w:t>
      </w:r>
      <w:r w:rsidR="00583B1B" w:rsidRPr="003F7518">
        <w:t>, and</w:t>
      </w:r>
    </w:p>
    <w:p w14:paraId="2C6349BC" w14:textId="55F4F68F" w:rsidR="00E87CFE" w:rsidRPr="003F7518" w:rsidRDefault="00E87CFE" w:rsidP="00E87CFE">
      <w:pPr>
        <w:pStyle w:val="ListParagraph"/>
        <w:numPr>
          <w:ilvl w:val="1"/>
          <w:numId w:val="2"/>
        </w:numPr>
      </w:pPr>
      <w:r w:rsidRPr="003F7518">
        <w:t>O</w:t>
      </w:r>
      <w:r w:rsidR="002A36E6" w:rsidRPr="003F7518">
        <w:t xml:space="preserve">ptionally </w:t>
      </w:r>
      <w:r w:rsidR="00CB2DCC" w:rsidRPr="003F7518">
        <w:t>requests</w:t>
      </w:r>
      <w:r w:rsidR="00315027" w:rsidRPr="003F7518">
        <w:t xml:space="preserve"> an Erda City Business Licens</w:t>
      </w:r>
      <w:r w:rsidRPr="003F7518">
        <w:t>e</w:t>
      </w:r>
      <w:r w:rsidR="00583B1B" w:rsidRPr="003F7518">
        <w:t>, and</w:t>
      </w:r>
    </w:p>
    <w:p w14:paraId="769755B4" w14:textId="0BBBBAE7" w:rsidR="00E87CFE" w:rsidRDefault="00E87CFE" w:rsidP="00E87CFE">
      <w:pPr>
        <w:pStyle w:val="ListParagraph"/>
        <w:numPr>
          <w:ilvl w:val="1"/>
          <w:numId w:val="2"/>
        </w:numPr>
      </w:pPr>
      <w:r w:rsidRPr="003F7518">
        <w:t>Pays an administrative fee of $</w:t>
      </w:r>
      <w:r w:rsidR="003F7518" w:rsidRPr="003F7518">
        <w:t>35</w:t>
      </w:r>
      <w:r w:rsidRPr="003F7518">
        <w:t>.</w:t>
      </w:r>
    </w:p>
    <w:p w14:paraId="3BFDF12E" w14:textId="77777777" w:rsidR="003F7518" w:rsidRPr="003F7518" w:rsidRDefault="003F7518" w:rsidP="003F7518">
      <w:pPr>
        <w:pStyle w:val="ListParagraph"/>
        <w:ind w:left="1440"/>
      </w:pPr>
    </w:p>
    <w:p w14:paraId="380294DB" w14:textId="181A5392" w:rsidR="00315027" w:rsidRDefault="00074A3B" w:rsidP="00315027">
      <w:pPr>
        <w:pStyle w:val="ListParagraph"/>
        <w:numPr>
          <w:ilvl w:val="0"/>
          <w:numId w:val="2"/>
        </w:numPr>
      </w:pPr>
      <w:r w:rsidRPr="003F7518">
        <w:t xml:space="preserve">Any business that does NOT qualify as ‘low-impact’ will be required to </w:t>
      </w:r>
      <w:r w:rsidR="00583B1B" w:rsidRPr="003F7518">
        <w:t>apply for and obtain</w:t>
      </w:r>
      <w:r w:rsidRPr="003F7518">
        <w:t xml:space="preserve"> a business license</w:t>
      </w:r>
      <w:r w:rsidR="00583B1B" w:rsidRPr="003F7518">
        <w:t xml:space="preserve"> as defined in the </w:t>
      </w:r>
      <w:r w:rsidR="001B4E9E" w:rsidRPr="003F7518">
        <w:t>Erda City C</w:t>
      </w:r>
      <w:r w:rsidR="00583B1B" w:rsidRPr="003F7518">
        <w:t xml:space="preserve">ommercial </w:t>
      </w:r>
      <w:r w:rsidR="001B4E9E" w:rsidRPr="003F7518">
        <w:t>B</w:t>
      </w:r>
      <w:r w:rsidR="00583B1B" w:rsidRPr="003F7518">
        <w:t>usiness code</w:t>
      </w:r>
      <w:r w:rsidR="00E87CFE" w:rsidRPr="003F7518">
        <w:t>, and pay an</w:t>
      </w:r>
      <w:r w:rsidR="003F7518" w:rsidRPr="003F7518">
        <w:t>y</w:t>
      </w:r>
      <w:r w:rsidR="00E87CFE" w:rsidRPr="003F7518">
        <w:t xml:space="preserve"> </w:t>
      </w:r>
      <w:r w:rsidR="003F7518" w:rsidRPr="003F7518">
        <w:t>fee associated with the application.</w:t>
      </w:r>
    </w:p>
    <w:p w14:paraId="4504C40F" w14:textId="77777777" w:rsidR="003F7518" w:rsidRPr="003F7518" w:rsidRDefault="003F7518" w:rsidP="003F7518">
      <w:pPr>
        <w:pStyle w:val="ListParagraph"/>
      </w:pPr>
    </w:p>
    <w:p w14:paraId="3F103182" w14:textId="62E239E1" w:rsidR="00C22B8B" w:rsidRDefault="002D52CC" w:rsidP="00C22B8B">
      <w:pPr>
        <w:pStyle w:val="ListParagraph"/>
        <w:numPr>
          <w:ilvl w:val="0"/>
          <w:numId w:val="2"/>
        </w:numPr>
      </w:pPr>
      <w:r w:rsidRPr="003F7518">
        <w:t>Each home-based business shall notify the Erda City Recorder of their business name</w:t>
      </w:r>
      <w:r w:rsidR="002A36E6" w:rsidRPr="003F7518">
        <w:t>,</w:t>
      </w:r>
      <w:r w:rsidRPr="003F7518">
        <w:t xml:space="preserve"> address</w:t>
      </w:r>
      <w:r w:rsidR="002A36E6" w:rsidRPr="003F7518">
        <w:t>, phone number and business type</w:t>
      </w:r>
      <w:r w:rsidRPr="003F7518">
        <w:t>. The Recorder will keep a registry of all home-based businesses within the city limits.</w:t>
      </w:r>
    </w:p>
    <w:p w14:paraId="1BD3630D" w14:textId="77777777" w:rsidR="003F7518" w:rsidRPr="003F7518" w:rsidRDefault="003F7518" w:rsidP="003F7518">
      <w:pPr>
        <w:pStyle w:val="ListParagraph"/>
      </w:pPr>
    </w:p>
    <w:p w14:paraId="7DF51AC0" w14:textId="7658B82B" w:rsidR="00C22B8B" w:rsidRPr="003F7518" w:rsidRDefault="00C22B8B" w:rsidP="00196808">
      <w:pPr>
        <w:pStyle w:val="ListParagraph"/>
        <w:numPr>
          <w:ilvl w:val="0"/>
          <w:numId w:val="2"/>
        </w:numPr>
      </w:pPr>
      <w:r w:rsidRPr="003F7518">
        <w:t xml:space="preserve">The business license or business registration shall be valid </w:t>
      </w:r>
      <w:r w:rsidR="002A36E6" w:rsidRPr="003F7518">
        <w:t>until July 1</w:t>
      </w:r>
      <w:r w:rsidR="002A36E6" w:rsidRPr="003F7518">
        <w:rPr>
          <w:vertAlign w:val="superscript"/>
        </w:rPr>
        <w:t xml:space="preserve">st </w:t>
      </w:r>
      <w:r w:rsidR="002A36E6" w:rsidRPr="003F7518">
        <w:t xml:space="preserve">of </w:t>
      </w:r>
      <w:r w:rsidR="00074A3B" w:rsidRPr="003F7518">
        <w:t>each</w:t>
      </w:r>
      <w:r w:rsidR="002A36E6" w:rsidRPr="003F7518">
        <w:t xml:space="preserve"> year after application</w:t>
      </w:r>
      <w:r w:rsidRPr="003F7518">
        <w:t>.</w:t>
      </w:r>
    </w:p>
    <w:sectPr w:rsidR="00C22B8B" w:rsidRPr="003F75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6E0C2F"/>
    <w:multiLevelType w:val="hybridMultilevel"/>
    <w:tmpl w:val="9B3E1336"/>
    <w:lvl w:ilvl="0" w:tplc="D0CA95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94F46DB"/>
    <w:multiLevelType w:val="hybridMultilevel"/>
    <w:tmpl w:val="FADA4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5D05E6"/>
    <w:multiLevelType w:val="hybridMultilevel"/>
    <w:tmpl w:val="6B6C81EE"/>
    <w:lvl w:ilvl="0" w:tplc="04090015">
      <w:start w:val="1"/>
      <w:numFmt w:val="upperLetter"/>
      <w:lvlText w:val="%1."/>
      <w:lvlJc w:val="left"/>
      <w:pPr>
        <w:ind w:left="720" w:hanging="360"/>
      </w:pPr>
      <w:rPr>
        <w:rFonts w:hint="default"/>
      </w:rPr>
    </w:lvl>
    <w:lvl w:ilvl="1" w:tplc="17DE15C0">
      <w:start w:val="1"/>
      <w:numFmt w:val="decimal"/>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347A29"/>
    <w:multiLevelType w:val="hybridMultilevel"/>
    <w:tmpl w:val="55120DAE"/>
    <w:lvl w:ilvl="0" w:tplc="0409000F">
      <w:start w:val="1"/>
      <w:numFmt w:val="decimal"/>
      <w:lvlText w:val="%1."/>
      <w:lvlJc w:val="left"/>
      <w:pPr>
        <w:ind w:left="1440" w:hanging="360"/>
      </w:pPr>
    </w:lvl>
    <w:lvl w:ilvl="1" w:tplc="71400044">
      <w:start w:val="1"/>
      <w:numFmt w:val="lowerRoman"/>
      <w:lvlText w:val="%2."/>
      <w:lvlJc w:val="left"/>
      <w:pPr>
        <w:ind w:left="2520" w:hanging="720"/>
      </w:pPr>
      <w:rPr>
        <w:rFonts w:hint="default"/>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769440F"/>
    <w:multiLevelType w:val="hybridMultilevel"/>
    <w:tmpl w:val="5DA26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0262708">
    <w:abstractNumId w:val="1"/>
  </w:num>
  <w:num w:numId="2" w16cid:durableId="1882204142">
    <w:abstractNumId w:val="2"/>
  </w:num>
  <w:num w:numId="3" w16cid:durableId="1659268617">
    <w:abstractNumId w:val="3"/>
  </w:num>
  <w:num w:numId="4" w16cid:durableId="1532110596">
    <w:abstractNumId w:val="4"/>
  </w:num>
  <w:num w:numId="5" w16cid:durableId="179701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C09"/>
    <w:rsid w:val="00042EE5"/>
    <w:rsid w:val="000572AC"/>
    <w:rsid w:val="00074A3B"/>
    <w:rsid w:val="00156821"/>
    <w:rsid w:val="00196808"/>
    <w:rsid w:val="00196CE5"/>
    <w:rsid w:val="001B4E9E"/>
    <w:rsid w:val="00202876"/>
    <w:rsid w:val="002A36E6"/>
    <w:rsid w:val="002D52CC"/>
    <w:rsid w:val="00315027"/>
    <w:rsid w:val="00370810"/>
    <w:rsid w:val="003F6BE9"/>
    <w:rsid w:val="003F7518"/>
    <w:rsid w:val="004824A3"/>
    <w:rsid w:val="004B71E1"/>
    <w:rsid w:val="00583B1B"/>
    <w:rsid w:val="005F2035"/>
    <w:rsid w:val="008614A9"/>
    <w:rsid w:val="00940CF5"/>
    <w:rsid w:val="009852D6"/>
    <w:rsid w:val="009E1922"/>
    <w:rsid w:val="009F0C09"/>
    <w:rsid w:val="00C21D6C"/>
    <w:rsid w:val="00C22B8B"/>
    <w:rsid w:val="00CB2DCC"/>
    <w:rsid w:val="00CD43F6"/>
    <w:rsid w:val="00D71995"/>
    <w:rsid w:val="00E87CFE"/>
    <w:rsid w:val="00FE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D7D12"/>
  <w15:chartTrackingRefBased/>
  <w15:docId w15:val="{38A6929A-EB6F-43DB-B7E5-E173C1D9A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0C09"/>
    <w:pPr>
      <w:ind w:left="720"/>
      <w:contextualSpacing/>
    </w:pPr>
  </w:style>
  <w:style w:type="paragraph" w:styleId="Revision">
    <w:name w:val="Revision"/>
    <w:hidden/>
    <w:uiPriority w:val="99"/>
    <w:semiHidden/>
    <w:rsid w:val="009E19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Bird</dc:creator>
  <cp:keywords/>
  <dc:description/>
  <cp:lastModifiedBy>Cory Warnick</cp:lastModifiedBy>
  <cp:revision>8</cp:revision>
  <dcterms:created xsi:type="dcterms:W3CDTF">2022-03-23T19:44:00Z</dcterms:created>
  <dcterms:modified xsi:type="dcterms:W3CDTF">2022-04-13T14:32:00Z</dcterms:modified>
</cp:coreProperties>
</file>