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77777777" w:rsidR="00D51F71" w:rsidRDefault="001266E7">
      <w:pPr>
        <w:jc w:val="center"/>
        <w:rPr>
          <w:b/>
          <w:sz w:val="28"/>
          <w:szCs w:val="28"/>
        </w:rPr>
      </w:pPr>
      <w:r>
        <w:rPr>
          <w:b/>
          <w:sz w:val="28"/>
          <w:szCs w:val="28"/>
        </w:rPr>
        <w:t>SESC Board Meeting</w:t>
      </w:r>
    </w:p>
    <w:p w14:paraId="00000002" w14:textId="77777777" w:rsidR="00D51F71" w:rsidRDefault="001266E7">
      <w:pPr>
        <w:jc w:val="center"/>
        <w:rPr>
          <w:sz w:val="24"/>
          <w:szCs w:val="24"/>
        </w:rPr>
      </w:pPr>
      <w:r>
        <w:rPr>
          <w:sz w:val="24"/>
          <w:szCs w:val="24"/>
        </w:rPr>
        <w:t>January 12, 2022</w:t>
      </w:r>
    </w:p>
    <w:p w14:paraId="00000003" w14:textId="77777777" w:rsidR="00D51F71" w:rsidRDefault="001266E7">
      <w:pPr>
        <w:jc w:val="center"/>
        <w:rPr>
          <w:sz w:val="24"/>
          <w:szCs w:val="24"/>
        </w:rPr>
      </w:pPr>
      <w:r>
        <w:rPr>
          <w:sz w:val="24"/>
          <w:szCs w:val="24"/>
        </w:rPr>
        <w:t>Grand School District, Moab</w:t>
      </w:r>
    </w:p>
    <w:p w14:paraId="00000004" w14:textId="77777777" w:rsidR="00D51F71" w:rsidRDefault="00D51F71">
      <w:pPr>
        <w:jc w:val="center"/>
        <w:rPr>
          <w:sz w:val="24"/>
          <w:szCs w:val="24"/>
        </w:rPr>
      </w:pPr>
    </w:p>
    <w:p w14:paraId="00000005" w14:textId="77777777" w:rsidR="00D51F71" w:rsidRDefault="00D51F71">
      <w:pPr>
        <w:rPr>
          <w:sz w:val="24"/>
          <w:szCs w:val="24"/>
        </w:rPr>
        <w:sectPr w:rsidR="00D51F71">
          <w:pgSz w:w="12240" w:h="15840"/>
          <w:pgMar w:top="720" w:right="1440" w:bottom="720" w:left="1440" w:header="720" w:footer="720" w:gutter="0"/>
          <w:pgNumType w:start="1"/>
          <w:cols w:space="720"/>
        </w:sectPr>
      </w:pPr>
    </w:p>
    <w:p w14:paraId="00000006" w14:textId="77777777" w:rsidR="00D51F71" w:rsidRDefault="001266E7">
      <w:pPr>
        <w:rPr>
          <w:sz w:val="24"/>
          <w:szCs w:val="24"/>
        </w:rPr>
      </w:pPr>
      <w:r>
        <w:rPr>
          <w:b/>
          <w:sz w:val="24"/>
          <w:szCs w:val="24"/>
        </w:rPr>
        <w:t>Present</w:t>
      </w:r>
      <w:r>
        <w:rPr>
          <w:sz w:val="24"/>
          <w:szCs w:val="24"/>
        </w:rPr>
        <w:t>:</w:t>
      </w:r>
      <w:r>
        <w:rPr>
          <w:sz w:val="24"/>
          <w:szCs w:val="24"/>
        </w:rPr>
        <w:tab/>
        <w:t>Taryn Kay</w:t>
      </w:r>
    </w:p>
    <w:p w14:paraId="00000007" w14:textId="77777777" w:rsidR="00D51F71" w:rsidRDefault="001266E7">
      <w:pPr>
        <w:rPr>
          <w:sz w:val="24"/>
          <w:szCs w:val="24"/>
        </w:rPr>
      </w:pPr>
      <w:r>
        <w:rPr>
          <w:sz w:val="24"/>
          <w:szCs w:val="24"/>
        </w:rPr>
        <w:tab/>
      </w:r>
      <w:r>
        <w:rPr>
          <w:sz w:val="24"/>
          <w:szCs w:val="24"/>
        </w:rPr>
        <w:tab/>
        <w:t>Ron Nielson</w:t>
      </w:r>
    </w:p>
    <w:p w14:paraId="00000008" w14:textId="77777777" w:rsidR="00D51F71" w:rsidRDefault="001266E7">
      <w:pPr>
        <w:rPr>
          <w:sz w:val="24"/>
          <w:szCs w:val="24"/>
        </w:rPr>
      </w:pPr>
      <w:r>
        <w:rPr>
          <w:sz w:val="24"/>
          <w:szCs w:val="24"/>
        </w:rPr>
        <w:tab/>
      </w:r>
      <w:r>
        <w:rPr>
          <w:sz w:val="24"/>
          <w:szCs w:val="24"/>
        </w:rPr>
        <w:tab/>
        <w:t>Mika Salas</w:t>
      </w:r>
    </w:p>
    <w:p w14:paraId="00000009" w14:textId="77777777" w:rsidR="00D51F71" w:rsidRDefault="001266E7">
      <w:pPr>
        <w:rPr>
          <w:sz w:val="24"/>
          <w:szCs w:val="24"/>
        </w:rPr>
      </w:pPr>
      <w:r>
        <w:rPr>
          <w:sz w:val="24"/>
          <w:szCs w:val="24"/>
        </w:rPr>
        <w:tab/>
      </w:r>
      <w:r>
        <w:rPr>
          <w:sz w:val="24"/>
          <w:szCs w:val="24"/>
        </w:rPr>
        <w:tab/>
        <w:t>Ryan Maughan</w:t>
      </w:r>
    </w:p>
    <w:p w14:paraId="0000000A" w14:textId="77777777" w:rsidR="00D51F71" w:rsidRDefault="001266E7">
      <w:pPr>
        <w:rPr>
          <w:sz w:val="24"/>
          <w:szCs w:val="24"/>
        </w:rPr>
      </w:pPr>
      <w:r>
        <w:rPr>
          <w:sz w:val="24"/>
          <w:szCs w:val="24"/>
        </w:rPr>
        <w:tab/>
      </w:r>
      <w:r>
        <w:rPr>
          <w:sz w:val="24"/>
          <w:szCs w:val="24"/>
        </w:rPr>
        <w:tab/>
        <w:t>Shane Erickson</w:t>
      </w:r>
    </w:p>
    <w:p w14:paraId="0000000B" w14:textId="77777777" w:rsidR="00D51F71" w:rsidRDefault="001266E7">
      <w:pPr>
        <w:ind w:left="720" w:firstLine="720"/>
        <w:rPr>
          <w:sz w:val="24"/>
          <w:szCs w:val="24"/>
        </w:rPr>
      </w:pPr>
      <w:proofErr w:type="spellStart"/>
      <w:r>
        <w:rPr>
          <w:sz w:val="24"/>
          <w:szCs w:val="24"/>
        </w:rPr>
        <w:t>JoLynn</w:t>
      </w:r>
      <w:proofErr w:type="spellEnd"/>
      <w:r>
        <w:rPr>
          <w:sz w:val="24"/>
          <w:szCs w:val="24"/>
        </w:rPr>
        <w:t xml:space="preserve"> Torgerson</w:t>
      </w:r>
    </w:p>
    <w:p w14:paraId="0000000C" w14:textId="77777777" w:rsidR="00D51F71" w:rsidRDefault="001266E7">
      <w:pPr>
        <w:ind w:left="720" w:firstLine="720"/>
        <w:rPr>
          <w:sz w:val="24"/>
          <w:szCs w:val="24"/>
        </w:rPr>
      </w:pPr>
      <w:r>
        <w:rPr>
          <w:sz w:val="24"/>
          <w:szCs w:val="24"/>
        </w:rPr>
        <w:t>Rebecca Sansom (IVC)</w:t>
      </w:r>
    </w:p>
    <w:p w14:paraId="0000000D" w14:textId="77777777" w:rsidR="00D51F71" w:rsidRDefault="001266E7">
      <w:pPr>
        <w:ind w:left="720" w:firstLine="720"/>
        <w:rPr>
          <w:sz w:val="24"/>
          <w:szCs w:val="24"/>
        </w:rPr>
      </w:pPr>
      <w:r>
        <w:rPr>
          <w:sz w:val="24"/>
          <w:szCs w:val="24"/>
        </w:rPr>
        <w:t>Lisa Young (IVC)</w:t>
      </w:r>
    </w:p>
    <w:p w14:paraId="0000000E" w14:textId="77777777" w:rsidR="00D51F71" w:rsidRDefault="001266E7">
      <w:pPr>
        <w:ind w:left="720" w:firstLine="720"/>
        <w:rPr>
          <w:sz w:val="24"/>
          <w:szCs w:val="24"/>
        </w:rPr>
        <w:sectPr w:rsidR="00D51F71">
          <w:type w:val="continuous"/>
          <w:pgSz w:w="12240" w:h="15840"/>
          <w:pgMar w:top="720" w:right="1440" w:bottom="720" w:left="1440" w:header="720" w:footer="720" w:gutter="0"/>
          <w:cols w:num="2" w:space="720" w:equalWidth="0">
            <w:col w:w="4320" w:space="720"/>
            <w:col w:w="4320" w:space="0"/>
          </w:cols>
        </w:sectPr>
      </w:pPr>
      <w:r>
        <w:rPr>
          <w:sz w:val="24"/>
          <w:szCs w:val="24"/>
        </w:rPr>
        <w:t xml:space="preserve">Johnna </w:t>
      </w:r>
      <w:proofErr w:type="spellStart"/>
      <w:r>
        <w:rPr>
          <w:sz w:val="24"/>
          <w:szCs w:val="24"/>
        </w:rPr>
        <w:t>Boyack</w:t>
      </w:r>
      <w:proofErr w:type="spellEnd"/>
      <w:r>
        <w:rPr>
          <w:sz w:val="24"/>
          <w:szCs w:val="24"/>
        </w:rPr>
        <w:t xml:space="preserve"> (IVC)</w:t>
      </w:r>
    </w:p>
    <w:p w14:paraId="0000000F" w14:textId="77777777" w:rsidR="00D51F71" w:rsidRDefault="00D51F71">
      <w:pPr>
        <w:ind w:left="720" w:firstLine="720"/>
        <w:rPr>
          <w:sz w:val="24"/>
          <w:szCs w:val="24"/>
        </w:rPr>
      </w:pPr>
    </w:p>
    <w:p w14:paraId="00000010" w14:textId="77777777" w:rsidR="00D51F71" w:rsidRDefault="001266E7">
      <w:pPr>
        <w:rPr>
          <w:sz w:val="24"/>
          <w:szCs w:val="24"/>
        </w:rPr>
      </w:pPr>
      <w:r>
        <w:rPr>
          <w:sz w:val="24"/>
          <w:szCs w:val="24"/>
        </w:rPr>
        <w:t>Welcome from Superintendent Kay.</w:t>
      </w:r>
    </w:p>
    <w:p w14:paraId="00000011" w14:textId="77777777" w:rsidR="00D51F71" w:rsidRDefault="00D51F71">
      <w:pPr>
        <w:rPr>
          <w:sz w:val="24"/>
          <w:szCs w:val="24"/>
        </w:rPr>
      </w:pPr>
    </w:p>
    <w:p w14:paraId="00000012" w14:textId="77777777" w:rsidR="00D51F71" w:rsidRDefault="001266E7">
      <w:pPr>
        <w:rPr>
          <w:b/>
          <w:sz w:val="24"/>
          <w:szCs w:val="24"/>
        </w:rPr>
      </w:pPr>
      <w:r>
        <w:rPr>
          <w:b/>
          <w:sz w:val="24"/>
          <w:szCs w:val="24"/>
        </w:rPr>
        <w:t>SESC Discussion Items:</w:t>
      </w:r>
    </w:p>
    <w:p w14:paraId="00000013" w14:textId="77777777" w:rsidR="00D51F71" w:rsidRDefault="001266E7">
      <w:pPr>
        <w:numPr>
          <w:ilvl w:val="0"/>
          <w:numId w:val="4"/>
        </w:numPr>
        <w:rPr>
          <w:sz w:val="24"/>
          <w:szCs w:val="24"/>
        </w:rPr>
      </w:pPr>
      <w:r>
        <w:rPr>
          <w:sz w:val="24"/>
          <w:szCs w:val="24"/>
        </w:rPr>
        <w:t>BYU Science Teacher PD Project - Rebecca Sansom was at today’s meeting to share information on the science teacher project.  Doug Morris, Carbon School District, is the SESC scie</w:t>
      </w:r>
      <w:r>
        <w:rPr>
          <w:sz w:val="24"/>
          <w:szCs w:val="24"/>
        </w:rPr>
        <w:t>nce teacher leader.  Prior to the summer workshop 4 additional teachers from the region will need to be designated. Johnna will send the region chemistry and biology science teacher names to Rebecca.  Due to the new SEED standards teachers will require som</w:t>
      </w:r>
      <w:r>
        <w:rPr>
          <w:sz w:val="24"/>
          <w:szCs w:val="24"/>
        </w:rPr>
        <w:t>e professional development, especially in rural areas. Professional development will begin in July.   A program review survey will be sent to all chemistry and biology high school science teachers.  They will be given a $25 gift card for completing the sur</w:t>
      </w:r>
      <w:r>
        <w:rPr>
          <w:sz w:val="24"/>
          <w:szCs w:val="24"/>
        </w:rPr>
        <w:t xml:space="preserve">vey.  Participation is voluntary.  The survey will go out in February.  They are hoping to reduce science teacher attrition from rural areas due to lack of teacher support.  The superintendents will give contact information to Shane and Shane will forward </w:t>
      </w:r>
      <w:r>
        <w:rPr>
          <w:sz w:val="24"/>
          <w:szCs w:val="24"/>
        </w:rPr>
        <w:t xml:space="preserve">the information to Rebecca.  </w:t>
      </w:r>
    </w:p>
    <w:p w14:paraId="00000014" w14:textId="77777777" w:rsidR="00D51F71" w:rsidRDefault="001266E7">
      <w:pPr>
        <w:numPr>
          <w:ilvl w:val="0"/>
          <w:numId w:val="4"/>
        </w:numPr>
        <w:rPr>
          <w:sz w:val="24"/>
          <w:szCs w:val="24"/>
        </w:rPr>
      </w:pPr>
      <w:r>
        <w:rPr>
          <w:sz w:val="24"/>
          <w:szCs w:val="24"/>
        </w:rPr>
        <w:t>RESA Mentor Pool-New Principals - Lisa Young did a program review for the board.  USBE board just approved the use of $800,000 ESSER funds for the Utah Principal Supervisor Academy.  The program will support about 200 principa</w:t>
      </w:r>
      <w:r>
        <w:rPr>
          <w:sz w:val="24"/>
          <w:szCs w:val="24"/>
        </w:rPr>
        <w:t xml:space="preserve">ls, 8 cohorts of 25 leaders with Principal leaders.  Basic design is </w:t>
      </w:r>
      <w:proofErr w:type="spellStart"/>
      <w:r>
        <w:rPr>
          <w:sz w:val="24"/>
          <w:szCs w:val="24"/>
        </w:rPr>
        <w:t>year long</w:t>
      </w:r>
      <w:proofErr w:type="spellEnd"/>
      <w:r>
        <w:rPr>
          <w:sz w:val="24"/>
          <w:szCs w:val="24"/>
        </w:rPr>
        <w:t xml:space="preserve"> with 3 anchor sessions of the entire cohort, small groups of 1 on 1 with support in between.  The academy will launch this summer and last for about 1 year.  </w:t>
      </w:r>
    </w:p>
    <w:p w14:paraId="00000015" w14:textId="77777777" w:rsidR="00D51F71" w:rsidRDefault="001266E7">
      <w:pPr>
        <w:numPr>
          <w:ilvl w:val="0"/>
          <w:numId w:val="4"/>
        </w:numPr>
        <w:rPr>
          <w:sz w:val="24"/>
          <w:szCs w:val="24"/>
        </w:rPr>
      </w:pPr>
      <w:proofErr w:type="spellStart"/>
      <w:r>
        <w:rPr>
          <w:sz w:val="24"/>
          <w:szCs w:val="24"/>
        </w:rPr>
        <w:t>JoLynn</w:t>
      </w:r>
      <w:proofErr w:type="spellEnd"/>
      <w:r>
        <w:rPr>
          <w:sz w:val="24"/>
          <w:szCs w:val="24"/>
        </w:rPr>
        <w:t xml:space="preserve"> Torgerson -</w:t>
      </w:r>
      <w:r>
        <w:rPr>
          <w:sz w:val="24"/>
          <w:szCs w:val="24"/>
        </w:rPr>
        <w:t xml:space="preserve"> Shane introduced the new hire at SESC, </w:t>
      </w:r>
      <w:proofErr w:type="spellStart"/>
      <w:r>
        <w:rPr>
          <w:sz w:val="24"/>
          <w:szCs w:val="24"/>
        </w:rPr>
        <w:t>JoLynn</w:t>
      </w:r>
      <w:proofErr w:type="spellEnd"/>
      <w:r>
        <w:rPr>
          <w:sz w:val="24"/>
          <w:szCs w:val="24"/>
        </w:rPr>
        <w:t xml:space="preserve"> Torgerson.  </w:t>
      </w:r>
      <w:proofErr w:type="spellStart"/>
      <w:r>
        <w:rPr>
          <w:sz w:val="24"/>
          <w:szCs w:val="24"/>
        </w:rPr>
        <w:t>JoLynn</w:t>
      </w:r>
      <w:proofErr w:type="spellEnd"/>
      <w:r>
        <w:rPr>
          <w:sz w:val="24"/>
          <w:szCs w:val="24"/>
        </w:rPr>
        <w:t xml:space="preserve"> took a moment to speak with the board. </w:t>
      </w:r>
    </w:p>
    <w:p w14:paraId="00000016" w14:textId="77777777" w:rsidR="00D51F71" w:rsidRDefault="001266E7">
      <w:pPr>
        <w:numPr>
          <w:ilvl w:val="0"/>
          <w:numId w:val="4"/>
        </w:numPr>
        <w:rPr>
          <w:sz w:val="24"/>
          <w:szCs w:val="24"/>
        </w:rPr>
      </w:pPr>
      <w:r>
        <w:rPr>
          <w:sz w:val="24"/>
          <w:szCs w:val="24"/>
        </w:rPr>
        <w:t>Needs Assessment, mission and Vision Progress - Shane reviewed the status of these documents. Mika Salas asked if SESC has determined what will be ask</w:t>
      </w:r>
      <w:r>
        <w:rPr>
          <w:sz w:val="24"/>
          <w:szCs w:val="24"/>
        </w:rPr>
        <w:t>ed of the districts to assess what the needs might be.</w:t>
      </w:r>
    </w:p>
    <w:p w14:paraId="00000017" w14:textId="77777777" w:rsidR="00D51F71" w:rsidRDefault="001266E7">
      <w:pPr>
        <w:numPr>
          <w:ilvl w:val="0"/>
          <w:numId w:val="4"/>
        </w:numPr>
        <w:rPr>
          <w:sz w:val="24"/>
          <w:szCs w:val="24"/>
        </w:rPr>
      </w:pPr>
      <w:r>
        <w:rPr>
          <w:sz w:val="24"/>
          <w:szCs w:val="24"/>
        </w:rPr>
        <w:t xml:space="preserve">Crucial Conversations Training - The materials for this program are the key to success.  Preliminary costs would include $5,500 per day for the </w:t>
      </w:r>
      <w:proofErr w:type="gramStart"/>
      <w:r>
        <w:rPr>
          <w:sz w:val="24"/>
          <w:szCs w:val="24"/>
        </w:rPr>
        <w:t>2 day</w:t>
      </w:r>
      <w:proofErr w:type="gramEnd"/>
      <w:r>
        <w:rPr>
          <w:sz w:val="24"/>
          <w:szCs w:val="24"/>
        </w:rPr>
        <w:t xml:space="preserve"> training with $215 per material packet for each per</w:t>
      </w:r>
      <w:r>
        <w:rPr>
          <w:sz w:val="24"/>
          <w:szCs w:val="24"/>
        </w:rPr>
        <w:t xml:space="preserve">son attending the training.  If SESC purchases 100 packets they would be willing to train an individual to enable them to present the training within the region.  Shane has offered to train to give these trainings.  Ryan Maughan likes a </w:t>
      </w:r>
      <w:proofErr w:type="gramStart"/>
      <w:r>
        <w:rPr>
          <w:sz w:val="24"/>
          <w:szCs w:val="24"/>
        </w:rPr>
        <w:t>2 day</w:t>
      </w:r>
      <w:proofErr w:type="gramEnd"/>
      <w:r>
        <w:rPr>
          <w:sz w:val="24"/>
          <w:szCs w:val="24"/>
        </w:rPr>
        <w:t xml:space="preserve"> conference in</w:t>
      </w:r>
      <w:r>
        <w:rPr>
          <w:sz w:val="24"/>
          <w:szCs w:val="24"/>
        </w:rPr>
        <w:t xml:space="preserve"> the summer option.  Board </w:t>
      </w:r>
      <w:r>
        <w:rPr>
          <w:sz w:val="24"/>
          <w:szCs w:val="24"/>
        </w:rPr>
        <w:lastRenderedPageBreak/>
        <w:t xml:space="preserve">is in favor of the idea of a summer presentation.  The board would like Shane to follow up with the Crucial Conversations representative.  </w:t>
      </w:r>
    </w:p>
    <w:p w14:paraId="00000018" w14:textId="77777777" w:rsidR="00D51F71" w:rsidRDefault="001266E7">
      <w:pPr>
        <w:numPr>
          <w:ilvl w:val="0"/>
          <w:numId w:val="4"/>
        </w:numPr>
        <w:rPr>
          <w:sz w:val="24"/>
          <w:szCs w:val="24"/>
        </w:rPr>
      </w:pPr>
      <w:r>
        <w:rPr>
          <w:sz w:val="24"/>
          <w:szCs w:val="24"/>
        </w:rPr>
        <w:t>Co-operative Spending - Shane reviewed the CUES program for cooperative spending.  CUES h</w:t>
      </w:r>
      <w:r>
        <w:rPr>
          <w:sz w:val="24"/>
          <w:szCs w:val="24"/>
        </w:rPr>
        <w:t>ad an online review &amp; order option.  Materials were delivered to the Sevier SD warehouse.  The district charged a 7% fee to organize.  There was an estimated savings of 15-25%.  Ryan Maughan has a warehouse that is not climatized that we can use for delive</w:t>
      </w:r>
      <w:r>
        <w:rPr>
          <w:sz w:val="24"/>
          <w:szCs w:val="24"/>
        </w:rPr>
        <w:t xml:space="preserve">ry of the materials.  </w:t>
      </w:r>
    </w:p>
    <w:p w14:paraId="00000019" w14:textId="77777777" w:rsidR="00D51F71" w:rsidRDefault="001266E7">
      <w:pPr>
        <w:numPr>
          <w:ilvl w:val="0"/>
          <w:numId w:val="4"/>
        </w:numPr>
        <w:rPr>
          <w:sz w:val="24"/>
          <w:szCs w:val="24"/>
        </w:rPr>
      </w:pPr>
      <w:r>
        <w:rPr>
          <w:sz w:val="24"/>
          <w:szCs w:val="24"/>
        </w:rPr>
        <w:t>Early Learning Coach Funding - Grand SD will not be using their allocated funds for FY ‘22.  The board opted to re-allocate the Grand funds to the remaining LEA’s.</w:t>
      </w:r>
    </w:p>
    <w:p w14:paraId="0000001A" w14:textId="77777777" w:rsidR="00D51F71" w:rsidRDefault="001266E7">
      <w:pPr>
        <w:numPr>
          <w:ilvl w:val="0"/>
          <w:numId w:val="4"/>
        </w:numPr>
        <w:rPr>
          <w:sz w:val="24"/>
          <w:szCs w:val="24"/>
        </w:rPr>
      </w:pPr>
      <w:r>
        <w:rPr>
          <w:sz w:val="24"/>
          <w:szCs w:val="24"/>
        </w:rPr>
        <w:t>Legislative - Shane will attend as many of the legislative meetings a</w:t>
      </w:r>
      <w:r>
        <w:rPr>
          <w:sz w:val="24"/>
          <w:szCs w:val="24"/>
        </w:rPr>
        <w:t xml:space="preserve">s possible and will report back to the board.  </w:t>
      </w:r>
    </w:p>
    <w:p w14:paraId="0000001B" w14:textId="77777777" w:rsidR="00D51F71" w:rsidRDefault="00D51F71">
      <w:pPr>
        <w:rPr>
          <w:sz w:val="24"/>
          <w:szCs w:val="24"/>
        </w:rPr>
      </w:pPr>
    </w:p>
    <w:p w14:paraId="0000001C" w14:textId="77777777" w:rsidR="00D51F71" w:rsidRDefault="001266E7">
      <w:pPr>
        <w:rPr>
          <w:b/>
          <w:sz w:val="24"/>
          <w:szCs w:val="24"/>
        </w:rPr>
      </w:pPr>
      <w:r>
        <w:rPr>
          <w:b/>
          <w:sz w:val="24"/>
          <w:szCs w:val="24"/>
        </w:rPr>
        <w:t>Consent Items:</w:t>
      </w:r>
    </w:p>
    <w:p w14:paraId="0000001D" w14:textId="77777777" w:rsidR="00D51F71" w:rsidRDefault="001266E7">
      <w:pPr>
        <w:numPr>
          <w:ilvl w:val="0"/>
          <w:numId w:val="3"/>
        </w:numPr>
        <w:rPr>
          <w:sz w:val="24"/>
          <w:szCs w:val="24"/>
        </w:rPr>
      </w:pPr>
      <w:r>
        <w:rPr>
          <w:sz w:val="24"/>
          <w:szCs w:val="24"/>
        </w:rPr>
        <w:t>Ron Nielson motioned to approve the minutes from the September 16, 2021 SESC Board meeting and the warrants from 9/7/21, 9/23/21, 10/8/21, 10/13/21, 10/21/21, 10/31/21, 11/8/21, 11/12/21, 11/24/21, 12/2/21, 12/10/21, 12/17/21 and 1/7/22.  Mika Salas second</w:t>
      </w:r>
      <w:r>
        <w:rPr>
          <w:sz w:val="24"/>
          <w:szCs w:val="24"/>
        </w:rPr>
        <w:t>ed the motion.  All in favor, motion carried.</w:t>
      </w:r>
    </w:p>
    <w:p w14:paraId="0000001E" w14:textId="77777777" w:rsidR="00D51F71" w:rsidRDefault="00D51F71">
      <w:pPr>
        <w:rPr>
          <w:sz w:val="24"/>
          <w:szCs w:val="24"/>
        </w:rPr>
      </w:pPr>
    </w:p>
    <w:p w14:paraId="0000001F" w14:textId="77777777" w:rsidR="00D51F71" w:rsidRDefault="001266E7">
      <w:pPr>
        <w:rPr>
          <w:b/>
          <w:sz w:val="24"/>
          <w:szCs w:val="24"/>
        </w:rPr>
      </w:pPr>
      <w:r>
        <w:rPr>
          <w:b/>
          <w:sz w:val="24"/>
          <w:szCs w:val="24"/>
        </w:rPr>
        <w:t>Blue Ribbon Comments:</w:t>
      </w:r>
    </w:p>
    <w:p w14:paraId="00000020" w14:textId="77777777" w:rsidR="00D51F71" w:rsidRDefault="001266E7">
      <w:pPr>
        <w:numPr>
          <w:ilvl w:val="0"/>
          <w:numId w:val="5"/>
        </w:numPr>
        <w:rPr>
          <w:sz w:val="24"/>
          <w:szCs w:val="24"/>
        </w:rPr>
      </w:pPr>
      <w:r>
        <w:rPr>
          <w:sz w:val="24"/>
          <w:szCs w:val="24"/>
        </w:rPr>
        <w:t xml:space="preserve">San Juan - The San Juan HS football team took state this year.  Weathering the storm as best as we can.  </w:t>
      </w:r>
    </w:p>
    <w:p w14:paraId="00000021" w14:textId="77777777" w:rsidR="00D51F71" w:rsidRDefault="001266E7">
      <w:pPr>
        <w:numPr>
          <w:ilvl w:val="0"/>
          <w:numId w:val="5"/>
        </w:numPr>
        <w:rPr>
          <w:sz w:val="24"/>
          <w:szCs w:val="24"/>
        </w:rPr>
      </w:pPr>
      <w:r>
        <w:rPr>
          <w:sz w:val="24"/>
          <w:szCs w:val="24"/>
        </w:rPr>
        <w:t>Carbon - The Elementary Director, Stacey Basinger, visited Bruin Point in East Ca</w:t>
      </w:r>
      <w:r>
        <w:rPr>
          <w:sz w:val="24"/>
          <w:szCs w:val="24"/>
        </w:rPr>
        <w:t>rbon, the most challenged school in the Carbon district.  She found a 5th grade teacher in the hall in tears of excitement.  At the beginning of the year only 17% of students were at 5th year reading levels and midyear 57% of the students are at this level</w:t>
      </w:r>
      <w:r>
        <w:rPr>
          <w:sz w:val="24"/>
          <w:szCs w:val="24"/>
        </w:rPr>
        <w:t xml:space="preserve">.  At Wellington Elementary a 4th grade student lost his mother recently to cancer and his 1st text went to his </w:t>
      </w:r>
      <w:proofErr w:type="gramStart"/>
      <w:r>
        <w:rPr>
          <w:sz w:val="24"/>
          <w:szCs w:val="24"/>
        </w:rPr>
        <w:t>after school</w:t>
      </w:r>
      <w:proofErr w:type="gramEnd"/>
      <w:r>
        <w:rPr>
          <w:sz w:val="24"/>
          <w:szCs w:val="24"/>
        </w:rPr>
        <w:t xml:space="preserve"> teacher to tell her first before he called 911.  </w:t>
      </w:r>
    </w:p>
    <w:p w14:paraId="00000022" w14:textId="77777777" w:rsidR="00D51F71" w:rsidRDefault="001266E7">
      <w:pPr>
        <w:numPr>
          <w:ilvl w:val="0"/>
          <w:numId w:val="5"/>
        </w:numPr>
        <w:rPr>
          <w:sz w:val="24"/>
          <w:szCs w:val="24"/>
        </w:rPr>
      </w:pPr>
      <w:r>
        <w:rPr>
          <w:sz w:val="24"/>
          <w:szCs w:val="24"/>
        </w:rPr>
        <w:t>Emery - Ryan Maughan requested a copy of the Grand closure due to staff restricti</w:t>
      </w:r>
      <w:r>
        <w:rPr>
          <w:sz w:val="24"/>
          <w:szCs w:val="24"/>
        </w:rPr>
        <w:t>ons.  No blue ribbon comments.</w:t>
      </w:r>
    </w:p>
    <w:p w14:paraId="00000023" w14:textId="77777777" w:rsidR="00D51F71" w:rsidRDefault="001266E7">
      <w:pPr>
        <w:numPr>
          <w:ilvl w:val="0"/>
          <w:numId w:val="5"/>
        </w:numPr>
        <w:rPr>
          <w:sz w:val="24"/>
          <w:szCs w:val="24"/>
        </w:rPr>
      </w:pPr>
      <w:r>
        <w:rPr>
          <w:sz w:val="24"/>
          <w:szCs w:val="24"/>
        </w:rPr>
        <w:t>Grand - We are surviving.  The district currently has no mask mandate.</w:t>
      </w:r>
    </w:p>
    <w:p w14:paraId="00000024" w14:textId="77777777" w:rsidR="00D51F71" w:rsidRDefault="00D51F71">
      <w:pPr>
        <w:rPr>
          <w:sz w:val="24"/>
          <w:szCs w:val="24"/>
        </w:rPr>
      </w:pPr>
    </w:p>
    <w:p w14:paraId="00000025" w14:textId="77777777" w:rsidR="00D51F71" w:rsidRDefault="001266E7">
      <w:pPr>
        <w:rPr>
          <w:b/>
          <w:sz w:val="24"/>
          <w:szCs w:val="24"/>
        </w:rPr>
      </w:pPr>
      <w:r>
        <w:rPr>
          <w:b/>
          <w:sz w:val="24"/>
          <w:szCs w:val="24"/>
        </w:rPr>
        <w:t>Business/Action Items:</w:t>
      </w:r>
    </w:p>
    <w:p w14:paraId="00000026" w14:textId="77777777" w:rsidR="00D51F71" w:rsidRDefault="001266E7">
      <w:pPr>
        <w:numPr>
          <w:ilvl w:val="0"/>
          <w:numId w:val="1"/>
        </w:numPr>
        <w:rPr>
          <w:sz w:val="24"/>
          <w:szCs w:val="24"/>
        </w:rPr>
      </w:pPr>
      <w:r>
        <w:rPr>
          <w:sz w:val="24"/>
          <w:szCs w:val="24"/>
        </w:rPr>
        <w:t>SESC Technology Integration Job Description 1st reading - Shane has been working on the job descriptions at SESC.  1st reading for</w:t>
      </w:r>
      <w:r>
        <w:rPr>
          <w:sz w:val="24"/>
          <w:szCs w:val="24"/>
        </w:rPr>
        <w:t xml:space="preserve"> the technology integration description looks good.  Mika Salas asked if it was typical to put job descriptions into the policy manual.  The board agreed that the descriptions should be developed, but not added to the policy manual.</w:t>
      </w:r>
    </w:p>
    <w:p w14:paraId="00000027" w14:textId="77777777" w:rsidR="00D51F71" w:rsidRDefault="001266E7">
      <w:pPr>
        <w:numPr>
          <w:ilvl w:val="0"/>
          <w:numId w:val="1"/>
        </w:numPr>
        <w:rPr>
          <w:sz w:val="24"/>
          <w:szCs w:val="24"/>
        </w:rPr>
      </w:pPr>
      <w:r>
        <w:rPr>
          <w:sz w:val="24"/>
          <w:szCs w:val="24"/>
        </w:rPr>
        <w:t>Approval of Moab Charte</w:t>
      </w:r>
      <w:r>
        <w:rPr>
          <w:sz w:val="24"/>
          <w:szCs w:val="24"/>
        </w:rPr>
        <w:t>r School to be served by SESC - Ron Nielson motioned to allow as a member of SESC Region.  Mika Salas seconded the motion.  All in favor.  Motion carried.  Moab CS has an employee interested in the APPEL program.  Shane will check with Angie Stallings abou</w:t>
      </w:r>
      <w:r>
        <w:rPr>
          <w:sz w:val="24"/>
          <w:szCs w:val="24"/>
        </w:rPr>
        <w:t>t this addition.</w:t>
      </w:r>
    </w:p>
    <w:p w14:paraId="00000028" w14:textId="77777777" w:rsidR="00D51F71" w:rsidRDefault="001266E7">
      <w:pPr>
        <w:numPr>
          <w:ilvl w:val="0"/>
          <w:numId w:val="1"/>
        </w:numPr>
        <w:rPr>
          <w:sz w:val="24"/>
          <w:szCs w:val="24"/>
        </w:rPr>
      </w:pPr>
      <w:r>
        <w:rPr>
          <w:sz w:val="24"/>
          <w:szCs w:val="24"/>
        </w:rPr>
        <w:lastRenderedPageBreak/>
        <w:t xml:space="preserve">Approval of new hire at SESC - Mika Salas motioned to approve the hire of </w:t>
      </w:r>
      <w:proofErr w:type="spellStart"/>
      <w:r>
        <w:rPr>
          <w:sz w:val="24"/>
          <w:szCs w:val="24"/>
        </w:rPr>
        <w:t>JoLynn</w:t>
      </w:r>
      <w:proofErr w:type="spellEnd"/>
      <w:r>
        <w:rPr>
          <w:sz w:val="24"/>
          <w:szCs w:val="24"/>
        </w:rPr>
        <w:t xml:space="preserve"> Torgerson as the new SESC Technology Integration Specialist.  Ryan Maughan seconded the motion.  All in favor, motion carried.</w:t>
      </w:r>
    </w:p>
    <w:p w14:paraId="00000029" w14:textId="77777777" w:rsidR="00D51F71" w:rsidRDefault="001266E7">
      <w:pPr>
        <w:numPr>
          <w:ilvl w:val="0"/>
          <w:numId w:val="1"/>
        </w:numPr>
        <w:rPr>
          <w:sz w:val="24"/>
          <w:szCs w:val="24"/>
        </w:rPr>
      </w:pPr>
      <w:r>
        <w:rPr>
          <w:sz w:val="24"/>
          <w:szCs w:val="24"/>
        </w:rPr>
        <w:t>Reporting Child Pornography Sch</w:t>
      </w:r>
      <w:r>
        <w:rPr>
          <w:sz w:val="24"/>
          <w:szCs w:val="24"/>
        </w:rPr>
        <w:t>ools and SESC Technicians 2nd reading - Ryan motioned to add this policy to the SESC Policy Manual.  Ron Nielson seconded the motion.  All in favor, motion carried.</w:t>
      </w:r>
    </w:p>
    <w:p w14:paraId="0000002A" w14:textId="77777777" w:rsidR="00D51F71" w:rsidRDefault="001266E7">
      <w:pPr>
        <w:numPr>
          <w:ilvl w:val="0"/>
          <w:numId w:val="1"/>
        </w:numPr>
        <w:rPr>
          <w:sz w:val="24"/>
          <w:szCs w:val="24"/>
        </w:rPr>
      </w:pPr>
      <w:r>
        <w:rPr>
          <w:sz w:val="24"/>
          <w:szCs w:val="24"/>
        </w:rPr>
        <w:t xml:space="preserve">One Time Salary Adjustment 12/14/21 ($3,450) - Ron Nielson motioned to approve this </w:t>
      </w:r>
      <w:proofErr w:type="gramStart"/>
      <w:r>
        <w:rPr>
          <w:sz w:val="24"/>
          <w:szCs w:val="24"/>
        </w:rPr>
        <w:t>one tim</w:t>
      </w:r>
      <w:r>
        <w:rPr>
          <w:sz w:val="24"/>
          <w:szCs w:val="24"/>
        </w:rPr>
        <w:t>e</w:t>
      </w:r>
      <w:proofErr w:type="gramEnd"/>
      <w:r>
        <w:rPr>
          <w:sz w:val="24"/>
          <w:szCs w:val="24"/>
        </w:rPr>
        <w:t xml:space="preserve"> salary adjustment.  Mika Salas seconded the motion.  All in favor, motion carried.</w:t>
      </w:r>
    </w:p>
    <w:p w14:paraId="0000002B" w14:textId="77777777" w:rsidR="00D51F71" w:rsidRDefault="001266E7">
      <w:pPr>
        <w:numPr>
          <w:ilvl w:val="0"/>
          <w:numId w:val="1"/>
        </w:numPr>
        <w:rPr>
          <w:sz w:val="24"/>
          <w:szCs w:val="24"/>
        </w:rPr>
      </w:pPr>
      <w:r>
        <w:rPr>
          <w:sz w:val="24"/>
          <w:szCs w:val="24"/>
        </w:rPr>
        <w:t>Security Info and Event Monitoring System for SESC - Mika Salas approved this purchase for SESC.  Ryan Maughan seconded the motion.  All in favor, motion carried.  Ryan Ma</w:t>
      </w:r>
      <w:r>
        <w:rPr>
          <w:sz w:val="24"/>
          <w:szCs w:val="24"/>
        </w:rPr>
        <w:t>ughan would like to survey the districts to see what they are using before renewal.  See at a larger scale.</w:t>
      </w:r>
    </w:p>
    <w:p w14:paraId="0000002C" w14:textId="77777777" w:rsidR="00D51F71" w:rsidRDefault="00D51F71">
      <w:pPr>
        <w:ind w:left="720"/>
        <w:rPr>
          <w:sz w:val="24"/>
          <w:szCs w:val="24"/>
        </w:rPr>
      </w:pPr>
    </w:p>
    <w:p w14:paraId="0000002D" w14:textId="77777777" w:rsidR="00D51F71" w:rsidRDefault="001266E7">
      <w:pPr>
        <w:rPr>
          <w:b/>
          <w:sz w:val="24"/>
          <w:szCs w:val="24"/>
        </w:rPr>
      </w:pPr>
      <w:r>
        <w:rPr>
          <w:b/>
          <w:sz w:val="24"/>
          <w:szCs w:val="24"/>
        </w:rPr>
        <w:t>Information Items:</w:t>
      </w:r>
    </w:p>
    <w:p w14:paraId="0000002E" w14:textId="77777777" w:rsidR="00D51F71" w:rsidRDefault="001266E7">
      <w:pPr>
        <w:numPr>
          <w:ilvl w:val="0"/>
          <w:numId w:val="6"/>
        </w:numPr>
        <w:rPr>
          <w:sz w:val="24"/>
          <w:szCs w:val="24"/>
        </w:rPr>
      </w:pPr>
      <w:r>
        <w:rPr>
          <w:sz w:val="24"/>
          <w:szCs w:val="24"/>
        </w:rPr>
        <w:t>Audit Report - We have had no information on the FY ‘21 audit.</w:t>
      </w:r>
    </w:p>
    <w:p w14:paraId="0000002F" w14:textId="77777777" w:rsidR="00D51F71" w:rsidRDefault="001266E7">
      <w:pPr>
        <w:numPr>
          <w:ilvl w:val="0"/>
          <w:numId w:val="6"/>
        </w:numPr>
        <w:rPr>
          <w:sz w:val="24"/>
          <w:szCs w:val="24"/>
        </w:rPr>
      </w:pPr>
      <w:r>
        <w:rPr>
          <w:sz w:val="24"/>
          <w:szCs w:val="24"/>
        </w:rPr>
        <w:t xml:space="preserve">SESC Financial Status - Shane directed the board to the financial spreadsheet located in the SESC Board drive.    </w:t>
      </w:r>
    </w:p>
    <w:p w14:paraId="00000030" w14:textId="77777777" w:rsidR="00D51F71" w:rsidRDefault="00D51F71">
      <w:pPr>
        <w:rPr>
          <w:sz w:val="24"/>
          <w:szCs w:val="24"/>
        </w:rPr>
      </w:pPr>
    </w:p>
    <w:p w14:paraId="00000031" w14:textId="77777777" w:rsidR="00D51F71" w:rsidRDefault="001266E7">
      <w:pPr>
        <w:rPr>
          <w:b/>
          <w:sz w:val="24"/>
          <w:szCs w:val="24"/>
        </w:rPr>
      </w:pPr>
      <w:r>
        <w:rPr>
          <w:b/>
          <w:sz w:val="24"/>
          <w:szCs w:val="24"/>
        </w:rPr>
        <w:t>USSA Meeting Discussion Items:</w:t>
      </w:r>
    </w:p>
    <w:p w14:paraId="00000032" w14:textId="77777777" w:rsidR="00D51F71" w:rsidRDefault="001266E7">
      <w:pPr>
        <w:numPr>
          <w:ilvl w:val="0"/>
          <w:numId w:val="2"/>
        </w:numPr>
        <w:rPr>
          <w:sz w:val="24"/>
          <w:szCs w:val="24"/>
        </w:rPr>
      </w:pPr>
      <w:r>
        <w:rPr>
          <w:sz w:val="24"/>
          <w:szCs w:val="24"/>
        </w:rPr>
        <w:t xml:space="preserve">Ron Nielson asked the superintendents how they were handling the school fee issue and whether they had </w:t>
      </w:r>
      <w:proofErr w:type="spellStart"/>
      <w:proofErr w:type="gramStart"/>
      <w:r>
        <w:rPr>
          <w:sz w:val="24"/>
          <w:szCs w:val="24"/>
        </w:rPr>
        <w:t>spend</w:t>
      </w:r>
      <w:proofErr w:type="spellEnd"/>
      <w:proofErr w:type="gramEnd"/>
      <w:r>
        <w:rPr>
          <w:sz w:val="24"/>
          <w:szCs w:val="24"/>
        </w:rPr>
        <w:t xml:space="preserve"> </w:t>
      </w:r>
      <w:r>
        <w:rPr>
          <w:sz w:val="24"/>
          <w:szCs w:val="24"/>
        </w:rPr>
        <w:t xml:space="preserve">plans posted on their website.  </w:t>
      </w:r>
    </w:p>
    <w:p w14:paraId="00000033" w14:textId="77777777" w:rsidR="00D51F71" w:rsidRDefault="00D51F71">
      <w:pPr>
        <w:rPr>
          <w:sz w:val="24"/>
          <w:szCs w:val="24"/>
        </w:rPr>
      </w:pPr>
    </w:p>
    <w:p w14:paraId="00000034" w14:textId="77777777" w:rsidR="00D51F71" w:rsidRDefault="001266E7">
      <w:pPr>
        <w:rPr>
          <w:sz w:val="24"/>
          <w:szCs w:val="24"/>
        </w:rPr>
      </w:pPr>
      <w:r>
        <w:rPr>
          <w:b/>
          <w:sz w:val="24"/>
          <w:szCs w:val="24"/>
        </w:rPr>
        <w:t>March 24, 2022 SESC Board Meeting will be held at Green River High School.</w:t>
      </w:r>
      <w:r>
        <w:rPr>
          <w:sz w:val="24"/>
          <w:szCs w:val="24"/>
        </w:rPr>
        <w:t xml:space="preserve">  Johnna will contact Green River to schedule a meeting in the library.</w:t>
      </w:r>
    </w:p>
    <w:p w14:paraId="00000035" w14:textId="77777777" w:rsidR="00D51F71" w:rsidRDefault="001266E7">
      <w:pPr>
        <w:rPr>
          <w:sz w:val="24"/>
          <w:szCs w:val="24"/>
        </w:rPr>
      </w:pPr>
      <w:r>
        <w:rPr>
          <w:sz w:val="24"/>
          <w:szCs w:val="24"/>
        </w:rPr>
        <w:tab/>
      </w:r>
      <w:r>
        <w:rPr>
          <w:sz w:val="24"/>
          <w:szCs w:val="24"/>
        </w:rPr>
        <w:tab/>
      </w:r>
    </w:p>
    <w:sectPr w:rsidR="00D51F71">
      <w:type w:val="continuous"/>
      <w:pgSz w:w="12240" w:h="15840"/>
      <w:pgMar w:top="720" w:right="1440" w:bottom="72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73C5B"/>
    <w:multiLevelType w:val="multilevel"/>
    <w:tmpl w:val="4EA231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AD818F4"/>
    <w:multiLevelType w:val="multilevel"/>
    <w:tmpl w:val="EF08A8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473007B"/>
    <w:multiLevelType w:val="multilevel"/>
    <w:tmpl w:val="3948D7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62509BD"/>
    <w:multiLevelType w:val="multilevel"/>
    <w:tmpl w:val="9FDA16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2912356"/>
    <w:multiLevelType w:val="multilevel"/>
    <w:tmpl w:val="BED0AE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F200FEC"/>
    <w:multiLevelType w:val="multilevel"/>
    <w:tmpl w:val="EE5E35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3"/>
  </w:num>
  <w:num w:numId="3">
    <w:abstractNumId w:val="4"/>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F71"/>
    <w:rsid w:val="001266E7"/>
    <w:rsid w:val="00D51F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A95AA8-2FF7-48C6-BA95-6073DCAC9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973</Words>
  <Characters>5552</Characters>
  <Application>Microsoft Office Word</Application>
  <DocSecurity>0</DocSecurity>
  <Lines>46</Lines>
  <Paragraphs>13</Paragraphs>
  <ScaleCrop>false</ScaleCrop>
  <Company/>
  <LinksUpToDate>false</LinksUpToDate>
  <CharactersWithSpaces>6512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Johnna</dc:creator>
  <cp:lastModifiedBy>Johnna</cp:lastModifiedBy>
  <cp:revision>2</cp:revision>
  <dcterms:created xsi:type="dcterms:W3CDTF">2022-03-24T20:29:00Z</dcterms:created>
  <dcterms:modified xsi:type="dcterms:W3CDTF">2022-03-24T20:29:00Z</dcterms:modified>
</cp:coreProperties>
</file>