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A24E" w14:textId="77777777" w:rsidR="00474774" w:rsidRDefault="002663B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128F3D2B" wp14:editId="1C2A5884">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30EC8034"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7BFF0AA7" w14:textId="77777777" w:rsidR="000C1E67" w:rsidRPr="008F52B7" w:rsidRDefault="002663B1" w:rsidP="00BE1C8C">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B2286D">
        <w:rPr>
          <w:b/>
          <w:u w:val="single"/>
        </w:rPr>
        <w:t xml:space="preserve">MARCH </w:t>
      </w:r>
      <w:r w:rsidR="00C612A6">
        <w:rPr>
          <w:b/>
          <w:u w:val="single"/>
        </w:rPr>
        <w:t>7</w:t>
      </w:r>
      <w:r w:rsidR="009B4E96">
        <w:rPr>
          <w:b/>
          <w:u w:val="single"/>
        </w:rPr>
        <w:t>, 2022</w:t>
      </w:r>
      <w:r w:rsidR="009F62F0">
        <w:rPr>
          <w:b/>
          <w:u w:val="single"/>
        </w:rPr>
        <w:t xml:space="preserve">,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0248989D" w14:textId="77777777" w:rsidR="000C1E67" w:rsidRPr="008F52B7" w:rsidRDefault="000C1E67" w:rsidP="00BE1C8C">
      <w:pPr>
        <w:tabs>
          <w:tab w:val="left" w:pos="720"/>
          <w:tab w:val="left" w:pos="810"/>
          <w:tab w:val="left" w:pos="1440"/>
          <w:tab w:val="left" w:pos="1548"/>
          <w:tab w:val="left" w:pos="1800"/>
          <w:tab w:val="left" w:pos="2132"/>
        </w:tabs>
        <w:jc w:val="both"/>
      </w:pPr>
    </w:p>
    <w:p w14:paraId="361380E6" w14:textId="77777777" w:rsidR="00152065" w:rsidRPr="00555575" w:rsidRDefault="002663B1"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555575">
        <w:t>Chair Christopher F. Robinson</w:t>
      </w:r>
    </w:p>
    <w:p w14:paraId="2544C46F" w14:textId="77777777" w:rsidR="00FF797B" w:rsidRPr="00555575" w:rsidRDefault="002663B1" w:rsidP="00C234FF">
      <w:pPr>
        <w:tabs>
          <w:tab w:val="left" w:pos="720"/>
          <w:tab w:val="left" w:pos="1440"/>
          <w:tab w:val="left" w:pos="2160"/>
        </w:tabs>
        <w:ind w:left="2160" w:hanging="2160"/>
        <w:jc w:val="both"/>
      </w:pPr>
      <w:r w:rsidRPr="00555575">
        <w:tab/>
      </w:r>
      <w:r w:rsidRPr="00555575">
        <w:tab/>
      </w:r>
      <w:r w:rsidRPr="00555575">
        <w:tab/>
        <w:t xml:space="preserve">Mayor Erin </w:t>
      </w:r>
      <w:r w:rsidRPr="00555575">
        <w:t>Mendenhall</w:t>
      </w:r>
    </w:p>
    <w:p w14:paraId="5A30AEBD" w14:textId="77777777" w:rsidR="00A872DA" w:rsidRPr="00555575" w:rsidRDefault="002663B1" w:rsidP="00C234FF">
      <w:pPr>
        <w:tabs>
          <w:tab w:val="left" w:pos="720"/>
          <w:tab w:val="left" w:pos="1440"/>
          <w:tab w:val="left" w:pos="2160"/>
        </w:tabs>
        <w:ind w:left="2160" w:hanging="2160"/>
        <w:jc w:val="both"/>
      </w:pPr>
      <w:r w:rsidRPr="00555575">
        <w:tab/>
      </w:r>
      <w:r w:rsidRPr="00555575">
        <w:tab/>
      </w:r>
      <w:r w:rsidRPr="00555575">
        <w:tab/>
        <w:t>Mayor Jeff Silvestrini</w:t>
      </w:r>
    </w:p>
    <w:p w14:paraId="18AC6F64" w14:textId="77777777" w:rsidR="00A872DA" w:rsidRPr="00555575" w:rsidRDefault="002663B1" w:rsidP="00A872DA">
      <w:pPr>
        <w:tabs>
          <w:tab w:val="left" w:pos="720"/>
          <w:tab w:val="left" w:pos="1440"/>
          <w:tab w:val="left" w:pos="2160"/>
        </w:tabs>
        <w:ind w:left="2160" w:hanging="2160"/>
        <w:jc w:val="both"/>
      </w:pPr>
      <w:r w:rsidRPr="00555575">
        <w:tab/>
      </w:r>
      <w:r w:rsidRPr="00555575">
        <w:tab/>
      </w:r>
      <w:r w:rsidRPr="00555575">
        <w:tab/>
        <w:t>Mayor Dan Knopp</w:t>
      </w:r>
    </w:p>
    <w:p w14:paraId="2A3A03EE" w14:textId="77777777" w:rsidR="00BA0C35" w:rsidRPr="00555575" w:rsidRDefault="002663B1" w:rsidP="00BA0C35">
      <w:pPr>
        <w:tabs>
          <w:tab w:val="left" w:pos="720"/>
          <w:tab w:val="left" w:pos="1440"/>
          <w:tab w:val="left" w:pos="2160"/>
        </w:tabs>
        <w:ind w:left="2160" w:hanging="2160"/>
        <w:jc w:val="both"/>
      </w:pPr>
      <w:r w:rsidRPr="00555575">
        <w:tab/>
      </w:r>
      <w:r w:rsidRPr="00555575">
        <w:tab/>
      </w:r>
      <w:r w:rsidRPr="00555575">
        <w:tab/>
        <w:t>Councilor Max Doilney</w:t>
      </w:r>
    </w:p>
    <w:p w14:paraId="0EB58892" w14:textId="77777777" w:rsidR="00BA0C35" w:rsidRPr="00555575" w:rsidRDefault="002663B1" w:rsidP="00BA0C35">
      <w:pPr>
        <w:tabs>
          <w:tab w:val="left" w:pos="720"/>
          <w:tab w:val="left" w:pos="1440"/>
          <w:tab w:val="left" w:pos="2160"/>
        </w:tabs>
        <w:ind w:left="2160" w:hanging="2160"/>
        <w:jc w:val="both"/>
      </w:pPr>
      <w:r w:rsidRPr="00555575">
        <w:tab/>
      </w:r>
      <w:r w:rsidRPr="00555575">
        <w:tab/>
      </w:r>
      <w:r w:rsidRPr="00555575">
        <w:tab/>
        <w:t>Councilor James Bradley</w:t>
      </w:r>
    </w:p>
    <w:p w14:paraId="65450AF9" w14:textId="77777777" w:rsidR="00BA0C35" w:rsidRPr="00555575" w:rsidRDefault="002663B1" w:rsidP="00BA0C35">
      <w:pPr>
        <w:tabs>
          <w:tab w:val="left" w:pos="720"/>
          <w:tab w:val="left" w:pos="1440"/>
          <w:tab w:val="left" w:pos="2160"/>
        </w:tabs>
        <w:ind w:left="2160" w:hanging="2160"/>
        <w:jc w:val="both"/>
      </w:pPr>
      <w:r w:rsidRPr="00555575">
        <w:tab/>
      </w:r>
      <w:r w:rsidRPr="00555575">
        <w:tab/>
      </w:r>
      <w:r w:rsidRPr="00555575">
        <w:tab/>
        <w:t>Mayor Monica Zoltanski</w:t>
      </w:r>
    </w:p>
    <w:p w14:paraId="24C2ECAB" w14:textId="77777777" w:rsidR="00C234FF" w:rsidRPr="00555575" w:rsidRDefault="002663B1" w:rsidP="00BA0C35">
      <w:pPr>
        <w:tabs>
          <w:tab w:val="left" w:pos="720"/>
          <w:tab w:val="left" w:pos="1440"/>
          <w:tab w:val="left" w:pos="2160"/>
        </w:tabs>
        <w:ind w:left="2160" w:hanging="2160"/>
        <w:jc w:val="both"/>
      </w:pPr>
      <w:r w:rsidRPr="00555575">
        <w:tab/>
      </w:r>
      <w:r w:rsidRPr="00555575">
        <w:tab/>
      </w:r>
      <w:r w:rsidRPr="00555575">
        <w:tab/>
        <w:t xml:space="preserve">Mayor </w:t>
      </w:r>
      <w:r w:rsidR="00447CBE" w:rsidRPr="00555575">
        <w:t xml:space="preserve">Roger </w:t>
      </w:r>
      <w:r w:rsidR="00EF49DC" w:rsidRPr="00555575">
        <w:t>Bourke</w:t>
      </w:r>
    </w:p>
    <w:p w14:paraId="64FE1969" w14:textId="77777777" w:rsidR="00BA0C35" w:rsidRPr="00555575" w:rsidRDefault="002663B1" w:rsidP="00BA0C35">
      <w:pPr>
        <w:tabs>
          <w:tab w:val="left" w:pos="720"/>
          <w:tab w:val="left" w:pos="1440"/>
          <w:tab w:val="left" w:pos="2160"/>
        </w:tabs>
        <w:ind w:left="2160" w:hanging="2160"/>
        <w:jc w:val="both"/>
      </w:pPr>
      <w:r w:rsidRPr="00555575">
        <w:tab/>
      </w:r>
      <w:r w:rsidRPr="00555575">
        <w:tab/>
      </w:r>
      <w:r w:rsidRPr="00555575">
        <w:tab/>
        <w:t>Mayor Mike Weichers</w:t>
      </w:r>
    </w:p>
    <w:p w14:paraId="0321C151" w14:textId="77777777" w:rsidR="00A65337" w:rsidRPr="00555575" w:rsidRDefault="002663B1" w:rsidP="00A65337">
      <w:pPr>
        <w:tabs>
          <w:tab w:val="left" w:pos="1440"/>
          <w:tab w:val="left" w:pos="2160"/>
        </w:tabs>
        <w:ind w:left="2160" w:hanging="2160"/>
        <w:jc w:val="both"/>
      </w:pPr>
      <w:r w:rsidRPr="00555575">
        <w:tab/>
      </w:r>
      <w:r w:rsidRPr="00555575">
        <w:tab/>
      </w:r>
      <w:r w:rsidR="00F4430F" w:rsidRPr="00555575">
        <w:t xml:space="preserve">Commissioner </w:t>
      </w:r>
      <w:r w:rsidRPr="00555575">
        <w:t>Carlton Christensen, Ex-Officio Member</w:t>
      </w:r>
    </w:p>
    <w:p w14:paraId="4101F0AE" w14:textId="77777777" w:rsidR="00F4430F" w:rsidRPr="00555575" w:rsidRDefault="002663B1" w:rsidP="00A65337">
      <w:pPr>
        <w:tabs>
          <w:tab w:val="left" w:pos="1440"/>
          <w:tab w:val="left" w:pos="2160"/>
        </w:tabs>
        <w:ind w:left="2160" w:hanging="2160"/>
        <w:jc w:val="both"/>
      </w:pPr>
      <w:r w:rsidRPr="00555575">
        <w:tab/>
      </w:r>
      <w:r w:rsidRPr="00555575">
        <w:tab/>
      </w:r>
      <w:r w:rsidRPr="00555575">
        <w:t>Commissioner Annalee Munsey, Ex-Officio Member</w:t>
      </w:r>
    </w:p>
    <w:p w14:paraId="027B1C28" w14:textId="77777777" w:rsidR="00A65337" w:rsidRDefault="00A65337" w:rsidP="00BF6D17">
      <w:pPr>
        <w:tabs>
          <w:tab w:val="left" w:pos="1440"/>
          <w:tab w:val="left" w:pos="2160"/>
        </w:tabs>
        <w:ind w:left="2160" w:hanging="2160"/>
        <w:jc w:val="both"/>
        <w:rPr>
          <w:b/>
        </w:rPr>
      </w:pPr>
    </w:p>
    <w:p w14:paraId="47F3E5F3" w14:textId="77777777" w:rsidR="0086065B" w:rsidRPr="00E43491" w:rsidRDefault="002663B1" w:rsidP="00BF6D17">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72C976B0" w14:textId="77777777" w:rsidR="0086065B" w:rsidRPr="00E43491" w:rsidRDefault="002663B1"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p>
    <w:p w14:paraId="35DB45DC" w14:textId="77777777" w:rsidR="0086065B" w:rsidRPr="00E43491" w:rsidRDefault="002663B1"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p>
    <w:p w14:paraId="3813CF94" w14:textId="77777777" w:rsidR="00DA4C34" w:rsidRDefault="002663B1"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p>
    <w:p w14:paraId="6B0F459E" w14:textId="77777777" w:rsidR="00513FB2" w:rsidRPr="00E43491" w:rsidRDefault="002663B1" w:rsidP="00BF6D17">
      <w:pPr>
        <w:tabs>
          <w:tab w:val="left" w:pos="1440"/>
          <w:tab w:val="left" w:pos="2160"/>
        </w:tabs>
        <w:ind w:left="2160" w:hanging="2160"/>
        <w:jc w:val="both"/>
      </w:pPr>
      <w:r>
        <w:tab/>
      </w:r>
      <w:r>
        <w:tab/>
        <w:t>Shane Topham, Legal Counsel</w:t>
      </w:r>
    </w:p>
    <w:p w14:paraId="43EEAAF8" w14:textId="77777777" w:rsidR="006D1D64" w:rsidRDefault="002663B1" w:rsidP="00C234FF">
      <w:pPr>
        <w:tabs>
          <w:tab w:val="left" w:pos="1440"/>
          <w:tab w:val="left" w:pos="2160"/>
        </w:tabs>
        <w:ind w:left="2160" w:hanging="2160"/>
        <w:jc w:val="both"/>
      </w:pPr>
      <w:r w:rsidRPr="00E43491">
        <w:tab/>
      </w:r>
      <w:r w:rsidRPr="00E43491">
        <w:tab/>
      </w:r>
    </w:p>
    <w:p w14:paraId="3621CD94" w14:textId="77777777" w:rsidR="006D1D64" w:rsidRDefault="002663B1" w:rsidP="00C234FF">
      <w:pPr>
        <w:tabs>
          <w:tab w:val="left" w:pos="1440"/>
          <w:tab w:val="left" w:pos="2160"/>
        </w:tabs>
        <w:ind w:left="2160" w:hanging="2160"/>
        <w:jc w:val="both"/>
      </w:pPr>
      <w:r>
        <w:rPr>
          <w:b/>
          <w:bCs/>
        </w:rPr>
        <w:t>Excused:</w:t>
      </w:r>
      <w:r>
        <w:rPr>
          <w:b/>
          <w:bCs/>
        </w:rPr>
        <w:tab/>
      </w:r>
      <w:r>
        <w:rPr>
          <w:b/>
          <w:bCs/>
        </w:rPr>
        <w:tab/>
      </w:r>
      <w:r>
        <w:t>Mayor Jenny Wilson</w:t>
      </w:r>
    </w:p>
    <w:p w14:paraId="49D8664E" w14:textId="77777777" w:rsidR="00933A4B" w:rsidRDefault="00933A4B" w:rsidP="00A65337">
      <w:pPr>
        <w:tabs>
          <w:tab w:val="left" w:pos="1440"/>
          <w:tab w:val="left" w:pos="2160"/>
        </w:tabs>
        <w:ind w:left="2160" w:hanging="2160"/>
        <w:jc w:val="both"/>
        <w:rPr>
          <w:b/>
          <w:bCs/>
        </w:rPr>
      </w:pPr>
    </w:p>
    <w:p w14:paraId="0DD99961" w14:textId="77777777" w:rsidR="00933A4B" w:rsidRDefault="002663B1" w:rsidP="00933A4B">
      <w:pPr>
        <w:tabs>
          <w:tab w:val="left" w:pos="720"/>
          <w:tab w:val="left" w:pos="1440"/>
          <w:tab w:val="left" w:pos="2160"/>
        </w:tabs>
        <w:ind w:left="2160" w:hanging="2160"/>
        <w:jc w:val="both"/>
      </w:pPr>
      <w:r>
        <w:rPr>
          <w:b/>
          <w:bCs/>
        </w:rPr>
        <w:t>GCI Consultants:</w:t>
      </w:r>
      <w:r>
        <w:rPr>
          <w:b/>
          <w:bCs/>
        </w:rPr>
        <w:tab/>
      </w:r>
      <w:r>
        <w:t>Ben McAdams</w:t>
      </w:r>
    </w:p>
    <w:p w14:paraId="6FDDC5F3" w14:textId="77777777" w:rsidR="00933A4B" w:rsidRDefault="002663B1" w:rsidP="00933A4B">
      <w:pPr>
        <w:tabs>
          <w:tab w:val="left" w:pos="720"/>
          <w:tab w:val="left" w:pos="1440"/>
          <w:tab w:val="left" w:pos="2160"/>
        </w:tabs>
        <w:ind w:left="2160" w:hanging="2160"/>
        <w:jc w:val="both"/>
      </w:pPr>
      <w:r>
        <w:tab/>
      </w:r>
      <w:r>
        <w:tab/>
      </w:r>
      <w:r>
        <w:tab/>
        <w:t>Hannah Barton</w:t>
      </w:r>
    </w:p>
    <w:p w14:paraId="29FFDF75" w14:textId="77777777" w:rsidR="00BD5E93" w:rsidRPr="00A65337" w:rsidRDefault="002663B1" w:rsidP="00A65337">
      <w:pPr>
        <w:tabs>
          <w:tab w:val="left" w:pos="1440"/>
          <w:tab w:val="left" w:pos="2160"/>
        </w:tabs>
        <w:ind w:left="2160" w:hanging="2160"/>
        <w:jc w:val="both"/>
        <w:rPr>
          <w:b/>
          <w:bCs/>
          <w:i/>
          <w:iCs/>
        </w:rPr>
      </w:pPr>
      <w:r>
        <w:tab/>
      </w:r>
      <w:r>
        <w:tab/>
      </w:r>
      <w:r>
        <w:tab/>
      </w:r>
      <w:r w:rsidR="006D1D64">
        <w:rPr>
          <w:b/>
          <w:bCs/>
        </w:rPr>
        <w:tab/>
      </w:r>
      <w:r w:rsidR="006D1D64">
        <w:rPr>
          <w:b/>
          <w:bCs/>
        </w:rPr>
        <w:tab/>
      </w:r>
    </w:p>
    <w:p w14:paraId="582C5FCC" w14:textId="77777777" w:rsidR="00555575" w:rsidRDefault="002663B1" w:rsidP="00555575">
      <w:pPr>
        <w:tabs>
          <w:tab w:val="left" w:pos="720"/>
          <w:tab w:val="left" w:pos="1440"/>
          <w:tab w:val="left" w:pos="2160"/>
        </w:tabs>
        <w:ind w:left="2160" w:hanging="2160"/>
        <w:jc w:val="both"/>
      </w:pPr>
      <w:r>
        <w:rPr>
          <w:b/>
          <w:bCs/>
        </w:rPr>
        <w:t>Others</w:t>
      </w:r>
      <w:r w:rsidRPr="008F52B7">
        <w:rPr>
          <w:b/>
          <w:bCs/>
        </w:rPr>
        <w:t>:</w:t>
      </w:r>
      <w:r w:rsidRPr="008F52B7">
        <w:rPr>
          <w:b/>
          <w:bCs/>
        </w:rPr>
        <w:tab/>
      </w:r>
      <w:r w:rsidR="00933A4B">
        <w:rPr>
          <w:b/>
          <w:bCs/>
        </w:rPr>
        <w:tab/>
      </w:r>
      <w:r>
        <w:t>Laura Briefer</w:t>
      </w:r>
    </w:p>
    <w:p w14:paraId="3963FC36" w14:textId="77777777" w:rsidR="00555575" w:rsidRDefault="002663B1" w:rsidP="00555575">
      <w:pPr>
        <w:tabs>
          <w:tab w:val="left" w:pos="720"/>
          <w:tab w:val="left" w:pos="1440"/>
          <w:tab w:val="left" w:pos="2160"/>
        </w:tabs>
        <w:ind w:left="2160" w:hanging="2160"/>
        <w:jc w:val="both"/>
      </w:pPr>
      <w:r>
        <w:rPr>
          <w:b/>
          <w:bCs/>
        </w:rPr>
        <w:tab/>
      </w:r>
      <w:r>
        <w:rPr>
          <w:b/>
          <w:bCs/>
        </w:rPr>
        <w:tab/>
      </w:r>
      <w:r>
        <w:rPr>
          <w:b/>
          <w:bCs/>
        </w:rPr>
        <w:tab/>
      </w:r>
      <w:r>
        <w:t>Bobby Sampson</w:t>
      </w:r>
    </w:p>
    <w:p w14:paraId="4BCF7B0F" w14:textId="77777777" w:rsidR="00555575" w:rsidRDefault="002663B1" w:rsidP="00555575">
      <w:pPr>
        <w:tabs>
          <w:tab w:val="left" w:pos="720"/>
          <w:tab w:val="left" w:pos="1440"/>
          <w:tab w:val="left" w:pos="2160"/>
        </w:tabs>
        <w:ind w:left="2160" w:hanging="2160"/>
        <w:jc w:val="both"/>
      </w:pPr>
      <w:r>
        <w:tab/>
      </w:r>
      <w:r>
        <w:tab/>
      </w:r>
      <w:r>
        <w:tab/>
        <w:t>Catherine Kanter</w:t>
      </w:r>
    </w:p>
    <w:p w14:paraId="71B0C750" w14:textId="77777777" w:rsidR="00555575" w:rsidRDefault="002663B1" w:rsidP="00555575">
      <w:pPr>
        <w:tabs>
          <w:tab w:val="left" w:pos="720"/>
          <w:tab w:val="left" w:pos="1440"/>
          <w:tab w:val="left" w:pos="2160"/>
        </w:tabs>
        <w:ind w:left="2160" w:hanging="2160"/>
        <w:jc w:val="both"/>
      </w:pPr>
      <w:r>
        <w:tab/>
      </w:r>
      <w:r>
        <w:tab/>
      </w:r>
      <w:r>
        <w:tab/>
        <w:t>Alex Schmidt</w:t>
      </w:r>
    </w:p>
    <w:p w14:paraId="25DB323D" w14:textId="77777777" w:rsidR="00555575" w:rsidRDefault="002663B1" w:rsidP="00555575">
      <w:pPr>
        <w:tabs>
          <w:tab w:val="left" w:pos="720"/>
          <w:tab w:val="left" w:pos="1440"/>
          <w:tab w:val="left" w:pos="2160"/>
        </w:tabs>
        <w:ind w:left="2160" w:hanging="2160"/>
        <w:jc w:val="both"/>
      </w:pPr>
      <w:r>
        <w:tab/>
      </w:r>
      <w:r>
        <w:tab/>
      </w:r>
      <w:r>
        <w:tab/>
        <w:t>Dennis Goreham</w:t>
      </w:r>
    </w:p>
    <w:p w14:paraId="65231078" w14:textId="77777777" w:rsidR="00555575" w:rsidRDefault="002663B1" w:rsidP="00555575">
      <w:pPr>
        <w:tabs>
          <w:tab w:val="left" w:pos="720"/>
          <w:tab w:val="left" w:pos="1440"/>
          <w:tab w:val="left" w:pos="2160"/>
        </w:tabs>
        <w:ind w:left="2160" w:hanging="2160"/>
        <w:jc w:val="both"/>
      </w:pPr>
      <w:r>
        <w:tab/>
      </w:r>
      <w:r>
        <w:tab/>
      </w:r>
      <w:r>
        <w:tab/>
        <w:t>John Knoblock</w:t>
      </w:r>
    </w:p>
    <w:p w14:paraId="0D3BC249" w14:textId="77777777" w:rsidR="00555575" w:rsidRDefault="002663B1" w:rsidP="00555575">
      <w:pPr>
        <w:tabs>
          <w:tab w:val="left" w:pos="720"/>
          <w:tab w:val="left" w:pos="1440"/>
          <w:tab w:val="left" w:pos="2160"/>
        </w:tabs>
        <w:ind w:left="2160" w:hanging="2160"/>
        <w:jc w:val="both"/>
      </w:pPr>
      <w:r>
        <w:tab/>
      </w:r>
      <w:r>
        <w:tab/>
      </w:r>
      <w:r>
        <w:tab/>
        <w:t>Rick Trapp</w:t>
      </w:r>
    </w:p>
    <w:p w14:paraId="48991335" w14:textId="77777777" w:rsidR="00555575" w:rsidRDefault="002663B1" w:rsidP="00555575">
      <w:pPr>
        <w:tabs>
          <w:tab w:val="left" w:pos="720"/>
          <w:tab w:val="left" w:pos="1440"/>
          <w:tab w:val="left" w:pos="2160"/>
        </w:tabs>
        <w:ind w:left="2160" w:hanging="2160"/>
        <w:jc w:val="both"/>
      </w:pPr>
      <w:r>
        <w:tab/>
      </w:r>
      <w:r>
        <w:tab/>
      </w:r>
      <w:r>
        <w:tab/>
        <w:t>Dave Fields</w:t>
      </w:r>
    </w:p>
    <w:p w14:paraId="3382A3EF" w14:textId="77777777" w:rsidR="00555575" w:rsidRDefault="002663B1" w:rsidP="00555575">
      <w:pPr>
        <w:tabs>
          <w:tab w:val="left" w:pos="720"/>
          <w:tab w:val="left" w:pos="1440"/>
          <w:tab w:val="left" w:pos="2160"/>
        </w:tabs>
        <w:ind w:left="2160" w:hanging="2160"/>
        <w:jc w:val="both"/>
      </w:pPr>
      <w:r>
        <w:tab/>
      </w:r>
      <w:r>
        <w:tab/>
      </w:r>
      <w:r>
        <w:tab/>
        <w:t>Troy Morgan</w:t>
      </w:r>
    </w:p>
    <w:p w14:paraId="35D7CCD6" w14:textId="77777777" w:rsidR="00555575" w:rsidRDefault="002663B1" w:rsidP="00555575">
      <w:pPr>
        <w:tabs>
          <w:tab w:val="left" w:pos="720"/>
          <w:tab w:val="left" w:pos="1440"/>
          <w:tab w:val="left" w:pos="2160"/>
        </w:tabs>
        <w:ind w:left="2160" w:hanging="2160"/>
        <w:jc w:val="both"/>
      </w:pPr>
      <w:r>
        <w:tab/>
      </w:r>
      <w:r>
        <w:tab/>
      </w:r>
      <w:r>
        <w:tab/>
        <w:t xml:space="preserve">Barbara </w:t>
      </w:r>
      <w:r>
        <w:t>Cameron</w:t>
      </w:r>
    </w:p>
    <w:p w14:paraId="32D9EC62" w14:textId="77777777" w:rsidR="00555575" w:rsidRDefault="002663B1" w:rsidP="00555575">
      <w:pPr>
        <w:tabs>
          <w:tab w:val="left" w:pos="720"/>
          <w:tab w:val="left" w:pos="1440"/>
          <w:tab w:val="left" w:pos="2160"/>
        </w:tabs>
        <w:ind w:left="2160" w:hanging="2160"/>
        <w:jc w:val="both"/>
      </w:pPr>
      <w:r>
        <w:tab/>
      </w:r>
      <w:r>
        <w:tab/>
      </w:r>
      <w:r>
        <w:tab/>
        <w:t>Will McCarvill</w:t>
      </w:r>
    </w:p>
    <w:p w14:paraId="6D4E3FBE" w14:textId="77777777" w:rsidR="00555575" w:rsidRDefault="002663B1" w:rsidP="00555575">
      <w:pPr>
        <w:tabs>
          <w:tab w:val="left" w:pos="720"/>
          <w:tab w:val="left" w:pos="1440"/>
          <w:tab w:val="left" w:pos="2160"/>
        </w:tabs>
        <w:ind w:left="2160" w:hanging="2160"/>
        <w:jc w:val="both"/>
      </w:pPr>
      <w:r>
        <w:tab/>
      </w:r>
      <w:r>
        <w:tab/>
      </w:r>
      <w:r>
        <w:tab/>
        <w:t>Catherine Raney</w:t>
      </w:r>
    </w:p>
    <w:p w14:paraId="6DF05B8D" w14:textId="77777777" w:rsidR="00555575" w:rsidRDefault="002663B1" w:rsidP="00555575">
      <w:pPr>
        <w:tabs>
          <w:tab w:val="left" w:pos="720"/>
          <w:tab w:val="left" w:pos="1440"/>
          <w:tab w:val="left" w:pos="2160"/>
        </w:tabs>
        <w:ind w:left="2160" w:hanging="2160"/>
        <w:jc w:val="both"/>
      </w:pPr>
      <w:r>
        <w:tab/>
      </w:r>
      <w:r>
        <w:tab/>
      </w:r>
      <w:r>
        <w:tab/>
        <w:t>Carl Fisher</w:t>
      </w:r>
    </w:p>
    <w:p w14:paraId="38F5100F" w14:textId="77777777" w:rsidR="00555575" w:rsidRDefault="002663B1" w:rsidP="00555575">
      <w:pPr>
        <w:tabs>
          <w:tab w:val="left" w:pos="720"/>
          <w:tab w:val="left" w:pos="1440"/>
          <w:tab w:val="left" w:pos="2160"/>
        </w:tabs>
        <w:ind w:left="2160" w:hanging="2160"/>
        <w:jc w:val="both"/>
      </w:pPr>
      <w:r>
        <w:tab/>
      </w:r>
      <w:r>
        <w:tab/>
      </w:r>
      <w:r>
        <w:tab/>
        <w:t>Chris Cawley</w:t>
      </w:r>
    </w:p>
    <w:p w14:paraId="2C75CF37" w14:textId="77777777" w:rsidR="00555575" w:rsidRDefault="002663B1" w:rsidP="00555575">
      <w:pPr>
        <w:tabs>
          <w:tab w:val="left" w:pos="720"/>
          <w:tab w:val="left" w:pos="1440"/>
          <w:tab w:val="left" w:pos="2160"/>
        </w:tabs>
        <w:ind w:left="2160" w:hanging="2160"/>
        <w:jc w:val="both"/>
      </w:pPr>
      <w:r>
        <w:tab/>
      </w:r>
      <w:r>
        <w:tab/>
      </w:r>
      <w:r>
        <w:tab/>
        <w:t>Ed Marshall</w:t>
      </w:r>
    </w:p>
    <w:p w14:paraId="3E9B3A8F" w14:textId="77777777" w:rsidR="00555575" w:rsidRDefault="002663B1" w:rsidP="00555575">
      <w:pPr>
        <w:tabs>
          <w:tab w:val="left" w:pos="720"/>
          <w:tab w:val="left" w:pos="1440"/>
          <w:tab w:val="left" w:pos="2160"/>
        </w:tabs>
        <w:ind w:left="2160" w:hanging="2160"/>
        <w:jc w:val="both"/>
      </w:pPr>
      <w:r>
        <w:tab/>
      </w:r>
      <w:r>
        <w:tab/>
      </w:r>
      <w:r>
        <w:tab/>
        <w:t>Gabrielle Wald</w:t>
      </w:r>
    </w:p>
    <w:p w14:paraId="64226806" w14:textId="77777777" w:rsidR="00555575" w:rsidRDefault="002663B1" w:rsidP="00555575">
      <w:pPr>
        <w:tabs>
          <w:tab w:val="left" w:pos="720"/>
          <w:tab w:val="left" w:pos="1440"/>
          <w:tab w:val="left" w:pos="2160"/>
        </w:tabs>
        <w:ind w:left="2160" w:hanging="2160"/>
        <w:jc w:val="both"/>
      </w:pPr>
      <w:r>
        <w:tab/>
      </w:r>
      <w:r>
        <w:tab/>
      </w:r>
      <w:r>
        <w:tab/>
        <w:t>Justin Wilde</w:t>
      </w:r>
    </w:p>
    <w:p w14:paraId="16FD937C" w14:textId="77777777" w:rsidR="00555575" w:rsidRDefault="002663B1" w:rsidP="00555575">
      <w:pPr>
        <w:tabs>
          <w:tab w:val="left" w:pos="720"/>
          <w:tab w:val="left" w:pos="1440"/>
          <w:tab w:val="left" w:pos="2160"/>
        </w:tabs>
        <w:ind w:left="2160" w:hanging="2160"/>
        <w:jc w:val="both"/>
      </w:pPr>
      <w:r>
        <w:tab/>
      </w:r>
      <w:r>
        <w:tab/>
      </w:r>
      <w:r>
        <w:tab/>
        <w:t>Lance Kovel</w:t>
      </w:r>
    </w:p>
    <w:p w14:paraId="190FC5B4" w14:textId="77777777" w:rsidR="00555575" w:rsidRDefault="002663B1" w:rsidP="00555575">
      <w:pPr>
        <w:tabs>
          <w:tab w:val="left" w:pos="720"/>
          <w:tab w:val="left" w:pos="1440"/>
          <w:tab w:val="left" w:pos="2160"/>
        </w:tabs>
        <w:ind w:left="2160" w:hanging="2160"/>
        <w:jc w:val="both"/>
      </w:pPr>
      <w:r>
        <w:lastRenderedPageBreak/>
        <w:tab/>
      </w:r>
      <w:r>
        <w:tab/>
      </w:r>
      <w:r>
        <w:tab/>
        <w:t>Mike DeVries</w:t>
      </w:r>
    </w:p>
    <w:p w14:paraId="0D205313" w14:textId="77777777" w:rsidR="00555575" w:rsidRDefault="002663B1" w:rsidP="00555575">
      <w:pPr>
        <w:tabs>
          <w:tab w:val="left" w:pos="720"/>
          <w:tab w:val="left" w:pos="1440"/>
          <w:tab w:val="left" w:pos="2160"/>
        </w:tabs>
        <w:ind w:left="2160" w:hanging="2160"/>
        <w:jc w:val="both"/>
      </w:pPr>
      <w:r>
        <w:tab/>
      </w:r>
      <w:r>
        <w:tab/>
      </w:r>
      <w:r>
        <w:tab/>
        <w:t>Mike Marker</w:t>
      </w:r>
    </w:p>
    <w:p w14:paraId="2C1FBAB9" w14:textId="77777777" w:rsidR="00555575" w:rsidRDefault="002663B1" w:rsidP="00555575">
      <w:pPr>
        <w:tabs>
          <w:tab w:val="left" w:pos="720"/>
          <w:tab w:val="left" w:pos="1440"/>
          <w:tab w:val="left" w:pos="2160"/>
        </w:tabs>
        <w:ind w:left="2160" w:hanging="2160"/>
        <w:jc w:val="both"/>
      </w:pPr>
      <w:r>
        <w:tab/>
      </w:r>
      <w:r>
        <w:tab/>
      </w:r>
      <w:r>
        <w:tab/>
        <w:t>Patrick Nelson</w:t>
      </w:r>
    </w:p>
    <w:p w14:paraId="584B153C" w14:textId="77777777" w:rsidR="00555575" w:rsidRDefault="002663B1" w:rsidP="00555575">
      <w:pPr>
        <w:tabs>
          <w:tab w:val="left" w:pos="720"/>
          <w:tab w:val="left" w:pos="1440"/>
          <w:tab w:val="left" w:pos="2160"/>
        </w:tabs>
        <w:ind w:left="2160" w:hanging="2160"/>
        <w:jc w:val="both"/>
      </w:pPr>
      <w:r>
        <w:tab/>
      </w:r>
      <w:r>
        <w:tab/>
      </w:r>
      <w:r>
        <w:tab/>
        <w:t>Steve Van Maren</w:t>
      </w:r>
    </w:p>
    <w:p w14:paraId="537A8A51" w14:textId="77777777" w:rsidR="00555575" w:rsidRDefault="002663B1" w:rsidP="00555575">
      <w:pPr>
        <w:tabs>
          <w:tab w:val="left" w:pos="720"/>
          <w:tab w:val="left" w:pos="1440"/>
          <w:tab w:val="left" w:pos="2160"/>
        </w:tabs>
        <w:ind w:left="2160" w:hanging="2160"/>
        <w:jc w:val="both"/>
      </w:pPr>
      <w:r>
        <w:tab/>
      </w:r>
      <w:r>
        <w:tab/>
      </w:r>
      <w:r>
        <w:tab/>
        <w:t>Scott Williams</w:t>
      </w:r>
    </w:p>
    <w:p w14:paraId="1F19385E" w14:textId="77777777" w:rsidR="00555575" w:rsidRDefault="002663B1" w:rsidP="00555575">
      <w:pPr>
        <w:tabs>
          <w:tab w:val="left" w:pos="720"/>
          <w:tab w:val="left" w:pos="1440"/>
          <w:tab w:val="left" w:pos="2160"/>
        </w:tabs>
        <w:ind w:left="2160" w:hanging="2160"/>
        <w:jc w:val="both"/>
      </w:pPr>
      <w:r>
        <w:tab/>
      </w:r>
      <w:r>
        <w:tab/>
      </w:r>
      <w:r>
        <w:tab/>
        <w:t>Andrew Smith</w:t>
      </w:r>
    </w:p>
    <w:p w14:paraId="25943A0E" w14:textId="77777777" w:rsidR="00555575" w:rsidRDefault="002663B1" w:rsidP="00555575">
      <w:pPr>
        <w:tabs>
          <w:tab w:val="left" w:pos="720"/>
          <w:tab w:val="left" w:pos="1440"/>
          <w:tab w:val="left" w:pos="2160"/>
        </w:tabs>
        <w:ind w:left="2160" w:hanging="2160"/>
        <w:jc w:val="both"/>
      </w:pPr>
      <w:r>
        <w:tab/>
      </w:r>
      <w:r>
        <w:tab/>
      </w:r>
      <w:r>
        <w:tab/>
        <w:t>Josh Van</w:t>
      </w:r>
      <w:r w:rsidR="008556B0">
        <w:t xml:space="preserve"> </w:t>
      </w:r>
      <w:r>
        <w:t>Jura</w:t>
      </w:r>
    </w:p>
    <w:p w14:paraId="4283DEA3" w14:textId="77777777" w:rsidR="00555575" w:rsidRDefault="002663B1" w:rsidP="00555575">
      <w:pPr>
        <w:tabs>
          <w:tab w:val="left" w:pos="720"/>
          <w:tab w:val="left" w:pos="1440"/>
          <w:tab w:val="left" w:pos="2160"/>
        </w:tabs>
        <w:ind w:left="2160" w:hanging="2160"/>
        <w:jc w:val="both"/>
      </w:pPr>
      <w:r>
        <w:tab/>
      </w:r>
      <w:r>
        <w:tab/>
      </w:r>
      <w:r>
        <w:tab/>
        <w:t>Tom Ward</w:t>
      </w:r>
    </w:p>
    <w:p w14:paraId="5800EBDB" w14:textId="77777777" w:rsidR="00555575" w:rsidRDefault="002663B1" w:rsidP="00555575">
      <w:pPr>
        <w:tabs>
          <w:tab w:val="left" w:pos="720"/>
          <w:tab w:val="left" w:pos="1440"/>
          <w:tab w:val="left" w:pos="2160"/>
        </w:tabs>
        <w:ind w:left="2160" w:hanging="2160"/>
        <w:jc w:val="both"/>
      </w:pPr>
      <w:r>
        <w:tab/>
      </w:r>
      <w:r>
        <w:tab/>
      </w:r>
      <w:r>
        <w:tab/>
        <w:t>Patrick Shea</w:t>
      </w:r>
    </w:p>
    <w:p w14:paraId="366505D4" w14:textId="77777777" w:rsidR="00555575" w:rsidRDefault="002663B1" w:rsidP="00555575">
      <w:pPr>
        <w:tabs>
          <w:tab w:val="left" w:pos="720"/>
          <w:tab w:val="left" w:pos="1440"/>
          <w:tab w:val="left" w:pos="2160"/>
        </w:tabs>
        <w:ind w:left="2160" w:hanging="2160"/>
        <w:jc w:val="both"/>
      </w:pPr>
      <w:r>
        <w:tab/>
      </w:r>
      <w:r>
        <w:tab/>
      </w:r>
      <w:r>
        <w:tab/>
        <w:t>Marilyn Dunham</w:t>
      </w:r>
    </w:p>
    <w:p w14:paraId="5C9D649D" w14:textId="77777777" w:rsidR="00555575" w:rsidRDefault="002663B1" w:rsidP="00555575">
      <w:pPr>
        <w:tabs>
          <w:tab w:val="left" w:pos="720"/>
          <w:tab w:val="left" w:pos="1440"/>
          <w:tab w:val="left" w:pos="2160"/>
        </w:tabs>
        <w:ind w:left="2160" w:hanging="2160"/>
        <w:jc w:val="both"/>
      </w:pPr>
      <w:r>
        <w:tab/>
      </w:r>
      <w:r>
        <w:tab/>
      </w:r>
      <w:r>
        <w:tab/>
        <w:t>Susan Trapp</w:t>
      </w:r>
    </w:p>
    <w:p w14:paraId="1D29C9A2" w14:textId="77777777" w:rsidR="00555575" w:rsidRDefault="002663B1" w:rsidP="00555575">
      <w:pPr>
        <w:tabs>
          <w:tab w:val="left" w:pos="720"/>
          <w:tab w:val="left" w:pos="1440"/>
          <w:tab w:val="left" w:pos="2160"/>
        </w:tabs>
        <w:ind w:left="2160" w:hanging="2160"/>
        <w:jc w:val="both"/>
      </w:pPr>
      <w:r>
        <w:tab/>
      </w:r>
      <w:r>
        <w:tab/>
      </w:r>
      <w:r>
        <w:tab/>
        <w:t>Brian Maffly</w:t>
      </w:r>
    </w:p>
    <w:p w14:paraId="67290339" w14:textId="77777777" w:rsidR="00555575" w:rsidRDefault="002663B1" w:rsidP="00555575">
      <w:pPr>
        <w:tabs>
          <w:tab w:val="left" w:pos="720"/>
          <w:tab w:val="left" w:pos="1440"/>
          <w:tab w:val="left" w:pos="2160"/>
        </w:tabs>
        <w:ind w:left="2160" w:hanging="2160"/>
        <w:jc w:val="both"/>
      </w:pPr>
      <w:r>
        <w:tab/>
      </w:r>
      <w:r>
        <w:tab/>
      </w:r>
      <w:r>
        <w:tab/>
        <w:t>Freddie Stromness</w:t>
      </w:r>
    </w:p>
    <w:p w14:paraId="2B6D8477" w14:textId="77777777" w:rsidR="00555575" w:rsidRDefault="002663B1" w:rsidP="00555575">
      <w:pPr>
        <w:tabs>
          <w:tab w:val="left" w:pos="720"/>
          <w:tab w:val="left" w:pos="1440"/>
          <w:tab w:val="left" w:pos="2160"/>
        </w:tabs>
        <w:ind w:left="2160" w:hanging="2160"/>
        <w:jc w:val="both"/>
      </w:pPr>
      <w:r>
        <w:tab/>
      </w:r>
      <w:r>
        <w:tab/>
      </w:r>
      <w:r>
        <w:tab/>
        <w:t>Sarah Reale</w:t>
      </w:r>
    </w:p>
    <w:p w14:paraId="237F8C25" w14:textId="77777777" w:rsidR="00555575" w:rsidRDefault="002663B1" w:rsidP="0015477D">
      <w:pPr>
        <w:tabs>
          <w:tab w:val="left" w:pos="720"/>
          <w:tab w:val="left" w:pos="1440"/>
          <w:tab w:val="left" w:pos="2160"/>
        </w:tabs>
        <w:ind w:left="2160" w:hanging="2160"/>
        <w:jc w:val="both"/>
      </w:pPr>
      <w:r>
        <w:tab/>
      </w:r>
      <w:r>
        <w:tab/>
      </w:r>
      <w:r>
        <w:tab/>
        <w:t>Onno Wieringa</w:t>
      </w:r>
    </w:p>
    <w:p w14:paraId="6F3022C8" w14:textId="77777777" w:rsidR="00847D73" w:rsidRPr="00EF147A" w:rsidRDefault="002663B1" w:rsidP="00555575">
      <w:pPr>
        <w:tabs>
          <w:tab w:val="left" w:pos="720"/>
          <w:tab w:val="left" w:pos="1440"/>
          <w:tab w:val="left" w:pos="2160"/>
        </w:tabs>
        <w:ind w:left="2160" w:hanging="2160"/>
        <w:jc w:val="both"/>
      </w:pPr>
      <w:r>
        <w:tab/>
      </w:r>
      <w:r>
        <w:tab/>
      </w:r>
      <w:r>
        <w:tab/>
        <w:t>Sally Brown</w:t>
      </w:r>
      <w:r>
        <w:rPr>
          <w:b/>
          <w:bCs/>
        </w:rPr>
        <w:t xml:space="preserve"> </w:t>
      </w:r>
    </w:p>
    <w:p w14:paraId="24B34D77" w14:textId="77777777" w:rsidR="00814E49" w:rsidRPr="00584388" w:rsidRDefault="00814E49" w:rsidP="00814E49">
      <w:pPr>
        <w:tabs>
          <w:tab w:val="left" w:pos="720"/>
          <w:tab w:val="left" w:pos="1440"/>
          <w:tab w:val="left" w:pos="2160"/>
        </w:tabs>
        <w:jc w:val="both"/>
      </w:pPr>
    </w:p>
    <w:p w14:paraId="0DAF9CFC" w14:textId="77777777" w:rsidR="0069265B" w:rsidRPr="0069265B" w:rsidRDefault="002663B1" w:rsidP="00BF6D17">
      <w:pPr>
        <w:tabs>
          <w:tab w:val="left" w:pos="720"/>
          <w:tab w:val="left" w:pos="1440"/>
          <w:tab w:val="left" w:pos="2160"/>
        </w:tabs>
        <w:ind w:left="2160" w:hanging="2160"/>
        <w:jc w:val="both"/>
        <w:rPr>
          <w:b/>
          <w:bCs/>
          <w:u w:val="single"/>
        </w:rPr>
      </w:pPr>
      <w:r>
        <w:rPr>
          <w:b/>
          <w:bCs/>
          <w:u w:val="single"/>
        </w:rPr>
        <w:t>OPENING</w:t>
      </w:r>
    </w:p>
    <w:p w14:paraId="25261F5A" w14:textId="77777777" w:rsidR="0069265B" w:rsidRPr="005C6C5E" w:rsidRDefault="0069265B" w:rsidP="00BF6D17">
      <w:pPr>
        <w:tabs>
          <w:tab w:val="left" w:pos="720"/>
          <w:tab w:val="left" w:pos="1440"/>
          <w:tab w:val="left" w:pos="2160"/>
        </w:tabs>
        <w:ind w:left="2160" w:hanging="2160"/>
        <w:jc w:val="both"/>
      </w:pPr>
    </w:p>
    <w:p w14:paraId="428D9530" w14:textId="77777777" w:rsidR="005518CB" w:rsidRPr="0069265B" w:rsidRDefault="002663B1" w:rsidP="009627B0">
      <w:pPr>
        <w:pStyle w:val="ListParagraph"/>
        <w:numPr>
          <w:ilvl w:val="0"/>
          <w:numId w:val="1"/>
        </w:numPr>
        <w:tabs>
          <w:tab w:val="left" w:pos="1440"/>
          <w:tab w:val="left" w:pos="2160"/>
        </w:tabs>
        <w:ind w:hanging="720"/>
        <w:jc w:val="both"/>
        <w:rPr>
          <w:b/>
          <w:bCs/>
          <w:u w:val="single"/>
        </w:rPr>
      </w:pPr>
      <w:r w:rsidRPr="0069265B">
        <w:rPr>
          <w:b/>
          <w:bCs/>
          <w:u w:val="single"/>
        </w:rPr>
        <w:t xml:space="preserve">Chair </w:t>
      </w:r>
      <w:r w:rsidR="0069265B" w:rsidRPr="0069265B">
        <w:rPr>
          <w:b/>
          <w:bCs/>
          <w:u w:val="single"/>
        </w:rPr>
        <w:t xml:space="preserve">of the Board </w:t>
      </w:r>
      <w:r w:rsidR="003F4691" w:rsidRPr="0069265B">
        <w:rPr>
          <w:b/>
          <w:u w:val="single"/>
        </w:rPr>
        <w:t xml:space="preserve">Christopher F. Robinson will </w:t>
      </w:r>
      <w:r w:rsidRPr="0069265B">
        <w:rPr>
          <w:b/>
          <w:u w:val="single"/>
        </w:rPr>
        <w:t xml:space="preserve">Open the </w:t>
      </w:r>
      <w:r w:rsidR="0069265B" w:rsidRPr="0069265B">
        <w:rPr>
          <w:b/>
          <w:u w:val="single"/>
        </w:rPr>
        <w:t xml:space="preserve">CWC Board Meeting Plus </w:t>
      </w:r>
      <w:r w:rsidR="00FD2E06">
        <w:rPr>
          <w:b/>
          <w:u w:val="single"/>
        </w:rPr>
        <w:t xml:space="preserve">Determine the Need for an </w:t>
      </w:r>
      <w:r w:rsidR="0069265B" w:rsidRPr="0069265B">
        <w:rPr>
          <w:b/>
          <w:u w:val="single"/>
        </w:rPr>
        <w:t>Electronic Meeting, No Anchor Location, as Noted Above.</w:t>
      </w:r>
    </w:p>
    <w:p w14:paraId="4CA135F1" w14:textId="77777777" w:rsidR="0069265B" w:rsidRDefault="0069265B" w:rsidP="00BE1C8C">
      <w:pPr>
        <w:tabs>
          <w:tab w:val="left" w:pos="720"/>
          <w:tab w:val="left" w:pos="2160"/>
        </w:tabs>
        <w:jc w:val="both"/>
        <w:rPr>
          <w:bCs/>
        </w:rPr>
      </w:pPr>
    </w:p>
    <w:p w14:paraId="5F9F40C8" w14:textId="77777777" w:rsidR="007F2571" w:rsidRDefault="002663B1" w:rsidP="00BE1C8C">
      <w:pPr>
        <w:tabs>
          <w:tab w:val="left" w:pos="720"/>
          <w:tab w:val="left" w:pos="2160"/>
        </w:tabs>
        <w:jc w:val="both"/>
        <w:rPr>
          <w:bCs/>
        </w:rPr>
      </w:pPr>
      <w:r w:rsidRPr="00513FB2">
        <w:rPr>
          <w:bCs/>
        </w:rPr>
        <w:t xml:space="preserve">Chair Chris Robinson called the meeting to </w:t>
      </w:r>
      <w:r w:rsidR="005F3CFB" w:rsidRPr="00513FB2">
        <w:rPr>
          <w:bCs/>
        </w:rPr>
        <w:t xml:space="preserve">order </w:t>
      </w:r>
      <w:r w:rsidRPr="00513FB2">
        <w:rPr>
          <w:bCs/>
        </w:rPr>
        <w:t xml:space="preserve">at </w:t>
      </w:r>
      <w:r w:rsidR="00850730" w:rsidRPr="00513FB2">
        <w:rPr>
          <w:bCs/>
        </w:rPr>
        <w:t>3:30</w:t>
      </w:r>
      <w:r w:rsidR="00FC7FD2" w:rsidRPr="00513FB2">
        <w:rPr>
          <w:bCs/>
        </w:rPr>
        <w:t xml:space="preserve"> </w:t>
      </w:r>
      <w:r w:rsidRPr="00513FB2">
        <w:rPr>
          <w:bCs/>
        </w:rPr>
        <w:t>p.m.</w:t>
      </w:r>
      <w:r w:rsidRPr="008F52B7">
        <w:rPr>
          <w:bCs/>
        </w:rPr>
        <w:t xml:space="preserve">  </w:t>
      </w:r>
    </w:p>
    <w:p w14:paraId="7B851783" w14:textId="77777777" w:rsidR="00FD3216" w:rsidRDefault="00FD3216" w:rsidP="00BE1C8C">
      <w:pPr>
        <w:tabs>
          <w:tab w:val="left" w:pos="720"/>
          <w:tab w:val="left" w:pos="2160"/>
        </w:tabs>
        <w:jc w:val="both"/>
        <w:rPr>
          <w:bCs/>
        </w:rPr>
      </w:pPr>
    </w:p>
    <w:p w14:paraId="3BE3FB25" w14:textId="77777777" w:rsidR="00FD3216" w:rsidRDefault="002663B1" w:rsidP="00FD3216">
      <w:pPr>
        <w:tabs>
          <w:tab w:val="left" w:pos="1440"/>
          <w:tab w:val="left" w:pos="2160"/>
        </w:tabs>
        <w:jc w:val="both"/>
      </w:pPr>
      <w:r w:rsidRPr="00A735BA">
        <w:t xml:space="preserve">The Legislature, pursuant to Section 52-4-207(4), required the </w:t>
      </w:r>
      <w:r>
        <w:t>Board to make a determination</w:t>
      </w:r>
      <w:r w:rsidRPr="00A735BA">
        <w:t xml:space="preserve">, which was as follows: </w:t>
      </w:r>
    </w:p>
    <w:p w14:paraId="34268C57" w14:textId="77777777" w:rsidR="00FD3216" w:rsidRDefault="00FD3216" w:rsidP="00FD3216">
      <w:pPr>
        <w:ind w:left="720" w:right="1008"/>
        <w:jc w:val="both"/>
      </w:pPr>
    </w:p>
    <w:p w14:paraId="45E2AD89" w14:textId="77777777" w:rsidR="00FD3216" w:rsidRPr="008F52B7" w:rsidRDefault="002663B1" w:rsidP="00971121">
      <w:pPr>
        <w:tabs>
          <w:tab w:val="left" w:pos="720"/>
          <w:tab w:val="left" w:pos="2160"/>
        </w:tabs>
        <w:ind w:left="720"/>
        <w:jc w:val="both"/>
        <w:rPr>
          <w:bCs/>
        </w:rPr>
      </w:pPr>
      <w:r>
        <w:rPr>
          <w:bCs/>
        </w:rPr>
        <w:t xml:space="preserve">‘I, as the Chair of the Board of Commissioners (the “Board”) of the Central Wasatch Commission (“CWC”), hereby determine that conducting Board Meetings at any time during the next 30 days at an anchor location presents a substantial risk to the health and </w:t>
      </w:r>
      <w:r>
        <w:rPr>
          <w:bCs/>
        </w:rPr>
        <w:t xml:space="preserve">safety of those who may be present at the anchor location.  </w:t>
      </w:r>
      <w:r w:rsidR="00F26B09">
        <w:rPr>
          <w:bCs/>
        </w:rPr>
        <w:t xml:space="preserve">Although the number of new cases of COVID-19 may be diminishing, </w:t>
      </w:r>
      <w:r w:rsidR="001F583B">
        <w:rPr>
          <w:bCs/>
        </w:rPr>
        <w:t>t</w:t>
      </w:r>
      <w:r>
        <w:rPr>
          <w:bCs/>
        </w:rPr>
        <w:t>he pandemic remains</w:t>
      </w:r>
      <w:r w:rsidR="001F583B">
        <w:rPr>
          <w:bCs/>
        </w:rPr>
        <w:t xml:space="preserve"> in effect, with hospitals near capacity, and continued vigilance for at least the next 30 days seems warranted to avoid another</w:t>
      </w:r>
      <w:r>
        <w:rPr>
          <w:bCs/>
        </w:rPr>
        <w:t xml:space="preserve"> surge in cases, which could again threaten to overwhelm Utah’s healthcare system.’</w:t>
      </w:r>
    </w:p>
    <w:p w14:paraId="242848FF" w14:textId="77777777" w:rsidR="007F2571" w:rsidRPr="008F52B7" w:rsidRDefault="007F2571" w:rsidP="00BE1C8C">
      <w:pPr>
        <w:tabs>
          <w:tab w:val="left" w:pos="1440"/>
          <w:tab w:val="left" w:pos="2160"/>
        </w:tabs>
        <w:jc w:val="both"/>
        <w:rPr>
          <w:b/>
          <w:bCs/>
          <w:u w:val="single"/>
        </w:rPr>
      </w:pPr>
    </w:p>
    <w:p w14:paraId="38852B84" w14:textId="77777777" w:rsidR="000F5B9B" w:rsidRPr="000F5B9B" w:rsidRDefault="002663B1" w:rsidP="0069265B">
      <w:pPr>
        <w:pStyle w:val="ListParagraph"/>
        <w:numPr>
          <w:ilvl w:val="0"/>
          <w:numId w:val="1"/>
        </w:numPr>
        <w:tabs>
          <w:tab w:val="left" w:pos="1440"/>
          <w:tab w:val="left" w:pos="2160"/>
        </w:tabs>
        <w:ind w:hanging="720"/>
        <w:jc w:val="both"/>
      </w:pPr>
      <w:r>
        <w:rPr>
          <w:b/>
          <w:bCs/>
          <w:u w:val="single"/>
        </w:rPr>
        <w:t>(Action) The Board will Consider Approving the Minutes of the</w:t>
      </w:r>
      <w:r w:rsidR="00B2286D">
        <w:rPr>
          <w:b/>
          <w:bCs/>
          <w:u w:val="single"/>
        </w:rPr>
        <w:t xml:space="preserve"> February 7</w:t>
      </w:r>
      <w:r>
        <w:rPr>
          <w:b/>
          <w:bCs/>
          <w:u w:val="single"/>
        </w:rPr>
        <w:t>, 2022, Board Meeting.</w:t>
      </w:r>
    </w:p>
    <w:p w14:paraId="67E3285D" w14:textId="77777777" w:rsidR="005D0F8E" w:rsidRDefault="005D0F8E" w:rsidP="00D63454">
      <w:pPr>
        <w:tabs>
          <w:tab w:val="left" w:pos="720"/>
          <w:tab w:val="left" w:pos="2160"/>
        </w:tabs>
        <w:jc w:val="both"/>
        <w:rPr>
          <w:b/>
          <w:bCs/>
        </w:rPr>
      </w:pPr>
    </w:p>
    <w:p w14:paraId="10906795" w14:textId="77777777" w:rsidR="00D63454" w:rsidRDefault="002663B1" w:rsidP="00D63454">
      <w:pPr>
        <w:tabs>
          <w:tab w:val="left" w:pos="720"/>
          <w:tab w:val="left" w:pos="2160"/>
        </w:tabs>
        <w:jc w:val="both"/>
      </w:pPr>
      <w:r>
        <w:rPr>
          <w:b/>
          <w:bCs/>
        </w:rPr>
        <w:t xml:space="preserve">MOTION:  </w:t>
      </w:r>
      <w:r>
        <w:t xml:space="preserve">Mayor </w:t>
      </w:r>
      <w:r w:rsidR="00A01540">
        <w:t>Silvestrini</w:t>
      </w:r>
      <w:r>
        <w:t xml:space="preserve"> moved to APPROVE the </w:t>
      </w:r>
      <w:r w:rsidR="00CF6443">
        <w:t>February 7</w:t>
      </w:r>
      <w:r>
        <w:t xml:space="preserve">, 2022 Board Meeting Minutes.  </w:t>
      </w:r>
      <w:r w:rsidR="00A01540">
        <w:t>Mayor Mendenhal</w:t>
      </w:r>
      <w:r w:rsidR="002D5BA0">
        <w:t>l</w:t>
      </w:r>
      <w:r>
        <w:t xml:space="preserve"> seconded the motion.</w:t>
      </w:r>
      <w:r w:rsidR="006E3998">
        <w:t xml:space="preserve"> </w:t>
      </w:r>
      <w:r>
        <w:t xml:space="preserve"> The motion passed </w:t>
      </w:r>
      <w:r w:rsidR="00156ED9">
        <w:t xml:space="preserve">unanimously. </w:t>
      </w:r>
      <w:r>
        <w:t xml:space="preserve"> </w:t>
      </w:r>
    </w:p>
    <w:p w14:paraId="0EE272E8" w14:textId="77777777" w:rsidR="00DD3BDC" w:rsidRDefault="00DD3BDC" w:rsidP="0057774D">
      <w:pPr>
        <w:tabs>
          <w:tab w:val="left" w:pos="1440"/>
          <w:tab w:val="left" w:pos="2160"/>
        </w:tabs>
        <w:jc w:val="both"/>
      </w:pPr>
    </w:p>
    <w:p w14:paraId="205EF577" w14:textId="77777777" w:rsidR="00DD3BDC" w:rsidRDefault="002663B1" w:rsidP="004A2364">
      <w:pPr>
        <w:keepNext/>
        <w:keepLines/>
        <w:tabs>
          <w:tab w:val="left" w:pos="1440"/>
          <w:tab w:val="left" w:pos="2160"/>
        </w:tabs>
        <w:jc w:val="both"/>
        <w:rPr>
          <w:b/>
          <w:bCs/>
          <w:u w:val="single"/>
        </w:rPr>
      </w:pPr>
      <w:r>
        <w:rPr>
          <w:b/>
          <w:bCs/>
          <w:u w:val="single"/>
        </w:rPr>
        <w:lastRenderedPageBreak/>
        <w:t>COMMITTEES AND PROJECTS</w:t>
      </w:r>
    </w:p>
    <w:p w14:paraId="75FB9F22" w14:textId="77777777" w:rsidR="00DD3BDC" w:rsidRDefault="00DD3BDC" w:rsidP="004A2364">
      <w:pPr>
        <w:keepNext/>
        <w:keepLines/>
        <w:tabs>
          <w:tab w:val="left" w:pos="1440"/>
          <w:tab w:val="left" w:pos="2160"/>
        </w:tabs>
        <w:jc w:val="both"/>
        <w:rPr>
          <w:b/>
          <w:bCs/>
          <w:u w:val="single"/>
        </w:rPr>
      </w:pPr>
    </w:p>
    <w:p w14:paraId="5114D170" w14:textId="77777777" w:rsidR="00DD4142" w:rsidRPr="00B2286D" w:rsidRDefault="002663B1" w:rsidP="004A2364">
      <w:pPr>
        <w:pStyle w:val="ListParagraph"/>
        <w:keepNext/>
        <w:keepLines/>
        <w:numPr>
          <w:ilvl w:val="0"/>
          <w:numId w:val="4"/>
        </w:numPr>
        <w:tabs>
          <w:tab w:val="left" w:pos="1440"/>
          <w:tab w:val="left" w:pos="2160"/>
        </w:tabs>
        <w:ind w:hanging="720"/>
        <w:jc w:val="both"/>
        <w:rPr>
          <w:u w:val="single"/>
        </w:rPr>
      </w:pPr>
      <w:r>
        <w:rPr>
          <w:b/>
          <w:bCs/>
          <w:u w:val="single"/>
        </w:rPr>
        <w:t>Executive/Budget/Audit Committee.</w:t>
      </w:r>
    </w:p>
    <w:p w14:paraId="26B399B8" w14:textId="77777777" w:rsidR="00B2286D" w:rsidRDefault="00B2286D" w:rsidP="004A2364">
      <w:pPr>
        <w:pStyle w:val="ListParagraph"/>
        <w:keepNext/>
        <w:keepLines/>
        <w:tabs>
          <w:tab w:val="left" w:pos="1440"/>
          <w:tab w:val="left" w:pos="2160"/>
        </w:tabs>
        <w:jc w:val="both"/>
        <w:rPr>
          <w:b/>
          <w:bCs/>
          <w:u w:val="single"/>
        </w:rPr>
      </w:pPr>
    </w:p>
    <w:p w14:paraId="531CEE20" w14:textId="77777777" w:rsidR="00B2286D" w:rsidRPr="00B2286D" w:rsidRDefault="002663B1" w:rsidP="004A2364">
      <w:pPr>
        <w:pStyle w:val="ListParagraph"/>
        <w:keepNext/>
        <w:keepLines/>
        <w:numPr>
          <w:ilvl w:val="0"/>
          <w:numId w:val="7"/>
        </w:numPr>
        <w:tabs>
          <w:tab w:val="left" w:pos="1440"/>
          <w:tab w:val="left" w:pos="2160"/>
        </w:tabs>
        <w:ind w:left="1440" w:hanging="720"/>
        <w:jc w:val="both"/>
        <w:rPr>
          <w:b/>
          <w:bCs/>
        </w:rPr>
      </w:pPr>
      <w:r>
        <w:rPr>
          <w:b/>
          <w:bCs/>
          <w:u w:val="single"/>
        </w:rPr>
        <w:t>Informational:  Fraud Risk Assessment.</w:t>
      </w:r>
    </w:p>
    <w:p w14:paraId="17E82A01" w14:textId="77777777" w:rsidR="006E3998" w:rsidRDefault="006E3998" w:rsidP="004A2364">
      <w:pPr>
        <w:keepNext/>
        <w:keepLines/>
        <w:tabs>
          <w:tab w:val="left" w:pos="1440"/>
          <w:tab w:val="left" w:pos="2160"/>
        </w:tabs>
        <w:jc w:val="both"/>
        <w:rPr>
          <w:b/>
          <w:bCs/>
          <w:u w:val="single"/>
        </w:rPr>
      </w:pPr>
    </w:p>
    <w:p w14:paraId="40A01CD0" w14:textId="77777777" w:rsidR="006E3998" w:rsidRPr="008D7FA1" w:rsidRDefault="002663B1" w:rsidP="004A2364">
      <w:pPr>
        <w:keepNext/>
        <w:keepLines/>
        <w:tabs>
          <w:tab w:val="left" w:pos="1440"/>
          <w:tab w:val="left" w:pos="2160"/>
        </w:tabs>
        <w:jc w:val="both"/>
      </w:pPr>
      <w:r>
        <w:t xml:space="preserve">Chair </w:t>
      </w:r>
      <w:r w:rsidR="00797855">
        <w:t>Robinson reported that the Executive/Budget/Audit Committee met on February 28, 2022</w:t>
      </w:r>
      <w:r w:rsidR="004312CE">
        <w:t>,</w:t>
      </w:r>
      <w:r w:rsidR="00797855">
        <w:t xml:space="preserve"> and reviewed the Fraud Risk Assessment that </w:t>
      </w:r>
      <w:r w:rsidR="004312CE">
        <w:t>was</w:t>
      </w:r>
      <w:r w:rsidR="00797855">
        <w:t xml:space="preserve"> </w:t>
      </w:r>
      <w:r w:rsidR="00E73369">
        <w:t>prepared</w:t>
      </w:r>
      <w:r w:rsidR="00797855">
        <w:t xml:space="preserve"> by CWC Staff.  State Law </w:t>
      </w:r>
      <w:r w:rsidR="00CE7429">
        <w:t>require</w:t>
      </w:r>
      <w:r w:rsidR="004312CE">
        <w:t>s</w:t>
      </w:r>
      <w:r w:rsidR="00CE7429">
        <w:t xml:space="preserve"> </w:t>
      </w:r>
      <w:r w:rsidR="00797855">
        <w:t xml:space="preserve">that the Fraud Risk Assessment be submitted annually.  </w:t>
      </w:r>
      <w:r w:rsidR="00B063BC">
        <w:t xml:space="preserve">Mayor Jeff Silvestrini </w:t>
      </w:r>
      <w:r w:rsidR="006D30EC">
        <w:t>noted that the CWC Board had seen the assessment before.  He felt the organization was doing a good job overall but pointed out that an additional 200 points</w:t>
      </w:r>
      <w:r w:rsidR="00186CE8">
        <w:t xml:space="preserve"> could be added </w:t>
      </w:r>
      <w:r w:rsidR="006D30EC">
        <w:t xml:space="preserve">if all of the Board Members </w:t>
      </w:r>
      <w:r w:rsidR="004312CE">
        <w:t xml:space="preserve">provide </w:t>
      </w:r>
      <w:r w:rsidR="00086F77">
        <w:t xml:space="preserve">proof that they had completed </w:t>
      </w:r>
      <w:r w:rsidR="001B34DD">
        <w:t xml:space="preserve">the Special District Training and </w:t>
      </w:r>
      <w:r w:rsidR="005C0680">
        <w:t xml:space="preserve">signed the </w:t>
      </w:r>
      <w:r w:rsidR="00415C4A">
        <w:t>Conflicts of Interest Disclosure.</w:t>
      </w:r>
      <w:r w:rsidR="00454CE6">
        <w:t xml:space="preserve">  </w:t>
      </w:r>
    </w:p>
    <w:p w14:paraId="597E3718" w14:textId="77777777" w:rsidR="00B2286D" w:rsidRPr="00B2286D" w:rsidRDefault="00B2286D" w:rsidP="00B2286D">
      <w:pPr>
        <w:pStyle w:val="ListParagraph"/>
        <w:tabs>
          <w:tab w:val="left" w:pos="1440"/>
          <w:tab w:val="left" w:pos="2160"/>
        </w:tabs>
        <w:jc w:val="both"/>
        <w:rPr>
          <w:u w:val="single"/>
        </w:rPr>
      </w:pPr>
    </w:p>
    <w:p w14:paraId="5A148443" w14:textId="77777777" w:rsidR="00B2286D" w:rsidRPr="006F07CF" w:rsidRDefault="002663B1" w:rsidP="000F3D65">
      <w:pPr>
        <w:pStyle w:val="ListParagraph"/>
        <w:numPr>
          <w:ilvl w:val="0"/>
          <w:numId w:val="4"/>
        </w:numPr>
        <w:tabs>
          <w:tab w:val="left" w:pos="1440"/>
          <w:tab w:val="left" w:pos="2160"/>
        </w:tabs>
        <w:ind w:hanging="720"/>
        <w:jc w:val="both"/>
        <w:rPr>
          <w:u w:val="single"/>
        </w:rPr>
      </w:pPr>
      <w:r>
        <w:rPr>
          <w:b/>
          <w:bCs/>
          <w:u w:val="single"/>
        </w:rPr>
        <w:t>Informational:  Environmental Dashboard.</w:t>
      </w:r>
    </w:p>
    <w:p w14:paraId="6022D16F" w14:textId="77777777" w:rsidR="006F07CF" w:rsidRDefault="006F07CF" w:rsidP="006F07CF">
      <w:pPr>
        <w:tabs>
          <w:tab w:val="left" w:pos="1440"/>
          <w:tab w:val="left" w:pos="2160"/>
        </w:tabs>
        <w:jc w:val="both"/>
        <w:rPr>
          <w:u w:val="single"/>
        </w:rPr>
      </w:pPr>
    </w:p>
    <w:p w14:paraId="32C97A06" w14:textId="77777777" w:rsidR="006F07CF" w:rsidRPr="005377A3" w:rsidRDefault="002663B1" w:rsidP="000F3D65">
      <w:pPr>
        <w:pStyle w:val="ListParagraph"/>
        <w:numPr>
          <w:ilvl w:val="0"/>
          <w:numId w:val="8"/>
        </w:numPr>
        <w:tabs>
          <w:tab w:val="left" w:pos="1440"/>
          <w:tab w:val="left" w:pos="2160"/>
        </w:tabs>
        <w:ind w:left="1440" w:hanging="720"/>
        <w:jc w:val="both"/>
        <w:rPr>
          <w:b/>
          <w:bCs/>
        </w:rPr>
      </w:pPr>
      <w:r>
        <w:rPr>
          <w:b/>
          <w:bCs/>
          <w:u w:val="single"/>
        </w:rPr>
        <w:t>Per Staff Memo:  Commissioners will Review the Beta Version of the Environmental Dashboard in the Second Half of March.</w:t>
      </w:r>
    </w:p>
    <w:p w14:paraId="765B04D4" w14:textId="77777777" w:rsidR="005377A3" w:rsidRDefault="005377A3" w:rsidP="005377A3">
      <w:pPr>
        <w:tabs>
          <w:tab w:val="left" w:pos="1440"/>
          <w:tab w:val="left" w:pos="2160"/>
        </w:tabs>
        <w:jc w:val="both"/>
        <w:rPr>
          <w:b/>
          <w:bCs/>
        </w:rPr>
      </w:pPr>
    </w:p>
    <w:p w14:paraId="1CD53241" w14:textId="77777777" w:rsidR="00733BDD" w:rsidRPr="00733BDD" w:rsidRDefault="002663B1" w:rsidP="005377A3">
      <w:pPr>
        <w:tabs>
          <w:tab w:val="left" w:pos="1440"/>
          <w:tab w:val="left" w:pos="2160"/>
        </w:tabs>
        <w:jc w:val="both"/>
      </w:pPr>
      <w:r>
        <w:t>Communications Director, Lind</w:t>
      </w:r>
      <w:r>
        <w:t xml:space="preserve">sey Nielsen noted that all CWC Board Members should have received an informational memo related to the Environmental Dashboard.  </w:t>
      </w:r>
      <w:r w:rsidR="00FE2F5D">
        <w:t xml:space="preserve">That memo </w:t>
      </w:r>
      <w:r w:rsidR="0098005F">
        <w:t>included an</w:t>
      </w:r>
      <w:r w:rsidR="00FE2F5D">
        <w:t xml:space="preserve"> update and timeline </w:t>
      </w:r>
      <w:r w:rsidR="009E1D9A">
        <w:t xml:space="preserve">for the project.  She reported that the University of Utah team had a beta version of the Environmental Dashboard ready, which CWC Staff had </w:t>
      </w:r>
      <w:r w:rsidR="00D126D5">
        <w:t>already</w:t>
      </w:r>
      <w:r w:rsidR="00792373">
        <w:t xml:space="preserve"> seen</w:t>
      </w:r>
      <w:r w:rsidR="009E1D9A">
        <w:t xml:space="preserve">.  The team would be reaching out to each CWC Board Member to set up one-on-one meetings </w:t>
      </w:r>
      <w:r w:rsidR="000A36AE">
        <w:t xml:space="preserve">between the </w:t>
      </w:r>
      <w:r w:rsidR="003D7CCD">
        <w:t>middle</w:t>
      </w:r>
      <w:r w:rsidR="000A36AE">
        <w:t xml:space="preserve"> of March 2022 and the end of March 2022</w:t>
      </w:r>
      <w:r w:rsidR="004F0B8D">
        <w:t xml:space="preserve">.  Those one-on-one meetings would allow the team to walk each Board Member through the </w:t>
      </w:r>
      <w:r w:rsidR="008C397B">
        <w:t xml:space="preserve">beta version and collect feedback.  The public engagement campaign for the Environmental Dashboard would begin on April 20, 2022. </w:t>
      </w:r>
    </w:p>
    <w:p w14:paraId="39F59732" w14:textId="77777777" w:rsidR="006F07CF" w:rsidRPr="006F07CF" w:rsidRDefault="006F07CF" w:rsidP="006F07CF">
      <w:pPr>
        <w:tabs>
          <w:tab w:val="left" w:pos="1440"/>
          <w:tab w:val="left" w:pos="2160"/>
        </w:tabs>
        <w:jc w:val="both"/>
        <w:rPr>
          <w:u w:val="single"/>
        </w:rPr>
      </w:pPr>
    </w:p>
    <w:p w14:paraId="1DB619C1" w14:textId="77777777" w:rsidR="00B2286D" w:rsidRPr="00FE5001" w:rsidRDefault="002663B1" w:rsidP="000F3D65">
      <w:pPr>
        <w:pStyle w:val="ListParagraph"/>
        <w:numPr>
          <w:ilvl w:val="0"/>
          <w:numId w:val="4"/>
        </w:numPr>
        <w:tabs>
          <w:tab w:val="left" w:pos="1440"/>
          <w:tab w:val="left" w:pos="2160"/>
        </w:tabs>
        <w:ind w:hanging="720"/>
        <w:jc w:val="both"/>
        <w:rPr>
          <w:u w:val="single"/>
        </w:rPr>
      </w:pPr>
      <w:r>
        <w:rPr>
          <w:b/>
          <w:bCs/>
          <w:u w:val="single"/>
        </w:rPr>
        <w:t>Informational:  Short-Term Projects.</w:t>
      </w:r>
    </w:p>
    <w:p w14:paraId="6E06CA9E" w14:textId="77777777" w:rsidR="00DD4142" w:rsidRDefault="00DD4142" w:rsidP="00DD4142">
      <w:pPr>
        <w:tabs>
          <w:tab w:val="left" w:pos="1440"/>
          <w:tab w:val="left" w:pos="2160"/>
        </w:tabs>
        <w:jc w:val="both"/>
      </w:pPr>
    </w:p>
    <w:p w14:paraId="1597F082" w14:textId="77777777" w:rsidR="00DD4142" w:rsidRPr="006F07CF" w:rsidRDefault="002663B1" w:rsidP="000F3D65">
      <w:pPr>
        <w:pStyle w:val="ListParagraph"/>
        <w:numPr>
          <w:ilvl w:val="0"/>
          <w:numId w:val="9"/>
        </w:numPr>
        <w:tabs>
          <w:tab w:val="left" w:pos="1440"/>
          <w:tab w:val="left" w:pos="2160"/>
        </w:tabs>
        <w:ind w:left="1440" w:hanging="720"/>
        <w:jc w:val="both"/>
        <w:rPr>
          <w:b/>
          <w:bCs/>
        </w:rPr>
      </w:pPr>
      <w:r>
        <w:rPr>
          <w:b/>
          <w:bCs/>
          <w:u w:val="single"/>
        </w:rPr>
        <w:t xml:space="preserve">Per Staff Memo:  The 2022 Short-Term Projects Call for Ideas is Open Monday, March 7, 2022, through April 4, 2022. </w:t>
      </w:r>
    </w:p>
    <w:p w14:paraId="00F26E4B" w14:textId="77777777" w:rsidR="00DD4142" w:rsidRPr="00DD4142" w:rsidRDefault="00DD4142" w:rsidP="00DD4142">
      <w:pPr>
        <w:tabs>
          <w:tab w:val="left" w:pos="1440"/>
          <w:tab w:val="left" w:pos="2160"/>
        </w:tabs>
        <w:jc w:val="both"/>
      </w:pPr>
    </w:p>
    <w:p w14:paraId="6F7DD629" w14:textId="77777777" w:rsidR="00E814DB" w:rsidRDefault="002663B1" w:rsidP="00B800FD">
      <w:pPr>
        <w:tabs>
          <w:tab w:val="left" w:pos="1440"/>
          <w:tab w:val="left" w:pos="2160"/>
        </w:tabs>
        <w:jc w:val="both"/>
      </w:pPr>
      <w:r>
        <w:t xml:space="preserve">Ms. Nielsen </w:t>
      </w:r>
      <w:r w:rsidR="008F3039">
        <w:t>reported that the call for short-term project</w:t>
      </w:r>
      <w:r w:rsidR="00382D7F">
        <w:t xml:space="preserve"> ideas </w:t>
      </w:r>
      <w:r w:rsidR="003275BD">
        <w:t xml:space="preserve">was open and would close on April 4, 2022.  </w:t>
      </w:r>
      <w:r w:rsidR="00B72ED1">
        <w:t>After that time,</w:t>
      </w:r>
      <w:r w:rsidR="003476E5">
        <w:t xml:space="preserve"> CWC Staff would work with the Short-Term Projects Committee to determine which short-term projects the CWC would fu</w:t>
      </w:r>
      <w:r w:rsidR="007866FE">
        <w:t>nd</w:t>
      </w:r>
      <w:r w:rsidR="00F04CB6">
        <w:t>.</w:t>
      </w:r>
      <w:r w:rsidR="000A6A25">
        <w:t xml:space="preserve">  Mayor </w:t>
      </w:r>
      <w:r w:rsidRPr="00555575">
        <w:t>Zoltanski</w:t>
      </w:r>
      <w:r>
        <w:t xml:space="preserve"> asked where the criteria for </w:t>
      </w:r>
      <w:r w:rsidR="003B2A15">
        <w:t xml:space="preserve">the </w:t>
      </w:r>
      <w:r>
        <w:t xml:space="preserve">short-term projects could </w:t>
      </w:r>
      <w:r>
        <w:t>be found.  Ms. Nielsen explained that the criteria was available on the CWC website</w:t>
      </w:r>
      <w:r w:rsidR="003A39BF">
        <w:t xml:space="preserve"> for review</w:t>
      </w:r>
      <w:r>
        <w:t xml:space="preserve">.  It would also be included in a press release.  </w:t>
      </w:r>
    </w:p>
    <w:p w14:paraId="498DD576" w14:textId="77777777" w:rsidR="00B800FD" w:rsidRPr="00B800FD" w:rsidRDefault="00B800FD" w:rsidP="00FD2E06">
      <w:pPr>
        <w:tabs>
          <w:tab w:val="left" w:pos="1440"/>
          <w:tab w:val="left" w:pos="2160"/>
        </w:tabs>
        <w:jc w:val="both"/>
      </w:pPr>
    </w:p>
    <w:p w14:paraId="6142EAE7" w14:textId="77777777" w:rsidR="004477CF" w:rsidRDefault="002663B1" w:rsidP="00FD2E06">
      <w:pPr>
        <w:tabs>
          <w:tab w:val="left" w:pos="1440"/>
          <w:tab w:val="left" w:pos="2160"/>
        </w:tabs>
        <w:jc w:val="both"/>
        <w:rPr>
          <w:b/>
          <w:u w:val="single"/>
        </w:rPr>
      </w:pPr>
      <w:r>
        <w:rPr>
          <w:b/>
          <w:u w:val="single"/>
        </w:rPr>
        <w:t>PARLEY’S MINE DISCUSSION</w:t>
      </w:r>
    </w:p>
    <w:p w14:paraId="5F3A945B" w14:textId="77777777" w:rsidR="00FD2E06" w:rsidRDefault="00FD2E06" w:rsidP="00FD2E06">
      <w:pPr>
        <w:tabs>
          <w:tab w:val="left" w:pos="1440"/>
          <w:tab w:val="left" w:pos="2160"/>
        </w:tabs>
        <w:jc w:val="both"/>
        <w:rPr>
          <w:b/>
          <w:u w:val="single"/>
        </w:rPr>
      </w:pPr>
    </w:p>
    <w:p w14:paraId="655A4B3C" w14:textId="77777777" w:rsidR="007F68F6" w:rsidRPr="00B230BA" w:rsidRDefault="002663B1" w:rsidP="000F3D65">
      <w:pPr>
        <w:pStyle w:val="ListParagraph"/>
        <w:numPr>
          <w:ilvl w:val="0"/>
          <w:numId w:val="5"/>
        </w:numPr>
        <w:pBdr>
          <w:top w:val="nil"/>
          <w:left w:val="nil"/>
          <w:bottom w:val="nil"/>
          <w:right w:val="nil"/>
          <w:between w:val="nil"/>
        </w:pBdr>
        <w:ind w:hanging="720"/>
        <w:jc w:val="both"/>
        <w:rPr>
          <w:color w:val="000000"/>
        </w:rPr>
      </w:pPr>
      <w:r w:rsidRPr="00B230BA">
        <w:rPr>
          <w:b/>
          <w:bCs/>
          <w:color w:val="000000"/>
          <w:u w:val="single"/>
        </w:rPr>
        <w:t xml:space="preserve">The Board will Consider </w:t>
      </w:r>
      <w:r w:rsidR="00B230BA" w:rsidRPr="00B230BA">
        <w:rPr>
          <w:b/>
          <w:bCs/>
          <w:color w:val="000000"/>
          <w:u w:val="single"/>
        </w:rPr>
        <w:t>Taking Action Concerning the Parley’s Canyon Mine.</w:t>
      </w:r>
    </w:p>
    <w:p w14:paraId="54053761" w14:textId="77777777" w:rsidR="00FD2E06" w:rsidRDefault="00FD2E06" w:rsidP="00FD2E06">
      <w:pPr>
        <w:pBdr>
          <w:top w:val="nil"/>
          <w:left w:val="nil"/>
          <w:bottom w:val="nil"/>
          <w:right w:val="nil"/>
          <w:between w:val="nil"/>
        </w:pBdr>
        <w:jc w:val="both"/>
        <w:rPr>
          <w:color w:val="000000"/>
        </w:rPr>
      </w:pPr>
    </w:p>
    <w:p w14:paraId="672A645F" w14:textId="77777777" w:rsidR="00FD2E06" w:rsidRDefault="002663B1" w:rsidP="00FD2E06">
      <w:pPr>
        <w:pBdr>
          <w:top w:val="nil"/>
          <w:left w:val="nil"/>
          <w:bottom w:val="nil"/>
          <w:right w:val="nil"/>
          <w:between w:val="nil"/>
        </w:pBdr>
        <w:jc w:val="both"/>
        <w:rPr>
          <w:color w:val="000000"/>
        </w:rPr>
      </w:pPr>
      <w:r>
        <w:rPr>
          <w:color w:val="000000"/>
        </w:rPr>
        <w:t xml:space="preserve">Chair Robinson noted that Parley’s Canyon </w:t>
      </w:r>
      <w:r w:rsidR="00792373">
        <w:rPr>
          <w:color w:val="000000"/>
        </w:rPr>
        <w:t>i</w:t>
      </w:r>
      <w:r>
        <w:rPr>
          <w:color w:val="000000"/>
        </w:rPr>
        <w:t>s part of the geography included in the</w:t>
      </w:r>
      <w:r w:rsidR="00B073F6">
        <w:rPr>
          <w:color w:val="000000"/>
        </w:rPr>
        <w:t xml:space="preserve"> Central Wasatch.  There </w:t>
      </w:r>
      <w:r w:rsidR="00792373">
        <w:rPr>
          <w:color w:val="000000"/>
        </w:rPr>
        <w:t>a</w:t>
      </w:r>
      <w:r w:rsidR="00B073F6">
        <w:rPr>
          <w:color w:val="000000"/>
        </w:rPr>
        <w:t xml:space="preserve">re also many </w:t>
      </w:r>
      <w:r w:rsidR="00D4620A">
        <w:rPr>
          <w:color w:val="000000"/>
        </w:rPr>
        <w:t xml:space="preserve">CWC Board Members with an interest in the canyon.  It </w:t>
      </w:r>
      <w:r w:rsidR="00FF4B73">
        <w:rPr>
          <w:color w:val="000000"/>
        </w:rPr>
        <w:t>was</w:t>
      </w:r>
      <w:r w:rsidR="00D4620A">
        <w:rPr>
          <w:color w:val="000000"/>
        </w:rPr>
        <w:t xml:space="preserve"> requested that there be discussion about the Parley’s Canyon Mine project.  </w:t>
      </w:r>
      <w:r w:rsidR="00997B10">
        <w:rPr>
          <w:color w:val="000000"/>
        </w:rPr>
        <w:t xml:space="preserve">Chair Robinson reported that there </w:t>
      </w:r>
      <w:r w:rsidR="00FF4B73">
        <w:rPr>
          <w:color w:val="000000"/>
        </w:rPr>
        <w:t>i</w:t>
      </w:r>
      <w:r w:rsidR="00997B10">
        <w:rPr>
          <w:color w:val="000000"/>
        </w:rPr>
        <w:t xml:space="preserve">s a limited liability company, known as Tree Farm, LLC, who acquired 634 acres near the </w:t>
      </w:r>
      <w:r w:rsidR="00976EA8">
        <w:rPr>
          <w:color w:val="000000"/>
        </w:rPr>
        <w:t xml:space="preserve">Mount Aire exit on the south side of the canyon.  Applications had been submitted for large and small mining claims with the </w:t>
      </w:r>
      <w:r w:rsidR="003C4710">
        <w:rPr>
          <w:color w:val="000000"/>
        </w:rPr>
        <w:t xml:space="preserve">Utah </w:t>
      </w:r>
      <w:r w:rsidR="00976EA8">
        <w:rPr>
          <w:color w:val="000000"/>
        </w:rPr>
        <w:t xml:space="preserve">Division of Oil, Gas, and Mining.  </w:t>
      </w:r>
      <w:r w:rsidR="007C3DD6">
        <w:rPr>
          <w:color w:val="000000"/>
        </w:rPr>
        <w:t>As a result, the E</w:t>
      </w:r>
      <w:r w:rsidR="00976EA8">
        <w:rPr>
          <w:color w:val="000000"/>
        </w:rPr>
        <w:t>xecutive/</w:t>
      </w:r>
      <w:r w:rsidR="00387D6D">
        <w:rPr>
          <w:color w:val="000000"/>
        </w:rPr>
        <w:t xml:space="preserve">Budget/Audit Committee </w:t>
      </w:r>
      <w:r w:rsidR="00387D6D">
        <w:rPr>
          <w:color w:val="000000"/>
        </w:rPr>
        <w:lastRenderedPageBreak/>
        <w:t>prepared Resolution 2022-</w:t>
      </w:r>
      <w:r w:rsidR="009A075E">
        <w:rPr>
          <w:color w:val="000000"/>
        </w:rPr>
        <w:t xml:space="preserve">13, which would be considered </w:t>
      </w:r>
      <w:r w:rsidR="00854025">
        <w:rPr>
          <w:color w:val="000000"/>
        </w:rPr>
        <w:t xml:space="preserve">as an action item later on in the </w:t>
      </w:r>
      <w:r w:rsidR="009A075E">
        <w:rPr>
          <w:color w:val="000000"/>
        </w:rPr>
        <w:t xml:space="preserve">CWC Board Meeting.  </w:t>
      </w:r>
    </w:p>
    <w:p w14:paraId="60596C13" w14:textId="77777777" w:rsidR="00A8319F" w:rsidRDefault="00A8319F" w:rsidP="00FD2E06">
      <w:pPr>
        <w:pBdr>
          <w:top w:val="nil"/>
          <w:left w:val="nil"/>
          <w:bottom w:val="nil"/>
          <w:right w:val="nil"/>
          <w:between w:val="nil"/>
        </w:pBdr>
        <w:jc w:val="both"/>
        <w:rPr>
          <w:color w:val="000000"/>
        </w:rPr>
      </w:pPr>
    </w:p>
    <w:p w14:paraId="6193ED64" w14:textId="77777777" w:rsidR="00A8319F" w:rsidRDefault="002663B1" w:rsidP="00FD2E06">
      <w:pPr>
        <w:pBdr>
          <w:top w:val="nil"/>
          <w:left w:val="nil"/>
          <w:bottom w:val="nil"/>
          <w:right w:val="nil"/>
          <w:between w:val="nil"/>
        </w:pBdr>
        <w:jc w:val="both"/>
        <w:rPr>
          <w:color w:val="000000"/>
        </w:rPr>
      </w:pPr>
      <w:r>
        <w:rPr>
          <w:color w:val="000000"/>
        </w:rPr>
        <w:t xml:space="preserve">Mayor </w:t>
      </w:r>
      <w:r w:rsidR="00D90C2D">
        <w:rPr>
          <w:color w:val="000000"/>
        </w:rPr>
        <w:t>Silvestrini</w:t>
      </w:r>
      <w:r w:rsidR="00DA1C52">
        <w:rPr>
          <w:color w:val="000000"/>
        </w:rPr>
        <w:t xml:space="preserve"> invited fellow CWC Board Members to support the Resolution.  He explained that Resolution 2022-13 would voice opposition to the mining operation in Parley’s Canyon.  </w:t>
      </w:r>
      <w:r w:rsidR="00FF0F3F">
        <w:rPr>
          <w:color w:val="000000"/>
        </w:rPr>
        <w:t>In</w:t>
      </w:r>
      <w:r w:rsidR="006E0A29">
        <w:rPr>
          <w:color w:val="000000"/>
        </w:rPr>
        <w:t xml:space="preserve"> Millcreek</w:t>
      </w:r>
      <w:r w:rsidR="00FF0F3F">
        <w:rPr>
          <w:color w:val="000000"/>
        </w:rPr>
        <w:t xml:space="preserve">, </w:t>
      </w:r>
      <w:r w:rsidR="00EF136E">
        <w:rPr>
          <w:color w:val="000000"/>
        </w:rPr>
        <w:t xml:space="preserve">there </w:t>
      </w:r>
      <w:r w:rsidR="00FF4B73">
        <w:rPr>
          <w:color w:val="000000"/>
        </w:rPr>
        <w:t>a</w:t>
      </w:r>
      <w:r w:rsidR="00B62204">
        <w:rPr>
          <w:color w:val="000000"/>
        </w:rPr>
        <w:t>re already fugitive dust issues from the existing mine in Parley’s Canyon</w:t>
      </w:r>
      <w:r w:rsidR="00FF0F3F">
        <w:rPr>
          <w:color w:val="000000"/>
        </w:rPr>
        <w:t xml:space="preserve">.  That mine </w:t>
      </w:r>
      <w:r w:rsidR="00B62204">
        <w:rPr>
          <w:color w:val="000000"/>
        </w:rPr>
        <w:t>was much smaller</w:t>
      </w:r>
      <w:r w:rsidR="00FC3E34">
        <w:rPr>
          <w:color w:val="000000"/>
        </w:rPr>
        <w:t xml:space="preserve"> </w:t>
      </w:r>
      <w:r w:rsidR="00B62204">
        <w:rPr>
          <w:color w:val="000000"/>
        </w:rPr>
        <w:t xml:space="preserve">and was located on the north side.  </w:t>
      </w:r>
      <w:r w:rsidR="001A773F">
        <w:rPr>
          <w:color w:val="000000"/>
        </w:rPr>
        <w:t>Mayor Silvestrini reported that the</w:t>
      </w:r>
      <w:r w:rsidR="00B62204">
        <w:rPr>
          <w:color w:val="000000"/>
        </w:rPr>
        <w:t xml:space="preserve"> State did not regulate fugitive dust when </w:t>
      </w:r>
      <w:r w:rsidR="00003DBE">
        <w:rPr>
          <w:color w:val="000000"/>
        </w:rPr>
        <w:t>prevailing wind speeds exceed 25 miles per hour</w:t>
      </w:r>
      <w:r w:rsidR="00BA5B5B">
        <w:rPr>
          <w:color w:val="000000"/>
        </w:rPr>
        <w:t xml:space="preserve">.  </w:t>
      </w:r>
      <w:r w:rsidR="00ED3A14">
        <w:rPr>
          <w:color w:val="000000"/>
        </w:rPr>
        <w:t xml:space="preserve">Millcreek had filed a motion to intervene with the </w:t>
      </w:r>
      <w:r w:rsidR="00A6406C">
        <w:rPr>
          <w:color w:val="000000"/>
        </w:rPr>
        <w:t xml:space="preserve">Utah </w:t>
      </w:r>
      <w:r w:rsidR="00ED3A14">
        <w:rPr>
          <w:color w:val="000000"/>
        </w:rPr>
        <w:t xml:space="preserve">Division of Oil, Gas, and Mining.  Additionally, the city provided testimony and opposition to the Salt Lake County </w:t>
      </w:r>
      <w:r w:rsidR="006F0F6D">
        <w:rPr>
          <w:color w:val="000000"/>
        </w:rPr>
        <w:t xml:space="preserve">Planning Commission.  Salt Lake County was considering an Ordinance Amendment to remove mining as a Conditional Use in the </w:t>
      </w:r>
      <w:r w:rsidR="00335783">
        <w:rPr>
          <w:color w:val="000000"/>
        </w:rPr>
        <w:t>Foothills and Canyon</w:t>
      </w:r>
      <w:r w:rsidR="00FE66ED">
        <w:rPr>
          <w:color w:val="000000"/>
        </w:rPr>
        <w:t xml:space="preserve">s Overlay Zone.  </w:t>
      </w:r>
      <w:r w:rsidR="005C1436">
        <w:rPr>
          <w:color w:val="000000"/>
        </w:rPr>
        <w:t xml:space="preserve">In addition, Salt Lake City had </w:t>
      </w:r>
      <w:r w:rsidR="00DC39F7">
        <w:rPr>
          <w:color w:val="000000"/>
        </w:rPr>
        <w:t>also filed a</w:t>
      </w:r>
      <w:r w:rsidR="003E5B08">
        <w:rPr>
          <w:color w:val="000000"/>
        </w:rPr>
        <w:t xml:space="preserve"> motion to intervene</w:t>
      </w:r>
      <w:r w:rsidR="00836B95">
        <w:rPr>
          <w:color w:val="000000"/>
        </w:rPr>
        <w:t xml:space="preserve">.  </w:t>
      </w:r>
      <w:r w:rsidR="00983ED8">
        <w:rPr>
          <w:color w:val="000000"/>
        </w:rPr>
        <w:t xml:space="preserve">Their concerns were related to water quality and water supply.  Millcreek shared those concerns, as Salt Lake City Public Utilities provided water to approximately 80% of Millcreek residents.  </w:t>
      </w:r>
      <w:r w:rsidR="009B6132">
        <w:rPr>
          <w:color w:val="000000"/>
        </w:rPr>
        <w:t xml:space="preserve">Mayor Silvestrini felt that the mine project was incompatible with the mission of the </w:t>
      </w:r>
      <w:r w:rsidR="007B4704">
        <w:rPr>
          <w:color w:val="000000"/>
        </w:rPr>
        <w:t xml:space="preserve">CWC.  </w:t>
      </w:r>
    </w:p>
    <w:p w14:paraId="03070307" w14:textId="77777777" w:rsidR="00D90C2D" w:rsidRDefault="00D90C2D" w:rsidP="00FD2E06">
      <w:pPr>
        <w:pBdr>
          <w:top w:val="nil"/>
          <w:left w:val="nil"/>
          <w:bottom w:val="nil"/>
          <w:right w:val="nil"/>
          <w:between w:val="nil"/>
        </w:pBdr>
        <w:jc w:val="both"/>
        <w:rPr>
          <w:color w:val="000000"/>
        </w:rPr>
      </w:pPr>
    </w:p>
    <w:p w14:paraId="3F0BD406" w14:textId="77777777" w:rsidR="00DA1C52" w:rsidRDefault="002663B1" w:rsidP="00FD2E06">
      <w:pPr>
        <w:pBdr>
          <w:top w:val="nil"/>
          <w:left w:val="nil"/>
          <w:bottom w:val="nil"/>
          <w:right w:val="nil"/>
          <w:between w:val="nil"/>
        </w:pBdr>
        <w:jc w:val="both"/>
        <w:rPr>
          <w:color w:val="000000"/>
        </w:rPr>
      </w:pPr>
      <w:r>
        <w:rPr>
          <w:color w:val="000000"/>
        </w:rPr>
        <w:t>Catherine Kanter</w:t>
      </w:r>
      <w:r w:rsidR="00D76428">
        <w:rPr>
          <w:color w:val="000000"/>
        </w:rPr>
        <w:t xml:space="preserve"> explained that </w:t>
      </w:r>
      <w:r w:rsidR="006B0681">
        <w:rPr>
          <w:color w:val="000000"/>
        </w:rPr>
        <w:t>Salt Lake County</w:t>
      </w:r>
      <w:r w:rsidR="00386632">
        <w:rPr>
          <w:color w:val="000000"/>
        </w:rPr>
        <w:t xml:space="preserve">, </w:t>
      </w:r>
      <w:r w:rsidR="00BA5B5B">
        <w:rPr>
          <w:color w:val="000000"/>
        </w:rPr>
        <w:t>which include</w:t>
      </w:r>
      <w:r w:rsidR="00FF4B73">
        <w:rPr>
          <w:color w:val="000000"/>
        </w:rPr>
        <w:t>s</w:t>
      </w:r>
      <w:r w:rsidR="00BA5B5B">
        <w:rPr>
          <w:color w:val="000000"/>
        </w:rPr>
        <w:t xml:space="preserve"> </w:t>
      </w:r>
      <w:r w:rsidR="00386632">
        <w:rPr>
          <w:color w:val="000000"/>
        </w:rPr>
        <w:t xml:space="preserve">the Mayor’s Office and </w:t>
      </w:r>
      <w:r w:rsidR="008959ED">
        <w:rPr>
          <w:color w:val="000000"/>
        </w:rPr>
        <w:t xml:space="preserve">the </w:t>
      </w:r>
      <w:r w:rsidR="00386632">
        <w:rPr>
          <w:color w:val="000000"/>
        </w:rPr>
        <w:t>Council’s Office, need</w:t>
      </w:r>
      <w:r w:rsidR="008959ED">
        <w:rPr>
          <w:color w:val="000000"/>
        </w:rPr>
        <w:t>s</w:t>
      </w:r>
      <w:r w:rsidR="00386632">
        <w:rPr>
          <w:color w:val="000000"/>
        </w:rPr>
        <w:t xml:space="preserve"> to abstain from the action item.  </w:t>
      </w:r>
      <w:r w:rsidR="00FD67BC">
        <w:rPr>
          <w:color w:val="000000"/>
        </w:rPr>
        <w:t xml:space="preserve">Salt Lake County served as a jurisdictional authority over the matter in a number of different arenas.  </w:t>
      </w:r>
      <w:r w:rsidR="00BA5B5B">
        <w:rPr>
          <w:color w:val="000000"/>
        </w:rPr>
        <w:t>It</w:t>
      </w:r>
      <w:r w:rsidR="00205C96">
        <w:rPr>
          <w:color w:val="000000"/>
        </w:rPr>
        <w:t xml:space="preserve"> </w:t>
      </w:r>
      <w:r w:rsidR="00FD67BC">
        <w:rPr>
          <w:color w:val="000000"/>
        </w:rPr>
        <w:t xml:space="preserve">was prudent </w:t>
      </w:r>
      <w:r w:rsidR="00205C96">
        <w:rPr>
          <w:color w:val="000000"/>
        </w:rPr>
        <w:t>that the County</w:t>
      </w:r>
      <w:r w:rsidR="00FD67BC">
        <w:rPr>
          <w:color w:val="000000"/>
        </w:rPr>
        <w:t xml:space="preserve"> </w:t>
      </w:r>
      <w:r w:rsidR="00E01ACF">
        <w:rPr>
          <w:color w:val="000000"/>
        </w:rPr>
        <w:t xml:space="preserve">not participate in the vote on the proposed Resolution.  Chair Robinson thanked Ms. Kanter for </w:t>
      </w:r>
      <w:r w:rsidR="007F3647">
        <w:rPr>
          <w:color w:val="000000"/>
        </w:rPr>
        <w:t xml:space="preserve">sharing that information. </w:t>
      </w:r>
    </w:p>
    <w:p w14:paraId="43D1B1AA" w14:textId="77777777" w:rsidR="007F3647" w:rsidRDefault="007F3647" w:rsidP="00FD2E06">
      <w:pPr>
        <w:pBdr>
          <w:top w:val="nil"/>
          <w:left w:val="nil"/>
          <w:bottom w:val="nil"/>
          <w:right w:val="nil"/>
          <w:between w:val="nil"/>
        </w:pBdr>
        <w:jc w:val="both"/>
        <w:rPr>
          <w:color w:val="000000"/>
        </w:rPr>
      </w:pPr>
    </w:p>
    <w:p w14:paraId="5E999C2D" w14:textId="77777777" w:rsidR="007F3647" w:rsidRDefault="002663B1" w:rsidP="00FD2E06">
      <w:pPr>
        <w:pBdr>
          <w:top w:val="nil"/>
          <w:left w:val="nil"/>
          <w:bottom w:val="nil"/>
          <w:right w:val="nil"/>
          <w:between w:val="nil"/>
        </w:pBdr>
        <w:jc w:val="both"/>
        <w:rPr>
          <w:color w:val="000000"/>
        </w:rPr>
      </w:pPr>
      <w:r>
        <w:rPr>
          <w:color w:val="000000"/>
        </w:rPr>
        <w:t xml:space="preserve">CWC Executive Director, Ralph Becker </w:t>
      </w:r>
      <w:r w:rsidR="002E3C75">
        <w:rPr>
          <w:color w:val="000000"/>
        </w:rPr>
        <w:t xml:space="preserve">reported that </w:t>
      </w:r>
      <w:r w:rsidR="007B43FF">
        <w:rPr>
          <w:color w:val="000000"/>
        </w:rPr>
        <w:t>the “</w:t>
      </w:r>
      <w:r w:rsidR="007B43FF" w:rsidRPr="007B43FF">
        <w:rPr>
          <w:color w:val="000000"/>
        </w:rPr>
        <w:t>Central Wasatch Commission Statement Regarding Tree Farm</w:t>
      </w:r>
      <w:r w:rsidR="00913562">
        <w:rPr>
          <w:color w:val="000000"/>
        </w:rPr>
        <w:t>, LLCs Proposed</w:t>
      </w:r>
      <w:r w:rsidR="007B43FF" w:rsidRPr="007B43FF">
        <w:rPr>
          <w:color w:val="000000"/>
        </w:rPr>
        <w:t xml:space="preserve"> Open Air Mine in Parleys Canyon</w:t>
      </w:r>
      <w:r w:rsidR="007B43FF">
        <w:rPr>
          <w:color w:val="000000"/>
        </w:rPr>
        <w:t xml:space="preserve">” document </w:t>
      </w:r>
      <w:r w:rsidR="008959ED">
        <w:rPr>
          <w:color w:val="000000"/>
        </w:rPr>
        <w:t>was</w:t>
      </w:r>
      <w:r w:rsidR="007B43FF">
        <w:rPr>
          <w:color w:val="000000"/>
        </w:rPr>
        <w:t xml:space="preserve"> </w:t>
      </w:r>
      <w:r w:rsidR="001876BE">
        <w:rPr>
          <w:color w:val="000000"/>
        </w:rPr>
        <w:t xml:space="preserve">shared with CWC Board Members.  The document included a </w:t>
      </w:r>
      <w:r w:rsidR="00A805A7">
        <w:rPr>
          <w:color w:val="000000"/>
        </w:rPr>
        <w:t>number</w:t>
      </w:r>
      <w:r w:rsidR="001876BE">
        <w:rPr>
          <w:color w:val="000000"/>
        </w:rPr>
        <w:t xml:space="preserve"> of statements that had been shared by </w:t>
      </w:r>
      <w:r w:rsidR="00BC0A1C">
        <w:rPr>
          <w:color w:val="000000"/>
        </w:rPr>
        <w:t xml:space="preserve">Board Members </w:t>
      </w:r>
      <w:r w:rsidR="00CD0FAA">
        <w:rPr>
          <w:color w:val="000000"/>
        </w:rPr>
        <w:t>and</w:t>
      </w:r>
      <w:r w:rsidR="00BC0A1C">
        <w:rPr>
          <w:color w:val="000000"/>
        </w:rPr>
        <w:t xml:space="preserve"> was then </w:t>
      </w:r>
      <w:r w:rsidR="001876BE">
        <w:rPr>
          <w:color w:val="000000"/>
        </w:rPr>
        <w:t xml:space="preserve">distilled </w:t>
      </w:r>
      <w:r w:rsidR="005E6605">
        <w:rPr>
          <w:color w:val="000000"/>
        </w:rPr>
        <w:t>in</w:t>
      </w:r>
      <w:r w:rsidR="001876BE">
        <w:rPr>
          <w:color w:val="000000"/>
        </w:rPr>
        <w:t xml:space="preserve">to a one-page </w:t>
      </w:r>
      <w:r w:rsidR="005E6605">
        <w:rPr>
          <w:color w:val="000000"/>
        </w:rPr>
        <w:t>document</w:t>
      </w:r>
      <w:r w:rsidR="001876BE">
        <w:rPr>
          <w:color w:val="000000"/>
        </w:rPr>
        <w:t xml:space="preserve">.  Mr. Becker noted that the document had already been reviewed by several Board Members.  </w:t>
      </w:r>
      <w:r w:rsidR="00DE2E18">
        <w:rPr>
          <w:color w:val="000000"/>
        </w:rPr>
        <w:t xml:space="preserve">Chair Robinson </w:t>
      </w:r>
      <w:r w:rsidR="005A0BB6">
        <w:rPr>
          <w:color w:val="000000"/>
        </w:rPr>
        <w:t xml:space="preserve">explained that the document was </w:t>
      </w:r>
      <w:r w:rsidR="005B7CF2">
        <w:rPr>
          <w:color w:val="000000"/>
        </w:rPr>
        <w:t>an</w:t>
      </w:r>
      <w:r w:rsidR="005A0BB6">
        <w:rPr>
          <w:color w:val="000000"/>
        </w:rPr>
        <w:t xml:space="preserve"> addition to Resolution 2022-13.  The proposed statement</w:t>
      </w:r>
      <w:r w:rsidR="00C06529">
        <w:rPr>
          <w:color w:val="000000"/>
        </w:rPr>
        <w:t xml:space="preserve">, which </w:t>
      </w:r>
      <w:r w:rsidR="00EF6DEE">
        <w:rPr>
          <w:color w:val="000000"/>
        </w:rPr>
        <w:t>voiced</w:t>
      </w:r>
      <w:r w:rsidR="005A0BB6">
        <w:rPr>
          <w:color w:val="000000"/>
        </w:rPr>
        <w:t xml:space="preserve"> opposition </w:t>
      </w:r>
      <w:r w:rsidR="00C06529">
        <w:rPr>
          <w:color w:val="000000"/>
        </w:rPr>
        <w:t xml:space="preserve">to the </w:t>
      </w:r>
      <w:r w:rsidR="006B7818">
        <w:rPr>
          <w:color w:val="000000"/>
        </w:rPr>
        <w:t xml:space="preserve">mine </w:t>
      </w:r>
      <w:r w:rsidR="00C06529">
        <w:rPr>
          <w:color w:val="000000"/>
        </w:rPr>
        <w:t xml:space="preserve">project, </w:t>
      </w:r>
      <w:r w:rsidR="005A0BB6">
        <w:rPr>
          <w:color w:val="000000"/>
        </w:rPr>
        <w:t xml:space="preserve">would be signed by the various CWC Board Members.  </w:t>
      </w:r>
    </w:p>
    <w:p w14:paraId="460946E2" w14:textId="77777777" w:rsidR="00BD5C90" w:rsidRDefault="00BD5C90" w:rsidP="00FD2E06">
      <w:pPr>
        <w:pBdr>
          <w:top w:val="nil"/>
          <w:left w:val="nil"/>
          <w:bottom w:val="nil"/>
          <w:right w:val="nil"/>
          <w:between w:val="nil"/>
        </w:pBdr>
        <w:jc w:val="both"/>
        <w:rPr>
          <w:color w:val="000000"/>
        </w:rPr>
      </w:pPr>
    </w:p>
    <w:p w14:paraId="6CF13274" w14:textId="77777777" w:rsidR="007B0180" w:rsidRDefault="002663B1" w:rsidP="00FD2E06">
      <w:pPr>
        <w:pBdr>
          <w:top w:val="nil"/>
          <w:left w:val="nil"/>
          <w:bottom w:val="nil"/>
          <w:right w:val="nil"/>
          <w:between w:val="nil"/>
        </w:pBdr>
        <w:jc w:val="both"/>
        <w:rPr>
          <w:color w:val="000000"/>
        </w:rPr>
      </w:pPr>
      <w:r>
        <w:rPr>
          <w:color w:val="000000"/>
        </w:rPr>
        <w:t xml:space="preserve">Laura Briefer </w:t>
      </w:r>
      <w:r w:rsidR="00DF2108">
        <w:rPr>
          <w:color w:val="000000"/>
        </w:rPr>
        <w:t xml:space="preserve">explained </w:t>
      </w:r>
      <w:r w:rsidR="00327835">
        <w:rPr>
          <w:color w:val="000000"/>
        </w:rPr>
        <w:t xml:space="preserve">that </w:t>
      </w:r>
      <w:r w:rsidR="00327835" w:rsidRPr="00327835">
        <w:rPr>
          <w:color w:val="000000"/>
        </w:rPr>
        <w:t>the Salt Lake City Department of Public Utilities</w:t>
      </w:r>
      <w:r w:rsidR="00327835">
        <w:rPr>
          <w:color w:val="000000"/>
        </w:rPr>
        <w:t xml:space="preserve"> also filed a</w:t>
      </w:r>
      <w:r w:rsidR="00AD0506">
        <w:rPr>
          <w:color w:val="000000"/>
        </w:rPr>
        <w:t xml:space="preserve"> motion to intervene.  </w:t>
      </w:r>
      <w:r w:rsidR="00E17A0C">
        <w:rPr>
          <w:color w:val="000000"/>
        </w:rPr>
        <w:t xml:space="preserve">Their concerns had to do with </w:t>
      </w:r>
      <w:r w:rsidR="001964D5">
        <w:rPr>
          <w:color w:val="000000"/>
        </w:rPr>
        <w:t>water resources and water quality impacts.  Additionally, there were air qualit</w:t>
      </w:r>
      <w:r w:rsidR="00FB6AE2">
        <w:rPr>
          <w:color w:val="000000"/>
        </w:rPr>
        <w:t xml:space="preserve">y and emissions concerns.  She </w:t>
      </w:r>
      <w:r w:rsidR="004F7841">
        <w:rPr>
          <w:color w:val="000000"/>
        </w:rPr>
        <w:t xml:space="preserve">encouraged the CWC Board to </w:t>
      </w:r>
      <w:r w:rsidR="005B557C">
        <w:rPr>
          <w:color w:val="000000"/>
        </w:rPr>
        <w:t xml:space="preserve">show their support for the Resolution and </w:t>
      </w:r>
      <w:r w:rsidR="00CB7D6B">
        <w:rPr>
          <w:color w:val="000000"/>
        </w:rPr>
        <w:t xml:space="preserve">the statement </w:t>
      </w:r>
      <w:r w:rsidR="005B557C">
        <w:rPr>
          <w:color w:val="000000"/>
        </w:rPr>
        <w:t xml:space="preserve">document.  </w:t>
      </w:r>
    </w:p>
    <w:p w14:paraId="7C296A9F" w14:textId="77777777" w:rsidR="00543E9E" w:rsidRDefault="00543E9E" w:rsidP="00FD2E06">
      <w:pPr>
        <w:pBdr>
          <w:top w:val="nil"/>
          <w:left w:val="nil"/>
          <w:bottom w:val="nil"/>
          <w:right w:val="nil"/>
          <w:between w:val="nil"/>
        </w:pBdr>
        <w:jc w:val="both"/>
        <w:rPr>
          <w:color w:val="000000"/>
        </w:rPr>
      </w:pPr>
    </w:p>
    <w:p w14:paraId="5BEC57E9" w14:textId="77777777" w:rsidR="00181F33" w:rsidRDefault="002663B1" w:rsidP="00181F33">
      <w:pPr>
        <w:pBdr>
          <w:top w:val="nil"/>
          <w:left w:val="nil"/>
          <w:bottom w:val="nil"/>
          <w:right w:val="nil"/>
          <w:between w:val="nil"/>
        </w:pBdr>
        <w:jc w:val="both"/>
        <w:rPr>
          <w:color w:val="000000"/>
        </w:rPr>
      </w:pPr>
      <w:r>
        <w:rPr>
          <w:color w:val="000000"/>
        </w:rPr>
        <w:t>Chair Robinson read the draft version of the "</w:t>
      </w:r>
      <w:r w:rsidRPr="007B43FF">
        <w:rPr>
          <w:color w:val="000000"/>
        </w:rPr>
        <w:t>Central Wasatch Commission Statement Regarding Tree Farm</w:t>
      </w:r>
      <w:r w:rsidR="00DF2734">
        <w:rPr>
          <w:color w:val="000000"/>
        </w:rPr>
        <w:t xml:space="preserve">, LLCs Proposed </w:t>
      </w:r>
      <w:r w:rsidRPr="007B43FF">
        <w:rPr>
          <w:color w:val="000000"/>
        </w:rPr>
        <w:t>Open Air Mine in Parleys Canyon</w:t>
      </w:r>
      <w:r>
        <w:rPr>
          <w:color w:val="000000"/>
        </w:rPr>
        <w:t xml:space="preserve">” document.  </w:t>
      </w:r>
      <w:r w:rsidR="0084301B">
        <w:rPr>
          <w:color w:val="000000"/>
        </w:rPr>
        <w:t>He asked for feedback on the document</w:t>
      </w:r>
      <w:r w:rsidR="00DB1D12">
        <w:rPr>
          <w:color w:val="000000"/>
        </w:rPr>
        <w:t xml:space="preserve"> and Resolution 2022-13.  </w:t>
      </w:r>
      <w:r w:rsidR="00D86BFD">
        <w:rPr>
          <w:color w:val="000000"/>
        </w:rPr>
        <w:t xml:space="preserve">Ex-Officio Member, Carlton Christensen </w:t>
      </w:r>
      <w:r w:rsidR="00CE040C">
        <w:rPr>
          <w:color w:val="000000"/>
        </w:rPr>
        <w:t>explained that because he was not able to vote during CWC Board Meetings, he did not feel comfortable signing the document.</w:t>
      </w:r>
      <w:r w:rsidR="008676D3">
        <w:rPr>
          <w:color w:val="000000"/>
        </w:rPr>
        <w:t xml:space="preserve">  </w:t>
      </w:r>
      <w:r w:rsidR="00BD66C2">
        <w:rPr>
          <w:color w:val="000000"/>
        </w:rPr>
        <w:t xml:space="preserve">It was important that he not take a formal position.  Chair Robinson felt that was appropriate.  Commissioner Bradley </w:t>
      </w:r>
      <w:r w:rsidR="00E51070">
        <w:rPr>
          <w:color w:val="000000"/>
        </w:rPr>
        <w:t xml:space="preserve">agreed </w:t>
      </w:r>
      <w:r w:rsidR="009C4A92">
        <w:rPr>
          <w:color w:val="000000"/>
        </w:rPr>
        <w:t xml:space="preserve">with Ms. Kanter </w:t>
      </w:r>
      <w:r w:rsidR="009D3545">
        <w:rPr>
          <w:color w:val="000000"/>
        </w:rPr>
        <w:t xml:space="preserve">that the County should not sign the document, but he expressed his support </w:t>
      </w:r>
      <w:r w:rsidR="003F170A">
        <w:rPr>
          <w:color w:val="000000"/>
        </w:rPr>
        <w:t>for</w:t>
      </w:r>
      <w:r w:rsidR="00810AC8">
        <w:rPr>
          <w:color w:val="000000"/>
        </w:rPr>
        <w:t xml:space="preserve"> the intent and purpose of the letter.</w:t>
      </w:r>
      <w:r w:rsidR="003D2E14">
        <w:rPr>
          <w:color w:val="000000"/>
        </w:rPr>
        <w:t xml:space="preserve">  </w:t>
      </w:r>
    </w:p>
    <w:p w14:paraId="14F5731E" w14:textId="77777777" w:rsidR="00181F33" w:rsidRDefault="00181F33" w:rsidP="0057774D">
      <w:pPr>
        <w:tabs>
          <w:tab w:val="left" w:pos="1440"/>
          <w:tab w:val="left" w:pos="2160"/>
        </w:tabs>
        <w:jc w:val="both"/>
        <w:rPr>
          <w:bCs/>
        </w:rPr>
      </w:pPr>
    </w:p>
    <w:p w14:paraId="274E07D6" w14:textId="77777777" w:rsidR="00FE5001" w:rsidRDefault="002663B1" w:rsidP="002663B1">
      <w:pPr>
        <w:keepNext/>
        <w:keepLines/>
        <w:tabs>
          <w:tab w:val="left" w:pos="1440"/>
          <w:tab w:val="left" w:pos="2160"/>
        </w:tabs>
        <w:jc w:val="both"/>
        <w:rPr>
          <w:b/>
          <w:u w:val="single"/>
        </w:rPr>
      </w:pPr>
      <w:r>
        <w:rPr>
          <w:b/>
          <w:u w:val="single"/>
        </w:rPr>
        <w:lastRenderedPageBreak/>
        <w:t>CENTRAL WASATCH COMMISSION SITUATIONAL ASSESSMENT FIN</w:t>
      </w:r>
      <w:r>
        <w:rPr>
          <w:b/>
          <w:u w:val="single"/>
        </w:rPr>
        <w:t>AL REPORT</w:t>
      </w:r>
    </w:p>
    <w:p w14:paraId="778F7095" w14:textId="77777777" w:rsidR="00FE5001" w:rsidRDefault="00FE5001" w:rsidP="002663B1">
      <w:pPr>
        <w:keepNext/>
        <w:keepLines/>
        <w:tabs>
          <w:tab w:val="left" w:pos="1440"/>
          <w:tab w:val="left" w:pos="2160"/>
        </w:tabs>
        <w:jc w:val="both"/>
        <w:rPr>
          <w:b/>
          <w:u w:val="single"/>
        </w:rPr>
      </w:pPr>
    </w:p>
    <w:p w14:paraId="54DF0E25" w14:textId="77777777" w:rsidR="00FE5001" w:rsidRDefault="002663B1" w:rsidP="002663B1">
      <w:pPr>
        <w:pStyle w:val="ListParagraph"/>
        <w:keepNext/>
        <w:keepLines/>
        <w:numPr>
          <w:ilvl w:val="0"/>
          <w:numId w:val="6"/>
        </w:numPr>
        <w:tabs>
          <w:tab w:val="left" w:pos="1440"/>
          <w:tab w:val="left" w:pos="2160"/>
        </w:tabs>
        <w:ind w:hanging="720"/>
        <w:jc w:val="both"/>
        <w:rPr>
          <w:b/>
          <w:u w:val="single"/>
        </w:rPr>
      </w:pPr>
      <w:r>
        <w:rPr>
          <w:b/>
          <w:u w:val="single"/>
        </w:rPr>
        <w:t>CGI will Provide an Overview of the Final Recommendations Stemming from the Central Wasatch Commission Situational Assessment.</w:t>
      </w:r>
    </w:p>
    <w:p w14:paraId="0C2E91C3" w14:textId="77777777" w:rsidR="006F43D7" w:rsidRDefault="006F43D7" w:rsidP="002663B1">
      <w:pPr>
        <w:pStyle w:val="ListParagraph"/>
        <w:keepNext/>
        <w:keepLines/>
        <w:tabs>
          <w:tab w:val="left" w:pos="1440"/>
          <w:tab w:val="left" w:pos="2160"/>
        </w:tabs>
        <w:jc w:val="both"/>
        <w:rPr>
          <w:b/>
          <w:u w:val="single"/>
        </w:rPr>
      </w:pPr>
    </w:p>
    <w:p w14:paraId="719AA407" w14:textId="77777777" w:rsidR="0004350C" w:rsidRPr="0004350C" w:rsidRDefault="002663B1" w:rsidP="002663B1">
      <w:pPr>
        <w:pStyle w:val="ListParagraph"/>
        <w:keepNext/>
        <w:keepLines/>
        <w:numPr>
          <w:ilvl w:val="0"/>
          <w:numId w:val="6"/>
        </w:numPr>
        <w:tabs>
          <w:tab w:val="left" w:pos="1440"/>
          <w:tab w:val="left" w:pos="2160"/>
        </w:tabs>
        <w:ind w:hanging="720"/>
        <w:jc w:val="both"/>
        <w:rPr>
          <w:b/>
          <w:u w:val="single"/>
        </w:rPr>
      </w:pPr>
      <w:r>
        <w:rPr>
          <w:b/>
          <w:u w:val="single"/>
        </w:rPr>
        <w:t xml:space="preserve">Commissioners will Consider Accepting the Final Report Concerning the Common Ground Institute’s Central </w:t>
      </w:r>
      <w:r>
        <w:rPr>
          <w:b/>
          <w:u w:val="single"/>
        </w:rPr>
        <w:t>Wasatch Commission Situational Assessment and Recommendations.</w:t>
      </w:r>
    </w:p>
    <w:p w14:paraId="5493979A" w14:textId="77777777" w:rsidR="003B0872" w:rsidRDefault="003B0872" w:rsidP="003B0872">
      <w:pPr>
        <w:tabs>
          <w:tab w:val="left" w:pos="1440"/>
          <w:tab w:val="left" w:pos="2160"/>
        </w:tabs>
        <w:jc w:val="both"/>
        <w:rPr>
          <w:b/>
          <w:u w:val="single"/>
        </w:rPr>
      </w:pPr>
    </w:p>
    <w:p w14:paraId="3D2BE0E9" w14:textId="77777777" w:rsidR="003B0872" w:rsidRDefault="002663B1" w:rsidP="003B0872">
      <w:pPr>
        <w:tabs>
          <w:tab w:val="left" w:pos="1440"/>
          <w:tab w:val="left" w:pos="2160"/>
        </w:tabs>
        <w:jc w:val="both"/>
        <w:rPr>
          <w:bCs/>
        </w:rPr>
      </w:pPr>
      <w:r>
        <w:rPr>
          <w:bCs/>
        </w:rPr>
        <w:t xml:space="preserve">Chair Robinson reported that </w:t>
      </w:r>
      <w:r w:rsidR="006F43D7">
        <w:rPr>
          <w:bCs/>
        </w:rPr>
        <w:t xml:space="preserve">the </w:t>
      </w:r>
      <w:r>
        <w:rPr>
          <w:bCs/>
        </w:rPr>
        <w:t xml:space="preserve">Common Ground Institute </w:t>
      </w:r>
      <w:r w:rsidR="007E4772">
        <w:rPr>
          <w:bCs/>
        </w:rPr>
        <w:t xml:space="preserve">(“CGI”) </w:t>
      </w:r>
      <w:r w:rsidR="004D1BA0">
        <w:rPr>
          <w:bCs/>
        </w:rPr>
        <w:t xml:space="preserve">provided the CWC Board with a report of their recommendations stemming from the CWC Situational Assessment.  </w:t>
      </w:r>
      <w:r w:rsidR="00573427">
        <w:rPr>
          <w:bCs/>
        </w:rPr>
        <w:t xml:space="preserve">One of the action items later in the meeting was to determine whether the CWC Board </w:t>
      </w:r>
      <w:r w:rsidR="0007335B">
        <w:rPr>
          <w:bCs/>
        </w:rPr>
        <w:t xml:space="preserve">would accept the </w:t>
      </w:r>
      <w:r w:rsidR="00A21620">
        <w:rPr>
          <w:bCs/>
        </w:rPr>
        <w:t>“</w:t>
      </w:r>
      <w:r w:rsidR="00173554">
        <w:rPr>
          <w:bCs/>
        </w:rPr>
        <w:t>Situational Assessment and</w:t>
      </w:r>
      <w:r w:rsidR="0007335B">
        <w:rPr>
          <w:bCs/>
        </w:rPr>
        <w:t xml:space="preserve"> Recommendations Report.</w:t>
      </w:r>
      <w:r w:rsidR="00A21620">
        <w:rPr>
          <w:bCs/>
        </w:rPr>
        <w:t>”</w:t>
      </w:r>
      <w:r w:rsidR="0007335B">
        <w:rPr>
          <w:bCs/>
        </w:rPr>
        <w:t xml:space="preserve"> </w:t>
      </w:r>
      <w:r w:rsidR="00A21620">
        <w:rPr>
          <w:bCs/>
        </w:rPr>
        <w:t xml:space="preserve"> </w:t>
      </w:r>
      <w:r w:rsidR="0007335B">
        <w:rPr>
          <w:bCs/>
        </w:rPr>
        <w:t xml:space="preserve">He asked </w:t>
      </w:r>
      <w:r w:rsidR="00333CD8">
        <w:rPr>
          <w:bCs/>
        </w:rPr>
        <w:t xml:space="preserve">Ben McAdams and Hannah Barton from CGI to </w:t>
      </w:r>
      <w:r w:rsidR="00697390">
        <w:rPr>
          <w:bCs/>
        </w:rPr>
        <w:t xml:space="preserve">discuss the Situational Assessment.  Mr. McAdams thanked </w:t>
      </w:r>
      <w:r w:rsidR="0017070E">
        <w:rPr>
          <w:bCs/>
        </w:rPr>
        <w:t xml:space="preserve">the CWC Board and Stakeholders Council </w:t>
      </w:r>
      <w:r w:rsidR="00B67344">
        <w:rPr>
          <w:bCs/>
        </w:rPr>
        <w:t>for their accessibility and input during the Situational Assessment process.</w:t>
      </w:r>
      <w:r w:rsidR="007F738E">
        <w:rPr>
          <w:bCs/>
        </w:rPr>
        <w:t xml:space="preserve">  </w:t>
      </w:r>
    </w:p>
    <w:p w14:paraId="57602F0C" w14:textId="77777777" w:rsidR="007F738E" w:rsidRDefault="007F738E" w:rsidP="003B0872">
      <w:pPr>
        <w:tabs>
          <w:tab w:val="left" w:pos="1440"/>
          <w:tab w:val="left" w:pos="2160"/>
        </w:tabs>
        <w:jc w:val="both"/>
        <w:rPr>
          <w:bCs/>
        </w:rPr>
      </w:pPr>
    </w:p>
    <w:p w14:paraId="1FF9C87C" w14:textId="77777777" w:rsidR="007F738E" w:rsidRDefault="002663B1" w:rsidP="003B0872">
      <w:pPr>
        <w:tabs>
          <w:tab w:val="left" w:pos="1440"/>
          <w:tab w:val="left" w:pos="2160"/>
        </w:tabs>
        <w:jc w:val="both"/>
        <w:rPr>
          <w:bCs/>
        </w:rPr>
      </w:pPr>
      <w:r>
        <w:rPr>
          <w:bCs/>
        </w:rPr>
        <w:t xml:space="preserve">The Executive Summary was reviewed.  Mr. McAdams explained that CGI interviewed </w:t>
      </w:r>
      <w:r>
        <w:rPr>
          <w:bCs/>
        </w:rPr>
        <w:t xml:space="preserve">over 40 individuals, </w:t>
      </w:r>
      <w:r w:rsidR="006F43D7">
        <w:rPr>
          <w:bCs/>
        </w:rPr>
        <w:t xml:space="preserve">including </w:t>
      </w:r>
      <w:r>
        <w:rPr>
          <w:bCs/>
        </w:rPr>
        <w:t xml:space="preserve">CWC Board Members, </w:t>
      </w:r>
      <w:r w:rsidR="00173DFA">
        <w:rPr>
          <w:bCs/>
        </w:rPr>
        <w:t xml:space="preserve">Stakeholder Council Members, and </w:t>
      </w:r>
      <w:r w:rsidR="005F3106">
        <w:rPr>
          <w:bCs/>
        </w:rPr>
        <w:t xml:space="preserve">members of the public.  Those interviews informed the recommendations.  </w:t>
      </w:r>
      <w:r w:rsidR="008A5469">
        <w:rPr>
          <w:bCs/>
        </w:rPr>
        <w:t>Mr. McAdams noted that the recommendations</w:t>
      </w:r>
      <w:r w:rsidR="00B633D4">
        <w:rPr>
          <w:bCs/>
        </w:rPr>
        <w:t xml:space="preserve"> </w:t>
      </w:r>
      <w:r w:rsidR="008A5469">
        <w:rPr>
          <w:bCs/>
        </w:rPr>
        <w:t>were broken into two parts</w:t>
      </w:r>
      <w:r w:rsidR="002208B4">
        <w:rPr>
          <w:bCs/>
        </w:rPr>
        <w:t xml:space="preserve">.  </w:t>
      </w:r>
      <w:r w:rsidR="00C2653F">
        <w:rPr>
          <w:bCs/>
        </w:rPr>
        <w:t xml:space="preserve">The first part of the </w:t>
      </w:r>
      <w:r w:rsidR="00C7377A">
        <w:rPr>
          <w:bCs/>
        </w:rPr>
        <w:t xml:space="preserve">assessment involved a review of the Mountain Accord </w:t>
      </w:r>
      <w:r w:rsidR="006C751F">
        <w:rPr>
          <w:bCs/>
        </w:rPr>
        <w:t>charter to determine any necessary changes that may need to be made to update the document</w:t>
      </w:r>
      <w:r w:rsidR="005052E3">
        <w:rPr>
          <w:bCs/>
        </w:rPr>
        <w:t xml:space="preserve"> and reflect the current situation.  </w:t>
      </w:r>
      <w:r w:rsidR="00846921">
        <w:rPr>
          <w:bCs/>
        </w:rPr>
        <w:t xml:space="preserve">He stated that the Mountain Accord charter </w:t>
      </w:r>
      <w:r w:rsidR="006F43D7">
        <w:rPr>
          <w:bCs/>
        </w:rPr>
        <w:t>i</w:t>
      </w:r>
      <w:r w:rsidR="00846921">
        <w:rPr>
          <w:bCs/>
        </w:rPr>
        <w:t>s approximately 17</w:t>
      </w:r>
      <w:r w:rsidR="006F43D7">
        <w:rPr>
          <w:bCs/>
        </w:rPr>
        <w:t xml:space="preserve"> </w:t>
      </w:r>
      <w:r w:rsidR="00846921">
        <w:rPr>
          <w:bCs/>
        </w:rPr>
        <w:t xml:space="preserve">pages, with the first </w:t>
      </w:r>
      <w:r w:rsidR="006F43D7">
        <w:rPr>
          <w:bCs/>
        </w:rPr>
        <w:t xml:space="preserve">three </w:t>
      </w:r>
      <w:r w:rsidR="00846921">
        <w:rPr>
          <w:bCs/>
        </w:rPr>
        <w:t xml:space="preserve">pages dedicated to timeless principles and values, and the last </w:t>
      </w:r>
      <w:r w:rsidR="00403D73">
        <w:rPr>
          <w:bCs/>
        </w:rPr>
        <w:t>14</w:t>
      </w:r>
      <w:r w:rsidR="006F43D7">
        <w:rPr>
          <w:bCs/>
        </w:rPr>
        <w:t xml:space="preserve"> </w:t>
      </w:r>
      <w:r w:rsidR="00403D73">
        <w:rPr>
          <w:bCs/>
        </w:rPr>
        <w:t xml:space="preserve">pages </w:t>
      </w:r>
      <w:r w:rsidR="00EB2DF6">
        <w:rPr>
          <w:bCs/>
        </w:rPr>
        <w:t xml:space="preserve">dedicated to specific, highly negotiated agreements.  </w:t>
      </w:r>
    </w:p>
    <w:p w14:paraId="4C8D10D1" w14:textId="77777777" w:rsidR="0097614E" w:rsidRDefault="0097614E" w:rsidP="003B0872">
      <w:pPr>
        <w:tabs>
          <w:tab w:val="left" w:pos="1440"/>
          <w:tab w:val="left" w:pos="2160"/>
        </w:tabs>
        <w:jc w:val="both"/>
        <w:rPr>
          <w:bCs/>
        </w:rPr>
      </w:pPr>
    </w:p>
    <w:p w14:paraId="5ACAFE9C" w14:textId="77777777" w:rsidR="00656DAF" w:rsidRPr="00656DAF" w:rsidRDefault="002663B1" w:rsidP="00656DAF">
      <w:pPr>
        <w:tabs>
          <w:tab w:val="left" w:pos="1440"/>
          <w:tab w:val="left" w:pos="2160"/>
        </w:tabs>
        <w:jc w:val="both"/>
        <w:rPr>
          <w:bCs/>
        </w:rPr>
      </w:pPr>
      <w:r>
        <w:rPr>
          <w:bCs/>
        </w:rPr>
        <w:t>CGI broke the Mountain Accord charter into two pieces.  Some of the specific action items</w:t>
      </w:r>
      <w:r w:rsidR="00663449">
        <w:rPr>
          <w:bCs/>
        </w:rPr>
        <w:t xml:space="preserve"> no longer had the same level of commitment </w:t>
      </w:r>
      <w:r w:rsidR="003A5CDA">
        <w:rPr>
          <w:bCs/>
        </w:rPr>
        <w:t xml:space="preserve">from various stakeholders.  </w:t>
      </w:r>
      <w:r w:rsidR="000542B3">
        <w:rPr>
          <w:bCs/>
        </w:rPr>
        <w:t xml:space="preserve">While those action items were still important and should remain a focus of the CWC, it was recommended that the more timeless values and principles be </w:t>
      </w:r>
      <w:r w:rsidR="00EF18CE">
        <w:rPr>
          <w:bCs/>
        </w:rPr>
        <w:t>re</w:t>
      </w:r>
      <w:r w:rsidR="000542B3">
        <w:rPr>
          <w:bCs/>
        </w:rPr>
        <w:t xml:space="preserve">adopted by the organization. </w:t>
      </w:r>
      <w:r w:rsidR="002A060B">
        <w:rPr>
          <w:bCs/>
        </w:rPr>
        <w:t xml:space="preserve"> </w:t>
      </w:r>
      <w:r>
        <w:rPr>
          <w:bCs/>
        </w:rPr>
        <w:t xml:space="preserve">CGI recommended the </w:t>
      </w:r>
      <w:r w:rsidRPr="00656DAF">
        <w:rPr>
          <w:bCs/>
        </w:rPr>
        <w:t xml:space="preserve">adoption of </w:t>
      </w:r>
      <w:r w:rsidR="008624E4">
        <w:rPr>
          <w:bCs/>
        </w:rPr>
        <w:t>a</w:t>
      </w:r>
      <w:r w:rsidRPr="00656DAF">
        <w:rPr>
          <w:bCs/>
        </w:rPr>
        <w:t xml:space="preserve"> </w:t>
      </w:r>
      <w:r w:rsidR="008624E4">
        <w:rPr>
          <w:bCs/>
        </w:rPr>
        <w:t>“</w:t>
      </w:r>
      <w:r w:rsidRPr="00656DAF">
        <w:rPr>
          <w:bCs/>
        </w:rPr>
        <w:t xml:space="preserve">Restatement and Recommitment of </w:t>
      </w:r>
      <w:r w:rsidR="00094797">
        <w:rPr>
          <w:bCs/>
        </w:rPr>
        <w:t xml:space="preserve">the </w:t>
      </w:r>
      <w:r w:rsidRPr="00656DAF">
        <w:rPr>
          <w:bCs/>
        </w:rPr>
        <w:t>Values and Principles of the Mountain Accord</w:t>
      </w:r>
      <w:r w:rsidR="00430AA9">
        <w:rPr>
          <w:bCs/>
        </w:rPr>
        <w:t xml:space="preserve">” document.  </w:t>
      </w:r>
    </w:p>
    <w:p w14:paraId="38969AF6" w14:textId="77777777" w:rsidR="00D14297" w:rsidRDefault="00D14297" w:rsidP="003B0872">
      <w:pPr>
        <w:tabs>
          <w:tab w:val="left" w:pos="1440"/>
          <w:tab w:val="left" w:pos="2160"/>
        </w:tabs>
        <w:jc w:val="both"/>
        <w:rPr>
          <w:bCs/>
        </w:rPr>
      </w:pPr>
    </w:p>
    <w:p w14:paraId="04C3A59D" w14:textId="77777777" w:rsidR="00D44117" w:rsidRDefault="002663B1" w:rsidP="003B0872">
      <w:pPr>
        <w:tabs>
          <w:tab w:val="left" w:pos="1440"/>
          <w:tab w:val="left" w:pos="2160"/>
        </w:tabs>
        <w:jc w:val="both"/>
        <w:rPr>
          <w:bCs/>
        </w:rPr>
      </w:pPr>
      <w:r>
        <w:rPr>
          <w:bCs/>
        </w:rPr>
        <w:t>The second part of the</w:t>
      </w:r>
      <w:r w:rsidR="00E729D0">
        <w:rPr>
          <w:bCs/>
        </w:rPr>
        <w:t xml:space="preserve"> CWC Situational Assessment involved reviewing the organizational structure of the CWC itself.  </w:t>
      </w:r>
      <w:r w:rsidR="00CF6189">
        <w:rPr>
          <w:bCs/>
        </w:rPr>
        <w:t xml:space="preserve">Mr. McAdams reported that many CWC Board Members believed the purpose of the CWC was to implement the Mountain Accord.  </w:t>
      </w:r>
      <w:r w:rsidR="002A6824">
        <w:rPr>
          <w:bCs/>
        </w:rPr>
        <w:t xml:space="preserve">He agreed with this statement, but through various conversations, it was discovered that many believed the purpose </w:t>
      </w:r>
      <w:r w:rsidR="00A8362A">
        <w:rPr>
          <w:bCs/>
        </w:rPr>
        <w:t xml:space="preserve">of the </w:t>
      </w:r>
      <w:r w:rsidR="00AB2203">
        <w:rPr>
          <w:bCs/>
        </w:rPr>
        <w:t>organization</w:t>
      </w:r>
      <w:r w:rsidR="00A8362A">
        <w:rPr>
          <w:bCs/>
        </w:rPr>
        <w:t xml:space="preserve"> was actually much broader than simply implementing </w:t>
      </w:r>
      <w:r w:rsidR="003D5593">
        <w:rPr>
          <w:bCs/>
        </w:rPr>
        <w:t xml:space="preserve">the </w:t>
      </w:r>
      <w:r w:rsidR="00DE157C">
        <w:rPr>
          <w:bCs/>
        </w:rPr>
        <w:t xml:space="preserve">listed </w:t>
      </w:r>
      <w:r w:rsidR="003D5593">
        <w:rPr>
          <w:bCs/>
        </w:rPr>
        <w:t xml:space="preserve">recommendations in the Mountain Accord.  </w:t>
      </w:r>
      <w:r w:rsidR="00DC5677">
        <w:rPr>
          <w:bCs/>
        </w:rPr>
        <w:t xml:space="preserve">CGI felt that the most valuable purpose </w:t>
      </w:r>
      <w:r w:rsidR="00512997">
        <w:rPr>
          <w:bCs/>
        </w:rPr>
        <w:t xml:space="preserve">for the CWC </w:t>
      </w:r>
      <w:r w:rsidR="00A83609">
        <w:rPr>
          <w:bCs/>
        </w:rPr>
        <w:t>was</w:t>
      </w:r>
      <w:r w:rsidR="00CA05C7">
        <w:rPr>
          <w:bCs/>
        </w:rPr>
        <w:t xml:space="preserve">: </w:t>
      </w:r>
      <w:r w:rsidR="00A83609">
        <w:rPr>
          <w:bCs/>
        </w:rPr>
        <w:t xml:space="preserve">to provide a unique and irreplaceable </w:t>
      </w:r>
      <w:r w:rsidR="00E64D63">
        <w:rPr>
          <w:bCs/>
        </w:rPr>
        <w:t xml:space="preserve">cross-jurisdictional forum </w:t>
      </w:r>
      <w:r w:rsidR="001471E8">
        <w:rPr>
          <w:bCs/>
        </w:rPr>
        <w:t xml:space="preserve">in order to maintain the desired delicate balance of values and principles articulated in the Mountain Accord.  </w:t>
      </w:r>
      <w:r w:rsidR="00AE1F24">
        <w:rPr>
          <w:bCs/>
        </w:rPr>
        <w:t xml:space="preserve">He </w:t>
      </w:r>
      <w:r w:rsidR="00C25A51">
        <w:rPr>
          <w:bCs/>
        </w:rPr>
        <w:t>believed</w:t>
      </w:r>
      <w:r w:rsidR="00AE1F24">
        <w:rPr>
          <w:bCs/>
        </w:rPr>
        <w:t xml:space="preserve"> the </w:t>
      </w:r>
      <w:r w:rsidR="00A5610E">
        <w:rPr>
          <w:bCs/>
        </w:rPr>
        <w:t xml:space="preserve">true </w:t>
      </w:r>
      <w:r w:rsidR="00AE1F24">
        <w:rPr>
          <w:bCs/>
        </w:rPr>
        <w:t xml:space="preserve">purpose of the </w:t>
      </w:r>
      <w:r w:rsidR="00C670E8">
        <w:rPr>
          <w:bCs/>
        </w:rPr>
        <w:t>CWC was to be a multi-jurisdictional</w:t>
      </w:r>
      <w:r w:rsidR="00981DF2">
        <w:rPr>
          <w:bCs/>
        </w:rPr>
        <w:t xml:space="preserve">, multi-issue forum that brought together </w:t>
      </w:r>
      <w:r w:rsidR="00EF3851">
        <w:rPr>
          <w:bCs/>
        </w:rPr>
        <w:t xml:space="preserve">members of the public, Stakeholders, and </w:t>
      </w:r>
      <w:r w:rsidR="003509E2">
        <w:rPr>
          <w:bCs/>
        </w:rPr>
        <w:t xml:space="preserve">CWC Board Members </w:t>
      </w:r>
      <w:r w:rsidR="00A12E10">
        <w:rPr>
          <w:bCs/>
        </w:rPr>
        <w:t>to assess and make recommendations</w:t>
      </w:r>
      <w:r w:rsidR="00AE1F24">
        <w:rPr>
          <w:bCs/>
        </w:rPr>
        <w:t xml:space="preserve"> related to the Central Wasatch. </w:t>
      </w:r>
    </w:p>
    <w:p w14:paraId="60B52E22" w14:textId="77777777" w:rsidR="00512997" w:rsidRDefault="00512997" w:rsidP="003B0872">
      <w:pPr>
        <w:tabs>
          <w:tab w:val="left" w:pos="1440"/>
          <w:tab w:val="left" w:pos="2160"/>
        </w:tabs>
        <w:jc w:val="both"/>
        <w:rPr>
          <w:bCs/>
        </w:rPr>
      </w:pPr>
    </w:p>
    <w:p w14:paraId="21B7ADBD" w14:textId="77777777" w:rsidR="00286B8F" w:rsidRDefault="002663B1" w:rsidP="003B0872">
      <w:pPr>
        <w:tabs>
          <w:tab w:val="left" w:pos="1440"/>
          <w:tab w:val="left" w:pos="2160"/>
        </w:tabs>
        <w:jc w:val="both"/>
        <w:rPr>
          <w:bCs/>
        </w:rPr>
      </w:pPr>
      <w:r>
        <w:rPr>
          <w:bCs/>
        </w:rPr>
        <w:t xml:space="preserve">Mr. McAdams reported that the </w:t>
      </w:r>
      <w:r w:rsidR="009743F9">
        <w:rPr>
          <w:bCs/>
        </w:rPr>
        <w:t>“Situational Assessment and Recommendations Report</w:t>
      </w:r>
      <w:r w:rsidR="005D43A0">
        <w:rPr>
          <w:bCs/>
        </w:rPr>
        <w:t xml:space="preserve">” included </w:t>
      </w:r>
      <w:r w:rsidR="003C3198">
        <w:rPr>
          <w:bCs/>
        </w:rPr>
        <w:t xml:space="preserve">additional information about the purpose of the </w:t>
      </w:r>
      <w:r w:rsidR="001837CB">
        <w:rPr>
          <w:bCs/>
        </w:rPr>
        <w:t xml:space="preserve">CWC, </w:t>
      </w:r>
      <w:r w:rsidR="00714EBD">
        <w:rPr>
          <w:bCs/>
        </w:rPr>
        <w:t xml:space="preserve">the governance structure, </w:t>
      </w:r>
      <w:r w:rsidR="00655943">
        <w:rPr>
          <w:bCs/>
        </w:rPr>
        <w:t xml:space="preserve">voting, the frequency of CWC meetings, </w:t>
      </w:r>
      <w:r w:rsidR="0039165B">
        <w:rPr>
          <w:bCs/>
        </w:rPr>
        <w:t>CWC representation, and engagement with external entities</w:t>
      </w:r>
      <w:r w:rsidR="002917A7">
        <w:rPr>
          <w:bCs/>
        </w:rPr>
        <w:t>, the CWC funding structure, and the Stakeholders Council.</w:t>
      </w:r>
      <w:r w:rsidR="00393594">
        <w:rPr>
          <w:bCs/>
        </w:rPr>
        <w:t xml:space="preserve">  </w:t>
      </w:r>
      <w:r w:rsidR="00CE23EA">
        <w:rPr>
          <w:bCs/>
        </w:rPr>
        <w:t xml:space="preserve">Chair Robinson wondered whether </w:t>
      </w:r>
      <w:r w:rsidR="00493876">
        <w:rPr>
          <w:bCs/>
        </w:rPr>
        <w:t xml:space="preserve">approving the “Situational Assessment and Recommendations Report” meant that the CWC would adopt all of the </w:t>
      </w:r>
      <w:r w:rsidR="00CA05C7">
        <w:rPr>
          <w:bCs/>
        </w:rPr>
        <w:t xml:space="preserve">listed </w:t>
      </w:r>
      <w:r w:rsidR="00493876">
        <w:rPr>
          <w:bCs/>
        </w:rPr>
        <w:t xml:space="preserve">recommendations.  </w:t>
      </w:r>
      <w:r w:rsidR="009F4D12">
        <w:rPr>
          <w:bCs/>
        </w:rPr>
        <w:t>Mr. McAdams</w:t>
      </w:r>
      <w:r w:rsidR="00D53B1F">
        <w:rPr>
          <w:bCs/>
        </w:rPr>
        <w:t xml:space="preserve"> noted that some of the recommendations </w:t>
      </w:r>
      <w:r w:rsidR="00904F98">
        <w:rPr>
          <w:bCs/>
        </w:rPr>
        <w:t xml:space="preserve">would require </w:t>
      </w:r>
      <w:r w:rsidR="00904F98">
        <w:rPr>
          <w:bCs/>
        </w:rPr>
        <w:lastRenderedPageBreak/>
        <w:t>further discussions.  For instance, some recommendations had two options</w:t>
      </w:r>
      <w:r w:rsidR="00B60F79">
        <w:rPr>
          <w:bCs/>
        </w:rPr>
        <w:t xml:space="preserve">.  </w:t>
      </w:r>
      <w:r w:rsidR="00CF491B">
        <w:rPr>
          <w:bCs/>
        </w:rPr>
        <w:t xml:space="preserve">He envisioned the CWC </w:t>
      </w:r>
      <w:r w:rsidR="007F01B9">
        <w:rPr>
          <w:bCs/>
        </w:rPr>
        <w:t xml:space="preserve">would </w:t>
      </w:r>
      <w:r w:rsidR="00CF491B">
        <w:rPr>
          <w:bCs/>
        </w:rPr>
        <w:t>receiv</w:t>
      </w:r>
      <w:r w:rsidR="007F01B9">
        <w:rPr>
          <w:bCs/>
        </w:rPr>
        <w:t>e</w:t>
      </w:r>
      <w:r w:rsidR="00CF491B">
        <w:rPr>
          <w:bCs/>
        </w:rPr>
        <w:t xml:space="preserve"> the report as a final product, review it, and allow it to inform some of the organizational decisions over the next several months, rather than </w:t>
      </w:r>
      <w:r w:rsidR="00751872">
        <w:rPr>
          <w:bCs/>
        </w:rPr>
        <w:t>adopt</w:t>
      </w:r>
      <w:r w:rsidR="000B5B52">
        <w:rPr>
          <w:bCs/>
        </w:rPr>
        <w:t xml:space="preserve"> all of the </w:t>
      </w:r>
      <w:r>
        <w:rPr>
          <w:bCs/>
        </w:rPr>
        <w:t>recommendations</w:t>
      </w:r>
      <w:r w:rsidR="000B5B52">
        <w:rPr>
          <w:bCs/>
        </w:rPr>
        <w:t>.</w:t>
      </w:r>
      <w:r w:rsidR="008E27E0">
        <w:rPr>
          <w:bCs/>
        </w:rPr>
        <w:t xml:space="preserve">  </w:t>
      </w:r>
    </w:p>
    <w:p w14:paraId="1E90E7E8" w14:textId="77777777" w:rsidR="00733FBD" w:rsidRDefault="00733FBD" w:rsidP="003B0872">
      <w:pPr>
        <w:tabs>
          <w:tab w:val="left" w:pos="1440"/>
          <w:tab w:val="left" w:pos="2160"/>
        </w:tabs>
        <w:jc w:val="both"/>
        <w:rPr>
          <w:bCs/>
        </w:rPr>
      </w:pPr>
    </w:p>
    <w:p w14:paraId="381D6442" w14:textId="77777777" w:rsidR="00537601" w:rsidRDefault="002663B1" w:rsidP="003B0872">
      <w:pPr>
        <w:tabs>
          <w:tab w:val="left" w:pos="1440"/>
          <w:tab w:val="left" w:pos="2160"/>
        </w:tabs>
        <w:jc w:val="both"/>
        <w:rPr>
          <w:bCs/>
        </w:rPr>
      </w:pPr>
      <w:r>
        <w:rPr>
          <w:bCs/>
        </w:rPr>
        <w:t>Chai</w:t>
      </w:r>
      <w:r w:rsidR="00D32645">
        <w:rPr>
          <w:bCs/>
        </w:rPr>
        <w:t xml:space="preserve">r Robinson asked to hear CWC Board Member </w:t>
      </w:r>
      <w:r w:rsidR="00E84A5F">
        <w:rPr>
          <w:bCs/>
        </w:rPr>
        <w:t xml:space="preserve">reactions to the report.  </w:t>
      </w:r>
      <w:r w:rsidR="00CE7BD1">
        <w:rPr>
          <w:bCs/>
        </w:rPr>
        <w:t>Mayor Erin Mendenhall</w:t>
      </w:r>
      <w:r w:rsidR="00E84A5F">
        <w:rPr>
          <w:bCs/>
        </w:rPr>
        <w:t xml:space="preserve"> appreciated the work that had been done by CGI</w:t>
      </w:r>
      <w:r w:rsidR="00921182">
        <w:rPr>
          <w:bCs/>
        </w:rPr>
        <w:t>.  The CWC Situational Assessment felt like a necessary step for the organization to take.  It was important to ask the foundational questions</w:t>
      </w:r>
      <w:r w:rsidR="00B344CF">
        <w:rPr>
          <w:bCs/>
        </w:rPr>
        <w:t xml:space="preserve"> and acknowledge that certain changes had taken place over time.  </w:t>
      </w:r>
      <w:r w:rsidR="00673C55">
        <w:rPr>
          <w:bCs/>
        </w:rPr>
        <w:t>She felt the assessment had been successful.</w:t>
      </w:r>
      <w:r w:rsidR="008D439F">
        <w:rPr>
          <w:bCs/>
        </w:rPr>
        <w:t xml:space="preserve">  </w:t>
      </w:r>
      <w:r w:rsidR="00875FC3">
        <w:rPr>
          <w:bCs/>
        </w:rPr>
        <w:t xml:space="preserve">Chair Robinson </w:t>
      </w:r>
      <w:r>
        <w:rPr>
          <w:bCs/>
        </w:rPr>
        <w:t>shared some of the recommendations:</w:t>
      </w:r>
    </w:p>
    <w:p w14:paraId="5A9BFB90" w14:textId="77777777" w:rsidR="00537601" w:rsidRDefault="00537601" w:rsidP="003B0872">
      <w:pPr>
        <w:tabs>
          <w:tab w:val="left" w:pos="1440"/>
          <w:tab w:val="left" w:pos="2160"/>
        </w:tabs>
        <w:jc w:val="both"/>
        <w:rPr>
          <w:bCs/>
        </w:rPr>
      </w:pPr>
    </w:p>
    <w:p w14:paraId="2D0E9702" w14:textId="77777777" w:rsidR="00733FBD" w:rsidRDefault="002663B1" w:rsidP="00EA667E">
      <w:pPr>
        <w:pStyle w:val="ListParagraph"/>
        <w:numPr>
          <w:ilvl w:val="0"/>
          <w:numId w:val="12"/>
        </w:numPr>
        <w:tabs>
          <w:tab w:val="left" w:pos="1440"/>
          <w:tab w:val="left" w:pos="2160"/>
        </w:tabs>
        <w:jc w:val="both"/>
        <w:rPr>
          <w:bCs/>
        </w:rPr>
      </w:pPr>
      <w:r>
        <w:rPr>
          <w:bCs/>
        </w:rPr>
        <w:t>CWC Board Meetings take place quarterly as opposed to monthly;</w:t>
      </w:r>
    </w:p>
    <w:p w14:paraId="23C3FD72" w14:textId="77777777" w:rsidR="00EA667E" w:rsidRDefault="002663B1" w:rsidP="00EA667E">
      <w:pPr>
        <w:pStyle w:val="ListParagraph"/>
        <w:numPr>
          <w:ilvl w:val="0"/>
          <w:numId w:val="12"/>
        </w:numPr>
        <w:tabs>
          <w:tab w:val="left" w:pos="1440"/>
          <w:tab w:val="left" w:pos="2160"/>
        </w:tabs>
        <w:jc w:val="both"/>
        <w:rPr>
          <w:bCs/>
        </w:rPr>
      </w:pPr>
      <w:r>
        <w:rPr>
          <w:bCs/>
        </w:rPr>
        <w:t xml:space="preserve">Consider the degree to which </w:t>
      </w:r>
      <w:r>
        <w:rPr>
          <w:bCs/>
        </w:rPr>
        <w:t xml:space="preserve">the organization empowers CWC Staff </w:t>
      </w:r>
      <w:r w:rsidR="008231C9">
        <w:rPr>
          <w:bCs/>
        </w:rPr>
        <w:t xml:space="preserve">and the </w:t>
      </w:r>
      <w:r w:rsidR="00FC1D96">
        <w:rPr>
          <w:bCs/>
        </w:rPr>
        <w:t>Executive</w:t>
      </w:r>
      <w:r w:rsidR="008231C9">
        <w:rPr>
          <w:bCs/>
        </w:rPr>
        <w:t xml:space="preserve">/Budget/Audit Committee </w:t>
      </w:r>
      <w:r>
        <w:rPr>
          <w:bCs/>
        </w:rPr>
        <w:t>to do work in between CWC Board Meetings</w:t>
      </w:r>
      <w:r w:rsidR="00FC1D96">
        <w:rPr>
          <w:bCs/>
        </w:rPr>
        <w:t>;</w:t>
      </w:r>
    </w:p>
    <w:p w14:paraId="30DED076" w14:textId="77777777" w:rsidR="00FC1D96" w:rsidRDefault="002663B1" w:rsidP="00EA667E">
      <w:pPr>
        <w:pStyle w:val="ListParagraph"/>
        <w:numPr>
          <w:ilvl w:val="0"/>
          <w:numId w:val="12"/>
        </w:numPr>
        <w:tabs>
          <w:tab w:val="left" w:pos="1440"/>
          <w:tab w:val="left" w:pos="2160"/>
        </w:tabs>
        <w:jc w:val="both"/>
        <w:rPr>
          <w:bCs/>
        </w:rPr>
      </w:pPr>
      <w:r>
        <w:rPr>
          <w:bCs/>
        </w:rPr>
        <w:t xml:space="preserve">The current governance </w:t>
      </w:r>
      <w:r w:rsidR="00DC446A">
        <w:rPr>
          <w:bCs/>
        </w:rPr>
        <w:t xml:space="preserve">by </w:t>
      </w:r>
      <w:r w:rsidR="0088348A">
        <w:rPr>
          <w:bCs/>
        </w:rPr>
        <w:t>I</w:t>
      </w:r>
      <w:r w:rsidR="00DC446A">
        <w:rPr>
          <w:bCs/>
        </w:rPr>
        <w:t xml:space="preserve">nterlocal </w:t>
      </w:r>
      <w:r w:rsidR="0088348A">
        <w:rPr>
          <w:bCs/>
        </w:rPr>
        <w:t>A</w:t>
      </w:r>
      <w:r w:rsidR="00DC446A">
        <w:rPr>
          <w:bCs/>
        </w:rPr>
        <w:t xml:space="preserve">greement was satisfactory, with Ex-Officio Members </w:t>
      </w:r>
      <w:r w:rsidR="00141E62">
        <w:rPr>
          <w:bCs/>
        </w:rPr>
        <w:t>brought on, but the organization could continue to look for more State involvement;</w:t>
      </w:r>
    </w:p>
    <w:p w14:paraId="6EF014BC" w14:textId="77777777" w:rsidR="00C469E9" w:rsidRDefault="002663B1" w:rsidP="00EA667E">
      <w:pPr>
        <w:pStyle w:val="ListParagraph"/>
        <w:numPr>
          <w:ilvl w:val="0"/>
          <w:numId w:val="12"/>
        </w:numPr>
        <w:tabs>
          <w:tab w:val="left" w:pos="1440"/>
          <w:tab w:val="left" w:pos="2160"/>
        </w:tabs>
        <w:jc w:val="both"/>
        <w:rPr>
          <w:bCs/>
        </w:rPr>
      </w:pPr>
      <w:r>
        <w:rPr>
          <w:bCs/>
        </w:rPr>
        <w:t>The Stakeholders Council was a satisfactory way to bring in non-elected voices;</w:t>
      </w:r>
    </w:p>
    <w:p w14:paraId="0B585049" w14:textId="77777777" w:rsidR="003443D5" w:rsidRDefault="002663B1" w:rsidP="003B0872">
      <w:pPr>
        <w:pStyle w:val="ListParagraph"/>
        <w:numPr>
          <w:ilvl w:val="0"/>
          <w:numId w:val="12"/>
        </w:numPr>
        <w:tabs>
          <w:tab w:val="left" w:pos="1440"/>
          <w:tab w:val="left" w:pos="2160"/>
        </w:tabs>
        <w:jc w:val="both"/>
        <w:rPr>
          <w:bCs/>
        </w:rPr>
      </w:pPr>
      <w:r>
        <w:rPr>
          <w:bCs/>
        </w:rPr>
        <w:t>Continue with the same level of staffing, but potentially phase into something less;</w:t>
      </w:r>
    </w:p>
    <w:p w14:paraId="560CA7DB" w14:textId="77777777" w:rsidR="00172822" w:rsidRDefault="002663B1" w:rsidP="003B0872">
      <w:pPr>
        <w:pStyle w:val="ListParagraph"/>
        <w:numPr>
          <w:ilvl w:val="0"/>
          <w:numId w:val="12"/>
        </w:numPr>
        <w:tabs>
          <w:tab w:val="left" w:pos="1440"/>
          <w:tab w:val="left" w:pos="2160"/>
        </w:tabs>
        <w:jc w:val="both"/>
        <w:rPr>
          <w:bCs/>
        </w:rPr>
      </w:pPr>
      <w:r>
        <w:rPr>
          <w:bCs/>
        </w:rPr>
        <w:t xml:space="preserve">Consider </w:t>
      </w:r>
      <w:r w:rsidR="00845C43">
        <w:rPr>
          <w:bCs/>
        </w:rPr>
        <w:t>whether to conduct business by consensus or a simple majority.</w:t>
      </w:r>
    </w:p>
    <w:p w14:paraId="3E906442" w14:textId="77777777" w:rsidR="007F7035" w:rsidRDefault="007F7035" w:rsidP="003B0872">
      <w:pPr>
        <w:tabs>
          <w:tab w:val="left" w:pos="1440"/>
          <w:tab w:val="left" w:pos="2160"/>
        </w:tabs>
        <w:jc w:val="both"/>
        <w:rPr>
          <w:bCs/>
        </w:rPr>
      </w:pPr>
    </w:p>
    <w:p w14:paraId="446320CD" w14:textId="77777777" w:rsidR="007F7035" w:rsidRDefault="002663B1" w:rsidP="003B0872">
      <w:pPr>
        <w:tabs>
          <w:tab w:val="left" w:pos="1440"/>
          <w:tab w:val="left" w:pos="2160"/>
        </w:tabs>
        <w:jc w:val="both"/>
        <w:rPr>
          <w:bCs/>
        </w:rPr>
      </w:pPr>
      <w:r>
        <w:rPr>
          <w:bCs/>
        </w:rPr>
        <w:t xml:space="preserve">Mr. McAdams </w:t>
      </w:r>
      <w:r w:rsidR="00596046">
        <w:rPr>
          <w:bCs/>
        </w:rPr>
        <w:t xml:space="preserve">shared additional information about the recommendations </w:t>
      </w:r>
      <w:r w:rsidR="0088348A">
        <w:rPr>
          <w:bCs/>
        </w:rPr>
        <w:t>read</w:t>
      </w:r>
      <w:r w:rsidR="00596046">
        <w:rPr>
          <w:bCs/>
        </w:rPr>
        <w:t xml:space="preserve"> by Chair Robinson.  </w:t>
      </w:r>
      <w:r w:rsidR="00AF5463">
        <w:rPr>
          <w:bCs/>
        </w:rPr>
        <w:t xml:space="preserve">He </w:t>
      </w:r>
      <w:r w:rsidR="007E4217">
        <w:rPr>
          <w:bCs/>
        </w:rPr>
        <w:t>discussed staffing and explained that after speaking with CWC Board Members and CWC Staff, it seemed the CWC Staff was busy and was doing a lot.  There were some things on the horizon that would continue to keep CWC Staff busy.  When the current Executive Director and Office Administrator retired at the end of June, the organization could consider downsizing</w:t>
      </w:r>
      <w:r w:rsidR="001F4A4A">
        <w:rPr>
          <w:bCs/>
        </w:rPr>
        <w:t xml:space="preserve">.  However, the current level of staffing may </w:t>
      </w:r>
      <w:r w:rsidR="00477A90">
        <w:rPr>
          <w:bCs/>
        </w:rPr>
        <w:t xml:space="preserve">need to </w:t>
      </w:r>
      <w:r w:rsidR="007243CF">
        <w:rPr>
          <w:bCs/>
        </w:rPr>
        <w:t xml:space="preserve">continue </w:t>
      </w:r>
      <w:r w:rsidR="006D2D48">
        <w:rPr>
          <w:bCs/>
        </w:rPr>
        <w:t>in order</w:t>
      </w:r>
      <w:r w:rsidR="00A83237">
        <w:rPr>
          <w:bCs/>
        </w:rPr>
        <w:t xml:space="preserve"> to</w:t>
      </w:r>
      <w:r w:rsidR="001F4A4A">
        <w:rPr>
          <w:bCs/>
        </w:rPr>
        <w:t xml:space="preserve"> handle </w:t>
      </w:r>
      <w:r w:rsidR="00027AB6">
        <w:rPr>
          <w:bCs/>
        </w:rPr>
        <w:t>future</w:t>
      </w:r>
      <w:r w:rsidR="001F4A4A">
        <w:rPr>
          <w:bCs/>
        </w:rPr>
        <w:t xml:space="preserve"> projects</w:t>
      </w:r>
      <w:r w:rsidR="00B7076D">
        <w:rPr>
          <w:bCs/>
        </w:rPr>
        <w:t xml:space="preserve">.  </w:t>
      </w:r>
    </w:p>
    <w:p w14:paraId="29EE36BC" w14:textId="77777777" w:rsidR="00702512" w:rsidRDefault="00702512" w:rsidP="003B0872">
      <w:pPr>
        <w:tabs>
          <w:tab w:val="left" w:pos="1440"/>
          <w:tab w:val="left" w:pos="2160"/>
        </w:tabs>
        <w:jc w:val="both"/>
        <w:rPr>
          <w:bCs/>
        </w:rPr>
      </w:pPr>
    </w:p>
    <w:p w14:paraId="32B6911B" w14:textId="77777777" w:rsidR="00702512" w:rsidRPr="00957CA9" w:rsidRDefault="002663B1" w:rsidP="003B0872">
      <w:pPr>
        <w:tabs>
          <w:tab w:val="left" w:pos="1440"/>
          <w:tab w:val="left" w:pos="2160"/>
        </w:tabs>
        <w:jc w:val="both"/>
        <w:rPr>
          <w:bCs/>
          <w:u w:val="single"/>
        </w:rPr>
      </w:pPr>
      <w:r>
        <w:rPr>
          <w:bCs/>
        </w:rPr>
        <w:t xml:space="preserve">In almost every interview, CGI heard a desire to better </w:t>
      </w:r>
      <w:r w:rsidR="00E4735A">
        <w:rPr>
          <w:bCs/>
        </w:rPr>
        <w:t xml:space="preserve">engage with the State of Utah.  With the decision from Salt Lake County to leave the CWC, there were also questions about how the ongoing engagement with Salt Lake County would work.  </w:t>
      </w:r>
      <w:r w:rsidR="000D1367">
        <w:rPr>
          <w:bCs/>
        </w:rPr>
        <w:t xml:space="preserve">Mr. McAdams reported that Salt Lake County believed their position with the CWC should change, but </w:t>
      </w:r>
      <w:r w:rsidR="00E75813">
        <w:rPr>
          <w:bCs/>
        </w:rPr>
        <w:t xml:space="preserve">there was still a desire to engage and have a constructive relationship with the CWC.  CGI saw the County entering into a similar position </w:t>
      </w:r>
      <w:r w:rsidR="00C67784">
        <w:rPr>
          <w:bCs/>
        </w:rPr>
        <w:t>as the State of Utah, where there would need to be deliberate outreach</w:t>
      </w:r>
      <w:r w:rsidR="007B755E">
        <w:rPr>
          <w:bCs/>
        </w:rPr>
        <w:t xml:space="preserve">.  </w:t>
      </w:r>
      <w:r w:rsidR="003F4ECE">
        <w:rPr>
          <w:bCs/>
        </w:rPr>
        <w:t>One of the recommendations as it related to the State of Utah</w:t>
      </w:r>
      <w:r w:rsidR="00B33C19">
        <w:rPr>
          <w:bCs/>
        </w:rPr>
        <w:t xml:space="preserve"> was </w:t>
      </w:r>
      <w:r w:rsidR="00E12284">
        <w:rPr>
          <w:bCs/>
        </w:rPr>
        <w:t xml:space="preserve">to look beyond the Utah Department of Transportation (“UDOT”).  </w:t>
      </w:r>
      <w:r w:rsidR="00F857B5">
        <w:rPr>
          <w:bCs/>
        </w:rPr>
        <w:t xml:space="preserve">For instance, the Utah Office of Outdoor Recreation or the Utah Office of Tourism may be appropriate </w:t>
      </w:r>
      <w:r w:rsidR="003C112D">
        <w:rPr>
          <w:bCs/>
        </w:rPr>
        <w:t xml:space="preserve">avenues to explore.  </w:t>
      </w:r>
      <w:r w:rsidR="00DB2380">
        <w:rPr>
          <w:bCs/>
        </w:rPr>
        <w:t xml:space="preserve">The “Situational Assessment and Recommendations Report” proposed several ways to continue to engage UDOT </w:t>
      </w:r>
      <w:r w:rsidR="004731A7">
        <w:rPr>
          <w:bCs/>
        </w:rPr>
        <w:t>and</w:t>
      </w:r>
      <w:r w:rsidR="00654557">
        <w:rPr>
          <w:bCs/>
        </w:rPr>
        <w:t xml:space="preserve"> the</w:t>
      </w:r>
      <w:r w:rsidR="00DB2380">
        <w:rPr>
          <w:bCs/>
        </w:rPr>
        <w:t xml:space="preserve"> State of Utah</w:t>
      </w:r>
      <w:r w:rsidR="001E6D33">
        <w:rPr>
          <w:bCs/>
        </w:rPr>
        <w:t xml:space="preserve">.  </w:t>
      </w:r>
      <w:r w:rsidR="00701A53">
        <w:rPr>
          <w:bCs/>
        </w:rPr>
        <w:t>Similar thinking could apply to the C</w:t>
      </w:r>
      <w:r w:rsidR="005A2BCC">
        <w:rPr>
          <w:bCs/>
        </w:rPr>
        <w:t xml:space="preserve">ounty. </w:t>
      </w:r>
    </w:p>
    <w:p w14:paraId="20E9853D" w14:textId="77777777" w:rsidR="003B0872" w:rsidRDefault="003B0872" w:rsidP="003B0872">
      <w:pPr>
        <w:tabs>
          <w:tab w:val="left" w:pos="1440"/>
          <w:tab w:val="left" w:pos="2160"/>
        </w:tabs>
        <w:jc w:val="both"/>
        <w:rPr>
          <w:b/>
          <w:u w:val="single"/>
        </w:rPr>
      </w:pPr>
    </w:p>
    <w:p w14:paraId="39A93320" w14:textId="77777777" w:rsidR="008001F0" w:rsidRDefault="002663B1" w:rsidP="003B0872">
      <w:pPr>
        <w:tabs>
          <w:tab w:val="left" w:pos="1440"/>
          <w:tab w:val="left" w:pos="2160"/>
        </w:tabs>
        <w:jc w:val="both"/>
        <w:rPr>
          <w:bCs/>
        </w:rPr>
      </w:pPr>
      <w:r>
        <w:rPr>
          <w:bCs/>
        </w:rPr>
        <w:t>Mr. McAdams discussed voting within the organization.  During the interviews, some people had talked a</w:t>
      </w:r>
      <w:r>
        <w:rPr>
          <w:bCs/>
        </w:rPr>
        <w:t>bout consensus</w:t>
      </w:r>
      <w:r w:rsidR="00B51C48">
        <w:rPr>
          <w:bCs/>
        </w:rPr>
        <w:t xml:space="preserve"> and others had discussed simple-majority voting.  The CGI recommendation was that the </w:t>
      </w:r>
      <w:r w:rsidR="00FC5480">
        <w:rPr>
          <w:bCs/>
        </w:rPr>
        <w:t xml:space="preserve">organization shift to a majority voting situation.  </w:t>
      </w:r>
      <w:r w:rsidR="00A238F1">
        <w:rPr>
          <w:bCs/>
        </w:rPr>
        <w:t xml:space="preserve">He noted that the organization had dealt with difficult issues in the past, which may trigger a need for a consensus vote.  The suggestion was that the default be a majority vote, but </w:t>
      </w:r>
      <w:r w:rsidR="000C06DF">
        <w:rPr>
          <w:bCs/>
        </w:rPr>
        <w:t xml:space="preserve">that </w:t>
      </w:r>
      <w:r w:rsidR="00771A6D">
        <w:rPr>
          <w:bCs/>
        </w:rPr>
        <w:t xml:space="preserve">a majority may trigger a </w:t>
      </w:r>
      <w:r w:rsidR="009571C5">
        <w:rPr>
          <w:bCs/>
        </w:rPr>
        <w:t xml:space="preserve">consensus vote.  </w:t>
      </w:r>
      <w:r w:rsidR="004642FB">
        <w:rPr>
          <w:bCs/>
        </w:rPr>
        <w:t xml:space="preserve">For instance, the majority could determine </w:t>
      </w:r>
      <w:r w:rsidR="008D6608">
        <w:rPr>
          <w:bCs/>
        </w:rPr>
        <w:t>whether</w:t>
      </w:r>
      <w:r w:rsidR="004642FB">
        <w:rPr>
          <w:bCs/>
        </w:rPr>
        <w:t xml:space="preserve"> it was significant </w:t>
      </w:r>
      <w:r w:rsidR="00473A02">
        <w:rPr>
          <w:bCs/>
        </w:rPr>
        <w:t xml:space="preserve">enough </w:t>
      </w:r>
      <w:r w:rsidR="000C06DF">
        <w:rPr>
          <w:bCs/>
        </w:rPr>
        <w:t xml:space="preserve">for </w:t>
      </w:r>
      <w:r w:rsidR="00E672EF">
        <w:rPr>
          <w:bCs/>
        </w:rPr>
        <w:t xml:space="preserve">consensus </w:t>
      </w:r>
      <w:r w:rsidR="000C06DF">
        <w:rPr>
          <w:bCs/>
        </w:rPr>
        <w:t>to be</w:t>
      </w:r>
      <w:r w:rsidR="003E47D0">
        <w:rPr>
          <w:bCs/>
        </w:rPr>
        <w:t xml:space="preserve"> required.  </w:t>
      </w:r>
      <w:r w:rsidR="00F42020">
        <w:rPr>
          <w:bCs/>
        </w:rPr>
        <w:t xml:space="preserve">The CWC would need to assess which issues required consensus support and which were sufficient with a simple-majority vote.  While CGI had looked into weighted voting, it was not recommended.  </w:t>
      </w:r>
      <w:r w:rsidR="00F25065">
        <w:rPr>
          <w:bCs/>
        </w:rPr>
        <w:t xml:space="preserve">Ultimately, the power of the CWC had to do with convening and persuasion.  He was concerned that weighted voting would undermine that.  There needed to be a degree of trust and goodwill involved. </w:t>
      </w:r>
    </w:p>
    <w:p w14:paraId="2B1B34C8" w14:textId="77777777" w:rsidR="008001F0" w:rsidRDefault="008001F0" w:rsidP="003B0872">
      <w:pPr>
        <w:tabs>
          <w:tab w:val="left" w:pos="1440"/>
          <w:tab w:val="left" w:pos="2160"/>
        </w:tabs>
        <w:jc w:val="both"/>
        <w:rPr>
          <w:bCs/>
        </w:rPr>
      </w:pPr>
    </w:p>
    <w:p w14:paraId="4DC4B48C" w14:textId="77777777" w:rsidR="005F722A" w:rsidRDefault="002663B1" w:rsidP="003B0872">
      <w:pPr>
        <w:tabs>
          <w:tab w:val="left" w:pos="1440"/>
          <w:tab w:val="left" w:pos="2160"/>
        </w:tabs>
        <w:jc w:val="both"/>
        <w:rPr>
          <w:bCs/>
        </w:rPr>
      </w:pPr>
      <w:r>
        <w:rPr>
          <w:bCs/>
        </w:rPr>
        <w:lastRenderedPageBreak/>
        <w:t xml:space="preserve">Councilor Max Doilney </w:t>
      </w:r>
      <w:r w:rsidR="0021352E">
        <w:rPr>
          <w:bCs/>
        </w:rPr>
        <w:t xml:space="preserve">thanked CGI for producing the </w:t>
      </w:r>
      <w:r w:rsidR="004E0BE0">
        <w:rPr>
          <w:bCs/>
        </w:rPr>
        <w:t xml:space="preserve">report promptly.  </w:t>
      </w:r>
      <w:r w:rsidR="00B909E0">
        <w:rPr>
          <w:bCs/>
        </w:rPr>
        <w:t xml:space="preserve">It was encouraging that there was some consensus on the top </w:t>
      </w:r>
      <w:r w:rsidR="002F6E87">
        <w:rPr>
          <w:bCs/>
        </w:rPr>
        <w:t>priority</w:t>
      </w:r>
      <w:r w:rsidR="00B909E0">
        <w:rPr>
          <w:bCs/>
        </w:rPr>
        <w:t xml:space="preserve"> items.</w:t>
      </w:r>
      <w:r w:rsidR="002F6E87">
        <w:rPr>
          <w:bCs/>
        </w:rPr>
        <w:t xml:space="preserve">  </w:t>
      </w:r>
      <w:r w:rsidR="003C4F64">
        <w:rPr>
          <w:bCs/>
        </w:rPr>
        <w:t xml:space="preserve">He believed that the CWC had a lot of power as long as everyone continued to work together.  </w:t>
      </w:r>
      <w:r w:rsidR="007E466C">
        <w:rPr>
          <w:bCs/>
        </w:rPr>
        <w:t xml:space="preserve">Councilor Doilney praised the short-term projects because those were immediate impacts that residents saw.  </w:t>
      </w:r>
      <w:r w:rsidR="00506CE3">
        <w:rPr>
          <w:bCs/>
        </w:rPr>
        <w:t xml:space="preserve">Those projects allowed the organization to continue to build momentum.  He was encouraged by the report and assessment.  </w:t>
      </w:r>
    </w:p>
    <w:p w14:paraId="0E4F3B2D" w14:textId="77777777" w:rsidR="006E78EA" w:rsidRDefault="006E78EA" w:rsidP="003B0872">
      <w:pPr>
        <w:tabs>
          <w:tab w:val="left" w:pos="1440"/>
          <w:tab w:val="left" w:pos="2160"/>
        </w:tabs>
        <w:jc w:val="both"/>
        <w:rPr>
          <w:bCs/>
        </w:rPr>
      </w:pPr>
    </w:p>
    <w:p w14:paraId="109DD86F" w14:textId="77777777" w:rsidR="00AD51FF" w:rsidRDefault="002663B1" w:rsidP="003B0872">
      <w:pPr>
        <w:tabs>
          <w:tab w:val="left" w:pos="1440"/>
          <w:tab w:val="left" w:pos="2160"/>
        </w:tabs>
        <w:jc w:val="both"/>
      </w:pPr>
      <w:r>
        <w:rPr>
          <w:bCs/>
        </w:rPr>
        <w:t xml:space="preserve">Mayor </w:t>
      </w:r>
      <w:r w:rsidRPr="00555575">
        <w:t>Zoltanski</w:t>
      </w:r>
      <w:r>
        <w:t xml:space="preserve"> thanked CGI for their work.  </w:t>
      </w:r>
      <w:r w:rsidR="00EB2C27">
        <w:t xml:space="preserve">She liked the idea of recommitting to the principles of the Mountain Accord.  </w:t>
      </w:r>
      <w:r>
        <w:t>One thing that stood out to her related</w:t>
      </w:r>
      <w:r>
        <w:t xml:space="preserve"> to the survey results</w:t>
      </w:r>
      <w:r w:rsidR="004B53F7">
        <w:t xml:space="preserve"> and the fact that participants were very aligned in the hierarchy of needs.  She explained that the environment was prioritized above recreation, transportation, and economy.  </w:t>
      </w:r>
      <w:r w:rsidR="00EF0593">
        <w:t xml:space="preserve">It was suggested that the CWC have a Situational Assessment </w:t>
      </w:r>
      <w:r w:rsidR="00F85BB6">
        <w:t xml:space="preserve">done </w:t>
      </w:r>
      <w:r w:rsidR="00EF0593">
        <w:t xml:space="preserve">every five years or so to reassess.  </w:t>
      </w:r>
    </w:p>
    <w:p w14:paraId="1284DED0" w14:textId="77777777" w:rsidR="00AD51FF" w:rsidRDefault="00AD51FF" w:rsidP="003B0872">
      <w:pPr>
        <w:tabs>
          <w:tab w:val="left" w:pos="1440"/>
          <w:tab w:val="left" w:pos="2160"/>
        </w:tabs>
        <w:jc w:val="both"/>
      </w:pPr>
    </w:p>
    <w:p w14:paraId="0E6485CA" w14:textId="77777777" w:rsidR="00FF72F4" w:rsidRDefault="002663B1" w:rsidP="003B0872">
      <w:pPr>
        <w:tabs>
          <w:tab w:val="left" w:pos="1440"/>
          <w:tab w:val="left" w:pos="2160"/>
        </w:tabs>
        <w:jc w:val="both"/>
      </w:pPr>
      <w:r>
        <w:t>Chair Robinson read out a statement from the document tha</w:t>
      </w:r>
      <w:r w:rsidR="002A2C0A">
        <w:t>t he believed was a broadened purpose statement.  He asked CWC Board Members to share their feedback on the following:</w:t>
      </w:r>
    </w:p>
    <w:p w14:paraId="416D6103" w14:textId="77777777" w:rsidR="002A2C0A" w:rsidRDefault="002A2C0A" w:rsidP="003B0872">
      <w:pPr>
        <w:tabs>
          <w:tab w:val="left" w:pos="1440"/>
          <w:tab w:val="left" w:pos="2160"/>
        </w:tabs>
        <w:jc w:val="both"/>
      </w:pPr>
    </w:p>
    <w:p w14:paraId="1C2F86A2" w14:textId="77777777" w:rsidR="001A316A" w:rsidRDefault="002663B1" w:rsidP="003A7B2C">
      <w:pPr>
        <w:pStyle w:val="ListParagraph"/>
        <w:numPr>
          <w:ilvl w:val="0"/>
          <w:numId w:val="13"/>
        </w:numPr>
        <w:tabs>
          <w:tab w:val="left" w:pos="1440"/>
          <w:tab w:val="left" w:pos="2160"/>
        </w:tabs>
        <w:jc w:val="both"/>
      </w:pPr>
      <w:r>
        <w:t>While many Stakeholders noted si</w:t>
      </w:r>
      <w:r>
        <w:t xml:space="preserve">mply that the CWC’s purpose is to implement the Mountain Accord, we conclude that the purpose of the CWC is much broader.  We believe the most valuable purpose for the CWC is the unique and irreplaceable multi-issue, cross-jurisdictional </w:t>
      </w:r>
      <w:r w:rsidR="00E60D20">
        <w:t>s</w:t>
      </w:r>
      <w:r>
        <w:t>takeholder-inclus</w:t>
      </w:r>
      <w:r>
        <w:t>ive forum it provides to maintain the delicate balance of values and principles in the Mountain Accord.</w:t>
      </w:r>
    </w:p>
    <w:p w14:paraId="664CC6D2" w14:textId="77777777" w:rsidR="002A2C0A" w:rsidRDefault="002663B1" w:rsidP="001A316A">
      <w:pPr>
        <w:tabs>
          <w:tab w:val="left" w:pos="1440"/>
          <w:tab w:val="left" w:pos="2160"/>
        </w:tabs>
        <w:jc w:val="both"/>
      </w:pPr>
      <w:r>
        <w:t xml:space="preserve"> </w:t>
      </w:r>
    </w:p>
    <w:p w14:paraId="2A745B8E" w14:textId="77777777" w:rsidR="00BA1247" w:rsidRDefault="002663B1" w:rsidP="0057774D">
      <w:pPr>
        <w:tabs>
          <w:tab w:val="left" w:pos="1440"/>
          <w:tab w:val="left" w:pos="2160"/>
        </w:tabs>
        <w:jc w:val="both"/>
      </w:pPr>
      <w:r>
        <w:t xml:space="preserve">Councilor Bradley </w:t>
      </w:r>
      <w:r w:rsidR="003D09FF">
        <w:t xml:space="preserve">agreed with the statement.  He also appreciated the work done by CGI.  </w:t>
      </w:r>
    </w:p>
    <w:p w14:paraId="4CE91454" w14:textId="77777777" w:rsidR="00886A8D" w:rsidRDefault="00886A8D" w:rsidP="0057774D">
      <w:pPr>
        <w:tabs>
          <w:tab w:val="left" w:pos="1440"/>
          <w:tab w:val="left" w:pos="2160"/>
        </w:tabs>
        <w:jc w:val="both"/>
        <w:rPr>
          <w:bCs/>
        </w:rPr>
      </w:pPr>
    </w:p>
    <w:p w14:paraId="24BDA7C5" w14:textId="77777777" w:rsidR="00B230BA" w:rsidRDefault="002663B1" w:rsidP="00B230BA">
      <w:pPr>
        <w:tabs>
          <w:tab w:val="left" w:pos="1440"/>
          <w:tab w:val="left" w:pos="2160"/>
        </w:tabs>
        <w:jc w:val="both"/>
        <w:rPr>
          <w:b/>
          <w:u w:val="single"/>
        </w:rPr>
      </w:pPr>
      <w:r>
        <w:rPr>
          <w:b/>
          <w:u w:val="single"/>
        </w:rPr>
        <w:t xml:space="preserve">RESTATEMENT AND RECOMMITMENT OF THE VALUES AND </w:t>
      </w:r>
      <w:r>
        <w:rPr>
          <w:b/>
          <w:u w:val="single"/>
        </w:rPr>
        <w:t>PRINCIPLES OF THE MOUNTAIN ACCORD</w:t>
      </w:r>
    </w:p>
    <w:p w14:paraId="1AD9EE76" w14:textId="77777777" w:rsidR="00B230BA" w:rsidRDefault="00B230BA" w:rsidP="00B230BA">
      <w:pPr>
        <w:tabs>
          <w:tab w:val="left" w:pos="1440"/>
          <w:tab w:val="left" w:pos="2160"/>
        </w:tabs>
        <w:jc w:val="both"/>
        <w:rPr>
          <w:b/>
          <w:u w:val="single"/>
        </w:rPr>
      </w:pPr>
    </w:p>
    <w:p w14:paraId="359DD9B1" w14:textId="77777777" w:rsidR="00B230BA" w:rsidRDefault="002663B1" w:rsidP="000F3D65">
      <w:pPr>
        <w:pStyle w:val="ListParagraph"/>
        <w:numPr>
          <w:ilvl w:val="0"/>
          <w:numId w:val="10"/>
        </w:numPr>
        <w:tabs>
          <w:tab w:val="left" w:pos="1440"/>
          <w:tab w:val="left" w:pos="2160"/>
        </w:tabs>
        <w:ind w:hanging="720"/>
        <w:jc w:val="both"/>
        <w:rPr>
          <w:b/>
          <w:u w:val="single"/>
        </w:rPr>
      </w:pPr>
      <w:r>
        <w:rPr>
          <w:b/>
          <w:u w:val="single"/>
        </w:rPr>
        <w:t>Commissioners will Consider Adopting a Restatement and Recommitment Concerning the Values and Principles of the Mountain Accord.</w:t>
      </w:r>
    </w:p>
    <w:p w14:paraId="03B53751" w14:textId="77777777" w:rsidR="00886A8D" w:rsidRDefault="00886A8D" w:rsidP="0057774D">
      <w:pPr>
        <w:tabs>
          <w:tab w:val="left" w:pos="1440"/>
          <w:tab w:val="left" w:pos="2160"/>
        </w:tabs>
        <w:jc w:val="both"/>
        <w:rPr>
          <w:bCs/>
        </w:rPr>
      </w:pPr>
    </w:p>
    <w:p w14:paraId="5A17D400" w14:textId="77777777" w:rsidR="00E66784" w:rsidRDefault="002663B1" w:rsidP="0057774D">
      <w:pPr>
        <w:tabs>
          <w:tab w:val="left" w:pos="1440"/>
          <w:tab w:val="left" w:pos="2160"/>
        </w:tabs>
        <w:jc w:val="both"/>
        <w:rPr>
          <w:bCs/>
        </w:rPr>
      </w:pPr>
      <w:r>
        <w:rPr>
          <w:bCs/>
        </w:rPr>
        <w:t xml:space="preserve">Mr. McAdams shared the </w:t>
      </w:r>
      <w:r w:rsidR="00FC4475">
        <w:rPr>
          <w:bCs/>
        </w:rPr>
        <w:t>redline version of the “</w:t>
      </w:r>
      <w:r w:rsidR="00FC4475" w:rsidRPr="00656DAF">
        <w:rPr>
          <w:bCs/>
        </w:rPr>
        <w:t xml:space="preserve">Restatement and Recommitment of </w:t>
      </w:r>
      <w:r w:rsidR="009F3E48">
        <w:rPr>
          <w:bCs/>
        </w:rPr>
        <w:t xml:space="preserve">the </w:t>
      </w:r>
      <w:r w:rsidR="00FC4475" w:rsidRPr="00656DAF">
        <w:rPr>
          <w:bCs/>
        </w:rPr>
        <w:t>Values and Principles of the Mountain Accord</w:t>
      </w:r>
      <w:r w:rsidR="00FC4475">
        <w:rPr>
          <w:bCs/>
        </w:rPr>
        <w:t xml:space="preserve">” document.  </w:t>
      </w:r>
      <w:r w:rsidR="005241A7">
        <w:rPr>
          <w:bCs/>
        </w:rPr>
        <w:t>It was a comparison between the current document that was before the CWC Board as an action item and the version reviewed at the last CWC Board Meeting.  A few changes had been made since that time</w:t>
      </w:r>
      <w:r w:rsidR="00426EB1">
        <w:rPr>
          <w:bCs/>
        </w:rPr>
        <w:t xml:space="preserve"> as the result of conversations with the Stakeholders Council and the Executive/Budget/Audit Committee.  </w:t>
      </w:r>
      <w:r w:rsidR="00DE05DF">
        <w:rPr>
          <w:bCs/>
        </w:rPr>
        <w:t xml:space="preserve">He reported that the original title </w:t>
      </w:r>
      <w:r w:rsidR="00BD13B1">
        <w:rPr>
          <w:bCs/>
        </w:rPr>
        <w:t xml:space="preserve">for the document was “The Central Wasatch Compact.”  It had been </w:t>
      </w:r>
      <w:r w:rsidR="00631434">
        <w:rPr>
          <w:bCs/>
        </w:rPr>
        <w:t>retitled to the “</w:t>
      </w:r>
      <w:r w:rsidR="00631434" w:rsidRPr="00656DAF">
        <w:rPr>
          <w:bCs/>
        </w:rPr>
        <w:t xml:space="preserve">Restatement and Recommitment of </w:t>
      </w:r>
      <w:r w:rsidR="00955156">
        <w:rPr>
          <w:bCs/>
        </w:rPr>
        <w:t xml:space="preserve">the </w:t>
      </w:r>
      <w:r w:rsidR="00631434" w:rsidRPr="00656DAF">
        <w:rPr>
          <w:bCs/>
        </w:rPr>
        <w:t>Values and Principles of the Mountain Accord</w:t>
      </w:r>
      <w:r w:rsidR="00631434">
        <w:rPr>
          <w:bCs/>
        </w:rPr>
        <w:t xml:space="preserve">” document instead.  Mr. McAdams explained that there was support for “The Central Wasatch Compact,” and the organization may want to consider </w:t>
      </w:r>
      <w:r w:rsidR="0097034F">
        <w:rPr>
          <w:bCs/>
        </w:rPr>
        <w:t>pursuing</w:t>
      </w:r>
      <w:r w:rsidR="00631434">
        <w:rPr>
          <w:bCs/>
        </w:rPr>
        <w:t xml:space="preserve"> a one or two-page vision statement</w:t>
      </w:r>
      <w:r w:rsidR="00075C7E">
        <w:rPr>
          <w:bCs/>
        </w:rPr>
        <w:t xml:space="preserve"> with that tile.  However, it would likely warrant a longer period of engagement than </w:t>
      </w:r>
      <w:r w:rsidR="0076004D">
        <w:rPr>
          <w:bCs/>
        </w:rPr>
        <w:t>what CGI had been contracted for.</w:t>
      </w:r>
    </w:p>
    <w:p w14:paraId="5F2CD8F8" w14:textId="77777777" w:rsidR="00E66784" w:rsidRDefault="00E66784" w:rsidP="0057774D">
      <w:pPr>
        <w:tabs>
          <w:tab w:val="left" w:pos="1440"/>
          <w:tab w:val="left" w:pos="2160"/>
        </w:tabs>
        <w:jc w:val="both"/>
        <w:rPr>
          <w:bCs/>
        </w:rPr>
      </w:pPr>
    </w:p>
    <w:p w14:paraId="568C7B2F" w14:textId="77777777" w:rsidR="0039687B" w:rsidRDefault="002663B1" w:rsidP="0057774D">
      <w:pPr>
        <w:tabs>
          <w:tab w:val="left" w:pos="1440"/>
          <w:tab w:val="left" w:pos="2160"/>
        </w:tabs>
        <w:jc w:val="both"/>
        <w:rPr>
          <w:bCs/>
        </w:rPr>
      </w:pPr>
      <w:r>
        <w:rPr>
          <w:bCs/>
        </w:rPr>
        <w:t xml:space="preserve">Another change that had been made to the document was the addition of “live and work” to </w:t>
      </w:r>
      <w:r w:rsidR="0000124E">
        <w:rPr>
          <w:bCs/>
        </w:rPr>
        <w:t xml:space="preserve">recognize people that lived and worked within the canyons.  </w:t>
      </w:r>
      <w:r w:rsidR="00BF0B87">
        <w:rPr>
          <w:bCs/>
        </w:rPr>
        <w:t xml:space="preserve">The 13-pages of highly negotiated </w:t>
      </w:r>
      <w:r w:rsidR="006C2BB5">
        <w:rPr>
          <w:bCs/>
        </w:rPr>
        <w:t xml:space="preserve">and specific commitments in the Mountain Accord had been removed from the document.  </w:t>
      </w:r>
      <w:r w:rsidR="009429B9">
        <w:rPr>
          <w:bCs/>
        </w:rPr>
        <w:t>T</w:t>
      </w:r>
      <w:r w:rsidR="006C2BB5">
        <w:rPr>
          <w:bCs/>
        </w:rPr>
        <w:t xml:space="preserve">his did not </w:t>
      </w:r>
      <w:r w:rsidR="009429B9">
        <w:rPr>
          <w:bCs/>
        </w:rPr>
        <w:t>mean that the CWC was backing away from its commitment to the Mountain Accord</w:t>
      </w:r>
      <w:r w:rsidR="00A073CB">
        <w:rPr>
          <w:bCs/>
        </w:rPr>
        <w:t xml:space="preserve"> </w:t>
      </w:r>
      <w:r w:rsidR="00E24E96">
        <w:rPr>
          <w:bCs/>
        </w:rPr>
        <w:t xml:space="preserve">and a statement was included </w:t>
      </w:r>
      <w:r w:rsidR="00DC33CC">
        <w:rPr>
          <w:bCs/>
        </w:rPr>
        <w:t>in the “</w:t>
      </w:r>
      <w:r w:rsidR="00DC33CC" w:rsidRPr="00656DAF">
        <w:rPr>
          <w:bCs/>
        </w:rPr>
        <w:t xml:space="preserve">Restatement and Recommitment of </w:t>
      </w:r>
      <w:r w:rsidR="00DC33CC">
        <w:rPr>
          <w:bCs/>
        </w:rPr>
        <w:t xml:space="preserve">the </w:t>
      </w:r>
      <w:r w:rsidR="00DC33CC" w:rsidRPr="00656DAF">
        <w:rPr>
          <w:bCs/>
        </w:rPr>
        <w:t>Values and Principles of the Mountain Accord</w:t>
      </w:r>
      <w:r w:rsidR="00DC33CC">
        <w:rPr>
          <w:bCs/>
        </w:rPr>
        <w:t xml:space="preserve">” document </w:t>
      </w:r>
      <w:r w:rsidR="00E24E96">
        <w:rPr>
          <w:bCs/>
        </w:rPr>
        <w:t xml:space="preserve">to clarify that.  </w:t>
      </w:r>
      <w:r w:rsidR="003A0D86">
        <w:rPr>
          <w:bCs/>
        </w:rPr>
        <w:t xml:space="preserve">The implementation of the negotiated outcomes remained a priority to the CWC, to the greatest extent achievable.  </w:t>
      </w:r>
      <w:r w:rsidR="004575F2">
        <w:rPr>
          <w:bCs/>
        </w:rPr>
        <w:t>S</w:t>
      </w:r>
      <w:r w:rsidR="003B6D83">
        <w:rPr>
          <w:bCs/>
        </w:rPr>
        <w:t xml:space="preserve">ome of the landowners </w:t>
      </w:r>
      <w:r w:rsidR="00300D09">
        <w:rPr>
          <w:bCs/>
        </w:rPr>
        <w:t>wanted the document to state that land exchanges were voluntary.  That was consistent with the intent of the Mountain Accord</w:t>
      </w:r>
      <w:r w:rsidR="004575F2">
        <w:rPr>
          <w:bCs/>
        </w:rPr>
        <w:t xml:space="preserve">. </w:t>
      </w:r>
    </w:p>
    <w:p w14:paraId="665E92CA" w14:textId="77777777" w:rsidR="005E50CB" w:rsidRDefault="005E50CB" w:rsidP="0057774D">
      <w:pPr>
        <w:tabs>
          <w:tab w:val="left" w:pos="1440"/>
          <w:tab w:val="left" w:pos="2160"/>
        </w:tabs>
        <w:jc w:val="both"/>
        <w:rPr>
          <w:bCs/>
        </w:rPr>
      </w:pPr>
    </w:p>
    <w:p w14:paraId="55322B9E" w14:textId="77777777" w:rsidR="005E50CB" w:rsidRDefault="002663B1" w:rsidP="0057774D">
      <w:pPr>
        <w:tabs>
          <w:tab w:val="left" w:pos="1440"/>
          <w:tab w:val="left" w:pos="2160"/>
        </w:tabs>
        <w:jc w:val="both"/>
        <w:rPr>
          <w:bCs/>
        </w:rPr>
      </w:pPr>
      <w:r>
        <w:rPr>
          <w:bCs/>
        </w:rPr>
        <w:t>Mr. McAdams reported that when the 13-pages were removed, there were several statements related to restrooms that were also eliminated from the “</w:t>
      </w:r>
      <w:r w:rsidRPr="00656DAF">
        <w:rPr>
          <w:bCs/>
        </w:rPr>
        <w:t>Restatement and R</w:t>
      </w:r>
      <w:r w:rsidRPr="00656DAF">
        <w:rPr>
          <w:bCs/>
        </w:rPr>
        <w:t xml:space="preserve">ecommitment of </w:t>
      </w:r>
      <w:r w:rsidR="00466C2B">
        <w:rPr>
          <w:bCs/>
        </w:rPr>
        <w:t xml:space="preserve">the </w:t>
      </w:r>
      <w:r w:rsidRPr="00656DAF">
        <w:rPr>
          <w:bCs/>
        </w:rPr>
        <w:t>Values and Principles of the Mountain Accord</w:t>
      </w:r>
      <w:r>
        <w:rPr>
          <w:bCs/>
        </w:rPr>
        <w:t xml:space="preserve">” document.  </w:t>
      </w:r>
      <w:r w:rsidR="00C220D0">
        <w:rPr>
          <w:bCs/>
        </w:rPr>
        <w:t xml:space="preserve">Some of the Stakeholders Council Members felt that it was important to acknowledge that one of the goals was to continue to provide appropriate restrooms at roadside trailheads.  As a result, that language had been added </w:t>
      </w:r>
      <w:r w:rsidR="00FE069A">
        <w:rPr>
          <w:bCs/>
        </w:rPr>
        <w:t xml:space="preserve">back </w:t>
      </w:r>
      <w:r w:rsidR="00C220D0">
        <w:rPr>
          <w:bCs/>
        </w:rPr>
        <w:t xml:space="preserve">into the document.  </w:t>
      </w:r>
      <w:r w:rsidR="00DE246B">
        <w:rPr>
          <w:bCs/>
        </w:rPr>
        <w:t xml:space="preserve">Mr. McAdams </w:t>
      </w:r>
      <w:r w:rsidR="00AC5DFE">
        <w:rPr>
          <w:bCs/>
        </w:rPr>
        <w:t>informed the CWC Board that he had received letter</w:t>
      </w:r>
      <w:r w:rsidR="00522C7A">
        <w:rPr>
          <w:bCs/>
        </w:rPr>
        <w:t>s</w:t>
      </w:r>
      <w:r w:rsidR="00AC5DFE">
        <w:rPr>
          <w:bCs/>
        </w:rPr>
        <w:t xml:space="preserve"> from four of the ski resorts expressing opposition to the document.  </w:t>
      </w:r>
      <w:r w:rsidR="00D33E50">
        <w:rPr>
          <w:bCs/>
        </w:rPr>
        <w:t xml:space="preserve">The letter referenced carryover language from the Mountain Accord and the new language that caused them concern.  Mr. McAdams noted that the principles were fairly broad.  He understood that there were specific issues that the ski resorts had with some of the previously negotiated agreements, but the purpose of the CWC was to continue to work through those disagreements and try to reach a consensus.  </w:t>
      </w:r>
      <w:r w:rsidR="00852F10">
        <w:rPr>
          <w:bCs/>
        </w:rPr>
        <w:t>Chair Robinson asked that the letter</w:t>
      </w:r>
      <w:r w:rsidR="00A870B3">
        <w:rPr>
          <w:bCs/>
        </w:rPr>
        <w:t>s</w:t>
      </w:r>
      <w:r w:rsidR="00852F10">
        <w:rPr>
          <w:bCs/>
        </w:rPr>
        <w:t xml:space="preserve"> be shared.  </w:t>
      </w:r>
      <w:r w:rsidR="00D33E50">
        <w:rPr>
          <w:bCs/>
        </w:rPr>
        <w:t xml:space="preserve"> </w:t>
      </w:r>
    </w:p>
    <w:p w14:paraId="00C03D3F" w14:textId="77777777" w:rsidR="00DA5456" w:rsidRDefault="00DA5456" w:rsidP="0057774D">
      <w:pPr>
        <w:tabs>
          <w:tab w:val="left" w:pos="1440"/>
          <w:tab w:val="left" w:pos="2160"/>
        </w:tabs>
        <w:jc w:val="both"/>
        <w:rPr>
          <w:bCs/>
        </w:rPr>
      </w:pPr>
    </w:p>
    <w:p w14:paraId="69FA3C20" w14:textId="77777777" w:rsidR="00BD26DE" w:rsidRDefault="002663B1" w:rsidP="0057774D">
      <w:pPr>
        <w:tabs>
          <w:tab w:val="left" w:pos="1440"/>
          <w:tab w:val="left" w:pos="2160"/>
        </w:tabs>
        <w:jc w:val="both"/>
        <w:rPr>
          <w:bCs/>
        </w:rPr>
      </w:pPr>
      <w:r>
        <w:rPr>
          <w:bCs/>
        </w:rPr>
        <w:t xml:space="preserve">Mayor </w:t>
      </w:r>
      <w:r w:rsidR="002F1769">
        <w:rPr>
          <w:bCs/>
        </w:rPr>
        <w:t>Silvestrini expressed his support for the “</w:t>
      </w:r>
      <w:r w:rsidR="002F1769" w:rsidRPr="00656DAF">
        <w:rPr>
          <w:bCs/>
        </w:rPr>
        <w:t xml:space="preserve">Restatement and Recommitment of </w:t>
      </w:r>
      <w:r w:rsidR="00620EC4">
        <w:rPr>
          <w:bCs/>
        </w:rPr>
        <w:t xml:space="preserve">the </w:t>
      </w:r>
      <w:r w:rsidR="002F1769" w:rsidRPr="00656DAF">
        <w:rPr>
          <w:bCs/>
        </w:rPr>
        <w:t>Values and Principles of the Mountain Accord</w:t>
      </w:r>
      <w:r w:rsidR="002F1769">
        <w:rPr>
          <w:bCs/>
        </w:rPr>
        <w:t xml:space="preserve">” document.  Chair Robinson stated that he was impressed with what CGI had been able to accomplish within the limited timeframe.  </w:t>
      </w:r>
      <w:r w:rsidR="00D5464C">
        <w:rPr>
          <w:bCs/>
        </w:rPr>
        <w:t xml:space="preserve">Mayor Dan Knopp wished that the document focused more on transportation and visitor management.  He believed that needed to be a cornerstone of the CWC work.  </w:t>
      </w:r>
      <w:r w:rsidR="001A6689">
        <w:rPr>
          <w:bCs/>
        </w:rPr>
        <w:t>Chair Robinson pointed out that the “</w:t>
      </w:r>
      <w:r w:rsidR="001A6689" w:rsidRPr="00656DAF">
        <w:rPr>
          <w:bCs/>
        </w:rPr>
        <w:t xml:space="preserve">Restatement and Recommitment of </w:t>
      </w:r>
      <w:r w:rsidR="007B4D90">
        <w:rPr>
          <w:bCs/>
        </w:rPr>
        <w:t xml:space="preserve">the </w:t>
      </w:r>
      <w:r w:rsidR="001A6689" w:rsidRPr="00656DAF">
        <w:rPr>
          <w:bCs/>
        </w:rPr>
        <w:t>Values and Principles of the Mountain Accord</w:t>
      </w:r>
      <w:r w:rsidR="001A6689">
        <w:rPr>
          <w:bCs/>
        </w:rPr>
        <w:t xml:space="preserve">” document was not a specific action plan.  Instead, it restated the values from the Mountain Accord.  He </w:t>
      </w:r>
      <w:r w:rsidR="00002662">
        <w:rPr>
          <w:bCs/>
        </w:rPr>
        <w:t xml:space="preserve">read </w:t>
      </w:r>
      <w:r w:rsidR="00CD529B">
        <w:rPr>
          <w:bCs/>
        </w:rPr>
        <w:t>from the document:</w:t>
      </w:r>
    </w:p>
    <w:p w14:paraId="3FE19834" w14:textId="77777777" w:rsidR="00CD529B" w:rsidRDefault="00CD529B" w:rsidP="0057774D">
      <w:pPr>
        <w:tabs>
          <w:tab w:val="left" w:pos="1440"/>
          <w:tab w:val="left" w:pos="2160"/>
        </w:tabs>
        <w:jc w:val="both"/>
        <w:rPr>
          <w:bCs/>
        </w:rPr>
      </w:pPr>
    </w:p>
    <w:p w14:paraId="4C98DC81" w14:textId="77777777" w:rsidR="00C83980" w:rsidRPr="00CD21A6" w:rsidRDefault="002663B1" w:rsidP="00C83980">
      <w:pPr>
        <w:pStyle w:val="ListParagraph"/>
        <w:numPr>
          <w:ilvl w:val="0"/>
          <w:numId w:val="13"/>
        </w:numPr>
        <w:tabs>
          <w:tab w:val="left" w:pos="1440"/>
          <w:tab w:val="left" w:pos="2160"/>
        </w:tabs>
        <w:jc w:val="both"/>
        <w:rPr>
          <w:bCs/>
        </w:rPr>
      </w:pPr>
      <w:r w:rsidRPr="0048650F">
        <w:rPr>
          <w:bCs/>
        </w:rPr>
        <w:t xml:space="preserve">We </w:t>
      </w:r>
      <w:r w:rsidR="00314368" w:rsidRPr="0048650F">
        <w:rPr>
          <w:bCs/>
        </w:rPr>
        <w:t xml:space="preserve">agree to support this </w:t>
      </w:r>
      <w:r w:rsidR="001C68B5">
        <w:rPr>
          <w:bCs/>
        </w:rPr>
        <w:t>r</w:t>
      </w:r>
      <w:r w:rsidR="00314368" w:rsidRPr="0048650F">
        <w:rPr>
          <w:bCs/>
        </w:rPr>
        <w:t xml:space="preserve">estatement and </w:t>
      </w:r>
      <w:r w:rsidR="001C68B5">
        <w:rPr>
          <w:bCs/>
        </w:rPr>
        <w:t>r</w:t>
      </w:r>
      <w:r w:rsidR="00314368" w:rsidRPr="0048650F">
        <w:rPr>
          <w:bCs/>
        </w:rPr>
        <w:t>ecommitment and work diligently and in good faith to</w:t>
      </w:r>
      <w:r w:rsidRPr="0048650F">
        <w:rPr>
          <w:bCs/>
        </w:rPr>
        <w:t xml:space="preserve"> </w:t>
      </w:r>
      <w:r w:rsidR="00314368" w:rsidRPr="0048650F">
        <w:rPr>
          <w:bCs/>
        </w:rPr>
        <w:t>adhere to the values and principles herein</w:t>
      </w:r>
      <w:r w:rsidRPr="0048650F">
        <w:rPr>
          <w:bCs/>
        </w:rPr>
        <w:t xml:space="preserve">, </w:t>
      </w:r>
      <w:r w:rsidR="00314368" w:rsidRPr="0048650F">
        <w:rPr>
          <w:bCs/>
        </w:rPr>
        <w:t>both as a whole and within our respective jurisdictions</w:t>
      </w:r>
      <w:r w:rsidR="0062644E">
        <w:rPr>
          <w:bCs/>
        </w:rPr>
        <w:t>….t</w:t>
      </w:r>
      <w:r w:rsidR="00350FA0" w:rsidRPr="0048650F">
        <w:rPr>
          <w:bCs/>
        </w:rPr>
        <w:t>o achieve the outcomes described above, we agree to pursue a comprehensive and interdependent</w:t>
      </w:r>
      <w:r w:rsidR="001C68B5">
        <w:rPr>
          <w:bCs/>
        </w:rPr>
        <w:t xml:space="preserve"> </w:t>
      </w:r>
      <w:r w:rsidR="00350FA0" w:rsidRPr="001C68B5">
        <w:rPr>
          <w:bCs/>
        </w:rPr>
        <w:t>package of actions including voluntary land exchanges, land designations, transportation</w:t>
      </w:r>
      <w:r w:rsidR="001C68B5">
        <w:rPr>
          <w:bCs/>
        </w:rPr>
        <w:t xml:space="preserve"> </w:t>
      </w:r>
      <w:r w:rsidR="00350FA0" w:rsidRPr="001C68B5">
        <w:rPr>
          <w:bCs/>
        </w:rPr>
        <w:t>improvements, environmental monitoring, visitor use management, and other actions</w:t>
      </w:r>
      <w:r>
        <w:rPr>
          <w:bCs/>
        </w:rPr>
        <w:t>….w</w:t>
      </w:r>
      <w:r w:rsidRPr="00C83980">
        <w:rPr>
          <w:bCs/>
        </w:rPr>
        <w:t>e a</w:t>
      </w:r>
      <w:r w:rsidRPr="00C83980">
        <w:rPr>
          <w:bCs/>
        </w:rPr>
        <w:t>gree to continue to build upon public engagement efforts, maintain public transparency, and</w:t>
      </w:r>
      <w:r w:rsidR="00CD21A6">
        <w:rPr>
          <w:bCs/>
        </w:rPr>
        <w:t xml:space="preserve"> </w:t>
      </w:r>
      <w:r w:rsidRPr="00CD21A6">
        <w:rPr>
          <w:bCs/>
        </w:rPr>
        <w:t>implement a disclosure procedure for conflicts of interest for future efforts.</w:t>
      </w:r>
    </w:p>
    <w:p w14:paraId="1F5023FF" w14:textId="77777777" w:rsidR="00CF69B3" w:rsidRDefault="00CF69B3" w:rsidP="0057774D">
      <w:pPr>
        <w:tabs>
          <w:tab w:val="left" w:pos="1440"/>
          <w:tab w:val="left" w:pos="2160"/>
        </w:tabs>
        <w:jc w:val="both"/>
        <w:rPr>
          <w:bCs/>
        </w:rPr>
      </w:pPr>
    </w:p>
    <w:p w14:paraId="6081AD06" w14:textId="77777777" w:rsidR="00DB09F5" w:rsidRDefault="002663B1" w:rsidP="00156511">
      <w:pPr>
        <w:tabs>
          <w:tab w:val="left" w:pos="1440"/>
          <w:tab w:val="left" w:pos="2160"/>
        </w:tabs>
        <w:jc w:val="both"/>
        <w:rPr>
          <w:b/>
          <w:u w:val="single"/>
        </w:rPr>
      </w:pPr>
      <w:r>
        <w:rPr>
          <w:b/>
          <w:u w:val="single"/>
        </w:rPr>
        <w:t>PUBLIC COMMENT</w:t>
      </w:r>
      <w:r w:rsidR="00197F0C">
        <w:rPr>
          <w:b/>
          <w:u w:val="single"/>
        </w:rPr>
        <w:t>S</w:t>
      </w:r>
    </w:p>
    <w:p w14:paraId="69D7B2A4" w14:textId="77777777" w:rsidR="00197F0C" w:rsidRDefault="00197F0C" w:rsidP="00156511">
      <w:pPr>
        <w:tabs>
          <w:tab w:val="left" w:pos="1440"/>
          <w:tab w:val="left" w:pos="2160"/>
        </w:tabs>
        <w:jc w:val="both"/>
        <w:rPr>
          <w:b/>
          <w:u w:val="single"/>
        </w:rPr>
      </w:pPr>
    </w:p>
    <w:p w14:paraId="12ED3A43" w14:textId="77777777" w:rsidR="00197F0C" w:rsidRDefault="002663B1" w:rsidP="00156511">
      <w:pPr>
        <w:tabs>
          <w:tab w:val="left" w:pos="1440"/>
          <w:tab w:val="left" w:pos="2160"/>
        </w:tabs>
        <w:jc w:val="both"/>
        <w:rPr>
          <w:bCs/>
        </w:rPr>
      </w:pPr>
      <w:r>
        <w:rPr>
          <w:bCs/>
        </w:rPr>
        <w:t>Chair Robinson opened the public comment period.</w:t>
      </w:r>
    </w:p>
    <w:p w14:paraId="31E0D968" w14:textId="77777777" w:rsidR="00454794" w:rsidRDefault="00454794" w:rsidP="00156511">
      <w:pPr>
        <w:tabs>
          <w:tab w:val="left" w:pos="1440"/>
          <w:tab w:val="left" w:pos="2160"/>
        </w:tabs>
        <w:jc w:val="both"/>
        <w:rPr>
          <w:bCs/>
        </w:rPr>
      </w:pPr>
    </w:p>
    <w:p w14:paraId="1A01460C" w14:textId="77777777" w:rsidR="00454794" w:rsidRDefault="002663B1" w:rsidP="00156511">
      <w:pPr>
        <w:tabs>
          <w:tab w:val="left" w:pos="1440"/>
          <w:tab w:val="left" w:pos="2160"/>
        </w:tabs>
        <w:jc w:val="both"/>
        <w:rPr>
          <w:bCs/>
          <w:iCs/>
        </w:rPr>
      </w:pPr>
      <w:r>
        <w:rPr>
          <w:bCs/>
          <w:i/>
        </w:rPr>
        <w:t>Will McCarvill</w:t>
      </w:r>
      <w:r w:rsidR="0060235B">
        <w:rPr>
          <w:bCs/>
          <w:i/>
        </w:rPr>
        <w:t xml:space="preserve"> </w:t>
      </w:r>
      <w:r w:rsidR="003D49F3">
        <w:rPr>
          <w:bCs/>
          <w:iCs/>
        </w:rPr>
        <w:t xml:space="preserve">expressed his support for the work that had been done by CGI.  </w:t>
      </w:r>
      <w:r w:rsidR="009B5D8C">
        <w:rPr>
          <w:bCs/>
          <w:iCs/>
        </w:rPr>
        <w:t>He was excited to see that people were re-engaged and reinvigorated</w:t>
      </w:r>
      <w:r w:rsidR="00927AD7">
        <w:rPr>
          <w:bCs/>
          <w:iCs/>
        </w:rPr>
        <w:t xml:space="preserve"> </w:t>
      </w:r>
      <w:r w:rsidR="00644CE9">
        <w:rPr>
          <w:bCs/>
          <w:iCs/>
        </w:rPr>
        <w:t>with</w:t>
      </w:r>
      <w:r w:rsidR="00927AD7">
        <w:rPr>
          <w:bCs/>
          <w:iCs/>
        </w:rPr>
        <w:t xml:space="preserve">in the organization.  </w:t>
      </w:r>
    </w:p>
    <w:p w14:paraId="3DE8F6FA" w14:textId="77777777" w:rsidR="00D12915" w:rsidRDefault="00D12915" w:rsidP="00156511">
      <w:pPr>
        <w:tabs>
          <w:tab w:val="left" w:pos="1440"/>
          <w:tab w:val="left" w:pos="2160"/>
        </w:tabs>
        <w:jc w:val="both"/>
        <w:rPr>
          <w:bCs/>
          <w:i/>
        </w:rPr>
      </w:pPr>
    </w:p>
    <w:p w14:paraId="2D57ACA3" w14:textId="77777777" w:rsidR="00D12915" w:rsidRPr="00146F8E" w:rsidRDefault="002663B1" w:rsidP="00156511">
      <w:pPr>
        <w:tabs>
          <w:tab w:val="left" w:pos="1440"/>
          <w:tab w:val="left" w:pos="2160"/>
        </w:tabs>
        <w:jc w:val="both"/>
        <w:rPr>
          <w:bCs/>
          <w:iCs/>
        </w:rPr>
      </w:pPr>
      <w:r>
        <w:rPr>
          <w:bCs/>
          <w:i/>
        </w:rPr>
        <w:t xml:space="preserve">Barbara Cameron </w:t>
      </w:r>
      <w:r w:rsidR="00247BB9">
        <w:rPr>
          <w:bCs/>
          <w:iCs/>
        </w:rPr>
        <w:t xml:space="preserve">noted that a lot of work had gone into the </w:t>
      </w:r>
      <w:r w:rsidR="00F7728B">
        <w:rPr>
          <w:bCs/>
          <w:iCs/>
        </w:rPr>
        <w:t xml:space="preserve">document and she was grateful for everything that CGI had done.  She also reported that the </w:t>
      </w:r>
      <w:r w:rsidR="004458CC">
        <w:rPr>
          <w:bCs/>
          <w:iCs/>
        </w:rPr>
        <w:t xml:space="preserve">Big Cottonwood Community Council </w:t>
      </w:r>
      <w:r w:rsidR="00D37BE4">
        <w:rPr>
          <w:bCs/>
          <w:iCs/>
        </w:rPr>
        <w:t xml:space="preserve">voted unanimously to support the proposed Ordinance Amendment from Salt Lake County </w:t>
      </w:r>
      <w:r w:rsidR="00C3153A">
        <w:rPr>
          <w:bCs/>
          <w:iCs/>
        </w:rPr>
        <w:t xml:space="preserve">to prohibit mining in forestry and recreation zones.  </w:t>
      </w:r>
      <w:r w:rsidR="00FC61EB">
        <w:rPr>
          <w:bCs/>
          <w:iCs/>
        </w:rPr>
        <w:t>Th</w:t>
      </w:r>
      <w:r w:rsidR="00311893">
        <w:rPr>
          <w:bCs/>
          <w:iCs/>
        </w:rPr>
        <w:t xml:space="preserve">e Council would be in support of the CWC Resolution. </w:t>
      </w:r>
    </w:p>
    <w:p w14:paraId="1786BE90" w14:textId="77777777" w:rsidR="00454794" w:rsidRDefault="00454794" w:rsidP="00156511">
      <w:pPr>
        <w:tabs>
          <w:tab w:val="left" w:pos="1440"/>
          <w:tab w:val="left" w:pos="2160"/>
        </w:tabs>
        <w:jc w:val="both"/>
        <w:rPr>
          <w:bCs/>
        </w:rPr>
      </w:pPr>
    </w:p>
    <w:p w14:paraId="27494985" w14:textId="77777777" w:rsidR="00454794" w:rsidRDefault="002663B1" w:rsidP="00670355">
      <w:pPr>
        <w:tabs>
          <w:tab w:val="left" w:pos="1440"/>
          <w:tab w:val="left" w:pos="2160"/>
          <w:tab w:val="left" w:pos="7764"/>
        </w:tabs>
        <w:jc w:val="both"/>
        <w:rPr>
          <w:bCs/>
        </w:rPr>
      </w:pPr>
      <w:r>
        <w:rPr>
          <w:bCs/>
          <w:i/>
          <w:iCs/>
        </w:rPr>
        <w:t xml:space="preserve">John Knoblock </w:t>
      </w:r>
      <w:r w:rsidR="00496251">
        <w:rPr>
          <w:bCs/>
        </w:rPr>
        <w:t>thanked CGI for the work that had been done.  He felt the</w:t>
      </w:r>
      <w:r w:rsidR="00670355">
        <w:rPr>
          <w:bCs/>
        </w:rPr>
        <w:t xml:space="preserve"> “</w:t>
      </w:r>
      <w:r w:rsidR="00670355" w:rsidRPr="00656DAF">
        <w:rPr>
          <w:bCs/>
        </w:rPr>
        <w:t xml:space="preserve">Restatement and Recommitment of </w:t>
      </w:r>
      <w:r w:rsidR="007B274B">
        <w:rPr>
          <w:bCs/>
        </w:rPr>
        <w:t xml:space="preserve">the </w:t>
      </w:r>
      <w:r w:rsidR="00670355" w:rsidRPr="00656DAF">
        <w:rPr>
          <w:bCs/>
        </w:rPr>
        <w:t>Values and Principles of the Mountain Accord</w:t>
      </w:r>
      <w:r w:rsidR="00670355">
        <w:rPr>
          <w:bCs/>
        </w:rPr>
        <w:t xml:space="preserve">” document was a good summary of the principles and values of the Mountain Accord.  </w:t>
      </w:r>
      <w:r w:rsidR="00FD7451">
        <w:rPr>
          <w:bCs/>
        </w:rPr>
        <w:t xml:space="preserve">It would ensure that </w:t>
      </w:r>
      <w:r w:rsidR="001C381F">
        <w:rPr>
          <w:bCs/>
        </w:rPr>
        <w:t xml:space="preserve">everyone involved in the CWC had a solid understanding of the goals </w:t>
      </w:r>
      <w:r w:rsidR="00996BD4">
        <w:rPr>
          <w:bCs/>
        </w:rPr>
        <w:t xml:space="preserve">moving forward.  </w:t>
      </w:r>
      <w:r w:rsidR="001B6B79">
        <w:rPr>
          <w:bCs/>
        </w:rPr>
        <w:t xml:space="preserve">Mr. Knoblock hoped to see a continuation of the project, where a list of all the intended actions and the status of each of those actions could be </w:t>
      </w:r>
      <w:r w:rsidR="00757F60">
        <w:rPr>
          <w:bCs/>
        </w:rPr>
        <w:t>compi</w:t>
      </w:r>
      <w:r w:rsidR="00DA1941">
        <w:rPr>
          <w:bCs/>
        </w:rPr>
        <w:t xml:space="preserve">led.  </w:t>
      </w:r>
      <w:r w:rsidR="00A22145">
        <w:rPr>
          <w:bCs/>
        </w:rPr>
        <w:t xml:space="preserve">He noted that there needed to be some sort of renegotiation to </w:t>
      </w:r>
      <w:r w:rsidR="007E6DB0">
        <w:rPr>
          <w:bCs/>
        </w:rPr>
        <w:t xml:space="preserve">handle the land exchange </w:t>
      </w:r>
      <w:r w:rsidR="007D2102">
        <w:rPr>
          <w:bCs/>
        </w:rPr>
        <w:t>aspect of the Mountain Accord.</w:t>
      </w:r>
      <w:r w:rsidR="00B55CE5">
        <w:rPr>
          <w:bCs/>
        </w:rPr>
        <w:t xml:space="preserve">  </w:t>
      </w:r>
      <w:r w:rsidR="000B11B4">
        <w:rPr>
          <w:bCs/>
        </w:rPr>
        <w:t xml:space="preserve">Mr. Knoblock </w:t>
      </w:r>
      <w:r w:rsidR="00790343">
        <w:rPr>
          <w:bCs/>
        </w:rPr>
        <w:t xml:space="preserve">reported </w:t>
      </w:r>
      <w:r w:rsidR="000B11B4">
        <w:rPr>
          <w:bCs/>
        </w:rPr>
        <w:t xml:space="preserve">that the U.S. Forest Service </w:t>
      </w:r>
      <w:r w:rsidR="000B11B4">
        <w:rPr>
          <w:bCs/>
        </w:rPr>
        <w:lastRenderedPageBreak/>
        <w:t xml:space="preserve">and </w:t>
      </w:r>
      <w:r w:rsidR="00C552E3">
        <w:rPr>
          <w:bCs/>
        </w:rPr>
        <w:t xml:space="preserve">Salt Lake </w:t>
      </w:r>
      <w:r w:rsidR="00B64E51">
        <w:rPr>
          <w:bCs/>
        </w:rPr>
        <w:t xml:space="preserve">City Watershed </w:t>
      </w:r>
      <w:r w:rsidR="00F92C51">
        <w:rPr>
          <w:bCs/>
        </w:rPr>
        <w:t>had indicated that funding was a serious issue for restrooms and restroom maintenance.  He urged CWC Board Members to look into funding for restrooms.  It was also important that restrooms were</w:t>
      </w:r>
      <w:r w:rsidR="006E3A5C">
        <w:rPr>
          <w:bCs/>
        </w:rPr>
        <w:t xml:space="preserve"> available, maintained, and open </w:t>
      </w:r>
      <w:r w:rsidR="00F92C51">
        <w:rPr>
          <w:bCs/>
        </w:rPr>
        <w:t xml:space="preserve">year-round. </w:t>
      </w:r>
    </w:p>
    <w:p w14:paraId="4196376D" w14:textId="77777777" w:rsidR="008F539A" w:rsidRDefault="008F539A" w:rsidP="00670355">
      <w:pPr>
        <w:tabs>
          <w:tab w:val="left" w:pos="1440"/>
          <w:tab w:val="left" w:pos="2160"/>
          <w:tab w:val="left" w:pos="7764"/>
        </w:tabs>
        <w:jc w:val="both"/>
        <w:rPr>
          <w:bCs/>
        </w:rPr>
      </w:pPr>
    </w:p>
    <w:p w14:paraId="3AD92EB5" w14:textId="77777777" w:rsidR="008F539A" w:rsidRDefault="002663B1" w:rsidP="00670355">
      <w:pPr>
        <w:tabs>
          <w:tab w:val="left" w:pos="1440"/>
          <w:tab w:val="left" w:pos="2160"/>
          <w:tab w:val="left" w:pos="7764"/>
        </w:tabs>
        <w:jc w:val="both"/>
        <w:rPr>
          <w:bCs/>
        </w:rPr>
      </w:pPr>
      <w:r>
        <w:rPr>
          <w:bCs/>
          <w:i/>
          <w:iCs/>
        </w:rPr>
        <w:t xml:space="preserve">Carl Fisher </w:t>
      </w:r>
      <w:r w:rsidR="00F8100E">
        <w:rPr>
          <w:bCs/>
        </w:rPr>
        <w:t xml:space="preserve">thanked CGI and the CWC Board for their work.  </w:t>
      </w:r>
      <w:r w:rsidR="004C3FB4">
        <w:rPr>
          <w:bCs/>
        </w:rPr>
        <w:t>He felt it was important for everyone to remember the commitments that had been made in the past.  He believed the “</w:t>
      </w:r>
      <w:r w:rsidR="004C3FB4" w:rsidRPr="00656DAF">
        <w:rPr>
          <w:bCs/>
        </w:rPr>
        <w:t xml:space="preserve">Restatement and Recommitment of </w:t>
      </w:r>
      <w:r w:rsidR="00234105">
        <w:rPr>
          <w:bCs/>
        </w:rPr>
        <w:t xml:space="preserve">the </w:t>
      </w:r>
      <w:r w:rsidR="004C3FB4" w:rsidRPr="00656DAF">
        <w:rPr>
          <w:bCs/>
        </w:rPr>
        <w:t>Values and Principles of the Mountain Accord</w:t>
      </w:r>
      <w:r w:rsidR="004C3FB4">
        <w:rPr>
          <w:bCs/>
        </w:rPr>
        <w:t>”</w:t>
      </w:r>
      <w:r w:rsidR="00DE685B">
        <w:rPr>
          <w:bCs/>
        </w:rPr>
        <w:t xml:space="preserve"> document </w:t>
      </w:r>
      <w:r w:rsidR="008A6561">
        <w:rPr>
          <w:bCs/>
        </w:rPr>
        <w:t xml:space="preserve">was beneficial.  </w:t>
      </w:r>
      <w:r w:rsidR="001245C9">
        <w:rPr>
          <w:bCs/>
        </w:rPr>
        <w:t xml:space="preserve">Additionally, he was appreciative of the discussions that had taken place related to Parley’s Canyon.  </w:t>
      </w:r>
    </w:p>
    <w:p w14:paraId="38E1B4FD" w14:textId="77777777" w:rsidR="00474470" w:rsidRDefault="00474470" w:rsidP="00670355">
      <w:pPr>
        <w:tabs>
          <w:tab w:val="left" w:pos="1440"/>
          <w:tab w:val="left" w:pos="2160"/>
          <w:tab w:val="left" w:pos="7764"/>
        </w:tabs>
        <w:jc w:val="both"/>
        <w:rPr>
          <w:bCs/>
        </w:rPr>
      </w:pPr>
    </w:p>
    <w:p w14:paraId="45E92294" w14:textId="77777777" w:rsidR="00474470" w:rsidRDefault="002663B1" w:rsidP="00670355">
      <w:pPr>
        <w:tabs>
          <w:tab w:val="left" w:pos="1440"/>
          <w:tab w:val="left" w:pos="2160"/>
          <w:tab w:val="left" w:pos="7764"/>
        </w:tabs>
        <w:jc w:val="both"/>
        <w:rPr>
          <w:bCs/>
        </w:rPr>
      </w:pPr>
      <w:r>
        <w:rPr>
          <w:bCs/>
        </w:rPr>
        <w:t>Chair Robinson read the</w:t>
      </w:r>
      <w:r w:rsidR="00395DF2">
        <w:rPr>
          <w:bCs/>
        </w:rPr>
        <w:t xml:space="preserve"> comments that were submitted to the CWC via email.  </w:t>
      </w:r>
    </w:p>
    <w:p w14:paraId="1BE06B59" w14:textId="77777777" w:rsidR="007016FC" w:rsidRDefault="007016FC" w:rsidP="00670355">
      <w:pPr>
        <w:tabs>
          <w:tab w:val="left" w:pos="1440"/>
          <w:tab w:val="left" w:pos="2160"/>
          <w:tab w:val="left" w:pos="7764"/>
        </w:tabs>
        <w:jc w:val="both"/>
        <w:rPr>
          <w:bCs/>
        </w:rPr>
      </w:pPr>
    </w:p>
    <w:p w14:paraId="0B82F82C" w14:textId="77777777" w:rsidR="007016FC" w:rsidRDefault="002663B1" w:rsidP="00670355">
      <w:pPr>
        <w:tabs>
          <w:tab w:val="left" w:pos="1440"/>
          <w:tab w:val="left" w:pos="2160"/>
          <w:tab w:val="left" w:pos="7764"/>
        </w:tabs>
        <w:jc w:val="both"/>
        <w:rPr>
          <w:bCs/>
        </w:rPr>
      </w:pPr>
      <w:r>
        <w:rPr>
          <w:bCs/>
          <w:i/>
          <w:iCs/>
        </w:rPr>
        <w:t xml:space="preserve">Justin Wilde </w:t>
      </w:r>
      <w:r>
        <w:rPr>
          <w:bCs/>
        </w:rPr>
        <w:t xml:space="preserve">was opposed to a gravel pit in Parley’s Canyon.  </w:t>
      </w:r>
      <w:r w:rsidR="008C79E4">
        <w:rPr>
          <w:bCs/>
        </w:rPr>
        <w:t xml:space="preserve">He stood with the CWC in opposition </w:t>
      </w:r>
      <w:r w:rsidR="0095568B">
        <w:rPr>
          <w:bCs/>
        </w:rPr>
        <w:t>of</w:t>
      </w:r>
      <w:r w:rsidR="008C79E4">
        <w:rPr>
          <w:bCs/>
        </w:rPr>
        <w:t xml:space="preserve"> the mine and supported the proposed Ordinance Amendments from Salt Lake County.  </w:t>
      </w:r>
    </w:p>
    <w:p w14:paraId="3A77645C" w14:textId="77777777" w:rsidR="006C2B6A" w:rsidRDefault="006C2B6A" w:rsidP="00670355">
      <w:pPr>
        <w:tabs>
          <w:tab w:val="left" w:pos="1440"/>
          <w:tab w:val="left" w:pos="2160"/>
          <w:tab w:val="left" w:pos="7764"/>
        </w:tabs>
        <w:jc w:val="both"/>
        <w:rPr>
          <w:bCs/>
        </w:rPr>
      </w:pPr>
    </w:p>
    <w:p w14:paraId="1151F5FE" w14:textId="77777777" w:rsidR="006C2B6A" w:rsidRPr="00337744" w:rsidRDefault="002663B1" w:rsidP="00670355">
      <w:pPr>
        <w:tabs>
          <w:tab w:val="left" w:pos="1440"/>
          <w:tab w:val="left" w:pos="2160"/>
          <w:tab w:val="left" w:pos="7764"/>
        </w:tabs>
        <w:jc w:val="both"/>
        <w:rPr>
          <w:bCs/>
        </w:rPr>
      </w:pPr>
      <w:r>
        <w:rPr>
          <w:bCs/>
          <w:i/>
          <w:iCs/>
        </w:rPr>
        <w:t xml:space="preserve">Scott Williams </w:t>
      </w:r>
      <w:r w:rsidR="009C6B0C">
        <w:rPr>
          <w:bCs/>
        </w:rPr>
        <w:t>noted that the Tree Farm, LLC proposal had awakened many</w:t>
      </w:r>
      <w:r w:rsidR="00EF7E89">
        <w:rPr>
          <w:bCs/>
        </w:rPr>
        <w:t xml:space="preserve"> residents.  The property was bordered by the Grandeur Peak and Mount Aire National Conservation and Recreation Area.  If the project was allowed to move forward, it would diminish the preservation impacts as well as the quality of life along the Wasatch Front.  He asked that the CWC </w:t>
      </w:r>
      <w:r w:rsidR="00F522A3">
        <w:rPr>
          <w:bCs/>
        </w:rPr>
        <w:t xml:space="preserve">endorse </w:t>
      </w:r>
      <w:r w:rsidR="00EE1BFA">
        <w:rPr>
          <w:bCs/>
        </w:rPr>
        <w:t xml:space="preserve">Resolution </w:t>
      </w:r>
      <w:r w:rsidR="00741060">
        <w:rPr>
          <w:bCs/>
        </w:rPr>
        <w:t xml:space="preserve">2022-13. </w:t>
      </w:r>
    </w:p>
    <w:p w14:paraId="1056B937" w14:textId="77777777" w:rsidR="005126FD" w:rsidRDefault="005126FD" w:rsidP="00670355">
      <w:pPr>
        <w:tabs>
          <w:tab w:val="left" w:pos="1440"/>
          <w:tab w:val="left" w:pos="2160"/>
          <w:tab w:val="left" w:pos="7764"/>
        </w:tabs>
        <w:jc w:val="both"/>
        <w:rPr>
          <w:bCs/>
        </w:rPr>
      </w:pPr>
    </w:p>
    <w:p w14:paraId="6A0C1F56" w14:textId="77777777" w:rsidR="005126FD" w:rsidRDefault="002663B1" w:rsidP="00670355">
      <w:pPr>
        <w:tabs>
          <w:tab w:val="left" w:pos="1440"/>
          <w:tab w:val="left" w:pos="2160"/>
          <w:tab w:val="left" w:pos="7764"/>
        </w:tabs>
        <w:jc w:val="both"/>
        <w:rPr>
          <w:bCs/>
        </w:rPr>
      </w:pPr>
      <w:r>
        <w:rPr>
          <w:bCs/>
          <w:i/>
          <w:iCs/>
        </w:rPr>
        <w:t xml:space="preserve">Andrew Smith </w:t>
      </w:r>
      <w:r w:rsidR="002D57B4">
        <w:rPr>
          <w:bCs/>
        </w:rPr>
        <w:t xml:space="preserve">reported that saveparleys.org </w:t>
      </w:r>
      <w:r w:rsidR="009D37A7">
        <w:rPr>
          <w:bCs/>
        </w:rPr>
        <w:t xml:space="preserve">was a </w:t>
      </w:r>
      <w:r w:rsidR="00B14BB7">
        <w:rPr>
          <w:bCs/>
        </w:rPr>
        <w:t xml:space="preserve">newly formed group of property owners and citizens with </w:t>
      </w:r>
      <w:r w:rsidR="0095568B">
        <w:rPr>
          <w:bCs/>
        </w:rPr>
        <w:t>a</w:t>
      </w:r>
      <w:r w:rsidR="00B14BB7">
        <w:rPr>
          <w:bCs/>
        </w:rPr>
        <w:t xml:space="preserve"> mission to protect </w:t>
      </w:r>
      <w:r w:rsidR="00314ABC">
        <w:rPr>
          <w:bCs/>
        </w:rPr>
        <w:t xml:space="preserve">and preserve the Wasatch Mountains.  </w:t>
      </w:r>
      <w:r w:rsidR="00D67AAE">
        <w:rPr>
          <w:bCs/>
        </w:rPr>
        <w:t>The proposed gravel pit in Parley’s Canyon</w:t>
      </w:r>
      <w:r w:rsidR="00C6510A">
        <w:rPr>
          <w:bCs/>
        </w:rPr>
        <w:t xml:space="preserve"> was a concern.  Mr. Smith </w:t>
      </w:r>
      <w:r w:rsidR="00857139">
        <w:rPr>
          <w:bCs/>
        </w:rPr>
        <w:t>believed</w:t>
      </w:r>
      <w:r w:rsidR="00C6510A">
        <w:rPr>
          <w:bCs/>
        </w:rPr>
        <w:t xml:space="preserve"> that the potential threats and health issues </w:t>
      </w:r>
      <w:r w:rsidR="00857139">
        <w:rPr>
          <w:bCs/>
        </w:rPr>
        <w:t>that</w:t>
      </w:r>
      <w:r w:rsidR="00B92E31">
        <w:rPr>
          <w:bCs/>
        </w:rPr>
        <w:t xml:space="preserve"> a mining operation would cause in the area needed to be brought into public awareness, examined, and then stopped.  The proposed gravel pit contained environmental threats and </w:t>
      </w:r>
      <w:r w:rsidR="00D700D4">
        <w:rPr>
          <w:bCs/>
        </w:rPr>
        <w:t xml:space="preserve">fugitive dust concerns.  </w:t>
      </w:r>
      <w:r w:rsidR="008530E1">
        <w:rPr>
          <w:bCs/>
        </w:rPr>
        <w:t xml:space="preserve">Mr. Smith </w:t>
      </w:r>
      <w:r w:rsidR="0006603D">
        <w:rPr>
          <w:bCs/>
        </w:rPr>
        <w:t xml:space="preserve">felt that there were more than enough gravel pits in the surrounding area and another was not necessary.  He supported the Resolution proposed by the CWC.  </w:t>
      </w:r>
    </w:p>
    <w:p w14:paraId="6E1B1476" w14:textId="77777777" w:rsidR="00781002" w:rsidRDefault="00781002" w:rsidP="00670355">
      <w:pPr>
        <w:tabs>
          <w:tab w:val="left" w:pos="1440"/>
          <w:tab w:val="left" w:pos="2160"/>
          <w:tab w:val="left" w:pos="7764"/>
        </w:tabs>
        <w:jc w:val="both"/>
        <w:rPr>
          <w:bCs/>
        </w:rPr>
      </w:pPr>
    </w:p>
    <w:p w14:paraId="1FECD420" w14:textId="77777777" w:rsidR="00781002" w:rsidRPr="00DA13F9" w:rsidRDefault="002663B1" w:rsidP="00670355">
      <w:pPr>
        <w:tabs>
          <w:tab w:val="left" w:pos="1440"/>
          <w:tab w:val="left" w:pos="2160"/>
          <w:tab w:val="left" w:pos="7764"/>
        </w:tabs>
        <w:jc w:val="both"/>
        <w:rPr>
          <w:bCs/>
        </w:rPr>
      </w:pPr>
      <w:r>
        <w:rPr>
          <w:bCs/>
          <w:i/>
          <w:iCs/>
        </w:rPr>
        <w:t xml:space="preserve">Stephanie Reece </w:t>
      </w:r>
      <w:r>
        <w:rPr>
          <w:bCs/>
        </w:rPr>
        <w:t xml:space="preserve">asked that the </w:t>
      </w:r>
      <w:r w:rsidR="009C630A">
        <w:rPr>
          <w:bCs/>
        </w:rPr>
        <w:t xml:space="preserve">CWC Board oppose the Tree Farm, LLC proposal </w:t>
      </w:r>
      <w:r w:rsidR="00D24B91">
        <w:rPr>
          <w:bCs/>
        </w:rPr>
        <w:t>to protect air quality, limited water resource</w:t>
      </w:r>
      <w:r w:rsidR="0095568B">
        <w:rPr>
          <w:bCs/>
        </w:rPr>
        <w:t>s</w:t>
      </w:r>
      <w:r w:rsidR="00D24B91">
        <w:rPr>
          <w:bCs/>
        </w:rPr>
        <w:t xml:space="preserve">, mountains, and wildlife habitats. </w:t>
      </w:r>
    </w:p>
    <w:p w14:paraId="5B92A0C5" w14:textId="77777777" w:rsidR="00A1569A" w:rsidRDefault="00A1569A" w:rsidP="00670355">
      <w:pPr>
        <w:tabs>
          <w:tab w:val="left" w:pos="1440"/>
          <w:tab w:val="left" w:pos="2160"/>
          <w:tab w:val="left" w:pos="7764"/>
        </w:tabs>
        <w:jc w:val="both"/>
        <w:rPr>
          <w:bCs/>
          <w:i/>
          <w:iCs/>
        </w:rPr>
      </w:pPr>
    </w:p>
    <w:p w14:paraId="232E9AE8" w14:textId="77777777" w:rsidR="00273FDC" w:rsidRDefault="002663B1" w:rsidP="00670355">
      <w:pPr>
        <w:tabs>
          <w:tab w:val="left" w:pos="1440"/>
          <w:tab w:val="left" w:pos="2160"/>
          <w:tab w:val="left" w:pos="7764"/>
        </w:tabs>
        <w:jc w:val="both"/>
        <w:rPr>
          <w:bCs/>
        </w:rPr>
      </w:pPr>
      <w:r>
        <w:rPr>
          <w:bCs/>
        </w:rPr>
        <w:t xml:space="preserve">The </w:t>
      </w:r>
      <w:r w:rsidR="001B6E4E">
        <w:rPr>
          <w:bCs/>
        </w:rPr>
        <w:t>CWC Board reviewed the letter</w:t>
      </w:r>
      <w:r w:rsidR="00EF4DEE">
        <w:rPr>
          <w:bCs/>
        </w:rPr>
        <w:t xml:space="preserve">s </w:t>
      </w:r>
      <w:r w:rsidR="001B6E4E">
        <w:rPr>
          <w:bCs/>
        </w:rPr>
        <w:t xml:space="preserve">submitted by the four ski resorts.  </w:t>
      </w:r>
      <w:r w:rsidR="00F81570">
        <w:rPr>
          <w:bCs/>
        </w:rPr>
        <w:t>Ms. Nielsen reported that the letter</w:t>
      </w:r>
      <w:r w:rsidR="00E826FE">
        <w:rPr>
          <w:bCs/>
        </w:rPr>
        <w:t xml:space="preserve">s </w:t>
      </w:r>
      <w:r w:rsidR="00116C74">
        <w:rPr>
          <w:bCs/>
        </w:rPr>
        <w:t>had also been</w:t>
      </w:r>
      <w:r w:rsidR="00F81570">
        <w:rPr>
          <w:bCs/>
        </w:rPr>
        <w:t xml:space="preserve"> shared with CWC Board Members </w:t>
      </w:r>
      <w:r w:rsidR="00DD19B7">
        <w:rPr>
          <w:bCs/>
        </w:rPr>
        <w:t xml:space="preserve">via email.  </w:t>
      </w:r>
    </w:p>
    <w:p w14:paraId="4DF97AFD" w14:textId="77777777" w:rsidR="00273FDC" w:rsidRDefault="00273FDC" w:rsidP="00670355">
      <w:pPr>
        <w:tabs>
          <w:tab w:val="left" w:pos="1440"/>
          <w:tab w:val="left" w:pos="2160"/>
          <w:tab w:val="left" w:pos="7764"/>
        </w:tabs>
        <w:jc w:val="both"/>
        <w:rPr>
          <w:bCs/>
        </w:rPr>
      </w:pPr>
    </w:p>
    <w:p w14:paraId="76F02B67" w14:textId="77777777" w:rsidR="00A1569A" w:rsidRDefault="002663B1" w:rsidP="00670355">
      <w:pPr>
        <w:tabs>
          <w:tab w:val="left" w:pos="1440"/>
          <w:tab w:val="left" w:pos="2160"/>
          <w:tab w:val="left" w:pos="7764"/>
        </w:tabs>
        <w:jc w:val="both"/>
        <w:rPr>
          <w:bCs/>
        </w:rPr>
      </w:pPr>
      <w:r>
        <w:rPr>
          <w:bCs/>
        </w:rPr>
        <w:t xml:space="preserve">Chair Robinson </w:t>
      </w:r>
      <w:r w:rsidR="00A72695">
        <w:rPr>
          <w:bCs/>
        </w:rPr>
        <w:t xml:space="preserve">read </w:t>
      </w:r>
      <w:r w:rsidR="00EF2AAA">
        <w:rPr>
          <w:bCs/>
        </w:rPr>
        <w:t>a</w:t>
      </w:r>
      <w:r w:rsidR="00A72695">
        <w:rPr>
          <w:bCs/>
        </w:rPr>
        <w:t xml:space="preserve"> </w:t>
      </w:r>
      <w:r w:rsidR="00273FDC">
        <w:rPr>
          <w:bCs/>
        </w:rPr>
        <w:t>letter from Dave Fields at</w:t>
      </w:r>
      <w:r w:rsidR="00A72695">
        <w:rPr>
          <w:bCs/>
        </w:rPr>
        <w:t xml:space="preserve"> Snowbird in response to “The Central Wasatch Compact,” that was originally released for comment.  </w:t>
      </w:r>
      <w:r w:rsidR="008B3975">
        <w:rPr>
          <w:bCs/>
        </w:rPr>
        <w:t xml:space="preserve">It stated that the resort was committed to the health of the lands </w:t>
      </w:r>
      <w:r w:rsidR="006805ED">
        <w:rPr>
          <w:bCs/>
        </w:rPr>
        <w:t xml:space="preserve">and the water that the lands produced.  </w:t>
      </w:r>
      <w:r w:rsidR="00F81703">
        <w:rPr>
          <w:bCs/>
        </w:rPr>
        <w:t xml:space="preserve">The resort also served as a critical recreation resource for the growing Utah population.  </w:t>
      </w:r>
      <w:r w:rsidR="0013070E">
        <w:rPr>
          <w:bCs/>
        </w:rPr>
        <w:t xml:space="preserve">While the resort continued to support the elements of “The Central Wasatch Compact” that promoted sustainable recreation, environment, and watershed, </w:t>
      </w:r>
      <w:r w:rsidR="0095568B">
        <w:rPr>
          <w:bCs/>
        </w:rPr>
        <w:t>the resort</w:t>
      </w:r>
      <w:r w:rsidR="00AE014A">
        <w:rPr>
          <w:bCs/>
        </w:rPr>
        <w:t xml:space="preserve"> was </w:t>
      </w:r>
      <w:r w:rsidR="0013070E">
        <w:rPr>
          <w:bCs/>
        </w:rPr>
        <w:t xml:space="preserve">not prepared to support some of the new language or elements that carried over from the original Mountain Accord. </w:t>
      </w:r>
      <w:r w:rsidR="00BE5138">
        <w:rPr>
          <w:bCs/>
        </w:rPr>
        <w:t xml:space="preserve"> </w:t>
      </w:r>
      <w:r w:rsidR="002B7A66">
        <w:rPr>
          <w:bCs/>
        </w:rPr>
        <w:t xml:space="preserve">Consensus had been a </w:t>
      </w:r>
      <w:r w:rsidR="00466F43">
        <w:rPr>
          <w:bCs/>
        </w:rPr>
        <w:t xml:space="preserve">foundational element of the Mountain Accord and the CWC, but </w:t>
      </w:r>
      <w:r w:rsidR="00B90CB2">
        <w:rPr>
          <w:bCs/>
        </w:rPr>
        <w:t xml:space="preserve">that had proven to be a </w:t>
      </w:r>
      <w:r w:rsidR="00EF16B6">
        <w:rPr>
          <w:bCs/>
        </w:rPr>
        <w:t>challenge, especially given the</w:t>
      </w:r>
      <w:r w:rsidR="004927FC">
        <w:rPr>
          <w:bCs/>
        </w:rPr>
        <w:t xml:space="preserve"> </w:t>
      </w:r>
      <w:r w:rsidR="006038F2">
        <w:rPr>
          <w:bCs/>
        </w:rPr>
        <w:t xml:space="preserve">lack of participation from </w:t>
      </w:r>
      <w:r w:rsidR="005C0EF2">
        <w:rPr>
          <w:bCs/>
        </w:rPr>
        <w:t>key stakeholders and agencies.</w:t>
      </w:r>
      <w:r w:rsidR="00C92127">
        <w:rPr>
          <w:bCs/>
        </w:rPr>
        <w:t xml:space="preserve">  </w:t>
      </w:r>
      <w:r w:rsidR="00A669C1">
        <w:rPr>
          <w:bCs/>
        </w:rPr>
        <w:t xml:space="preserve">Snowbird believed “The Central Wasatch Compact” doubled down on a strategy </w:t>
      </w:r>
      <w:r w:rsidR="006440BE">
        <w:rPr>
          <w:bCs/>
        </w:rPr>
        <w:t xml:space="preserve">that had proven to be challenging.  Trying to tie all goals together as an interdependent package further reduced the opportunity for incremental improvement.  </w:t>
      </w:r>
    </w:p>
    <w:p w14:paraId="76BDF30B" w14:textId="77777777" w:rsidR="009D738F" w:rsidRDefault="009D738F" w:rsidP="00670355">
      <w:pPr>
        <w:tabs>
          <w:tab w:val="left" w:pos="1440"/>
          <w:tab w:val="left" w:pos="2160"/>
          <w:tab w:val="left" w:pos="7764"/>
        </w:tabs>
        <w:jc w:val="both"/>
        <w:rPr>
          <w:bCs/>
        </w:rPr>
      </w:pPr>
    </w:p>
    <w:p w14:paraId="7021EB19" w14:textId="77777777" w:rsidR="009D738F" w:rsidRDefault="002663B1" w:rsidP="00670355">
      <w:pPr>
        <w:tabs>
          <w:tab w:val="left" w:pos="1440"/>
          <w:tab w:val="left" w:pos="2160"/>
          <w:tab w:val="left" w:pos="7764"/>
        </w:tabs>
        <w:jc w:val="both"/>
        <w:rPr>
          <w:bCs/>
        </w:rPr>
      </w:pPr>
      <w:r>
        <w:rPr>
          <w:bCs/>
        </w:rPr>
        <w:t>Chair Robinson noted that some of the language had been changed since “The Central Wasatch Compact” was initially released for review.  That included the title, as it was now the “</w:t>
      </w:r>
      <w:r w:rsidRPr="00656DAF">
        <w:rPr>
          <w:bCs/>
        </w:rPr>
        <w:t xml:space="preserve">Restatement and Recommitment of </w:t>
      </w:r>
      <w:r w:rsidR="000115A6">
        <w:rPr>
          <w:bCs/>
        </w:rPr>
        <w:t xml:space="preserve">the </w:t>
      </w:r>
      <w:r w:rsidRPr="00656DAF">
        <w:rPr>
          <w:bCs/>
        </w:rPr>
        <w:t>Val</w:t>
      </w:r>
      <w:r w:rsidRPr="00656DAF">
        <w:rPr>
          <w:bCs/>
        </w:rPr>
        <w:t>ues and Principles of the Mountain Accord</w:t>
      </w:r>
      <w:r>
        <w:rPr>
          <w:bCs/>
        </w:rPr>
        <w:t xml:space="preserve">” document.  </w:t>
      </w:r>
    </w:p>
    <w:p w14:paraId="604512E5" w14:textId="77777777" w:rsidR="00E826FE" w:rsidRDefault="00E826FE" w:rsidP="00670355">
      <w:pPr>
        <w:tabs>
          <w:tab w:val="left" w:pos="1440"/>
          <w:tab w:val="left" w:pos="2160"/>
          <w:tab w:val="left" w:pos="7764"/>
        </w:tabs>
        <w:jc w:val="both"/>
        <w:rPr>
          <w:bCs/>
        </w:rPr>
      </w:pPr>
    </w:p>
    <w:p w14:paraId="54F2BBEC" w14:textId="77777777" w:rsidR="00E826FE" w:rsidRDefault="002663B1" w:rsidP="00670355">
      <w:pPr>
        <w:tabs>
          <w:tab w:val="left" w:pos="1440"/>
          <w:tab w:val="left" w:pos="2160"/>
          <w:tab w:val="left" w:pos="7764"/>
        </w:tabs>
        <w:jc w:val="both"/>
        <w:rPr>
          <w:bCs/>
        </w:rPr>
      </w:pPr>
      <w:r>
        <w:rPr>
          <w:bCs/>
        </w:rPr>
        <w:t xml:space="preserve">A letter from Amber Broadaway at </w:t>
      </w:r>
      <w:r w:rsidR="0086648E">
        <w:rPr>
          <w:bCs/>
        </w:rPr>
        <w:t xml:space="preserve">Solitude was read next.  It stated that </w:t>
      </w:r>
      <w:r w:rsidR="005B3119">
        <w:rPr>
          <w:bCs/>
        </w:rPr>
        <w:t xml:space="preserve">Solitude fully supported the paramount goal of promoting </w:t>
      </w:r>
      <w:r w:rsidR="008769E3">
        <w:rPr>
          <w:bCs/>
        </w:rPr>
        <w:t>sustainable resources and recreation in the Cottonwood Canyons</w:t>
      </w:r>
      <w:r w:rsidR="00AE014A">
        <w:rPr>
          <w:bCs/>
        </w:rPr>
        <w:t xml:space="preserve">.  However, the </w:t>
      </w:r>
      <w:r w:rsidR="008769E3">
        <w:rPr>
          <w:bCs/>
        </w:rPr>
        <w:t xml:space="preserve">resort was not prepared to support “The Central Wasatch Compact,” due to the abbreviated comment period.  There was a desire to participate in a more collaborative </w:t>
      </w:r>
      <w:r w:rsidR="006B1DE3">
        <w:rPr>
          <w:bCs/>
        </w:rPr>
        <w:t xml:space="preserve">process.  </w:t>
      </w:r>
      <w:r w:rsidR="00400F5E">
        <w:rPr>
          <w:bCs/>
        </w:rPr>
        <w:t xml:space="preserve">Ms. Broadaway requested that the CWC </w:t>
      </w:r>
      <w:r w:rsidR="0019614A">
        <w:rPr>
          <w:bCs/>
        </w:rPr>
        <w:t xml:space="preserve">further engage resort representation, other local stakeholders, and relevant agencies with jurisdiction in the Cottonwood Canyons, to achieve the kind of collaborative support that was encompassed in the 2015 Mountain Accord.  Solitude was committed to working with the CWC </w:t>
      </w:r>
      <w:r w:rsidR="004A51DA">
        <w:rPr>
          <w:bCs/>
        </w:rPr>
        <w:t>to further shape and define a Compact that benefited from collective perspectives.</w:t>
      </w:r>
    </w:p>
    <w:p w14:paraId="7F2039AD" w14:textId="77777777" w:rsidR="006E4AA8" w:rsidRDefault="006E4AA8" w:rsidP="00670355">
      <w:pPr>
        <w:tabs>
          <w:tab w:val="left" w:pos="1440"/>
          <w:tab w:val="left" w:pos="2160"/>
          <w:tab w:val="left" w:pos="7764"/>
        </w:tabs>
        <w:jc w:val="both"/>
        <w:rPr>
          <w:bCs/>
        </w:rPr>
      </w:pPr>
    </w:p>
    <w:p w14:paraId="1251A619" w14:textId="77777777" w:rsidR="006E4AA8" w:rsidRDefault="002663B1" w:rsidP="00670355">
      <w:pPr>
        <w:tabs>
          <w:tab w:val="left" w:pos="1440"/>
          <w:tab w:val="left" w:pos="2160"/>
          <w:tab w:val="left" w:pos="7764"/>
        </w:tabs>
        <w:jc w:val="both"/>
        <w:rPr>
          <w:bCs/>
        </w:rPr>
      </w:pPr>
      <w:r>
        <w:rPr>
          <w:bCs/>
        </w:rPr>
        <w:t xml:space="preserve">Chair Robinson read a letter from Mike Maughan </w:t>
      </w:r>
      <w:r w:rsidR="00D31FF4">
        <w:rPr>
          <w:bCs/>
        </w:rPr>
        <w:t xml:space="preserve">at </w:t>
      </w:r>
      <w:r w:rsidR="008B4AE6">
        <w:rPr>
          <w:bCs/>
        </w:rPr>
        <w:t>Alta</w:t>
      </w:r>
      <w:r w:rsidR="007763A2">
        <w:rPr>
          <w:bCs/>
        </w:rPr>
        <w:t xml:space="preserve"> Ski Area.  </w:t>
      </w:r>
      <w:r w:rsidR="009E745D">
        <w:rPr>
          <w:bCs/>
        </w:rPr>
        <w:t xml:space="preserve">It stated that </w:t>
      </w:r>
      <w:r w:rsidR="00690221">
        <w:rPr>
          <w:bCs/>
        </w:rPr>
        <w:t xml:space="preserve">Alta Ski Area </w:t>
      </w:r>
      <w:r w:rsidR="00CD6EB5">
        <w:rPr>
          <w:bCs/>
        </w:rPr>
        <w:t xml:space="preserve">had consistently worked in conjunction </w:t>
      </w:r>
      <w:r w:rsidR="009F48F3">
        <w:rPr>
          <w:bCs/>
        </w:rPr>
        <w:t>with the Forest Service, Army Corp</w:t>
      </w:r>
      <w:r w:rsidR="00DC34F0">
        <w:rPr>
          <w:bCs/>
        </w:rPr>
        <w:t>s</w:t>
      </w:r>
      <w:r w:rsidR="009F48F3">
        <w:rPr>
          <w:bCs/>
        </w:rPr>
        <w:t xml:space="preserve"> of Engineers, and Salt Lake City Public Utilities for decades to provide recreational opportunities while minimizing impacts on the ecosystem, </w:t>
      </w:r>
      <w:r w:rsidR="00D67C73">
        <w:rPr>
          <w:bCs/>
        </w:rPr>
        <w:t xml:space="preserve">forest, and watershed in upper Little Cottonwood Canyon.  </w:t>
      </w:r>
      <w:r w:rsidR="00745E56">
        <w:rPr>
          <w:bCs/>
        </w:rPr>
        <w:t>Alta Ski Area appreciated the collaborative process</w:t>
      </w:r>
      <w:r w:rsidR="00A80FFB">
        <w:rPr>
          <w:bCs/>
        </w:rPr>
        <w:t xml:space="preserve"> of the Mountain Accord and was disappointed that "The Central Wasatch Compact" was not drafted through a similar process.  </w:t>
      </w:r>
      <w:r w:rsidR="00D75270">
        <w:rPr>
          <w:bCs/>
        </w:rPr>
        <w:t>The resort supported elements of the proposed compact</w:t>
      </w:r>
      <w:r w:rsidR="00EF11DA">
        <w:rPr>
          <w:bCs/>
        </w:rPr>
        <w:t xml:space="preserve">, </w:t>
      </w:r>
      <w:r w:rsidR="003F2AFF">
        <w:rPr>
          <w:bCs/>
        </w:rPr>
        <w:t xml:space="preserve">but </w:t>
      </w:r>
      <w:r w:rsidR="00EF11DA">
        <w:rPr>
          <w:bCs/>
        </w:rPr>
        <w:t xml:space="preserve">it could not be supported as currently drafted.  </w:t>
      </w:r>
      <w:r w:rsidR="00F730D5">
        <w:rPr>
          <w:bCs/>
        </w:rPr>
        <w:t>The carryover</w:t>
      </w:r>
      <w:r w:rsidR="00EF11DA">
        <w:rPr>
          <w:bCs/>
        </w:rPr>
        <w:t xml:space="preserve"> language and new language added</w:t>
      </w:r>
      <w:r w:rsidR="00A80FFB">
        <w:rPr>
          <w:bCs/>
        </w:rPr>
        <w:t xml:space="preserve"> </w:t>
      </w:r>
      <w:r w:rsidR="00091820">
        <w:rPr>
          <w:bCs/>
        </w:rPr>
        <w:t xml:space="preserve">did not reflect the changes in position, conditions, and circumstances that had occurred. </w:t>
      </w:r>
      <w:r w:rsidR="00051181">
        <w:rPr>
          <w:bCs/>
        </w:rPr>
        <w:t xml:space="preserve"> </w:t>
      </w:r>
    </w:p>
    <w:p w14:paraId="615DD77C" w14:textId="77777777" w:rsidR="001B5215" w:rsidRDefault="001B5215" w:rsidP="00670355">
      <w:pPr>
        <w:tabs>
          <w:tab w:val="left" w:pos="1440"/>
          <w:tab w:val="left" w:pos="2160"/>
          <w:tab w:val="left" w:pos="7764"/>
        </w:tabs>
        <w:jc w:val="both"/>
        <w:rPr>
          <w:bCs/>
        </w:rPr>
      </w:pPr>
    </w:p>
    <w:p w14:paraId="6820980C" w14:textId="77777777" w:rsidR="001B5215" w:rsidRDefault="002663B1" w:rsidP="00670355">
      <w:pPr>
        <w:tabs>
          <w:tab w:val="left" w:pos="1440"/>
          <w:tab w:val="left" w:pos="2160"/>
          <w:tab w:val="left" w:pos="7764"/>
        </w:tabs>
        <w:jc w:val="both"/>
        <w:rPr>
          <w:bCs/>
        </w:rPr>
      </w:pPr>
      <w:r>
        <w:rPr>
          <w:bCs/>
        </w:rPr>
        <w:t xml:space="preserve">A letter from Randy Doyle at </w:t>
      </w:r>
      <w:r w:rsidR="009C1526">
        <w:rPr>
          <w:bCs/>
        </w:rPr>
        <w:t xml:space="preserve">Brighton was shared next.  </w:t>
      </w:r>
      <w:r w:rsidR="00F9153B">
        <w:rPr>
          <w:bCs/>
        </w:rPr>
        <w:t xml:space="preserve">He explained that Brighton had always been committed to the sustainability </w:t>
      </w:r>
      <w:r w:rsidR="00CA6E3A">
        <w:rPr>
          <w:bCs/>
        </w:rPr>
        <w:t xml:space="preserve">of a healthy mountain environment and the protection of the watershed.  </w:t>
      </w:r>
      <w:r w:rsidR="00BE6F1A">
        <w:rPr>
          <w:bCs/>
        </w:rPr>
        <w:t>The resort had worked closely with all of the Federal, State, and local partners to provide recreational opportunities</w:t>
      </w:r>
      <w:r w:rsidR="0028354C">
        <w:rPr>
          <w:bCs/>
        </w:rPr>
        <w:t xml:space="preserve"> while mitigating </w:t>
      </w:r>
      <w:r w:rsidR="007543E0">
        <w:rPr>
          <w:bCs/>
        </w:rPr>
        <w:t xml:space="preserve">the </w:t>
      </w:r>
      <w:r w:rsidR="0028354C">
        <w:rPr>
          <w:bCs/>
        </w:rPr>
        <w:t xml:space="preserve">impacts of that use.  </w:t>
      </w:r>
      <w:r w:rsidR="00434245">
        <w:rPr>
          <w:bCs/>
        </w:rPr>
        <w:t xml:space="preserve">The Mountain Accord was unique because there was a collaborative process.  Over the last seven years, a lot had changed, and some of the key action items in Mountain Accord had met roadblocks.  </w:t>
      </w:r>
      <w:r w:rsidR="009768B3">
        <w:rPr>
          <w:bCs/>
        </w:rPr>
        <w:t xml:space="preserve">Rebranding the Mountain Accord into “The Central Wasatch Compact” </w:t>
      </w:r>
      <w:r w:rsidR="003C2B37">
        <w:rPr>
          <w:bCs/>
        </w:rPr>
        <w:t>reduced the likelihood of positive change</w:t>
      </w:r>
      <w:r w:rsidR="007144D4">
        <w:rPr>
          <w:bCs/>
        </w:rPr>
        <w:t xml:space="preserve">.  Brighton remained committed to working towards the protection of the watershed and sustainable recreation, but could not support </w:t>
      </w:r>
      <w:r w:rsidR="00707AD6">
        <w:rPr>
          <w:bCs/>
        </w:rPr>
        <w:t xml:space="preserve">“The Central Wasatch Compact” </w:t>
      </w:r>
      <w:r w:rsidR="007144D4">
        <w:rPr>
          <w:bCs/>
        </w:rPr>
        <w:t xml:space="preserve">due to the rushed process.  </w:t>
      </w:r>
    </w:p>
    <w:p w14:paraId="4575E2B2" w14:textId="77777777" w:rsidR="00597BDD" w:rsidRDefault="00597BDD" w:rsidP="00670355">
      <w:pPr>
        <w:tabs>
          <w:tab w:val="left" w:pos="1440"/>
          <w:tab w:val="left" w:pos="2160"/>
          <w:tab w:val="left" w:pos="7764"/>
        </w:tabs>
        <w:jc w:val="both"/>
        <w:rPr>
          <w:bCs/>
        </w:rPr>
      </w:pPr>
    </w:p>
    <w:p w14:paraId="56869470" w14:textId="77777777" w:rsidR="00597BDD" w:rsidRDefault="002663B1" w:rsidP="00670355">
      <w:pPr>
        <w:tabs>
          <w:tab w:val="left" w:pos="1440"/>
          <w:tab w:val="left" w:pos="2160"/>
          <w:tab w:val="left" w:pos="7764"/>
        </w:tabs>
        <w:jc w:val="both"/>
        <w:rPr>
          <w:bCs/>
        </w:rPr>
      </w:pPr>
      <w:r>
        <w:rPr>
          <w:bCs/>
        </w:rPr>
        <w:t xml:space="preserve">There were no further public comments.  The public comment period was closed.  </w:t>
      </w:r>
    </w:p>
    <w:p w14:paraId="03F97B5C" w14:textId="77777777" w:rsidR="0067349A" w:rsidRDefault="0067349A" w:rsidP="00670355">
      <w:pPr>
        <w:tabs>
          <w:tab w:val="left" w:pos="1440"/>
          <w:tab w:val="left" w:pos="2160"/>
          <w:tab w:val="left" w:pos="7764"/>
        </w:tabs>
        <w:jc w:val="both"/>
        <w:rPr>
          <w:bCs/>
        </w:rPr>
      </w:pPr>
    </w:p>
    <w:p w14:paraId="14FE36C4" w14:textId="77777777" w:rsidR="0067349A" w:rsidRDefault="002663B1" w:rsidP="00670355">
      <w:pPr>
        <w:tabs>
          <w:tab w:val="left" w:pos="1440"/>
          <w:tab w:val="left" w:pos="2160"/>
          <w:tab w:val="left" w:pos="7764"/>
        </w:tabs>
        <w:jc w:val="both"/>
        <w:rPr>
          <w:bCs/>
        </w:rPr>
      </w:pPr>
      <w:r>
        <w:rPr>
          <w:bCs/>
        </w:rPr>
        <w:t xml:space="preserve">Chair Robinson </w:t>
      </w:r>
      <w:r w:rsidR="000F5B9A">
        <w:rPr>
          <w:bCs/>
        </w:rPr>
        <w:t xml:space="preserve">discussed the letters from the ski resorts and </w:t>
      </w:r>
      <w:r w:rsidR="00FB252C">
        <w:rPr>
          <w:bCs/>
        </w:rPr>
        <w:t xml:space="preserve">explained that a compact was not being created to replace the Mountain Accord.  </w:t>
      </w:r>
      <w:r w:rsidR="00AC24BB">
        <w:rPr>
          <w:bCs/>
        </w:rPr>
        <w:t xml:space="preserve">The organization was asking whether </w:t>
      </w:r>
      <w:r w:rsidR="00B95A3C">
        <w:rPr>
          <w:bCs/>
        </w:rPr>
        <w:t>there was a</w:t>
      </w:r>
      <w:r w:rsidR="0000355B">
        <w:rPr>
          <w:bCs/>
        </w:rPr>
        <w:t xml:space="preserve"> </w:t>
      </w:r>
      <w:r w:rsidR="00872D55">
        <w:rPr>
          <w:bCs/>
        </w:rPr>
        <w:t xml:space="preserve">recommit to the principles of the Mountain Accord.  </w:t>
      </w:r>
      <w:r w:rsidR="00B56B5E">
        <w:rPr>
          <w:bCs/>
        </w:rPr>
        <w:t xml:space="preserve">It was not a replacement for the lengthy process that would be necessary to </w:t>
      </w:r>
      <w:r w:rsidR="00483E67">
        <w:rPr>
          <w:bCs/>
        </w:rPr>
        <w:t>approve</w:t>
      </w:r>
      <w:r w:rsidR="00B56B5E">
        <w:rPr>
          <w:bCs/>
        </w:rPr>
        <w:t xml:space="preserve"> a compact in the future.  </w:t>
      </w:r>
      <w:r w:rsidR="00655AED">
        <w:rPr>
          <w:bCs/>
        </w:rPr>
        <w:t xml:space="preserve">He felt that some of the comments in the letters were out of date, considering a lot of the changes that had been made to the document.  </w:t>
      </w:r>
    </w:p>
    <w:p w14:paraId="7787B579" w14:textId="77777777" w:rsidR="0002335E" w:rsidRDefault="0002335E" w:rsidP="00670355">
      <w:pPr>
        <w:tabs>
          <w:tab w:val="left" w:pos="1440"/>
          <w:tab w:val="left" w:pos="2160"/>
          <w:tab w:val="left" w:pos="7764"/>
        </w:tabs>
        <w:jc w:val="both"/>
        <w:rPr>
          <w:bCs/>
        </w:rPr>
      </w:pPr>
    </w:p>
    <w:p w14:paraId="2C49CC9C" w14:textId="77777777" w:rsidR="006A77B6" w:rsidRDefault="002663B1" w:rsidP="00670355">
      <w:pPr>
        <w:tabs>
          <w:tab w:val="left" w:pos="1440"/>
          <w:tab w:val="left" w:pos="2160"/>
          <w:tab w:val="left" w:pos="7764"/>
        </w:tabs>
        <w:jc w:val="both"/>
        <w:rPr>
          <w:bCs/>
        </w:rPr>
      </w:pPr>
      <w:r>
        <w:rPr>
          <w:bCs/>
        </w:rPr>
        <w:t xml:space="preserve">Mayor Silvestrini felt </w:t>
      </w:r>
      <w:r w:rsidR="002378F2">
        <w:rPr>
          <w:bCs/>
        </w:rPr>
        <w:t xml:space="preserve">the purpose of the document was to reaffirm the principles of the Mountain Accord.  It did not </w:t>
      </w:r>
      <w:r w:rsidR="0029069A">
        <w:rPr>
          <w:bCs/>
        </w:rPr>
        <w:t>tackle</w:t>
      </w:r>
      <w:r w:rsidR="002378F2">
        <w:rPr>
          <w:bCs/>
        </w:rPr>
        <w:t xml:space="preserve"> a lot of issues that may be addressed </w:t>
      </w:r>
      <w:r w:rsidR="00F213DD">
        <w:rPr>
          <w:bCs/>
        </w:rPr>
        <w:t>in the future with</w:t>
      </w:r>
      <w:r w:rsidR="002378F2">
        <w:rPr>
          <w:bCs/>
        </w:rPr>
        <w:t xml:space="preserve"> respect to action items.  He was troubled by the fact that the ski resorts had been fairly general with their comments.  </w:t>
      </w:r>
      <w:r w:rsidR="00471832">
        <w:rPr>
          <w:bCs/>
        </w:rPr>
        <w:t>There was no specific language that was referenced.  He</w:t>
      </w:r>
      <w:r w:rsidR="00F213DD">
        <w:rPr>
          <w:bCs/>
        </w:rPr>
        <w:t xml:space="preserve"> also</w:t>
      </w:r>
      <w:r w:rsidR="00471832">
        <w:rPr>
          <w:bCs/>
        </w:rPr>
        <w:t xml:space="preserve"> noted that </w:t>
      </w:r>
      <w:r w:rsidR="00D71559">
        <w:rPr>
          <w:bCs/>
        </w:rPr>
        <w:t>the “</w:t>
      </w:r>
      <w:r w:rsidR="00D71559" w:rsidRPr="00656DAF">
        <w:rPr>
          <w:bCs/>
        </w:rPr>
        <w:t xml:space="preserve">Restatement and Recommitment of </w:t>
      </w:r>
      <w:r w:rsidR="00CD0F54">
        <w:rPr>
          <w:bCs/>
        </w:rPr>
        <w:t xml:space="preserve">the </w:t>
      </w:r>
      <w:r w:rsidR="00D71559" w:rsidRPr="00656DAF">
        <w:rPr>
          <w:bCs/>
        </w:rPr>
        <w:t>Values and Principles of the Mountain Accord</w:t>
      </w:r>
      <w:r w:rsidR="00D71559">
        <w:rPr>
          <w:bCs/>
        </w:rPr>
        <w:t xml:space="preserve">” document </w:t>
      </w:r>
      <w:r w:rsidR="00350212">
        <w:rPr>
          <w:bCs/>
        </w:rPr>
        <w:t>referenced</w:t>
      </w:r>
      <w:r w:rsidR="00D71559">
        <w:rPr>
          <w:bCs/>
        </w:rPr>
        <w:t xml:space="preserve"> some of the </w:t>
      </w:r>
      <w:r w:rsidR="009F6752">
        <w:rPr>
          <w:bCs/>
        </w:rPr>
        <w:t xml:space="preserve">changes that had occurred since the Mountain Accord was </w:t>
      </w:r>
      <w:r w:rsidR="00807A8C">
        <w:rPr>
          <w:bCs/>
        </w:rPr>
        <w:t xml:space="preserve">originally </w:t>
      </w:r>
      <w:r w:rsidR="009F6752">
        <w:rPr>
          <w:bCs/>
        </w:rPr>
        <w:t xml:space="preserve">signed.  </w:t>
      </w:r>
    </w:p>
    <w:p w14:paraId="263B34A5" w14:textId="77777777" w:rsidR="00A8000A" w:rsidRDefault="00A8000A" w:rsidP="00670355">
      <w:pPr>
        <w:tabs>
          <w:tab w:val="left" w:pos="1440"/>
          <w:tab w:val="left" w:pos="2160"/>
          <w:tab w:val="left" w:pos="7764"/>
        </w:tabs>
        <w:jc w:val="both"/>
        <w:rPr>
          <w:bCs/>
        </w:rPr>
      </w:pPr>
    </w:p>
    <w:p w14:paraId="485F6BB7" w14:textId="77777777" w:rsidR="00EC7317" w:rsidRDefault="002663B1" w:rsidP="00EC7317">
      <w:pPr>
        <w:tabs>
          <w:tab w:val="left" w:pos="1440"/>
          <w:tab w:val="left" w:pos="2160"/>
          <w:tab w:val="left" w:pos="7764"/>
        </w:tabs>
        <w:jc w:val="both"/>
        <w:rPr>
          <w:bCs/>
        </w:rPr>
      </w:pPr>
      <w:r>
        <w:rPr>
          <w:bCs/>
        </w:rPr>
        <w:t>Ms. Kanter</w:t>
      </w:r>
      <w:r w:rsidR="007703C6">
        <w:rPr>
          <w:bCs/>
        </w:rPr>
        <w:t xml:space="preserve"> </w:t>
      </w:r>
      <w:r>
        <w:rPr>
          <w:bCs/>
        </w:rPr>
        <w:t>agreed that the letters shared from the ski re</w:t>
      </w:r>
      <w:r>
        <w:rPr>
          <w:bCs/>
        </w:rPr>
        <w:t xml:space="preserve">sorts were quite vague.  She noted that one of the letters mentioned that the document was </w:t>
      </w:r>
      <w:r w:rsidR="001207E3">
        <w:rPr>
          <w:bCs/>
        </w:rPr>
        <w:t>divisive</w:t>
      </w:r>
      <w:r>
        <w:rPr>
          <w:bCs/>
        </w:rPr>
        <w:t xml:space="preserve">, but most of the language </w:t>
      </w:r>
      <w:r w:rsidR="001207E3">
        <w:rPr>
          <w:bCs/>
        </w:rPr>
        <w:t xml:space="preserve">was taken directly from the existing Mountain Accord.  That being said, she was interested in hearing more from the ski </w:t>
      </w:r>
      <w:r w:rsidR="001207E3">
        <w:rPr>
          <w:bCs/>
        </w:rPr>
        <w:lastRenderedPageBreak/>
        <w:t xml:space="preserve">resorts and felt it may be beneficial to </w:t>
      </w:r>
      <w:r w:rsidR="00E53324">
        <w:rPr>
          <w:bCs/>
        </w:rPr>
        <w:t>wait to take action on the item.  This would allow the ski resorts to look at the latest version of the “</w:t>
      </w:r>
      <w:r w:rsidR="00E53324" w:rsidRPr="00656DAF">
        <w:rPr>
          <w:bCs/>
        </w:rPr>
        <w:t xml:space="preserve">Restatement and Recommitment of </w:t>
      </w:r>
      <w:r w:rsidR="00B0120A">
        <w:rPr>
          <w:bCs/>
        </w:rPr>
        <w:t xml:space="preserve">the </w:t>
      </w:r>
      <w:r w:rsidR="00E53324" w:rsidRPr="00656DAF">
        <w:rPr>
          <w:bCs/>
        </w:rPr>
        <w:t>Values and Principles of the Mountain Accord</w:t>
      </w:r>
      <w:r w:rsidR="00E53324">
        <w:rPr>
          <w:bCs/>
        </w:rPr>
        <w:t>” document</w:t>
      </w:r>
      <w:r w:rsidR="00B60099">
        <w:rPr>
          <w:bCs/>
        </w:rPr>
        <w:t xml:space="preserve"> and share comments.  </w:t>
      </w:r>
      <w:r w:rsidR="0044711F">
        <w:rPr>
          <w:bCs/>
        </w:rPr>
        <w:t xml:space="preserve">However, she pointed out that if the </w:t>
      </w:r>
      <w:r w:rsidR="007D3CC9">
        <w:rPr>
          <w:bCs/>
        </w:rPr>
        <w:t xml:space="preserve">item was </w:t>
      </w:r>
      <w:r w:rsidR="00E0590A">
        <w:rPr>
          <w:bCs/>
        </w:rPr>
        <w:t xml:space="preserve">not voted on </w:t>
      </w:r>
      <w:r w:rsidR="00C306B0">
        <w:rPr>
          <w:bCs/>
        </w:rPr>
        <w:t>now</w:t>
      </w:r>
      <w:r w:rsidR="00E0590A">
        <w:rPr>
          <w:bCs/>
        </w:rPr>
        <w:t xml:space="preserve">, </w:t>
      </w:r>
      <w:r w:rsidR="00BC6715">
        <w:rPr>
          <w:bCs/>
        </w:rPr>
        <w:t xml:space="preserve">Salt Lake County would not be </w:t>
      </w:r>
      <w:r w:rsidR="00E059E9">
        <w:rPr>
          <w:bCs/>
        </w:rPr>
        <w:t>able</w:t>
      </w:r>
      <w:r w:rsidR="00BC6715">
        <w:rPr>
          <w:bCs/>
        </w:rPr>
        <w:t xml:space="preserve"> to sign off on the document.</w:t>
      </w:r>
      <w:r w:rsidR="0000099B">
        <w:rPr>
          <w:bCs/>
        </w:rPr>
        <w:t xml:space="preserve">  </w:t>
      </w:r>
    </w:p>
    <w:p w14:paraId="0FB43A27" w14:textId="77777777" w:rsidR="0073168B" w:rsidRDefault="0073168B" w:rsidP="00EC7317">
      <w:pPr>
        <w:tabs>
          <w:tab w:val="left" w:pos="1440"/>
          <w:tab w:val="left" w:pos="2160"/>
          <w:tab w:val="left" w:pos="7764"/>
        </w:tabs>
        <w:jc w:val="both"/>
        <w:rPr>
          <w:bCs/>
        </w:rPr>
      </w:pPr>
    </w:p>
    <w:p w14:paraId="1027A883" w14:textId="77777777" w:rsidR="0073168B" w:rsidRDefault="002663B1" w:rsidP="00EC7317">
      <w:pPr>
        <w:tabs>
          <w:tab w:val="left" w:pos="1440"/>
          <w:tab w:val="left" w:pos="2160"/>
          <w:tab w:val="left" w:pos="7764"/>
        </w:tabs>
        <w:jc w:val="both"/>
      </w:pPr>
      <w:r>
        <w:rPr>
          <w:bCs/>
        </w:rPr>
        <w:t xml:space="preserve">Mayor Knopp </w:t>
      </w:r>
      <w:r w:rsidR="004E4A05">
        <w:rPr>
          <w:bCs/>
        </w:rPr>
        <w:t xml:space="preserve">agreed with Ms. Kanter that the vote may need to wait a month.  </w:t>
      </w:r>
      <w:r w:rsidR="00D86DE9">
        <w:rPr>
          <w:bCs/>
        </w:rPr>
        <w:t>The ski resorts had expressed concerns about the abbreviated comment period</w:t>
      </w:r>
      <w:r w:rsidR="008F7E89">
        <w:rPr>
          <w:bCs/>
        </w:rPr>
        <w:t xml:space="preserve">.  Since that time, there was another version of the document that those </w:t>
      </w:r>
      <w:r w:rsidR="00531C8F">
        <w:rPr>
          <w:bCs/>
        </w:rPr>
        <w:t xml:space="preserve">entities had not been able to review and comment on.  </w:t>
      </w:r>
      <w:r w:rsidR="0038275F">
        <w:rPr>
          <w:bCs/>
        </w:rPr>
        <w:t xml:space="preserve">Mayor Knopp also </w:t>
      </w:r>
      <w:r w:rsidR="00BD4F5E">
        <w:rPr>
          <w:bCs/>
        </w:rPr>
        <w:t xml:space="preserve">echoed concerns from Mr. Fields </w:t>
      </w:r>
      <w:r w:rsidR="00A13B01">
        <w:rPr>
          <w:bCs/>
        </w:rPr>
        <w:t xml:space="preserve">about interconnectedness.  </w:t>
      </w:r>
      <w:r w:rsidR="0027292D">
        <w:rPr>
          <w:bCs/>
        </w:rPr>
        <w:t xml:space="preserve">If everything </w:t>
      </w:r>
      <w:r w:rsidR="005C00DC">
        <w:rPr>
          <w:bCs/>
        </w:rPr>
        <w:t>needed to be</w:t>
      </w:r>
      <w:r w:rsidR="0027292D">
        <w:rPr>
          <w:bCs/>
        </w:rPr>
        <w:t xml:space="preserve"> tied together, it would be difficult to make progress.  </w:t>
      </w:r>
      <w:r w:rsidR="00653D5C">
        <w:rPr>
          <w:bCs/>
        </w:rPr>
        <w:t xml:space="preserve">Mayor </w:t>
      </w:r>
      <w:r w:rsidR="00173681" w:rsidRPr="00555575">
        <w:t>Roger Bourke</w:t>
      </w:r>
      <w:r w:rsidR="00173681">
        <w:t xml:space="preserve"> asked CGI about </w:t>
      </w:r>
      <w:r w:rsidR="00FB1084">
        <w:t xml:space="preserve">engagement with the ski resorts.  Mr. McAdams reported that the ski resorts participated in the Stakeholders Council.  The letters had also been reviewed and changes had been made to the document.  </w:t>
      </w:r>
      <w:r w:rsidR="005A5A51">
        <w:t xml:space="preserve">He felt that many of the changes </w:t>
      </w:r>
      <w:r w:rsidR="00203820">
        <w:t>that were made</w:t>
      </w:r>
      <w:r w:rsidR="005A5A51">
        <w:t xml:space="preserve"> accommodated the concerns expressed by the resorts.</w:t>
      </w:r>
      <w:r w:rsidR="00C97F22">
        <w:t xml:space="preserve">  In addition, the level of engagement had been high and </w:t>
      </w:r>
      <w:r w:rsidR="00DC6B24">
        <w:t xml:space="preserve">the period of engagement was over a month.  </w:t>
      </w:r>
    </w:p>
    <w:p w14:paraId="5C7861DC" w14:textId="77777777" w:rsidR="00037DFF" w:rsidRDefault="00037DFF" w:rsidP="00EC7317">
      <w:pPr>
        <w:tabs>
          <w:tab w:val="left" w:pos="1440"/>
          <w:tab w:val="left" w:pos="2160"/>
          <w:tab w:val="left" w:pos="7764"/>
        </w:tabs>
        <w:jc w:val="both"/>
      </w:pPr>
    </w:p>
    <w:p w14:paraId="114F1E93" w14:textId="77777777" w:rsidR="00AB7A67" w:rsidRPr="00AB7A67" w:rsidRDefault="002663B1" w:rsidP="00EC7317">
      <w:pPr>
        <w:tabs>
          <w:tab w:val="left" w:pos="1440"/>
          <w:tab w:val="left" w:pos="2160"/>
          <w:tab w:val="left" w:pos="7764"/>
        </w:tabs>
        <w:jc w:val="both"/>
      </w:pPr>
      <w:r>
        <w:t xml:space="preserve">Mr. McAdams addressed </w:t>
      </w:r>
      <w:r w:rsidR="00E6019D">
        <w:t>the issue</w:t>
      </w:r>
      <w:r>
        <w:t xml:space="preserve"> of interconnectedness.</w:t>
      </w:r>
      <w:r w:rsidR="001E116B">
        <w:t xml:space="preserve">  </w:t>
      </w:r>
      <w:r w:rsidR="001F3609">
        <w:t xml:space="preserve">CGI felt that the notion of interconnectedness was foundational to the CWC.  However, that did not mean that every trailhead improvement or restroom improvement needed to be interconnected </w:t>
      </w:r>
      <w:r w:rsidR="00AA32A4">
        <w:t>to</w:t>
      </w:r>
      <w:r w:rsidR="001F3609">
        <w:t xml:space="preserve"> every single piece of the Mountain Accord document.  </w:t>
      </w:r>
      <w:r w:rsidR="00A312D6">
        <w:t xml:space="preserve">Mayor Bourke </w:t>
      </w:r>
      <w:r w:rsidR="002E4535">
        <w:t xml:space="preserve">liked what CGI had presented, but with the four ski resorts being against the document, he wondered </w:t>
      </w:r>
      <w:r w:rsidR="00160E7E">
        <w:t xml:space="preserve">how effective it would be.  </w:t>
      </w:r>
      <w:r>
        <w:t xml:space="preserve">Chair Robinson </w:t>
      </w:r>
      <w:r w:rsidR="006E6EDE">
        <w:t>explained that in the redline version of the document, it stated: “</w:t>
      </w:r>
      <w:r w:rsidR="00040AB3">
        <w:t>W</w:t>
      </w:r>
      <w:r w:rsidR="006E6EDE">
        <w:t xml:space="preserve">e, the signers of the Accord.”  That </w:t>
      </w:r>
      <w:r w:rsidR="00B07CBD">
        <w:t xml:space="preserve">language </w:t>
      </w:r>
      <w:r w:rsidR="006E6EDE">
        <w:t xml:space="preserve">had been removed.  </w:t>
      </w:r>
      <w:r w:rsidR="00782506">
        <w:t xml:space="preserve">The restatement </w:t>
      </w:r>
      <w:r w:rsidR="00EE18A3">
        <w:t xml:space="preserve">focused on </w:t>
      </w:r>
      <w:r w:rsidR="00996B8D">
        <w:t>a</w:t>
      </w:r>
      <w:r w:rsidR="00EE18A3">
        <w:t xml:space="preserve"> </w:t>
      </w:r>
      <w:r w:rsidR="00956A4F">
        <w:t xml:space="preserve">recommitment </w:t>
      </w:r>
      <w:r w:rsidR="0068165D">
        <w:t>to</w:t>
      </w:r>
      <w:r w:rsidR="00956A4F">
        <w:t xml:space="preserve"> the principles of the Mountain Accord by the </w:t>
      </w:r>
      <w:r w:rsidR="00EE18A3">
        <w:t>elected officials and voting members of the CWC Boar</w:t>
      </w:r>
      <w:r w:rsidR="005D18F0">
        <w:t xml:space="preserve">d.  </w:t>
      </w:r>
      <w:r w:rsidR="00F95ABC">
        <w:t xml:space="preserve">It was possible to postpone the vote by one month, but he pointed out that the ski resorts were not being asked to sign the document.  It was something that could be approved at the current meeting. </w:t>
      </w:r>
      <w:r w:rsidR="002F6A03">
        <w:t xml:space="preserve">  </w:t>
      </w:r>
    </w:p>
    <w:p w14:paraId="2354A53A" w14:textId="77777777" w:rsidR="00A8000A" w:rsidRDefault="00A8000A" w:rsidP="00670355">
      <w:pPr>
        <w:tabs>
          <w:tab w:val="left" w:pos="1440"/>
          <w:tab w:val="left" w:pos="2160"/>
          <w:tab w:val="left" w:pos="7764"/>
        </w:tabs>
        <w:jc w:val="both"/>
        <w:rPr>
          <w:bCs/>
        </w:rPr>
      </w:pPr>
    </w:p>
    <w:p w14:paraId="015361EA" w14:textId="77777777" w:rsidR="006A77B6" w:rsidRDefault="002663B1" w:rsidP="00670355">
      <w:pPr>
        <w:tabs>
          <w:tab w:val="left" w:pos="1440"/>
          <w:tab w:val="left" w:pos="2160"/>
          <w:tab w:val="left" w:pos="7764"/>
        </w:tabs>
        <w:jc w:val="both"/>
      </w:pPr>
      <w:r w:rsidRPr="00555575">
        <w:t>Mayor Mike Weichers</w:t>
      </w:r>
      <w:r>
        <w:t xml:space="preserve"> </w:t>
      </w:r>
      <w:r w:rsidR="008332E3">
        <w:t xml:space="preserve">felt </w:t>
      </w:r>
      <w:r w:rsidR="004F21CC">
        <w:t>it may be</w:t>
      </w:r>
      <w:r w:rsidR="008332E3">
        <w:t xml:space="preserve"> benefi</w:t>
      </w:r>
      <w:r w:rsidR="004F21CC">
        <w:t>cial</w:t>
      </w:r>
      <w:r w:rsidR="008332E3">
        <w:t xml:space="preserve"> to wait another month.  </w:t>
      </w:r>
      <w:r w:rsidR="00C34ECF">
        <w:t>He noted that it</w:t>
      </w:r>
      <w:r w:rsidR="008332E3">
        <w:t xml:space="preserve"> would allow the ski resorts to share </w:t>
      </w:r>
      <w:r w:rsidR="00BB2CD5">
        <w:t xml:space="preserve">more specific feedback.  Mayor Silvestrini </w:t>
      </w:r>
      <w:r w:rsidR="00660C78">
        <w:t xml:space="preserve">believed the letters were vague and he invited the ski resorts to share more specific </w:t>
      </w:r>
      <w:r w:rsidR="008568D9">
        <w:t xml:space="preserve">comments with the CWC Board. </w:t>
      </w:r>
    </w:p>
    <w:p w14:paraId="76DFF830" w14:textId="77777777" w:rsidR="00454794" w:rsidRPr="0087185C" w:rsidRDefault="00454794" w:rsidP="00156511">
      <w:pPr>
        <w:tabs>
          <w:tab w:val="left" w:pos="1440"/>
          <w:tab w:val="left" w:pos="2160"/>
        </w:tabs>
        <w:jc w:val="both"/>
        <w:rPr>
          <w:bCs/>
        </w:rPr>
      </w:pPr>
    </w:p>
    <w:p w14:paraId="094153C3" w14:textId="77777777" w:rsidR="00DB09F5" w:rsidRDefault="002663B1" w:rsidP="00156511">
      <w:pPr>
        <w:tabs>
          <w:tab w:val="left" w:pos="1440"/>
          <w:tab w:val="left" w:pos="2160"/>
        </w:tabs>
        <w:jc w:val="both"/>
        <w:rPr>
          <w:b/>
          <w:u w:val="single"/>
        </w:rPr>
      </w:pPr>
      <w:r>
        <w:rPr>
          <w:b/>
          <w:u w:val="single"/>
        </w:rPr>
        <w:t>ACTION ITEMS</w:t>
      </w:r>
    </w:p>
    <w:p w14:paraId="2A370455" w14:textId="77777777" w:rsidR="006F43D7" w:rsidRDefault="006F43D7" w:rsidP="00156511">
      <w:pPr>
        <w:tabs>
          <w:tab w:val="left" w:pos="1440"/>
          <w:tab w:val="left" w:pos="2160"/>
        </w:tabs>
        <w:jc w:val="both"/>
        <w:rPr>
          <w:b/>
          <w:u w:val="single"/>
        </w:rPr>
      </w:pPr>
    </w:p>
    <w:p w14:paraId="1BADF5F7" w14:textId="77777777" w:rsidR="00DB09F5" w:rsidRDefault="002663B1" w:rsidP="000F3D65">
      <w:pPr>
        <w:pStyle w:val="ListParagraph"/>
        <w:numPr>
          <w:ilvl w:val="0"/>
          <w:numId w:val="11"/>
        </w:numPr>
        <w:tabs>
          <w:tab w:val="left" w:pos="1440"/>
          <w:tab w:val="left" w:pos="2160"/>
        </w:tabs>
        <w:ind w:hanging="720"/>
        <w:jc w:val="both"/>
        <w:rPr>
          <w:b/>
          <w:u w:val="single"/>
        </w:rPr>
      </w:pPr>
      <w:r>
        <w:rPr>
          <w:b/>
          <w:u w:val="single"/>
        </w:rPr>
        <w:t>(Action) The Board will Consider Resolution 2022-</w:t>
      </w:r>
      <w:r w:rsidR="00940236">
        <w:rPr>
          <w:b/>
          <w:u w:val="single"/>
        </w:rPr>
        <w:t>11</w:t>
      </w:r>
      <w:r>
        <w:rPr>
          <w:b/>
          <w:u w:val="single"/>
        </w:rPr>
        <w:t xml:space="preserve"> Appointing an Ex-Officio Member of the Central Wasatch Commission from the Metropolitan Water District of </w:t>
      </w:r>
      <w:r w:rsidR="008671E5">
        <w:rPr>
          <w:b/>
          <w:u w:val="single"/>
        </w:rPr>
        <w:t xml:space="preserve">Salt </w:t>
      </w:r>
      <w:r>
        <w:rPr>
          <w:b/>
          <w:u w:val="single"/>
        </w:rPr>
        <w:t>La</w:t>
      </w:r>
      <w:r>
        <w:rPr>
          <w:b/>
          <w:u w:val="single"/>
        </w:rPr>
        <w:t>ke and Sandy.</w:t>
      </w:r>
    </w:p>
    <w:p w14:paraId="7BC1CA56" w14:textId="77777777" w:rsidR="001C2F99" w:rsidRDefault="001C2F99" w:rsidP="001C2F99">
      <w:pPr>
        <w:tabs>
          <w:tab w:val="left" w:pos="1440"/>
          <w:tab w:val="left" w:pos="2160"/>
        </w:tabs>
        <w:jc w:val="both"/>
        <w:rPr>
          <w:b/>
          <w:u w:val="single"/>
        </w:rPr>
      </w:pPr>
    </w:p>
    <w:p w14:paraId="547C3BA1" w14:textId="77777777" w:rsidR="001C2F99" w:rsidRPr="00F835D9" w:rsidRDefault="002663B1" w:rsidP="001C2F99">
      <w:pPr>
        <w:tabs>
          <w:tab w:val="left" w:pos="1440"/>
          <w:tab w:val="left" w:pos="2160"/>
        </w:tabs>
        <w:jc w:val="both"/>
        <w:rPr>
          <w:bCs/>
        </w:rPr>
      </w:pPr>
      <w:r>
        <w:rPr>
          <w:bCs/>
        </w:rPr>
        <w:t xml:space="preserve">Chair Robinson </w:t>
      </w:r>
      <w:r w:rsidR="006478C3">
        <w:rPr>
          <w:bCs/>
        </w:rPr>
        <w:t xml:space="preserve">explained that the CWC Board wanted to recognize </w:t>
      </w:r>
      <w:r w:rsidR="008671E5">
        <w:rPr>
          <w:bCs/>
        </w:rPr>
        <w:t xml:space="preserve">the membership of the </w:t>
      </w:r>
      <w:r w:rsidR="00261724">
        <w:rPr>
          <w:bCs/>
        </w:rPr>
        <w:t>Metropolitan</w:t>
      </w:r>
      <w:r w:rsidR="008671E5">
        <w:rPr>
          <w:bCs/>
        </w:rPr>
        <w:t xml:space="preserve"> Water District of Salt </w:t>
      </w:r>
      <w:r w:rsidR="005026A6">
        <w:rPr>
          <w:bCs/>
        </w:rPr>
        <w:t xml:space="preserve">Lake and Sandy.  </w:t>
      </w:r>
      <w:r w:rsidR="003B439E">
        <w:rPr>
          <w:bCs/>
        </w:rPr>
        <w:t>The Ex-Officio Member</w:t>
      </w:r>
      <w:r w:rsidR="005B68F1">
        <w:rPr>
          <w:bCs/>
        </w:rPr>
        <w:t xml:space="preserve"> who would represent that membership was Annalee Munsey.  </w:t>
      </w:r>
      <w:r w:rsidR="005E7560">
        <w:rPr>
          <w:bCs/>
        </w:rPr>
        <w:t>The approval of Resolution 2022-</w:t>
      </w:r>
      <w:r w:rsidR="00ED39D7">
        <w:rPr>
          <w:bCs/>
        </w:rPr>
        <w:t>11</w:t>
      </w:r>
      <w:r w:rsidR="005E7560">
        <w:rPr>
          <w:bCs/>
        </w:rPr>
        <w:t xml:space="preserve"> would allow Ms. Munsey </w:t>
      </w:r>
      <w:r w:rsidR="00F06170">
        <w:rPr>
          <w:bCs/>
        </w:rPr>
        <w:t xml:space="preserve">to become </w:t>
      </w:r>
      <w:r w:rsidR="00324703">
        <w:rPr>
          <w:bCs/>
        </w:rPr>
        <w:t xml:space="preserve">an active participant </w:t>
      </w:r>
      <w:r w:rsidR="006702A8">
        <w:rPr>
          <w:bCs/>
        </w:rPr>
        <w:t>on</w:t>
      </w:r>
      <w:r w:rsidR="00324703">
        <w:rPr>
          <w:bCs/>
        </w:rPr>
        <w:t xml:space="preserve"> the CWC Boar</w:t>
      </w:r>
      <w:r w:rsidR="00DE2024">
        <w:rPr>
          <w:bCs/>
        </w:rPr>
        <w:t>d</w:t>
      </w:r>
      <w:r w:rsidR="001F54BE">
        <w:rPr>
          <w:bCs/>
        </w:rPr>
        <w:t>.  It would also accept the Metropolitan Water District of Salt Lake and Sandy</w:t>
      </w:r>
      <w:r w:rsidR="00046989">
        <w:rPr>
          <w:bCs/>
        </w:rPr>
        <w:t xml:space="preserve"> as </w:t>
      </w:r>
      <w:r w:rsidR="00141E47">
        <w:rPr>
          <w:bCs/>
        </w:rPr>
        <w:t xml:space="preserve">a member of the CWC.  </w:t>
      </w:r>
      <w:r w:rsidR="00046989">
        <w:rPr>
          <w:bCs/>
        </w:rPr>
        <w:t xml:space="preserve"> </w:t>
      </w:r>
    </w:p>
    <w:p w14:paraId="3D086907" w14:textId="77777777" w:rsidR="001C2F99" w:rsidRDefault="001C2F99" w:rsidP="001C2F99">
      <w:pPr>
        <w:tabs>
          <w:tab w:val="left" w:pos="1440"/>
          <w:tab w:val="left" w:pos="2160"/>
        </w:tabs>
        <w:jc w:val="both"/>
        <w:rPr>
          <w:b/>
          <w:u w:val="single"/>
        </w:rPr>
      </w:pPr>
    </w:p>
    <w:p w14:paraId="06B20DB5" w14:textId="77777777" w:rsidR="001C2F99" w:rsidRDefault="002663B1" w:rsidP="001C2F99">
      <w:pPr>
        <w:tabs>
          <w:tab w:val="left" w:pos="720"/>
          <w:tab w:val="left" w:pos="2160"/>
        </w:tabs>
        <w:jc w:val="both"/>
      </w:pPr>
      <w:r>
        <w:rPr>
          <w:b/>
          <w:bCs/>
        </w:rPr>
        <w:t xml:space="preserve">MOTION:  </w:t>
      </w:r>
      <w:r>
        <w:t xml:space="preserve">Mayor Knopp moved to APPROVE </w:t>
      </w:r>
      <w:r w:rsidR="00940236">
        <w:t>Resolution 2022-</w:t>
      </w:r>
      <w:r w:rsidR="00ED39D7">
        <w:t>1</w:t>
      </w:r>
      <w:r w:rsidR="006D0A87">
        <w:t>1</w:t>
      </w:r>
      <w:r w:rsidR="00741CD4">
        <w:t xml:space="preserve"> Appointing </w:t>
      </w:r>
      <w:r w:rsidR="006D0A87">
        <w:t xml:space="preserve">an Ex-Officio Member of the Central Wasatch Commission from </w:t>
      </w:r>
      <w:r w:rsidR="006D0A87">
        <w:rPr>
          <w:bCs/>
        </w:rPr>
        <w:t>the Metropolitan Water District of Salt Lake and Sandy</w:t>
      </w:r>
      <w:r w:rsidR="006D0A87">
        <w:t xml:space="preserve">.  </w:t>
      </w:r>
      <w:r w:rsidR="000C6269" w:rsidRPr="00555575">
        <w:t>Mayor Zoltanski</w:t>
      </w:r>
      <w:r w:rsidR="000C6269">
        <w:t xml:space="preserve"> </w:t>
      </w:r>
      <w:r>
        <w:t xml:space="preserve">seconded the motion. </w:t>
      </w:r>
      <w:r w:rsidR="0020227F">
        <w:t xml:space="preserve"> </w:t>
      </w:r>
      <w:r>
        <w:t xml:space="preserve">The motion passed </w:t>
      </w:r>
      <w:r w:rsidR="00876057">
        <w:t xml:space="preserve">unanimously. </w:t>
      </w:r>
      <w:r>
        <w:t xml:space="preserve"> </w:t>
      </w:r>
    </w:p>
    <w:p w14:paraId="77C49C43" w14:textId="77777777" w:rsidR="001C2F99" w:rsidRPr="001C2F99" w:rsidRDefault="001C2F99" w:rsidP="001C2F99">
      <w:pPr>
        <w:tabs>
          <w:tab w:val="left" w:pos="1440"/>
          <w:tab w:val="left" w:pos="2160"/>
        </w:tabs>
        <w:jc w:val="both"/>
        <w:rPr>
          <w:b/>
          <w:u w:val="single"/>
        </w:rPr>
      </w:pPr>
    </w:p>
    <w:p w14:paraId="4CABA96E" w14:textId="77777777" w:rsidR="00DB09F5" w:rsidRDefault="002663B1" w:rsidP="006F43D7">
      <w:pPr>
        <w:pStyle w:val="ListParagraph"/>
        <w:keepNext/>
        <w:keepLines/>
        <w:numPr>
          <w:ilvl w:val="0"/>
          <w:numId w:val="11"/>
        </w:numPr>
        <w:tabs>
          <w:tab w:val="left" w:pos="1440"/>
          <w:tab w:val="left" w:pos="2160"/>
        </w:tabs>
        <w:ind w:hanging="720"/>
        <w:jc w:val="both"/>
        <w:rPr>
          <w:b/>
          <w:u w:val="single"/>
        </w:rPr>
      </w:pPr>
      <w:r>
        <w:rPr>
          <w:b/>
          <w:u w:val="single"/>
        </w:rPr>
        <w:lastRenderedPageBreak/>
        <w:t>(Action) The Board will Consider Resolution 2022-12 Approving Entry into the Second Amendment to an Interlocal Agreement with Utah State University for a Visitor Use Study for Big and Little Cottonwood Canyons:  Phase II Social Aspects.</w:t>
      </w:r>
    </w:p>
    <w:p w14:paraId="708FBACC" w14:textId="77777777" w:rsidR="00876057" w:rsidRDefault="00876057" w:rsidP="006F43D7">
      <w:pPr>
        <w:keepNext/>
        <w:keepLines/>
        <w:tabs>
          <w:tab w:val="left" w:pos="1440"/>
          <w:tab w:val="left" w:pos="2160"/>
        </w:tabs>
        <w:jc w:val="both"/>
        <w:rPr>
          <w:b/>
          <w:u w:val="single"/>
        </w:rPr>
      </w:pPr>
    </w:p>
    <w:p w14:paraId="54FE1C25" w14:textId="77777777" w:rsidR="005F0DB7" w:rsidRPr="009107C9" w:rsidRDefault="002663B1" w:rsidP="006F43D7">
      <w:pPr>
        <w:keepNext/>
        <w:keepLines/>
        <w:tabs>
          <w:tab w:val="left" w:pos="1440"/>
          <w:tab w:val="left" w:pos="2160"/>
        </w:tabs>
        <w:jc w:val="both"/>
        <w:rPr>
          <w:bCs/>
        </w:rPr>
      </w:pPr>
      <w:r>
        <w:rPr>
          <w:bCs/>
        </w:rPr>
        <w:t xml:space="preserve">Mayor Silvestrini </w:t>
      </w:r>
      <w:r w:rsidR="006702A8">
        <w:rPr>
          <w:bCs/>
        </w:rPr>
        <w:t>explained</w:t>
      </w:r>
      <w:r>
        <w:rPr>
          <w:bCs/>
        </w:rPr>
        <w:t xml:space="preserve"> that when the Visitor Use Study was previously discussed, </w:t>
      </w:r>
      <w:r w:rsidR="00470331">
        <w:rPr>
          <w:bCs/>
        </w:rPr>
        <w:t xml:space="preserve">it was determined that the social component of the study </w:t>
      </w:r>
      <w:r w:rsidR="00D4641C">
        <w:rPr>
          <w:bCs/>
        </w:rPr>
        <w:t xml:space="preserve">would require </w:t>
      </w:r>
      <w:r w:rsidR="005D1A40">
        <w:rPr>
          <w:bCs/>
        </w:rPr>
        <w:t xml:space="preserve">additional funding.  </w:t>
      </w:r>
      <w:r w:rsidR="000A77B9">
        <w:rPr>
          <w:bCs/>
        </w:rPr>
        <w:t>The reason for the Interlocal Agreement was to add the social component</w:t>
      </w:r>
      <w:r w:rsidR="00221A52">
        <w:rPr>
          <w:bCs/>
        </w:rPr>
        <w:t xml:space="preserve"> back</w:t>
      </w:r>
      <w:r w:rsidR="000A77B9">
        <w:rPr>
          <w:bCs/>
        </w:rPr>
        <w:t xml:space="preserve"> into the study</w:t>
      </w:r>
      <w:r w:rsidR="00644C09">
        <w:rPr>
          <w:bCs/>
        </w:rPr>
        <w:t xml:space="preserve">.  The organization could fund that through reserves or the State </w:t>
      </w:r>
      <w:r w:rsidR="00151179">
        <w:rPr>
          <w:bCs/>
        </w:rPr>
        <w:t>a</w:t>
      </w:r>
      <w:r w:rsidR="00644C09">
        <w:rPr>
          <w:bCs/>
        </w:rPr>
        <w:t>ppropriation that would be received.</w:t>
      </w:r>
      <w:r w:rsidR="005823A3">
        <w:rPr>
          <w:bCs/>
        </w:rPr>
        <w:t xml:space="preserve">  Chair Robinson thanked CWC Staff and those involved in the State appropriation.  </w:t>
      </w:r>
    </w:p>
    <w:p w14:paraId="338A90FB" w14:textId="77777777" w:rsidR="00876057" w:rsidRDefault="00876057" w:rsidP="00876057">
      <w:pPr>
        <w:tabs>
          <w:tab w:val="left" w:pos="1440"/>
          <w:tab w:val="left" w:pos="2160"/>
        </w:tabs>
        <w:jc w:val="both"/>
        <w:rPr>
          <w:b/>
          <w:u w:val="single"/>
        </w:rPr>
      </w:pPr>
    </w:p>
    <w:p w14:paraId="65E8C958" w14:textId="77777777" w:rsidR="00EF62C0" w:rsidRPr="00EF62C0" w:rsidRDefault="002663B1" w:rsidP="00EF62C0">
      <w:pPr>
        <w:tabs>
          <w:tab w:val="left" w:pos="720"/>
          <w:tab w:val="left" w:pos="2160"/>
        </w:tabs>
        <w:jc w:val="both"/>
      </w:pPr>
      <w:r>
        <w:rPr>
          <w:b/>
          <w:bCs/>
        </w:rPr>
        <w:t xml:space="preserve">MOTION:  </w:t>
      </w:r>
      <w:r w:rsidR="009A009B">
        <w:t>Councilor Bradley</w:t>
      </w:r>
      <w:r>
        <w:t xml:space="preserve"> moved to APPROVE Resolution </w:t>
      </w:r>
      <w:r>
        <w:t>2022-1</w:t>
      </w:r>
      <w:r w:rsidR="00D64C45">
        <w:t>2</w:t>
      </w:r>
      <w:r>
        <w:t xml:space="preserve"> </w:t>
      </w:r>
      <w:r w:rsidR="00D64C45">
        <w:t>Approving Entry into the Second Amendment to an Interlocal Agreement with Utah State University for a Visitor Use Study for Big and Little Cottonwood Canyons: Phase II Social Aspects</w:t>
      </w:r>
      <w:r>
        <w:t xml:space="preserve">.  </w:t>
      </w:r>
      <w:r w:rsidRPr="00555575">
        <w:t xml:space="preserve">Mayor </w:t>
      </w:r>
      <w:r w:rsidR="00B45CE4">
        <w:t>Knopp</w:t>
      </w:r>
      <w:r>
        <w:t xml:space="preserve"> seconded the motion.  The motion passed </w:t>
      </w:r>
      <w:r w:rsidR="006E4D79">
        <w:t xml:space="preserve">with the unanimous consent of the Board. </w:t>
      </w:r>
      <w:r>
        <w:t xml:space="preserve">  </w:t>
      </w:r>
    </w:p>
    <w:p w14:paraId="2E811ED8" w14:textId="77777777" w:rsidR="00EF62C0" w:rsidRPr="00876057" w:rsidRDefault="00EF62C0" w:rsidP="00876057">
      <w:pPr>
        <w:tabs>
          <w:tab w:val="left" w:pos="1440"/>
          <w:tab w:val="left" w:pos="2160"/>
        </w:tabs>
        <w:jc w:val="both"/>
        <w:rPr>
          <w:b/>
          <w:u w:val="single"/>
        </w:rPr>
      </w:pPr>
    </w:p>
    <w:p w14:paraId="2A891132" w14:textId="77777777" w:rsidR="00DB09F5" w:rsidRDefault="002663B1" w:rsidP="000F3D65">
      <w:pPr>
        <w:pStyle w:val="ListParagraph"/>
        <w:numPr>
          <w:ilvl w:val="0"/>
          <w:numId w:val="11"/>
        </w:numPr>
        <w:tabs>
          <w:tab w:val="left" w:pos="1440"/>
          <w:tab w:val="left" w:pos="2160"/>
        </w:tabs>
        <w:ind w:hanging="720"/>
        <w:jc w:val="both"/>
        <w:rPr>
          <w:b/>
          <w:u w:val="single"/>
        </w:rPr>
      </w:pPr>
      <w:r>
        <w:rPr>
          <w:b/>
          <w:u w:val="single"/>
        </w:rPr>
        <w:t>(Action) The Board will Consider Resolution 2022-13 Concerning the Proposed Parley’s Canyon Mine.</w:t>
      </w:r>
    </w:p>
    <w:p w14:paraId="67658500" w14:textId="77777777" w:rsidR="00412A69" w:rsidRDefault="00412A69" w:rsidP="00876057">
      <w:pPr>
        <w:tabs>
          <w:tab w:val="left" w:pos="1440"/>
          <w:tab w:val="left" w:pos="2160"/>
        </w:tabs>
        <w:jc w:val="both"/>
        <w:rPr>
          <w:b/>
          <w:u w:val="single"/>
        </w:rPr>
      </w:pPr>
    </w:p>
    <w:p w14:paraId="3CAC4909" w14:textId="77777777" w:rsidR="00412A69" w:rsidRPr="00602703" w:rsidRDefault="002663B1" w:rsidP="00602703">
      <w:pPr>
        <w:tabs>
          <w:tab w:val="left" w:pos="720"/>
          <w:tab w:val="left" w:pos="2160"/>
        </w:tabs>
        <w:jc w:val="both"/>
      </w:pPr>
      <w:r>
        <w:rPr>
          <w:b/>
          <w:bCs/>
        </w:rPr>
        <w:t xml:space="preserve">MOTION:  </w:t>
      </w:r>
      <w:r w:rsidR="00602703">
        <w:t>Mayor Silvestrini</w:t>
      </w:r>
      <w:r>
        <w:t xml:space="preserve"> moved to APPROVE Resolution 2022-1</w:t>
      </w:r>
      <w:r w:rsidR="0024717D">
        <w:t>3 Concerning the Proposed Parley’s Canyon Mine.</w:t>
      </w:r>
      <w:r>
        <w:t xml:space="preserve">  </w:t>
      </w:r>
      <w:r w:rsidRPr="00555575">
        <w:t xml:space="preserve">Mayor </w:t>
      </w:r>
      <w:r>
        <w:t>Knopp s</w:t>
      </w:r>
      <w:r>
        <w:t>econded the motion.  The motion passed with the unanimous consent of the Board.</w:t>
      </w:r>
      <w:r w:rsidR="006E0822">
        <w:t xml:space="preserve">  Councilor Bradley abstained from the vote.  </w:t>
      </w:r>
    </w:p>
    <w:p w14:paraId="387AB7A9" w14:textId="77777777" w:rsidR="00876057" w:rsidRPr="00876057" w:rsidRDefault="00876057" w:rsidP="00876057">
      <w:pPr>
        <w:tabs>
          <w:tab w:val="left" w:pos="1440"/>
          <w:tab w:val="left" w:pos="2160"/>
        </w:tabs>
        <w:jc w:val="both"/>
        <w:rPr>
          <w:b/>
          <w:u w:val="single"/>
        </w:rPr>
      </w:pPr>
    </w:p>
    <w:p w14:paraId="56E49C9E" w14:textId="77777777" w:rsidR="00DB09F5" w:rsidRDefault="002663B1" w:rsidP="000F3D65">
      <w:pPr>
        <w:pStyle w:val="ListParagraph"/>
        <w:numPr>
          <w:ilvl w:val="0"/>
          <w:numId w:val="11"/>
        </w:numPr>
        <w:tabs>
          <w:tab w:val="left" w:pos="1440"/>
          <w:tab w:val="left" w:pos="2160"/>
        </w:tabs>
        <w:ind w:hanging="720"/>
        <w:jc w:val="both"/>
        <w:rPr>
          <w:b/>
          <w:u w:val="single"/>
        </w:rPr>
      </w:pPr>
      <w:r>
        <w:rPr>
          <w:b/>
          <w:u w:val="single"/>
        </w:rPr>
        <w:t xml:space="preserve">(Action) The Board will Consider Resolution 2022-14 Accepting the Final Report Concerning the Central Wasatch </w:t>
      </w:r>
      <w:r>
        <w:rPr>
          <w:b/>
          <w:u w:val="single"/>
        </w:rPr>
        <w:t>Commission Situational Assessment and Recommendations.</w:t>
      </w:r>
    </w:p>
    <w:p w14:paraId="1B594B84" w14:textId="77777777" w:rsidR="008B08B5" w:rsidRDefault="008B08B5" w:rsidP="008B08B5">
      <w:pPr>
        <w:tabs>
          <w:tab w:val="left" w:pos="1440"/>
          <w:tab w:val="left" w:pos="2160"/>
        </w:tabs>
        <w:jc w:val="both"/>
        <w:rPr>
          <w:b/>
          <w:u w:val="single"/>
        </w:rPr>
      </w:pPr>
    </w:p>
    <w:p w14:paraId="4BB2D2EE" w14:textId="77777777" w:rsidR="00DF76E9" w:rsidRDefault="002663B1" w:rsidP="00DF76E9">
      <w:pPr>
        <w:tabs>
          <w:tab w:val="left" w:pos="720"/>
          <w:tab w:val="left" w:pos="2160"/>
        </w:tabs>
        <w:jc w:val="both"/>
        <w:rPr>
          <w:bCs/>
        </w:rPr>
      </w:pPr>
      <w:r>
        <w:rPr>
          <w:bCs/>
        </w:rPr>
        <w:t xml:space="preserve">Chair Robinson noted that the Executive/Budget/Audit Committee could discuss what to do with the “Situational Assessment and Recommendations” document </w:t>
      </w:r>
      <w:r w:rsidR="00191B14">
        <w:rPr>
          <w:bCs/>
        </w:rPr>
        <w:t xml:space="preserve">at a future meeting. </w:t>
      </w:r>
    </w:p>
    <w:p w14:paraId="2652D558" w14:textId="77777777" w:rsidR="00DF76E9" w:rsidRDefault="00DF76E9" w:rsidP="00DF76E9">
      <w:pPr>
        <w:tabs>
          <w:tab w:val="left" w:pos="720"/>
          <w:tab w:val="left" w:pos="2160"/>
        </w:tabs>
        <w:jc w:val="both"/>
        <w:rPr>
          <w:b/>
          <w:bCs/>
        </w:rPr>
      </w:pPr>
    </w:p>
    <w:p w14:paraId="52CF657D" w14:textId="77777777" w:rsidR="008B08B5" w:rsidRPr="00DF76E9" w:rsidRDefault="002663B1" w:rsidP="00DF76E9">
      <w:pPr>
        <w:tabs>
          <w:tab w:val="left" w:pos="720"/>
          <w:tab w:val="left" w:pos="2160"/>
        </w:tabs>
        <w:jc w:val="both"/>
      </w:pPr>
      <w:r>
        <w:rPr>
          <w:b/>
          <w:bCs/>
        </w:rPr>
        <w:t xml:space="preserve">MOTION:  </w:t>
      </w:r>
      <w:r>
        <w:t xml:space="preserve">Mayor </w:t>
      </w:r>
      <w:r w:rsidR="0095384D">
        <w:t>Knopp</w:t>
      </w:r>
      <w:r>
        <w:t xml:space="preserve"> moved</w:t>
      </w:r>
      <w:r>
        <w:t xml:space="preserve"> to APPROVE Resolution 2022-1</w:t>
      </w:r>
      <w:r w:rsidR="008F03CB">
        <w:t>4</w:t>
      </w:r>
      <w:r w:rsidR="00E379A3">
        <w:t xml:space="preserve"> Accepting the Final Report Concerning the Central Wasatch Commission Situational Assessment and Recommendations</w:t>
      </w:r>
      <w:r>
        <w:t xml:space="preserve">.  </w:t>
      </w:r>
      <w:r w:rsidRPr="00555575">
        <w:t xml:space="preserve">Mayor </w:t>
      </w:r>
      <w:r w:rsidR="00E6531F">
        <w:t>Silvestrini</w:t>
      </w:r>
      <w:r>
        <w:t xml:space="preserve"> seconded the motion.  The motion passed with the unanimous consent of the Board.  </w:t>
      </w:r>
    </w:p>
    <w:p w14:paraId="7975420D" w14:textId="77777777" w:rsidR="00EF4EE5" w:rsidRPr="008B08B5" w:rsidRDefault="00EF4EE5" w:rsidP="008B08B5">
      <w:pPr>
        <w:tabs>
          <w:tab w:val="left" w:pos="1440"/>
          <w:tab w:val="left" w:pos="2160"/>
        </w:tabs>
        <w:jc w:val="both"/>
        <w:rPr>
          <w:b/>
          <w:u w:val="single"/>
        </w:rPr>
      </w:pPr>
    </w:p>
    <w:p w14:paraId="2273DE2B" w14:textId="77777777" w:rsidR="00DB09F5" w:rsidRPr="00DB09F5" w:rsidRDefault="002663B1" w:rsidP="000F3D65">
      <w:pPr>
        <w:pStyle w:val="ListParagraph"/>
        <w:numPr>
          <w:ilvl w:val="0"/>
          <w:numId w:val="11"/>
        </w:numPr>
        <w:tabs>
          <w:tab w:val="left" w:pos="1440"/>
          <w:tab w:val="left" w:pos="2160"/>
        </w:tabs>
        <w:ind w:hanging="720"/>
        <w:jc w:val="both"/>
        <w:rPr>
          <w:b/>
          <w:u w:val="single"/>
        </w:rPr>
      </w:pPr>
      <w:r>
        <w:rPr>
          <w:b/>
          <w:u w:val="single"/>
        </w:rPr>
        <w:t xml:space="preserve">(Action) </w:t>
      </w:r>
      <w:r>
        <w:rPr>
          <w:b/>
          <w:u w:val="single"/>
        </w:rPr>
        <w:t>The Board will Consider Resolution 2022-15 Adopting a Restatement and Recommitment Concerning the Values and Principles of the Mountain Accord.</w:t>
      </w:r>
    </w:p>
    <w:p w14:paraId="521ECB65" w14:textId="77777777" w:rsidR="00DB09F5" w:rsidRDefault="00DB09F5" w:rsidP="00156511">
      <w:pPr>
        <w:tabs>
          <w:tab w:val="left" w:pos="1440"/>
          <w:tab w:val="left" w:pos="2160"/>
        </w:tabs>
        <w:jc w:val="both"/>
        <w:rPr>
          <w:b/>
          <w:u w:val="single"/>
        </w:rPr>
      </w:pPr>
    </w:p>
    <w:p w14:paraId="026DCF3E" w14:textId="77777777" w:rsidR="00DF76E9" w:rsidRDefault="002663B1" w:rsidP="00156511">
      <w:pPr>
        <w:tabs>
          <w:tab w:val="left" w:pos="1440"/>
          <w:tab w:val="left" w:pos="2160"/>
        </w:tabs>
        <w:jc w:val="both"/>
        <w:rPr>
          <w:b/>
          <w:u w:val="single"/>
        </w:rPr>
      </w:pPr>
      <w:r>
        <w:rPr>
          <w:bCs/>
        </w:rPr>
        <w:t xml:space="preserve">Chair Robinson </w:t>
      </w:r>
      <w:r w:rsidR="00B97399">
        <w:rPr>
          <w:bCs/>
        </w:rPr>
        <w:t xml:space="preserve">recommended that Resolution 2022-15 be tabled until the next CWC Board Meeting.  Mayor Knopp wondered </w:t>
      </w:r>
      <w:r w:rsidR="00E73369">
        <w:rPr>
          <w:bCs/>
        </w:rPr>
        <w:t xml:space="preserve">if </w:t>
      </w:r>
      <w:r w:rsidR="00B97399">
        <w:rPr>
          <w:bCs/>
        </w:rPr>
        <w:t xml:space="preserve">there would be a public comment period at that time.  He felt the public perception was that there </w:t>
      </w:r>
      <w:r w:rsidR="00DF0DF8">
        <w:rPr>
          <w:bCs/>
        </w:rPr>
        <w:t xml:space="preserve">had not been enough time to share </w:t>
      </w:r>
      <w:r w:rsidR="007C67FD">
        <w:rPr>
          <w:bCs/>
        </w:rPr>
        <w:t>input</w:t>
      </w:r>
      <w:r w:rsidR="00136054">
        <w:rPr>
          <w:bCs/>
        </w:rPr>
        <w:t xml:space="preserve">.  </w:t>
      </w:r>
      <w:r w:rsidR="006A4DF1">
        <w:rPr>
          <w:bCs/>
        </w:rPr>
        <w:t xml:space="preserve">Chair Robinson </w:t>
      </w:r>
      <w:r w:rsidR="00800889">
        <w:rPr>
          <w:bCs/>
        </w:rPr>
        <w:t xml:space="preserve">suggested that the CWC website </w:t>
      </w:r>
      <w:r w:rsidR="00875006">
        <w:rPr>
          <w:bCs/>
        </w:rPr>
        <w:t xml:space="preserve">could </w:t>
      </w:r>
      <w:r w:rsidR="00800889">
        <w:rPr>
          <w:bCs/>
        </w:rPr>
        <w:t xml:space="preserve">inform the public that the document would be discussed at the </w:t>
      </w:r>
      <w:r w:rsidR="00722B42">
        <w:rPr>
          <w:bCs/>
        </w:rPr>
        <w:t xml:space="preserve">April 2022 CWC Board Meeting.  Written comments could be submitted before that meeting.  Mayor Silvestrini felt the CWC should specifically invite the ski resorts to respond in more detail.  </w:t>
      </w:r>
    </w:p>
    <w:p w14:paraId="49B42011" w14:textId="77777777" w:rsidR="002A11EC" w:rsidRDefault="002A11EC" w:rsidP="00156511">
      <w:pPr>
        <w:tabs>
          <w:tab w:val="left" w:pos="1440"/>
          <w:tab w:val="left" w:pos="2160"/>
        </w:tabs>
        <w:jc w:val="both"/>
        <w:rPr>
          <w:b/>
          <w:u w:val="single"/>
        </w:rPr>
      </w:pPr>
    </w:p>
    <w:p w14:paraId="1E3EFBE7" w14:textId="77777777" w:rsidR="002A11EC" w:rsidRDefault="002663B1" w:rsidP="007C0F68">
      <w:pPr>
        <w:tabs>
          <w:tab w:val="left" w:pos="720"/>
          <w:tab w:val="left" w:pos="2160"/>
        </w:tabs>
        <w:jc w:val="both"/>
      </w:pPr>
      <w:r>
        <w:rPr>
          <w:b/>
          <w:bCs/>
        </w:rPr>
        <w:t xml:space="preserve">MOTION:  </w:t>
      </w:r>
      <w:r>
        <w:t xml:space="preserve">Mayor </w:t>
      </w:r>
      <w:r w:rsidR="00C32757">
        <w:t>Silvestrini</w:t>
      </w:r>
      <w:r>
        <w:t xml:space="preserve"> moved to </w:t>
      </w:r>
      <w:r w:rsidR="00FE79F3">
        <w:t>CONTINUE</w:t>
      </w:r>
      <w:r>
        <w:t xml:space="preserve"> Resolution 2022-</w:t>
      </w:r>
      <w:r w:rsidR="00C75731">
        <w:t>15 Adopting a Restatement and Recommitment Concerning the Values and Principles of the Mountain Accord, to the next CWC Board Meeting</w:t>
      </w:r>
      <w:r w:rsidR="001058A6">
        <w:t xml:space="preserve">, </w:t>
      </w:r>
      <w:r w:rsidR="0061230D">
        <w:t xml:space="preserve">and </w:t>
      </w:r>
      <w:r w:rsidR="001058A6">
        <w:t>that CWC Staff make contact with the ski resorts</w:t>
      </w:r>
      <w:r w:rsidR="00944D42">
        <w:t xml:space="preserve"> with respect to </w:t>
      </w:r>
      <w:r w:rsidR="00774850">
        <w:t xml:space="preserve">their </w:t>
      </w:r>
      <w:r w:rsidR="00711B7D">
        <w:t xml:space="preserve">comments, and </w:t>
      </w:r>
      <w:r w:rsidR="00684B47">
        <w:t>that additional public comment be invited</w:t>
      </w:r>
      <w:r w:rsidR="00DE2B45">
        <w:t xml:space="preserve"> and </w:t>
      </w:r>
      <w:r w:rsidR="00A8686B">
        <w:t>allowed at the next meeting</w:t>
      </w:r>
      <w:r w:rsidR="009B1BD1">
        <w:t>.</w:t>
      </w:r>
      <w:r>
        <w:t xml:space="preserve">  </w:t>
      </w:r>
      <w:r w:rsidRPr="00555575">
        <w:t xml:space="preserve">Mayor </w:t>
      </w:r>
      <w:r w:rsidR="009B1BD1" w:rsidRPr="00555575">
        <w:t>Weichers</w:t>
      </w:r>
      <w:r w:rsidR="009B1BD1">
        <w:t xml:space="preserve"> </w:t>
      </w:r>
      <w:r>
        <w:t xml:space="preserve">seconded the motion.  The motion passed with the unanimous consent of the Board.  </w:t>
      </w:r>
    </w:p>
    <w:p w14:paraId="7152A196" w14:textId="77777777" w:rsidR="00F138A9" w:rsidRDefault="00F138A9" w:rsidP="007C0F68">
      <w:pPr>
        <w:tabs>
          <w:tab w:val="left" w:pos="720"/>
          <w:tab w:val="left" w:pos="2160"/>
        </w:tabs>
        <w:jc w:val="both"/>
      </w:pPr>
    </w:p>
    <w:p w14:paraId="0A0DDB13" w14:textId="77777777" w:rsidR="00F138A9" w:rsidRDefault="002663B1" w:rsidP="007C0F68">
      <w:pPr>
        <w:tabs>
          <w:tab w:val="left" w:pos="720"/>
          <w:tab w:val="left" w:pos="2160"/>
        </w:tabs>
        <w:jc w:val="both"/>
      </w:pPr>
      <w:r>
        <w:t xml:space="preserve">Chair Robinson thanked </w:t>
      </w:r>
      <w:r w:rsidR="00EA10E8">
        <w:t xml:space="preserve">Salt Lake County, </w:t>
      </w:r>
      <w:r w:rsidR="00C73123">
        <w:t>which included</w:t>
      </w:r>
      <w:r w:rsidR="00EA10E8">
        <w:t xml:space="preserve"> Mayor Wilson, Ms. Kanter, and Councilor Bradley, </w:t>
      </w:r>
      <w:r w:rsidR="005E07E1">
        <w:t>along with</w:t>
      </w:r>
      <w:r w:rsidR="00EA10E8">
        <w:t xml:space="preserve"> many other</w:t>
      </w:r>
      <w:r w:rsidR="00A260AB">
        <w:t xml:space="preserve"> representatives </w:t>
      </w:r>
      <w:r w:rsidR="00EA10E8">
        <w:t xml:space="preserve">who had worked </w:t>
      </w:r>
      <w:r w:rsidR="00113757">
        <w:t>with</w:t>
      </w:r>
      <w:r w:rsidR="00EA10E8">
        <w:t xml:space="preserve"> the CWC </w:t>
      </w:r>
      <w:r w:rsidR="00433BC7">
        <w:t>over the past several years</w:t>
      </w:r>
      <w:r w:rsidR="00EA10E8">
        <w:t xml:space="preserve">.  </w:t>
      </w:r>
      <w:r w:rsidR="00B9124E">
        <w:t xml:space="preserve">This would be the final meeting </w:t>
      </w:r>
      <w:r w:rsidR="00AA5443">
        <w:t>with the participation of Salt Lake County in its current capacity.</w:t>
      </w:r>
      <w:r w:rsidR="00892DFB">
        <w:t xml:space="preserve">  </w:t>
      </w:r>
      <w:r w:rsidR="00EB5A76">
        <w:t xml:space="preserve">On behalf of Mayor Wilson, </w:t>
      </w:r>
      <w:r w:rsidR="005115A0">
        <w:t xml:space="preserve">Ms. Kanter </w:t>
      </w:r>
      <w:r w:rsidR="00E02F80">
        <w:t>thanked everyone involved in the CWC</w:t>
      </w:r>
      <w:r w:rsidR="00AB42CC">
        <w:t xml:space="preserve">.  </w:t>
      </w:r>
      <w:r w:rsidR="00401D0F">
        <w:t xml:space="preserve">The CWC had been a great partner with Salt Lake County and the experience had been rewarding.  </w:t>
      </w:r>
      <w:r w:rsidR="0038600E">
        <w:t>She noted that the County anticipated remaining engaged with the organization in some capacity.</w:t>
      </w:r>
      <w:r w:rsidR="00037CF5">
        <w:t xml:space="preserve">  Councilor Bradley </w:t>
      </w:r>
      <w:r w:rsidR="001C028A">
        <w:t xml:space="preserve">stated that he was honored to have served on the CWC and share </w:t>
      </w:r>
      <w:r w:rsidR="001259CD">
        <w:t xml:space="preserve">his </w:t>
      </w:r>
      <w:r w:rsidR="001C028A">
        <w:t>perspective.  He would continue to be an advocate of the work done by the CWC.  The County would continue to be fully engaged in the protection of the canyons</w:t>
      </w:r>
      <w:r w:rsidR="00A228B9">
        <w:t xml:space="preserve"> and </w:t>
      </w:r>
      <w:r w:rsidR="00177358">
        <w:t>was</w:t>
      </w:r>
      <w:r w:rsidR="00A228B9">
        <w:t xml:space="preserve"> there to assist in any way they could.  </w:t>
      </w:r>
    </w:p>
    <w:p w14:paraId="509A2AD0" w14:textId="77777777" w:rsidR="00942432" w:rsidRDefault="00942432" w:rsidP="007C0F68">
      <w:pPr>
        <w:tabs>
          <w:tab w:val="left" w:pos="720"/>
          <w:tab w:val="left" w:pos="2160"/>
        </w:tabs>
        <w:jc w:val="both"/>
      </w:pPr>
    </w:p>
    <w:p w14:paraId="45694F45" w14:textId="77777777" w:rsidR="00995B51" w:rsidRDefault="002663B1" w:rsidP="007C0F68">
      <w:pPr>
        <w:tabs>
          <w:tab w:val="left" w:pos="720"/>
          <w:tab w:val="left" w:pos="2160"/>
        </w:tabs>
        <w:jc w:val="both"/>
      </w:pPr>
      <w:r>
        <w:t xml:space="preserve">Mayor Knopp </w:t>
      </w:r>
      <w:r w:rsidR="008B0623">
        <w:t xml:space="preserve">reported that with the assistance of </w:t>
      </w:r>
      <w:r w:rsidR="00D74A6A">
        <w:t xml:space="preserve">Representative Gay Lynn Bennion </w:t>
      </w:r>
      <w:r w:rsidR="00D34CAD">
        <w:t xml:space="preserve">and </w:t>
      </w:r>
      <w:r w:rsidR="007F2EF7" w:rsidRPr="007F2EF7">
        <w:t>Jeff Bossard</w:t>
      </w:r>
      <w:r w:rsidR="007F2EF7">
        <w:t xml:space="preserve">, went </w:t>
      </w:r>
      <w:r w:rsidR="00E73369">
        <w:t xml:space="preserve">before </w:t>
      </w:r>
      <w:r w:rsidR="007F2EF7">
        <w:t xml:space="preserve">the State Legislature last month.  He asked for $10 million for transportation for Big Cottonwood Canyon.  The State Legislature </w:t>
      </w:r>
      <w:r w:rsidR="00AD7F41">
        <w:t xml:space="preserve">came back with $5 million, which would be administered through UDOT.  He would be working closely with UDOT and he hoped that there would be input from the CWC as well.  Mayor Knopp wanted to focus those funds on bus transit centers with restrooms that could also be used in the summer </w:t>
      </w:r>
      <w:r w:rsidR="007B7DF9">
        <w:t xml:space="preserve">at trailheads.  </w:t>
      </w:r>
    </w:p>
    <w:p w14:paraId="7412DE82" w14:textId="77777777" w:rsidR="00995B51" w:rsidRDefault="00995B51" w:rsidP="007C0F68">
      <w:pPr>
        <w:tabs>
          <w:tab w:val="left" w:pos="720"/>
          <w:tab w:val="left" w:pos="2160"/>
        </w:tabs>
        <w:jc w:val="both"/>
      </w:pPr>
    </w:p>
    <w:p w14:paraId="12EF1645" w14:textId="77777777" w:rsidR="00942432" w:rsidRDefault="002663B1" w:rsidP="007C0F68">
      <w:pPr>
        <w:tabs>
          <w:tab w:val="left" w:pos="720"/>
          <w:tab w:val="left" w:pos="2160"/>
        </w:tabs>
        <w:jc w:val="both"/>
      </w:pPr>
      <w:r>
        <w:t xml:space="preserve">Ms. Briefer </w:t>
      </w:r>
      <w:r w:rsidR="00F90098">
        <w:t xml:space="preserve">reported that the Salt Lake City Watershed Management Plan update was being kicked off.  It was a </w:t>
      </w:r>
      <w:r w:rsidR="00984E15">
        <w:t>process that was led by Stakeholders and</w:t>
      </w:r>
      <w:r w:rsidR="00F8756D">
        <w:t xml:space="preserve"> the</w:t>
      </w:r>
      <w:r w:rsidR="00984E15">
        <w:t xml:space="preserve"> Advisory Committee</w:t>
      </w:r>
      <w:r w:rsidR="00842770">
        <w:t xml:space="preserve"> to meet the Safe Drinking Water Act regulatory requirements.  The </w:t>
      </w:r>
      <w:r w:rsidR="00382659">
        <w:t>new plan</w:t>
      </w:r>
      <w:r w:rsidR="00842770">
        <w:t xml:space="preserve"> would update the 1999 plan fairly extensively, in terms of adding some additional </w:t>
      </w:r>
      <w:r w:rsidR="008D229A">
        <w:t xml:space="preserve">information about climate change, wildfires, and increased recreation.  </w:t>
      </w:r>
      <w:r w:rsidR="003E0126">
        <w:t>There would be a number of public open houses over the next few months.</w:t>
      </w:r>
    </w:p>
    <w:p w14:paraId="7935FE0D" w14:textId="77777777" w:rsidR="00B128C8" w:rsidRDefault="00B128C8" w:rsidP="007C0F68">
      <w:pPr>
        <w:tabs>
          <w:tab w:val="left" w:pos="720"/>
          <w:tab w:val="left" w:pos="2160"/>
        </w:tabs>
        <w:jc w:val="both"/>
      </w:pPr>
    </w:p>
    <w:p w14:paraId="27602047" w14:textId="77777777" w:rsidR="00B128C8" w:rsidRPr="007C0F68" w:rsidRDefault="002663B1" w:rsidP="007C0F68">
      <w:pPr>
        <w:tabs>
          <w:tab w:val="left" w:pos="720"/>
          <w:tab w:val="left" w:pos="2160"/>
        </w:tabs>
        <w:jc w:val="both"/>
      </w:pPr>
      <w:r>
        <w:t xml:space="preserve">Chair Robinson </w:t>
      </w:r>
      <w:r w:rsidR="00F6654E">
        <w:t xml:space="preserve">asked that </w:t>
      </w:r>
      <w:r w:rsidR="00370001">
        <w:t xml:space="preserve">Mayor Wilson, Ms. Kanter, and Councilor Bradley join the April 2022 CWC Board Meeting at the very beginning for a small virtual send-off.  He also reported that </w:t>
      </w:r>
      <w:r w:rsidR="003E112B">
        <w:t xml:space="preserve">there had been some </w:t>
      </w:r>
      <w:r w:rsidR="00633981">
        <w:t xml:space="preserve">concerns about the continued virtual meetings.  </w:t>
      </w:r>
      <w:r w:rsidR="006B1616">
        <w:t xml:space="preserve">The CWC would move to a hybrid model at the next meeting and there would be an anchor location.  </w:t>
      </w:r>
    </w:p>
    <w:p w14:paraId="2DC2F878" w14:textId="77777777" w:rsidR="00DF76E9" w:rsidRDefault="00DF76E9" w:rsidP="00156511">
      <w:pPr>
        <w:tabs>
          <w:tab w:val="left" w:pos="1440"/>
          <w:tab w:val="left" w:pos="2160"/>
        </w:tabs>
        <w:jc w:val="both"/>
        <w:rPr>
          <w:b/>
          <w:u w:val="single"/>
        </w:rPr>
      </w:pPr>
    </w:p>
    <w:p w14:paraId="2BC2E1AC" w14:textId="77777777" w:rsidR="00156511" w:rsidRPr="00156511" w:rsidRDefault="002663B1" w:rsidP="00156511">
      <w:pPr>
        <w:tabs>
          <w:tab w:val="left" w:pos="1440"/>
          <w:tab w:val="left" w:pos="2160"/>
        </w:tabs>
        <w:jc w:val="both"/>
        <w:rPr>
          <w:b/>
          <w:u w:val="single"/>
        </w:rPr>
      </w:pPr>
      <w:r w:rsidRPr="00156511">
        <w:rPr>
          <w:b/>
          <w:u w:val="single"/>
        </w:rPr>
        <w:t>ADJOURN BOARD MEETING</w:t>
      </w:r>
    </w:p>
    <w:p w14:paraId="6E58414C" w14:textId="77777777" w:rsidR="00407B15" w:rsidRDefault="00407B15" w:rsidP="00CF74CB">
      <w:pPr>
        <w:tabs>
          <w:tab w:val="left" w:pos="1440"/>
          <w:tab w:val="left" w:pos="2160"/>
        </w:tabs>
        <w:jc w:val="both"/>
        <w:rPr>
          <w:bCs/>
        </w:rPr>
      </w:pPr>
    </w:p>
    <w:p w14:paraId="4ACDFB31" w14:textId="77777777" w:rsidR="00F138A9" w:rsidRPr="00F6274B" w:rsidRDefault="002663B1" w:rsidP="00FC77F3">
      <w:pPr>
        <w:pStyle w:val="ListParagraph"/>
        <w:numPr>
          <w:ilvl w:val="0"/>
          <w:numId w:val="3"/>
        </w:numPr>
        <w:tabs>
          <w:tab w:val="left" w:pos="1440"/>
          <w:tab w:val="left" w:pos="2160"/>
        </w:tabs>
        <w:ind w:hanging="720"/>
        <w:jc w:val="both"/>
        <w:rPr>
          <w:bCs/>
        </w:rPr>
      </w:pPr>
      <w:r>
        <w:rPr>
          <w:b/>
          <w:u w:val="single"/>
        </w:rPr>
        <w:t>Chair of the Board Christopher F. Robinson will Close the CWC Board Meeting.</w:t>
      </w:r>
    </w:p>
    <w:p w14:paraId="5B2A66EF" w14:textId="77777777" w:rsidR="00F138A9" w:rsidRDefault="00F138A9" w:rsidP="00FC77F3">
      <w:pPr>
        <w:tabs>
          <w:tab w:val="left" w:pos="1440"/>
          <w:tab w:val="left" w:pos="2160"/>
        </w:tabs>
        <w:jc w:val="both"/>
        <w:rPr>
          <w:bCs/>
        </w:rPr>
      </w:pPr>
    </w:p>
    <w:p w14:paraId="04BBBA64" w14:textId="77777777" w:rsidR="00FC77F3" w:rsidRPr="00DC02DF" w:rsidRDefault="002663B1" w:rsidP="00DC02DF">
      <w:pPr>
        <w:tabs>
          <w:tab w:val="left" w:pos="720"/>
          <w:tab w:val="left" w:pos="2160"/>
        </w:tabs>
        <w:jc w:val="both"/>
      </w:pPr>
      <w:r>
        <w:rPr>
          <w:b/>
          <w:bCs/>
        </w:rPr>
        <w:t xml:space="preserve">MOTION:  </w:t>
      </w:r>
      <w:r>
        <w:t xml:space="preserve">Mayor </w:t>
      </w:r>
      <w:r w:rsidR="00DE5C0D">
        <w:t>Silvestrini</w:t>
      </w:r>
      <w:r>
        <w:t xml:space="preserve"> moved to </w:t>
      </w:r>
      <w:r w:rsidR="001C2B90">
        <w:t>ADJOURN the CWC Board Meeting</w:t>
      </w:r>
      <w:r>
        <w:t xml:space="preserve">.  </w:t>
      </w:r>
      <w:r w:rsidRPr="00555575">
        <w:t xml:space="preserve">Mayor </w:t>
      </w:r>
      <w:r w:rsidR="006E2A97">
        <w:t>Knopp</w:t>
      </w:r>
      <w:r>
        <w:t xml:space="preserve"> seconded the motion.  The motion passed with the unanimous consent of the Board.  </w:t>
      </w:r>
    </w:p>
    <w:p w14:paraId="30EA4075" w14:textId="77777777" w:rsidR="00FC77F3" w:rsidRPr="00FC77F3" w:rsidRDefault="00FC77F3" w:rsidP="00FC77F3">
      <w:pPr>
        <w:tabs>
          <w:tab w:val="left" w:pos="1440"/>
          <w:tab w:val="left" w:pos="2160"/>
        </w:tabs>
        <w:jc w:val="both"/>
        <w:rPr>
          <w:bCs/>
        </w:rPr>
      </w:pPr>
    </w:p>
    <w:p w14:paraId="25B78FD6" w14:textId="77777777" w:rsidR="00601F22" w:rsidRPr="008F52B7" w:rsidRDefault="002663B1"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C03DF8">
        <w:rPr>
          <w:bCs/>
        </w:rPr>
        <w:t xml:space="preserve"> 5:40 </w:t>
      </w:r>
      <w:r w:rsidRPr="008F52B7">
        <w:rPr>
          <w:bCs/>
        </w:rPr>
        <w:t>p.m.</w:t>
      </w:r>
      <w:r w:rsidRPr="008F52B7">
        <w:rPr>
          <w:b/>
          <w:bCs/>
          <w:i/>
        </w:rPr>
        <w:br w:type="page"/>
      </w:r>
    </w:p>
    <w:p w14:paraId="0E15DB96" w14:textId="77777777" w:rsidR="00601F22" w:rsidRPr="008F52B7" w:rsidRDefault="002663B1"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w:t>
      </w:r>
      <w:r w:rsidRPr="008F52B7">
        <w:rPr>
          <w:b/>
          <w:i/>
          <w:iCs/>
        </w:rPr>
        <w:t xml:space="preserve">and complete record of the Central Wasatch Commission </w:t>
      </w:r>
      <w:r w:rsidR="002B155B">
        <w:rPr>
          <w:b/>
          <w:i/>
          <w:iCs/>
        </w:rPr>
        <w:t xml:space="preserve">Board Meeting </w:t>
      </w:r>
      <w:r w:rsidRPr="008F52B7">
        <w:rPr>
          <w:b/>
          <w:i/>
          <w:iCs/>
        </w:rPr>
        <w:t>held Monday,</w:t>
      </w:r>
      <w:r w:rsidR="00E563CA">
        <w:rPr>
          <w:b/>
          <w:i/>
          <w:iCs/>
        </w:rPr>
        <w:t xml:space="preserve"> </w:t>
      </w:r>
      <w:r w:rsidR="00DB09F5">
        <w:rPr>
          <w:b/>
          <w:i/>
          <w:iCs/>
        </w:rPr>
        <w:t>March 7</w:t>
      </w:r>
      <w:r w:rsidR="00E563CA">
        <w:rPr>
          <w:b/>
          <w:i/>
          <w:iCs/>
        </w:rPr>
        <w:t>, 2022</w:t>
      </w:r>
      <w:r w:rsidRPr="008F52B7">
        <w:rPr>
          <w:b/>
          <w:i/>
          <w:iCs/>
        </w:rPr>
        <w:t xml:space="preserve">. </w:t>
      </w:r>
    </w:p>
    <w:p w14:paraId="7795D0F9"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97EC53C" w14:textId="77777777" w:rsidR="00601F22" w:rsidRPr="0093243B" w:rsidRDefault="002663B1"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1F61747A" w14:textId="77777777" w:rsidR="00601F22" w:rsidRPr="008F52B7" w:rsidRDefault="002663B1"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78BE3273" w14:textId="77777777" w:rsidR="00601F22" w:rsidRPr="008F52B7" w:rsidRDefault="002663B1"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33A26695" w14:textId="77777777" w:rsidR="00601F22" w:rsidRPr="008F52B7" w:rsidRDefault="002663B1"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78461EE5" w14:textId="77777777" w:rsidR="00601F22" w:rsidRPr="008F52B7" w:rsidRDefault="00601F22" w:rsidP="00601F22">
      <w:pPr>
        <w:autoSpaceDE w:val="0"/>
        <w:autoSpaceDN w:val="0"/>
        <w:adjustRightInd w:val="0"/>
        <w:jc w:val="both"/>
        <w:rPr>
          <w:rFonts w:eastAsiaTheme="minorHAnsi"/>
          <w:color w:val="000000"/>
        </w:rPr>
      </w:pPr>
    </w:p>
    <w:p w14:paraId="351C1CF2" w14:textId="77777777" w:rsidR="00570149" w:rsidRPr="008F52B7" w:rsidRDefault="002663B1">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F225" w14:textId="77777777" w:rsidR="00000000" w:rsidRDefault="002663B1">
      <w:r>
        <w:separator/>
      </w:r>
    </w:p>
  </w:endnote>
  <w:endnote w:type="continuationSeparator" w:id="0">
    <w:p w14:paraId="068530C6" w14:textId="77777777" w:rsidR="00000000" w:rsidRDefault="002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4F8" w14:textId="77777777" w:rsidR="00CA2607" w:rsidRDefault="002663B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D861F2"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03F5" w14:textId="77777777" w:rsidR="00CA2607" w:rsidRDefault="002663B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274C477" w14:textId="77777777" w:rsidR="00CA2607" w:rsidRPr="0009013B" w:rsidRDefault="002663B1"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r>
      <w:rPr>
        <w:i/>
        <w:sz w:val="18"/>
        <w:szCs w:val="18"/>
        <w:lang w:val="en-CA"/>
      </w:rPr>
      <w:t>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386692">
      <w:rPr>
        <w:i/>
        <w:sz w:val="18"/>
        <w:szCs w:val="18"/>
        <w:lang w:val="en-CA"/>
      </w:rPr>
      <w:t>0</w:t>
    </w:r>
    <w:r w:rsidR="00B2286D">
      <w:rPr>
        <w:i/>
        <w:sz w:val="18"/>
        <w:szCs w:val="18"/>
        <w:lang w:val="en-CA"/>
      </w:rPr>
      <w:t>3</w:t>
    </w:r>
    <w:r>
      <w:rPr>
        <w:i/>
        <w:sz w:val="18"/>
        <w:szCs w:val="18"/>
        <w:lang w:val="en-CA"/>
      </w:rPr>
      <w:t>/</w:t>
    </w:r>
    <w:r w:rsidR="00386692">
      <w:rPr>
        <w:i/>
        <w:sz w:val="18"/>
        <w:szCs w:val="18"/>
        <w:lang w:val="en-CA"/>
      </w:rPr>
      <w:t>0</w:t>
    </w:r>
    <w:r w:rsidR="00C612A6">
      <w:rPr>
        <w:i/>
        <w:sz w:val="18"/>
        <w:szCs w:val="18"/>
        <w:lang w:val="en-CA"/>
      </w:rPr>
      <w:t>7</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74C8" w14:textId="77777777" w:rsidR="00000000" w:rsidRDefault="002663B1">
      <w:r>
        <w:separator/>
      </w:r>
    </w:p>
  </w:footnote>
  <w:footnote w:type="continuationSeparator" w:id="0">
    <w:p w14:paraId="450ED646" w14:textId="77777777" w:rsidR="00000000" w:rsidRDefault="0026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EBEE97E2">
      <w:start w:val="1"/>
      <w:numFmt w:val="decimal"/>
      <w:lvlText w:val="%1."/>
      <w:lvlJc w:val="left"/>
      <w:pPr>
        <w:ind w:left="720" w:hanging="360"/>
      </w:pPr>
      <w:rPr>
        <w:rFonts w:hint="default"/>
        <w:b/>
        <w:bCs/>
        <w:u w:val="none"/>
      </w:rPr>
    </w:lvl>
    <w:lvl w:ilvl="1" w:tplc="1D5EE466" w:tentative="1">
      <w:start w:val="1"/>
      <w:numFmt w:val="lowerLetter"/>
      <w:lvlText w:val="%2."/>
      <w:lvlJc w:val="left"/>
      <w:pPr>
        <w:ind w:left="1440" w:hanging="360"/>
      </w:pPr>
    </w:lvl>
    <w:lvl w:ilvl="2" w:tplc="E24658A4" w:tentative="1">
      <w:start w:val="1"/>
      <w:numFmt w:val="lowerRoman"/>
      <w:lvlText w:val="%3."/>
      <w:lvlJc w:val="right"/>
      <w:pPr>
        <w:ind w:left="2160" w:hanging="180"/>
      </w:pPr>
    </w:lvl>
    <w:lvl w:ilvl="3" w:tplc="1FB47FF2" w:tentative="1">
      <w:start w:val="1"/>
      <w:numFmt w:val="decimal"/>
      <w:lvlText w:val="%4."/>
      <w:lvlJc w:val="left"/>
      <w:pPr>
        <w:ind w:left="2880" w:hanging="360"/>
      </w:pPr>
    </w:lvl>
    <w:lvl w:ilvl="4" w:tplc="F992EB66" w:tentative="1">
      <w:start w:val="1"/>
      <w:numFmt w:val="lowerLetter"/>
      <w:lvlText w:val="%5."/>
      <w:lvlJc w:val="left"/>
      <w:pPr>
        <w:ind w:left="3600" w:hanging="360"/>
      </w:pPr>
    </w:lvl>
    <w:lvl w:ilvl="5" w:tplc="592AF5D6" w:tentative="1">
      <w:start w:val="1"/>
      <w:numFmt w:val="lowerRoman"/>
      <w:lvlText w:val="%6."/>
      <w:lvlJc w:val="right"/>
      <w:pPr>
        <w:ind w:left="4320" w:hanging="180"/>
      </w:pPr>
    </w:lvl>
    <w:lvl w:ilvl="6" w:tplc="C4428B8E" w:tentative="1">
      <w:start w:val="1"/>
      <w:numFmt w:val="decimal"/>
      <w:lvlText w:val="%7."/>
      <w:lvlJc w:val="left"/>
      <w:pPr>
        <w:ind w:left="5040" w:hanging="360"/>
      </w:pPr>
    </w:lvl>
    <w:lvl w:ilvl="7" w:tplc="60FC2652" w:tentative="1">
      <w:start w:val="1"/>
      <w:numFmt w:val="lowerLetter"/>
      <w:lvlText w:val="%8."/>
      <w:lvlJc w:val="left"/>
      <w:pPr>
        <w:ind w:left="5760" w:hanging="360"/>
      </w:pPr>
    </w:lvl>
    <w:lvl w:ilvl="8" w:tplc="82740CBA" w:tentative="1">
      <w:start w:val="1"/>
      <w:numFmt w:val="lowerRoman"/>
      <w:lvlText w:val="%9."/>
      <w:lvlJc w:val="right"/>
      <w:pPr>
        <w:ind w:left="6480" w:hanging="180"/>
      </w:pPr>
    </w:lvl>
  </w:abstractNum>
  <w:abstractNum w:abstractNumId="2" w15:restartNumberingAfterBreak="0">
    <w:nsid w:val="0A14493B"/>
    <w:multiLevelType w:val="hybridMultilevel"/>
    <w:tmpl w:val="71DEF486"/>
    <w:lvl w:ilvl="0" w:tplc="798C6748">
      <w:start w:val="1"/>
      <w:numFmt w:val="lowerLetter"/>
      <w:lvlText w:val="%1."/>
      <w:lvlJc w:val="left"/>
      <w:pPr>
        <w:ind w:left="1800" w:hanging="360"/>
      </w:pPr>
      <w:rPr>
        <w:rFonts w:hint="default"/>
      </w:rPr>
    </w:lvl>
    <w:lvl w:ilvl="1" w:tplc="A754AE70" w:tentative="1">
      <w:start w:val="1"/>
      <w:numFmt w:val="lowerLetter"/>
      <w:lvlText w:val="%2."/>
      <w:lvlJc w:val="left"/>
      <w:pPr>
        <w:ind w:left="2520" w:hanging="360"/>
      </w:pPr>
    </w:lvl>
    <w:lvl w:ilvl="2" w:tplc="9A8ED0AE" w:tentative="1">
      <w:start w:val="1"/>
      <w:numFmt w:val="lowerRoman"/>
      <w:lvlText w:val="%3."/>
      <w:lvlJc w:val="right"/>
      <w:pPr>
        <w:ind w:left="3240" w:hanging="180"/>
      </w:pPr>
    </w:lvl>
    <w:lvl w:ilvl="3" w:tplc="4BB01308" w:tentative="1">
      <w:start w:val="1"/>
      <w:numFmt w:val="decimal"/>
      <w:lvlText w:val="%4."/>
      <w:lvlJc w:val="left"/>
      <w:pPr>
        <w:ind w:left="3960" w:hanging="360"/>
      </w:pPr>
    </w:lvl>
    <w:lvl w:ilvl="4" w:tplc="64DCD802" w:tentative="1">
      <w:start w:val="1"/>
      <w:numFmt w:val="lowerLetter"/>
      <w:lvlText w:val="%5."/>
      <w:lvlJc w:val="left"/>
      <w:pPr>
        <w:ind w:left="4680" w:hanging="360"/>
      </w:pPr>
    </w:lvl>
    <w:lvl w:ilvl="5" w:tplc="6416F7E2" w:tentative="1">
      <w:start w:val="1"/>
      <w:numFmt w:val="lowerRoman"/>
      <w:lvlText w:val="%6."/>
      <w:lvlJc w:val="right"/>
      <w:pPr>
        <w:ind w:left="5400" w:hanging="180"/>
      </w:pPr>
    </w:lvl>
    <w:lvl w:ilvl="6" w:tplc="4D46ED82" w:tentative="1">
      <w:start w:val="1"/>
      <w:numFmt w:val="decimal"/>
      <w:lvlText w:val="%7."/>
      <w:lvlJc w:val="left"/>
      <w:pPr>
        <w:ind w:left="6120" w:hanging="360"/>
      </w:pPr>
    </w:lvl>
    <w:lvl w:ilvl="7" w:tplc="34FC0C7C" w:tentative="1">
      <w:start w:val="1"/>
      <w:numFmt w:val="lowerLetter"/>
      <w:lvlText w:val="%8."/>
      <w:lvlJc w:val="left"/>
      <w:pPr>
        <w:ind w:left="6840" w:hanging="360"/>
      </w:pPr>
    </w:lvl>
    <w:lvl w:ilvl="8" w:tplc="4596EE8E" w:tentative="1">
      <w:start w:val="1"/>
      <w:numFmt w:val="lowerRoman"/>
      <w:lvlText w:val="%9."/>
      <w:lvlJc w:val="right"/>
      <w:pPr>
        <w:ind w:left="7560" w:hanging="180"/>
      </w:pPr>
    </w:lvl>
  </w:abstractNum>
  <w:abstractNum w:abstractNumId="3" w15:restartNumberingAfterBreak="0">
    <w:nsid w:val="13EC06AE"/>
    <w:multiLevelType w:val="hybridMultilevel"/>
    <w:tmpl w:val="FBD6D994"/>
    <w:lvl w:ilvl="0" w:tplc="F24E4774">
      <w:start w:val="1"/>
      <w:numFmt w:val="decimal"/>
      <w:lvlText w:val="%1."/>
      <w:lvlJc w:val="left"/>
      <w:pPr>
        <w:ind w:left="720" w:hanging="360"/>
      </w:pPr>
      <w:rPr>
        <w:b/>
        <w:bCs/>
      </w:rPr>
    </w:lvl>
    <w:lvl w:ilvl="1" w:tplc="BFBC0FCC" w:tentative="1">
      <w:start w:val="1"/>
      <w:numFmt w:val="lowerLetter"/>
      <w:lvlText w:val="%2."/>
      <w:lvlJc w:val="left"/>
      <w:pPr>
        <w:ind w:left="1440" w:hanging="360"/>
      </w:pPr>
    </w:lvl>
    <w:lvl w:ilvl="2" w:tplc="6B96EF30" w:tentative="1">
      <w:start w:val="1"/>
      <w:numFmt w:val="lowerRoman"/>
      <w:lvlText w:val="%3."/>
      <w:lvlJc w:val="right"/>
      <w:pPr>
        <w:ind w:left="2160" w:hanging="180"/>
      </w:pPr>
    </w:lvl>
    <w:lvl w:ilvl="3" w:tplc="B53A2A86" w:tentative="1">
      <w:start w:val="1"/>
      <w:numFmt w:val="decimal"/>
      <w:lvlText w:val="%4."/>
      <w:lvlJc w:val="left"/>
      <w:pPr>
        <w:ind w:left="2880" w:hanging="360"/>
      </w:pPr>
    </w:lvl>
    <w:lvl w:ilvl="4" w:tplc="D1D8FA92" w:tentative="1">
      <w:start w:val="1"/>
      <w:numFmt w:val="lowerLetter"/>
      <w:lvlText w:val="%5."/>
      <w:lvlJc w:val="left"/>
      <w:pPr>
        <w:ind w:left="3600" w:hanging="360"/>
      </w:pPr>
    </w:lvl>
    <w:lvl w:ilvl="5" w:tplc="59B4A082" w:tentative="1">
      <w:start w:val="1"/>
      <w:numFmt w:val="lowerRoman"/>
      <w:lvlText w:val="%6."/>
      <w:lvlJc w:val="right"/>
      <w:pPr>
        <w:ind w:left="4320" w:hanging="180"/>
      </w:pPr>
    </w:lvl>
    <w:lvl w:ilvl="6" w:tplc="1B90C196" w:tentative="1">
      <w:start w:val="1"/>
      <w:numFmt w:val="decimal"/>
      <w:lvlText w:val="%7."/>
      <w:lvlJc w:val="left"/>
      <w:pPr>
        <w:ind w:left="5040" w:hanging="360"/>
      </w:pPr>
    </w:lvl>
    <w:lvl w:ilvl="7" w:tplc="14AEC2B0" w:tentative="1">
      <w:start w:val="1"/>
      <w:numFmt w:val="lowerLetter"/>
      <w:lvlText w:val="%8."/>
      <w:lvlJc w:val="left"/>
      <w:pPr>
        <w:ind w:left="5760" w:hanging="360"/>
      </w:pPr>
    </w:lvl>
    <w:lvl w:ilvl="8" w:tplc="595C7814" w:tentative="1">
      <w:start w:val="1"/>
      <w:numFmt w:val="lowerRoman"/>
      <w:lvlText w:val="%9."/>
      <w:lvlJc w:val="right"/>
      <w:pPr>
        <w:ind w:left="6480" w:hanging="180"/>
      </w:pPr>
    </w:lvl>
  </w:abstractNum>
  <w:abstractNum w:abstractNumId="4" w15:restartNumberingAfterBreak="0">
    <w:nsid w:val="1FD905D3"/>
    <w:multiLevelType w:val="hybridMultilevel"/>
    <w:tmpl w:val="883E449A"/>
    <w:lvl w:ilvl="0" w:tplc="12464968">
      <w:start w:val="1"/>
      <w:numFmt w:val="lowerLetter"/>
      <w:lvlText w:val="%1."/>
      <w:lvlJc w:val="left"/>
      <w:pPr>
        <w:ind w:left="1800" w:hanging="360"/>
      </w:pPr>
      <w:rPr>
        <w:rFonts w:hint="default"/>
      </w:rPr>
    </w:lvl>
    <w:lvl w:ilvl="1" w:tplc="80B64AC6" w:tentative="1">
      <w:start w:val="1"/>
      <w:numFmt w:val="lowerLetter"/>
      <w:lvlText w:val="%2."/>
      <w:lvlJc w:val="left"/>
      <w:pPr>
        <w:ind w:left="2520" w:hanging="360"/>
      </w:pPr>
    </w:lvl>
    <w:lvl w:ilvl="2" w:tplc="0B2C1090" w:tentative="1">
      <w:start w:val="1"/>
      <w:numFmt w:val="lowerRoman"/>
      <w:lvlText w:val="%3."/>
      <w:lvlJc w:val="right"/>
      <w:pPr>
        <w:ind w:left="3240" w:hanging="180"/>
      </w:pPr>
    </w:lvl>
    <w:lvl w:ilvl="3" w:tplc="C51A3156" w:tentative="1">
      <w:start w:val="1"/>
      <w:numFmt w:val="decimal"/>
      <w:lvlText w:val="%4."/>
      <w:lvlJc w:val="left"/>
      <w:pPr>
        <w:ind w:left="3960" w:hanging="360"/>
      </w:pPr>
    </w:lvl>
    <w:lvl w:ilvl="4" w:tplc="2C54F282" w:tentative="1">
      <w:start w:val="1"/>
      <w:numFmt w:val="lowerLetter"/>
      <w:lvlText w:val="%5."/>
      <w:lvlJc w:val="left"/>
      <w:pPr>
        <w:ind w:left="4680" w:hanging="360"/>
      </w:pPr>
    </w:lvl>
    <w:lvl w:ilvl="5" w:tplc="EE220E58" w:tentative="1">
      <w:start w:val="1"/>
      <w:numFmt w:val="lowerRoman"/>
      <w:lvlText w:val="%6."/>
      <w:lvlJc w:val="right"/>
      <w:pPr>
        <w:ind w:left="5400" w:hanging="180"/>
      </w:pPr>
    </w:lvl>
    <w:lvl w:ilvl="6" w:tplc="B5BED7D8" w:tentative="1">
      <w:start w:val="1"/>
      <w:numFmt w:val="decimal"/>
      <w:lvlText w:val="%7."/>
      <w:lvlJc w:val="left"/>
      <w:pPr>
        <w:ind w:left="6120" w:hanging="360"/>
      </w:pPr>
    </w:lvl>
    <w:lvl w:ilvl="7" w:tplc="FAEA7766" w:tentative="1">
      <w:start w:val="1"/>
      <w:numFmt w:val="lowerLetter"/>
      <w:lvlText w:val="%8."/>
      <w:lvlJc w:val="left"/>
      <w:pPr>
        <w:ind w:left="6840" w:hanging="360"/>
      </w:pPr>
    </w:lvl>
    <w:lvl w:ilvl="8" w:tplc="F32A3EBE" w:tentative="1">
      <w:start w:val="1"/>
      <w:numFmt w:val="lowerRoman"/>
      <w:lvlText w:val="%9."/>
      <w:lvlJc w:val="right"/>
      <w:pPr>
        <w:ind w:left="7560" w:hanging="180"/>
      </w:pPr>
    </w:lvl>
  </w:abstractNum>
  <w:abstractNum w:abstractNumId="5" w15:restartNumberingAfterBreak="0">
    <w:nsid w:val="23EE1059"/>
    <w:multiLevelType w:val="hybridMultilevel"/>
    <w:tmpl w:val="66843E60"/>
    <w:lvl w:ilvl="0" w:tplc="CF28DFFE">
      <w:start w:val="1"/>
      <w:numFmt w:val="bullet"/>
      <w:lvlText w:val=""/>
      <w:lvlJc w:val="left"/>
      <w:pPr>
        <w:ind w:left="720" w:hanging="360"/>
      </w:pPr>
      <w:rPr>
        <w:rFonts w:ascii="Symbol" w:hAnsi="Symbol" w:hint="default"/>
      </w:rPr>
    </w:lvl>
    <w:lvl w:ilvl="1" w:tplc="C598D22E" w:tentative="1">
      <w:start w:val="1"/>
      <w:numFmt w:val="bullet"/>
      <w:lvlText w:val="o"/>
      <w:lvlJc w:val="left"/>
      <w:pPr>
        <w:ind w:left="1440" w:hanging="360"/>
      </w:pPr>
      <w:rPr>
        <w:rFonts w:ascii="Courier New" w:hAnsi="Courier New" w:cs="Courier New" w:hint="default"/>
      </w:rPr>
    </w:lvl>
    <w:lvl w:ilvl="2" w:tplc="BBF07516" w:tentative="1">
      <w:start w:val="1"/>
      <w:numFmt w:val="bullet"/>
      <w:lvlText w:val=""/>
      <w:lvlJc w:val="left"/>
      <w:pPr>
        <w:ind w:left="2160" w:hanging="360"/>
      </w:pPr>
      <w:rPr>
        <w:rFonts w:ascii="Wingdings" w:hAnsi="Wingdings" w:hint="default"/>
      </w:rPr>
    </w:lvl>
    <w:lvl w:ilvl="3" w:tplc="719A8DD4" w:tentative="1">
      <w:start w:val="1"/>
      <w:numFmt w:val="bullet"/>
      <w:lvlText w:val=""/>
      <w:lvlJc w:val="left"/>
      <w:pPr>
        <w:ind w:left="2880" w:hanging="360"/>
      </w:pPr>
      <w:rPr>
        <w:rFonts w:ascii="Symbol" w:hAnsi="Symbol" w:hint="default"/>
      </w:rPr>
    </w:lvl>
    <w:lvl w:ilvl="4" w:tplc="84CC1208" w:tentative="1">
      <w:start w:val="1"/>
      <w:numFmt w:val="bullet"/>
      <w:lvlText w:val="o"/>
      <w:lvlJc w:val="left"/>
      <w:pPr>
        <w:ind w:left="3600" w:hanging="360"/>
      </w:pPr>
      <w:rPr>
        <w:rFonts w:ascii="Courier New" w:hAnsi="Courier New" w:cs="Courier New" w:hint="default"/>
      </w:rPr>
    </w:lvl>
    <w:lvl w:ilvl="5" w:tplc="3C2A7FE2" w:tentative="1">
      <w:start w:val="1"/>
      <w:numFmt w:val="bullet"/>
      <w:lvlText w:val=""/>
      <w:lvlJc w:val="left"/>
      <w:pPr>
        <w:ind w:left="4320" w:hanging="360"/>
      </w:pPr>
      <w:rPr>
        <w:rFonts w:ascii="Wingdings" w:hAnsi="Wingdings" w:hint="default"/>
      </w:rPr>
    </w:lvl>
    <w:lvl w:ilvl="6" w:tplc="679E9C22" w:tentative="1">
      <w:start w:val="1"/>
      <w:numFmt w:val="bullet"/>
      <w:lvlText w:val=""/>
      <w:lvlJc w:val="left"/>
      <w:pPr>
        <w:ind w:left="5040" w:hanging="360"/>
      </w:pPr>
      <w:rPr>
        <w:rFonts w:ascii="Symbol" w:hAnsi="Symbol" w:hint="default"/>
      </w:rPr>
    </w:lvl>
    <w:lvl w:ilvl="7" w:tplc="470C1460" w:tentative="1">
      <w:start w:val="1"/>
      <w:numFmt w:val="bullet"/>
      <w:lvlText w:val="o"/>
      <w:lvlJc w:val="left"/>
      <w:pPr>
        <w:ind w:left="5760" w:hanging="360"/>
      </w:pPr>
      <w:rPr>
        <w:rFonts w:ascii="Courier New" w:hAnsi="Courier New" w:cs="Courier New" w:hint="default"/>
      </w:rPr>
    </w:lvl>
    <w:lvl w:ilvl="8" w:tplc="EEF6F0EE" w:tentative="1">
      <w:start w:val="1"/>
      <w:numFmt w:val="bullet"/>
      <w:lvlText w:val=""/>
      <w:lvlJc w:val="left"/>
      <w:pPr>
        <w:ind w:left="6480" w:hanging="360"/>
      </w:pPr>
      <w:rPr>
        <w:rFonts w:ascii="Wingdings" w:hAnsi="Wingdings" w:hint="default"/>
      </w:rPr>
    </w:lvl>
  </w:abstractNum>
  <w:abstractNum w:abstractNumId="6" w15:restartNumberingAfterBreak="0">
    <w:nsid w:val="3672790C"/>
    <w:multiLevelType w:val="hybridMultilevel"/>
    <w:tmpl w:val="43625CFC"/>
    <w:lvl w:ilvl="0" w:tplc="6BA06B4C">
      <w:start w:val="1"/>
      <w:numFmt w:val="decimal"/>
      <w:lvlText w:val="%1."/>
      <w:lvlJc w:val="left"/>
      <w:pPr>
        <w:ind w:left="720" w:hanging="360"/>
      </w:pPr>
    </w:lvl>
    <w:lvl w:ilvl="1" w:tplc="B862FD0A" w:tentative="1">
      <w:start w:val="1"/>
      <w:numFmt w:val="lowerLetter"/>
      <w:lvlText w:val="%2."/>
      <w:lvlJc w:val="left"/>
      <w:pPr>
        <w:ind w:left="1440" w:hanging="360"/>
      </w:pPr>
    </w:lvl>
    <w:lvl w:ilvl="2" w:tplc="0E10E8B6" w:tentative="1">
      <w:start w:val="1"/>
      <w:numFmt w:val="lowerRoman"/>
      <w:lvlText w:val="%3."/>
      <w:lvlJc w:val="right"/>
      <w:pPr>
        <w:ind w:left="2160" w:hanging="180"/>
      </w:pPr>
    </w:lvl>
    <w:lvl w:ilvl="3" w:tplc="4FFCC68A" w:tentative="1">
      <w:start w:val="1"/>
      <w:numFmt w:val="decimal"/>
      <w:lvlText w:val="%4."/>
      <w:lvlJc w:val="left"/>
      <w:pPr>
        <w:ind w:left="2880" w:hanging="360"/>
      </w:pPr>
    </w:lvl>
    <w:lvl w:ilvl="4" w:tplc="4CF6CE6C" w:tentative="1">
      <w:start w:val="1"/>
      <w:numFmt w:val="lowerLetter"/>
      <w:lvlText w:val="%5."/>
      <w:lvlJc w:val="left"/>
      <w:pPr>
        <w:ind w:left="3600" w:hanging="360"/>
      </w:pPr>
    </w:lvl>
    <w:lvl w:ilvl="5" w:tplc="A5484494" w:tentative="1">
      <w:start w:val="1"/>
      <w:numFmt w:val="lowerRoman"/>
      <w:lvlText w:val="%6."/>
      <w:lvlJc w:val="right"/>
      <w:pPr>
        <w:ind w:left="4320" w:hanging="180"/>
      </w:pPr>
    </w:lvl>
    <w:lvl w:ilvl="6" w:tplc="35DCCAEE" w:tentative="1">
      <w:start w:val="1"/>
      <w:numFmt w:val="decimal"/>
      <w:lvlText w:val="%7."/>
      <w:lvlJc w:val="left"/>
      <w:pPr>
        <w:ind w:left="5040" w:hanging="360"/>
      </w:pPr>
    </w:lvl>
    <w:lvl w:ilvl="7" w:tplc="94FAB5F6" w:tentative="1">
      <w:start w:val="1"/>
      <w:numFmt w:val="lowerLetter"/>
      <w:lvlText w:val="%8."/>
      <w:lvlJc w:val="left"/>
      <w:pPr>
        <w:ind w:left="5760" w:hanging="360"/>
      </w:pPr>
    </w:lvl>
    <w:lvl w:ilvl="8" w:tplc="1A4A05AE" w:tentative="1">
      <w:start w:val="1"/>
      <w:numFmt w:val="lowerRoman"/>
      <w:lvlText w:val="%9."/>
      <w:lvlJc w:val="right"/>
      <w:pPr>
        <w:ind w:left="6480" w:hanging="180"/>
      </w:pPr>
    </w:lvl>
  </w:abstractNum>
  <w:abstractNum w:abstractNumId="7" w15:restartNumberingAfterBreak="0">
    <w:nsid w:val="5B662945"/>
    <w:multiLevelType w:val="hybridMultilevel"/>
    <w:tmpl w:val="05422CB4"/>
    <w:lvl w:ilvl="0" w:tplc="043010C6">
      <w:start w:val="1"/>
      <w:numFmt w:val="lowerLetter"/>
      <w:lvlText w:val="%1."/>
      <w:lvlJc w:val="left"/>
      <w:pPr>
        <w:ind w:left="1080" w:hanging="360"/>
      </w:pPr>
      <w:rPr>
        <w:rFonts w:hint="default"/>
      </w:rPr>
    </w:lvl>
    <w:lvl w:ilvl="1" w:tplc="C3A6465A" w:tentative="1">
      <w:start w:val="1"/>
      <w:numFmt w:val="lowerLetter"/>
      <w:lvlText w:val="%2."/>
      <w:lvlJc w:val="left"/>
      <w:pPr>
        <w:ind w:left="1800" w:hanging="360"/>
      </w:pPr>
    </w:lvl>
    <w:lvl w:ilvl="2" w:tplc="4D787A9C" w:tentative="1">
      <w:start w:val="1"/>
      <w:numFmt w:val="lowerRoman"/>
      <w:lvlText w:val="%3."/>
      <w:lvlJc w:val="right"/>
      <w:pPr>
        <w:ind w:left="2520" w:hanging="180"/>
      </w:pPr>
    </w:lvl>
    <w:lvl w:ilvl="3" w:tplc="3192F8C8" w:tentative="1">
      <w:start w:val="1"/>
      <w:numFmt w:val="decimal"/>
      <w:lvlText w:val="%4."/>
      <w:lvlJc w:val="left"/>
      <w:pPr>
        <w:ind w:left="3240" w:hanging="360"/>
      </w:pPr>
    </w:lvl>
    <w:lvl w:ilvl="4" w:tplc="B5ECB738" w:tentative="1">
      <w:start w:val="1"/>
      <w:numFmt w:val="lowerLetter"/>
      <w:lvlText w:val="%5."/>
      <w:lvlJc w:val="left"/>
      <w:pPr>
        <w:ind w:left="3960" w:hanging="360"/>
      </w:pPr>
    </w:lvl>
    <w:lvl w:ilvl="5" w:tplc="68DA0B4E" w:tentative="1">
      <w:start w:val="1"/>
      <w:numFmt w:val="lowerRoman"/>
      <w:lvlText w:val="%6."/>
      <w:lvlJc w:val="right"/>
      <w:pPr>
        <w:ind w:left="4680" w:hanging="180"/>
      </w:pPr>
    </w:lvl>
    <w:lvl w:ilvl="6" w:tplc="FCFE3018" w:tentative="1">
      <w:start w:val="1"/>
      <w:numFmt w:val="decimal"/>
      <w:lvlText w:val="%7."/>
      <w:lvlJc w:val="left"/>
      <w:pPr>
        <w:ind w:left="5400" w:hanging="360"/>
      </w:pPr>
    </w:lvl>
    <w:lvl w:ilvl="7" w:tplc="8BD04790" w:tentative="1">
      <w:start w:val="1"/>
      <w:numFmt w:val="lowerLetter"/>
      <w:lvlText w:val="%8."/>
      <w:lvlJc w:val="left"/>
      <w:pPr>
        <w:ind w:left="6120" w:hanging="360"/>
      </w:pPr>
    </w:lvl>
    <w:lvl w:ilvl="8" w:tplc="C4881F66" w:tentative="1">
      <w:start w:val="1"/>
      <w:numFmt w:val="lowerRoman"/>
      <w:lvlText w:val="%9."/>
      <w:lvlJc w:val="right"/>
      <w:pPr>
        <w:ind w:left="6840" w:hanging="180"/>
      </w:pPr>
    </w:lvl>
  </w:abstractNum>
  <w:abstractNum w:abstractNumId="8" w15:restartNumberingAfterBreak="0">
    <w:nsid w:val="5E2E4B9C"/>
    <w:multiLevelType w:val="hybridMultilevel"/>
    <w:tmpl w:val="EA6A6290"/>
    <w:lvl w:ilvl="0" w:tplc="B4FA695C">
      <w:start w:val="1"/>
      <w:numFmt w:val="bullet"/>
      <w:lvlText w:val=""/>
      <w:lvlJc w:val="left"/>
      <w:pPr>
        <w:ind w:left="780" w:hanging="360"/>
      </w:pPr>
      <w:rPr>
        <w:rFonts w:ascii="Symbol" w:hAnsi="Symbol" w:hint="default"/>
      </w:rPr>
    </w:lvl>
    <w:lvl w:ilvl="1" w:tplc="4B24F530" w:tentative="1">
      <w:start w:val="1"/>
      <w:numFmt w:val="bullet"/>
      <w:lvlText w:val="o"/>
      <w:lvlJc w:val="left"/>
      <w:pPr>
        <w:ind w:left="1500" w:hanging="360"/>
      </w:pPr>
      <w:rPr>
        <w:rFonts w:ascii="Courier New" w:hAnsi="Courier New" w:cs="Courier New" w:hint="default"/>
      </w:rPr>
    </w:lvl>
    <w:lvl w:ilvl="2" w:tplc="D4BCB608" w:tentative="1">
      <w:start w:val="1"/>
      <w:numFmt w:val="bullet"/>
      <w:lvlText w:val=""/>
      <w:lvlJc w:val="left"/>
      <w:pPr>
        <w:ind w:left="2220" w:hanging="360"/>
      </w:pPr>
      <w:rPr>
        <w:rFonts w:ascii="Wingdings" w:hAnsi="Wingdings" w:hint="default"/>
      </w:rPr>
    </w:lvl>
    <w:lvl w:ilvl="3" w:tplc="E7DC94D2" w:tentative="1">
      <w:start w:val="1"/>
      <w:numFmt w:val="bullet"/>
      <w:lvlText w:val=""/>
      <w:lvlJc w:val="left"/>
      <w:pPr>
        <w:ind w:left="2940" w:hanging="360"/>
      </w:pPr>
      <w:rPr>
        <w:rFonts w:ascii="Symbol" w:hAnsi="Symbol" w:hint="default"/>
      </w:rPr>
    </w:lvl>
    <w:lvl w:ilvl="4" w:tplc="E8722056" w:tentative="1">
      <w:start w:val="1"/>
      <w:numFmt w:val="bullet"/>
      <w:lvlText w:val="o"/>
      <w:lvlJc w:val="left"/>
      <w:pPr>
        <w:ind w:left="3660" w:hanging="360"/>
      </w:pPr>
      <w:rPr>
        <w:rFonts w:ascii="Courier New" w:hAnsi="Courier New" w:cs="Courier New" w:hint="default"/>
      </w:rPr>
    </w:lvl>
    <w:lvl w:ilvl="5" w:tplc="DA50AC98" w:tentative="1">
      <w:start w:val="1"/>
      <w:numFmt w:val="bullet"/>
      <w:lvlText w:val=""/>
      <w:lvlJc w:val="left"/>
      <w:pPr>
        <w:ind w:left="4380" w:hanging="360"/>
      </w:pPr>
      <w:rPr>
        <w:rFonts w:ascii="Wingdings" w:hAnsi="Wingdings" w:hint="default"/>
      </w:rPr>
    </w:lvl>
    <w:lvl w:ilvl="6" w:tplc="DD7C70F8" w:tentative="1">
      <w:start w:val="1"/>
      <w:numFmt w:val="bullet"/>
      <w:lvlText w:val=""/>
      <w:lvlJc w:val="left"/>
      <w:pPr>
        <w:ind w:left="5100" w:hanging="360"/>
      </w:pPr>
      <w:rPr>
        <w:rFonts w:ascii="Symbol" w:hAnsi="Symbol" w:hint="default"/>
      </w:rPr>
    </w:lvl>
    <w:lvl w:ilvl="7" w:tplc="5FE40242" w:tentative="1">
      <w:start w:val="1"/>
      <w:numFmt w:val="bullet"/>
      <w:lvlText w:val="o"/>
      <w:lvlJc w:val="left"/>
      <w:pPr>
        <w:ind w:left="5820" w:hanging="360"/>
      </w:pPr>
      <w:rPr>
        <w:rFonts w:ascii="Courier New" w:hAnsi="Courier New" w:cs="Courier New" w:hint="default"/>
      </w:rPr>
    </w:lvl>
    <w:lvl w:ilvl="8" w:tplc="D81686C6" w:tentative="1">
      <w:start w:val="1"/>
      <w:numFmt w:val="bullet"/>
      <w:lvlText w:val=""/>
      <w:lvlJc w:val="left"/>
      <w:pPr>
        <w:ind w:left="6540" w:hanging="360"/>
      </w:pPr>
      <w:rPr>
        <w:rFonts w:ascii="Wingdings" w:hAnsi="Wingdings" w:hint="default"/>
      </w:rPr>
    </w:lvl>
  </w:abstractNum>
  <w:abstractNum w:abstractNumId="9" w15:restartNumberingAfterBreak="0">
    <w:nsid w:val="637017E3"/>
    <w:multiLevelType w:val="hybridMultilevel"/>
    <w:tmpl w:val="43625CFC"/>
    <w:lvl w:ilvl="0" w:tplc="2252E524">
      <w:start w:val="1"/>
      <w:numFmt w:val="decimal"/>
      <w:lvlText w:val="%1."/>
      <w:lvlJc w:val="left"/>
      <w:pPr>
        <w:ind w:left="720" w:hanging="360"/>
      </w:pPr>
    </w:lvl>
    <w:lvl w:ilvl="1" w:tplc="2C96DD5E" w:tentative="1">
      <w:start w:val="1"/>
      <w:numFmt w:val="lowerLetter"/>
      <w:lvlText w:val="%2."/>
      <w:lvlJc w:val="left"/>
      <w:pPr>
        <w:ind w:left="1440" w:hanging="360"/>
      </w:pPr>
    </w:lvl>
    <w:lvl w:ilvl="2" w:tplc="0712B9BA" w:tentative="1">
      <w:start w:val="1"/>
      <w:numFmt w:val="lowerRoman"/>
      <w:lvlText w:val="%3."/>
      <w:lvlJc w:val="right"/>
      <w:pPr>
        <w:ind w:left="2160" w:hanging="180"/>
      </w:pPr>
    </w:lvl>
    <w:lvl w:ilvl="3" w:tplc="8E98EDE8" w:tentative="1">
      <w:start w:val="1"/>
      <w:numFmt w:val="decimal"/>
      <w:lvlText w:val="%4."/>
      <w:lvlJc w:val="left"/>
      <w:pPr>
        <w:ind w:left="2880" w:hanging="360"/>
      </w:pPr>
    </w:lvl>
    <w:lvl w:ilvl="4" w:tplc="7E88AD0A" w:tentative="1">
      <w:start w:val="1"/>
      <w:numFmt w:val="lowerLetter"/>
      <w:lvlText w:val="%5."/>
      <w:lvlJc w:val="left"/>
      <w:pPr>
        <w:ind w:left="3600" w:hanging="360"/>
      </w:pPr>
    </w:lvl>
    <w:lvl w:ilvl="5" w:tplc="E8B633F2" w:tentative="1">
      <w:start w:val="1"/>
      <w:numFmt w:val="lowerRoman"/>
      <w:lvlText w:val="%6."/>
      <w:lvlJc w:val="right"/>
      <w:pPr>
        <w:ind w:left="4320" w:hanging="180"/>
      </w:pPr>
    </w:lvl>
    <w:lvl w:ilvl="6" w:tplc="48DA45C2" w:tentative="1">
      <w:start w:val="1"/>
      <w:numFmt w:val="decimal"/>
      <w:lvlText w:val="%7."/>
      <w:lvlJc w:val="left"/>
      <w:pPr>
        <w:ind w:left="5040" w:hanging="360"/>
      </w:pPr>
    </w:lvl>
    <w:lvl w:ilvl="7" w:tplc="7E143038" w:tentative="1">
      <w:start w:val="1"/>
      <w:numFmt w:val="lowerLetter"/>
      <w:lvlText w:val="%8."/>
      <w:lvlJc w:val="left"/>
      <w:pPr>
        <w:ind w:left="5760" w:hanging="360"/>
      </w:pPr>
    </w:lvl>
    <w:lvl w:ilvl="8" w:tplc="5CD242C6" w:tentative="1">
      <w:start w:val="1"/>
      <w:numFmt w:val="lowerRoman"/>
      <w:lvlText w:val="%9."/>
      <w:lvlJc w:val="right"/>
      <w:pPr>
        <w:ind w:left="6480" w:hanging="180"/>
      </w:pPr>
    </w:lvl>
  </w:abstractNum>
  <w:abstractNum w:abstractNumId="10" w15:restartNumberingAfterBreak="0">
    <w:nsid w:val="683D48F5"/>
    <w:multiLevelType w:val="hybridMultilevel"/>
    <w:tmpl w:val="1B284B02"/>
    <w:lvl w:ilvl="0" w:tplc="CD8AD638">
      <w:start w:val="1"/>
      <w:numFmt w:val="decimal"/>
      <w:lvlText w:val="%1."/>
      <w:lvlJc w:val="left"/>
      <w:pPr>
        <w:ind w:left="720" w:hanging="360"/>
      </w:pPr>
      <w:rPr>
        <w:b/>
        <w:bCs/>
      </w:rPr>
    </w:lvl>
    <w:lvl w:ilvl="1" w:tplc="AF002B16" w:tentative="1">
      <w:start w:val="1"/>
      <w:numFmt w:val="lowerLetter"/>
      <w:lvlText w:val="%2."/>
      <w:lvlJc w:val="left"/>
      <w:pPr>
        <w:ind w:left="1440" w:hanging="360"/>
      </w:pPr>
    </w:lvl>
    <w:lvl w:ilvl="2" w:tplc="4FA4D38C" w:tentative="1">
      <w:start w:val="1"/>
      <w:numFmt w:val="lowerRoman"/>
      <w:lvlText w:val="%3."/>
      <w:lvlJc w:val="right"/>
      <w:pPr>
        <w:ind w:left="2160" w:hanging="180"/>
      </w:pPr>
    </w:lvl>
    <w:lvl w:ilvl="3" w:tplc="62525F94" w:tentative="1">
      <w:start w:val="1"/>
      <w:numFmt w:val="decimal"/>
      <w:lvlText w:val="%4."/>
      <w:lvlJc w:val="left"/>
      <w:pPr>
        <w:ind w:left="2880" w:hanging="360"/>
      </w:pPr>
    </w:lvl>
    <w:lvl w:ilvl="4" w:tplc="36E42042" w:tentative="1">
      <w:start w:val="1"/>
      <w:numFmt w:val="lowerLetter"/>
      <w:lvlText w:val="%5."/>
      <w:lvlJc w:val="left"/>
      <w:pPr>
        <w:ind w:left="3600" w:hanging="360"/>
      </w:pPr>
    </w:lvl>
    <w:lvl w:ilvl="5" w:tplc="E97CF296" w:tentative="1">
      <w:start w:val="1"/>
      <w:numFmt w:val="lowerRoman"/>
      <w:lvlText w:val="%6."/>
      <w:lvlJc w:val="right"/>
      <w:pPr>
        <w:ind w:left="4320" w:hanging="180"/>
      </w:pPr>
    </w:lvl>
    <w:lvl w:ilvl="6" w:tplc="F7B8E7B4" w:tentative="1">
      <w:start w:val="1"/>
      <w:numFmt w:val="decimal"/>
      <w:lvlText w:val="%7."/>
      <w:lvlJc w:val="left"/>
      <w:pPr>
        <w:ind w:left="5040" w:hanging="360"/>
      </w:pPr>
    </w:lvl>
    <w:lvl w:ilvl="7" w:tplc="67940056" w:tentative="1">
      <w:start w:val="1"/>
      <w:numFmt w:val="lowerLetter"/>
      <w:lvlText w:val="%8."/>
      <w:lvlJc w:val="left"/>
      <w:pPr>
        <w:ind w:left="5760" w:hanging="360"/>
      </w:pPr>
    </w:lvl>
    <w:lvl w:ilvl="8" w:tplc="47B8BF76" w:tentative="1">
      <w:start w:val="1"/>
      <w:numFmt w:val="lowerRoman"/>
      <w:lvlText w:val="%9."/>
      <w:lvlJc w:val="right"/>
      <w:pPr>
        <w:ind w:left="6480" w:hanging="180"/>
      </w:pPr>
    </w:lvl>
  </w:abstractNum>
  <w:abstractNum w:abstractNumId="11" w15:restartNumberingAfterBreak="0">
    <w:nsid w:val="70A073CD"/>
    <w:multiLevelType w:val="hybridMultilevel"/>
    <w:tmpl w:val="CFB4AE00"/>
    <w:lvl w:ilvl="0" w:tplc="C00ACCAE">
      <w:start w:val="1"/>
      <w:numFmt w:val="decimal"/>
      <w:lvlText w:val="%1."/>
      <w:lvlJc w:val="left"/>
      <w:pPr>
        <w:ind w:left="720" w:hanging="360"/>
      </w:pPr>
      <w:rPr>
        <w:rFonts w:hint="default"/>
      </w:rPr>
    </w:lvl>
    <w:lvl w:ilvl="1" w:tplc="D6A657B2" w:tentative="1">
      <w:start w:val="1"/>
      <w:numFmt w:val="lowerLetter"/>
      <w:lvlText w:val="%2."/>
      <w:lvlJc w:val="left"/>
      <w:pPr>
        <w:ind w:left="1440" w:hanging="360"/>
      </w:pPr>
    </w:lvl>
    <w:lvl w:ilvl="2" w:tplc="A5AEA2F2" w:tentative="1">
      <w:start w:val="1"/>
      <w:numFmt w:val="lowerRoman"/>
      <w:lvlText w:val="%3."/>
      <w:lvlJc w:val="right"/>
      <w:pPr>
        <w:ind w:left="2160" w:hanging="180"/>
      </w:pPr>
    </w:lvl>
    <w:lvl w:ilvl="3" w:tplc="85CC81BE" w:tentative="1">
      <w:start w:val="1"/>
      <w:numFmt w:val="decimal"/>
      <w:lvlText w:val="%4."/>
      <w:lvlJc w:val="left"/>
      <w:pPr>
        <w:ind w:left="2880" w:hanging="360"/>
      </w:pPr>
    </w:lvl>
    <w:lvl w:ilvl="4" w:tplc="FCD4DE32" w:tentative="1">
      <w:start w:val="1"/>
      <w:numFmt w:val="lowerLetter"/>
      <w:lvlText w:val="%5."/>
      <w:lvlJc w:val="left"/>
      <w:pPr>
        <w:ind w:left="3600" w:hanging="360"/>
      </w:pPr>
    </w:lvl>
    <w:lvl w:ilvl="5" w:tplc="C9287702" w:tentative="1">
      <w:start w:val="1"/>
      <w:numFmt w:val="lowerRoman"/>
      <w:lvlText w:val="%6."/>
      <w:lvlJc w:val="right"/>
      <w:pPr>
        <w:ind w:left="4320" w:hanging="180"/>
      </w:pPr>
    </w:lvl>
    <w:lvl w:ilvl="6" w:tplc="071636F4" w:tentative="1">
      <w:start w:val="1"/>
      <w:numFmt w:val="decimal"/>
      <w:lvlText w:val="%7."/>
      <w:lvlJc w:val="left"/>
      <w:pPr>
        <w:ind w:left="5040" w:hanging="360"/>
      </w:pPr>
    </w:lvl>
    <w:lvl w:ilvl="7" w:tplc="95B020D2" w:tentative="1">
      <w:start w:val="1"/>
      <w:numFmt w:val="lowerLetter"/>
      <w:lvlText w:val="%8."/>
      <w:lvlJc w:val="left"/>
      <w:pPr>
        <w:ind w:left="5760" w:hanging="360"/>
      </w:pPr>
    </w:lvl>
    <w:lvl w:ilvl="8" w:tplc="61625918" w:tentative="1">
      <w:start w:val="1"/>
      <w:numFmt w:val="lowerRoman"/>
      <w:lvlText w:val="%9."/>
      <w:lvlJc w:val="right"/>
      <w:pPr>
        <w:ind w:left="6480" w:hanging="180"/>
      </w:pPr>
    </w:lvl>
  </w:abstractNum>
  <w:abstractNum w:abstractNumId="12" w15:restartNumberingAfterBreak="0">
    <w:nsid w:val="7C1D3A4A"/>
    <w:multiLevelType w:val="hybridMultilevel"/>
    <w:tmpl w:val="D780C116"/>
    <w:lvl w:ilvl="0" w:tplc="C204C10C">
      <w:start w:val="1"/>
      <w:numFmt w:val="decimal"/>
      <w:lvlText w:val="%1."/>
      <w:lvlJc w:val="left"/>
      <w:pPr>
        <w:ind w:left="720" w:hanging="360"/>
      </w:pPr>
      <w:rPr>
        <w:rFonts w:hint="default"/>
        <w:b/>
        <w:bCs w:val="0"/>
      </w:rPr>
    </w:lvl>
    <w:lvl w:ilvl="1" w:tplc="77FC964E" w:tentative="1">
      <w:start w:val="1"/>
      <w:numFmt w:val="lowerLetter"/>
      <w:lvlText w:val="%2."/>
      <w:lvlJc w:val="left"/>
      <w:pPr>
        <w:ind w:left="1440" w:hanging="360"/>
      </w:pPr>
    </w:lvl>
    <w:lvl w:ilvl="2" w:tplc="DA6C0BBC" w:tentative="1">
      <w:start w:val="1"/>
      <w:numFmt w:val="lowerRoman"/>
      <w:lvlText w:val="%3."/>
      <w:lvlJc w:val="right"/>
      <w:pPr>
        <w:ind w:left="2160" w:hanging="180"/>
      </w:pPr>
    </w:lvl>
    <w:lvl w:ilvl="3" w:tplc="6BFE73AA" w:tentative="1">
      <w:start w:val="1"/>
      <w:numFmt w:val="decimal"/>
      <w:lvlText w:val="%4."/>
      <w:lvlJc w:val="left"/>
      <w:pPr>
        <w:ind w:left="2880" w:hanging="360"/>
      </w:pPr>
    </w:lvl>
    <w:lvl w:ilvl="4" w:tplc="CF3AA452" w:tentative="1">
      <w:start w:val="1"/>
      <w:numFmt w:val="lowerLetter"/>
      <w:lvlText w:val="%5."/>
      <w:lvlJc w:val="left"/>
      <w:pPr>
        <w:ind w:left="3600" w:hanging="360"/>
      </w:pPr>
    </w:lvl>
    <w:lvl w:ilvl="5" w:tplc="757A3A4A" w:tentative="1">
      <w:start w:val="1"/>
      <w:numFmt w:val="lowerRoman"/>
      <w:lvlText w:val="%6."/>
      <w:lvlJc w:val="right"/>
      <w:pPr>
        <w:ind w:left="4320" w:hanging="180"/>
      </w:pPr>
    </w:lvl>
    <w:lvl w:ilvl="6" w:tplc="B5C015F0" w:tentative="1">
      <w:start w:val="1"/>
      <w:numFmt w:val="decimal"/>
      <w:lvlText w:val="%7."/>
      <w:lvlJc w:val="left"/>
      <w:pPr>
        <w:ind w:left="5040" w:hanging="360"/>
      </w:pPr>
    </w:lvl>
    <w:lvl w:ilvl="7" w:tplc="045C99A4" w:tentative="1">
      <w:start w:val="1"/>
      <w:numFmt w:val="lowerLetter"/>
      <w:lvlText w:val="%8."/>
      <w:lvlJc w:val="left"/>
      <w:pPr>
        <w:ind w:left="5760" w:hanging="360"/>
      </w:pPr>
    </w:lvl>
    <w:lvl w:ilvl="8" w:tplc="A3161E30"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3"/>
  </w:num>
  <w:num w:numId="6">
    <w:abstractNumId w:val="6"/>
  </w:num>
  <w:num w:numId="7">
    <w:abstractNumId w:val="7"/>
  </w:num>
  <w:num w:numId="8">
    <w:abstractNumId w:val="2"/>
  </w:num>
  <w:num w:numId="9">
    <w:abstractNumId w:val="4"/>
  </w:num>
  <w:num w:numId="10">
    <w:abstractNumId w:val="9"/>
  </w:num>
  <w:num w:numId="11">
    <w:abstractNumId w:val="11"/>
  </w:num>
  <w:num w:numId="12">
    <w:abstractNumId w:va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gFAC1+JsYtAAAA"/>
  </w:docVars>
  <w:rsids>
    <w:rsidRoot w:val="00227B9E"/>
    <w:rsid w:val="00000079"/>
    <w:rsid w:val="000001EA"/>
    <w:rsid w:val="000001FB"/>
    <w:rsid w:val="0000034D"/>
    <w:rsid w:val="0000099B"/>
    <w:rsid w:val="00000D65"/>
    <w:rsid w:val="00000E1F"/>
    <w:rsid w:val="00000F64"/>
    <w:rsid w:val="0000124E"/>
    <w:rsid w:val="000017D1"/>
    <w:rsid w:val="0000189F"/>
    <w:rsid w:val="00002243"/>
    <w:rsid w:val="000022BA"/>
    <w:rsid w:val="00002569"/>
    <w:rsid w:val="0000261D"/>
    <w:rsid w:val="00002648"/>
    <w:rsid w:val="00002662"/>
    <w:rsid w:val="0000288D"/>
    <w:rsid w:val="00002B71"/>
    <w:rsid w:val="00002BA9"/>
    <w:rsid w:val="00002E37"/>
    <w:rsid w:val="00002EF0"/>
    <w:rsid w:val="000030BC"/>
    <w:rsid w:val="0000312E"/>
    <w:rsid w:val="0000331D"/>
    <w:rsid w:val="00003345"/>
    <w:rsid w:val="000034E1"/>
    <w:rsid w:val="00003513"/>
    <w:rsid w:val="0000355B"/>
    <w:rsid w:val="00003743"/>
    <w:rsid w:val="000037E0"/>
    <w:rsid w:val="000038D2"/>
    <w:rsid w:val="0000398C"/>
    <w:rsid w:val="00003B08"/>
    <w:rsid w:val="00003DBE"/>
    <w:rsid w:val="00004104"/>
    <w:rsid w:val="00004302"/>
    <w:rsid w:val="000044BF"/>
    <w:rsid w:val="0000496F"/>
    <w:rsid w:val="000050C7"/>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6E1"/>
    <w:rsid w:val="00010933"/>
    <w:rsid w:val="00010C84"/>
    <w:rsid w:val="0001116D"/>
    <w:rsid w:val="0001126E"/>
    <w:rsid w:val="000115A6"/>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35E"/>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F99"/>
    <w:rsid w:val="00027798"/>
    <w:rsid w:val="0002796E"/>
    <w:rsid w:val="000279E4"/>
    <w:rsid w:val="00027AB6"/>
    <w:rsid w:val="00027DEC"/>
    <w:rsid w:val="00030342"/>
    <w:rsid w:val="000306D9"/>
    <w:rsid w:val="000316F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92D"/>
    <w:rsid w:val="00035B47"/>
    <w:rsid w:val="00035DEC"/>
    <w:rsid w:val="00036924"/>
    <w:rsid w:val="00036A20"/>
    <w:rsid w:val="00036AAD"/>
    <w:rsid w:val="00036E88"/>
    <w:rsid w:val="000372A9"/>
    <w:rsid w:val="00037425"/>
    <w:rsid w:val="00037576"/>
    <w:rsid w:val="000379C8"/>
    <w:rsid w:val="00037B77"/>
    <w:rsid w:val="00037CF5"/>
    <w:rsid w:val="00037DFF"/>
    <w:rsid w:val="00037E3B"/>
    <w:rsid w:val="0004030A"/>
    <w:rsid w:val="0004087E"/>
    <w:rsid w:val="00040AB3"/>
    <w:rsid w:val="00040CD7"/>
    <w:rsid w:val="00040D64"/>
    <w:rsid w:val="00040EEC"/>
    <w:rsid w:val="00041061"/>
    <w:rsid w:val="000413C7"/>
    <w:rsid w:val="00041470"/>
    <w:rsid w:val="00041F74"/>
    <w:rsid w:val="0004219F"/>
    <w:rsid w:val="00042706"/>
    <w:rsid w:val="00042BF1"/>
    <w:rsid w:val="00042D9D"/>
    <w:rsid w:val="00043321"/>
    <w:rsid w:val="000433E4"/>
    <w:rsid w:val="0004350C"/>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6989"/>
    <w:rsid w:val="0004723A"/>
    <w:rsid w:val="000473B1"/>
    <w:rsid w:val="000476B5"/>
    <w:rsid w:val="00047B0E"/>
    <w:rsid w:val="00047BEF"/>
    <w:rsid w:val="00047C65"/>
    <w:rsid w:val="00047DFF"/>
    <w:rsid w:val="00047E8E"/>
    <w:rsid w:val="00050A4C"/>
    <w:rsid w:val="00051181"/>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2B3"/>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98"/>
    <w:rsid w:val="000657A4"/>
    <w:rsid w:val="00065EE9"/>
    <w:rsid w:val="0006603D"/>
    <w:rsid w:val="0006613A"/>
    <w:rsid w:val="000661E6"/>
    <w:rsid w:val="000661F7"/>
    <w:rsid w:val="0006632B"/>
    <w:rsid w:val="000665EF"/>
    <w:rsid w:val="00066742"/>
    <w:rsid w:val="000667DA"/>
    <w:rsid w:val="00066C82"/>
    <w:rsid w:val="00066E45"/>
    <w:rsid w:val="0006726D"/>
    <w:rsid w:val="0006730E"/>
    <w:rsid w:val="0006752A"/>
    <w:rsid w:val="000675AE"/>
    <w:rsid w:val="00067825"/>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114"/>
    <w:rsid w:val="000722C9"/>
    <w:rsid w:val="00072794"/>
    <w:rsid w:val="00072885"/>
    <w:rsid w:val="00072BB8"/>
    <w:rsid w:val="00072C33"/>
    <w:rsid w:val="000731BE"/>
    <w:rsid w:val="00073278"/>
    <w:rsid w:val="000732E0"/>
    <w:rsid w:val="0007335B"/>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C7E"/>
    <w:rsid w:val="00075EEB"/>
    <w:rsid w:val="00076096"/>
    <w:rsid w:val="00076162"/>
    <w:rsid w:val="00076F41"/>
    <w:rsid w:val="00077080"/>
    <w:rsid w:val="00077093"/>
    <w:rsid w:val="000779BC"/>
    <w:rsid w:val="00077A9D"/>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239"/>
    <w:rsid w:val="00085314"/>
    <w:rsid w:val="00085D80"/>
    <w:rsid w:val="000863F9"/>
    <w:rsid w:val="0008650B"/>
    <w:rsid w:val="000866BA"/>
    <w:rsid w:val="00086719"/>
    <w:rsid w:val="00086C7E"/>
    <w:rsid w:val="00086DCA"/>
    <w:rsid w:val="00086F77"/>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7C"/>
    <w:rsid w:val="00091820"/>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4797"/>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6AE"/>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25"/>
    <w:rsid w:val="000A6AD2"/>
    <w:rsid w:val="000A6CC4"/>
    <w:rsid w:val="000A6EAB"/>
    <w:rsid w:val="000A6F7F"/>
    <w:rsid w:val="000A779D"/>
    <w:rsid w:val="000A77B9"/>
    <w:rsid w:val="000A7BEF"/>
    <w:rsid w:val="000A7F14"/>
    <w:rsid w:val="000B04BB"/>
    <w:rsid w:val="000B0514"/>
    <w:rsid w:val="000B098D"/>
    <w:rsid w:val="000B0BDC"/>
    <w:rsid w:val="000B0E40"/>
    <w:rsid w:val="000B1031"/>
    <w:rsid w:val="000B11B4"/>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528"/>
    <w:rsid w:val="000B563D"/>
    <w:rsid w:val="000B597F"/>
    <w:rsid w:val="000B5A76"/>
    <w:rsid w:val="000B5ACC"/>
    <w:rsid w:val="000B5B52"/>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6DF"/>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269"/>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367"/>
    <w:rsid w:val="000D146B"/>
    <w:rsid w:val="000D158F"/>
    <w:rsid w:val="000D159F"/>
    <w:rsid w:val="000D1C37"/>
    <w:rsid w:val="000D1CE1"/>
    <w:rsid w:val="000D2325"/>
    <w:rsid w:val="000D25C4"/>
    <w:rsid w:val="000D267E"/>
    <w:rsid w:val="000D26A8"/>
    <w:rsid w:val="000D277B"/>
    <w:rsid w:val="000D295F"/>
    <w:rsid w:val="000D2A12"/>
    <w:rsid w:val="000D2E59"/>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3F"/>
    <w:rsid w:val="000E6497"/>
    <w:rsid w:val="000E66B1"/>
    <w:rsid w:val="000E699C"/>
    <w:rsid w:val="000E6DBA"/>
    <w:rsid w:val="000E712C"/>
    <w:rsid w:val="000E74BF"/>
    <w:rsid w:val="000E78E2"/>
    <w:rsid w:val="000E7C27"/>
    <w:rsid w:val="000E7CF4"/>
    <w:rsid w:val="000F0205"/>
    <w:rsid w:val="000F0837"/>
    <w:rsid w:val="000F0994"/>
    <w:rsid w:val="000F09A7"/>
    <w:rsid w:val="000F09B8"/>
    <w:rsid w:val="000F1056"/>
    <w:rsid w:val="000F15DA"/>
    <w:rsid w:val="000F160C"/>
    <w:rsid w:val="000F1A2E"/>
    <w:rsid w:val="000F1B99"/>
    <w:rsid w:val="000F1D27"/>
    <w:rsid w:val="000F2094"/>
    <w:rsid w:val="000F2129"/>
    <w:rsid w:val="000F2679"/>
    <w:rsid w:val="000F27F0"/>
    <w:rsid w:val="000F27FD"/>
    <w:rsid w:val="000F28E1"/>
    <w:rsid w:val="000F3608"/>
    <w:rsid w:val="000F37DC"/>
    <w:rsid w:val="000F3835"/>
    <w:rsid w:val="000F3D65"/>
    <w:rsid w:val="000F42EC"/>
    <w:rsid w:val="000F43CA"/>
    <w:rsid w:val="000F4481"/>
    <w:rsid w:val="000F45EB"/>
    <w:rsid w:val="000F4665"/>
    <w:rsid w:val="000F4795"/>
    <w:rsid w:val="000F4A8E"/>
    <w:rsid w:val="000F4F8C"/>
    <w:rsid w:val="000F5685"/>
    <w:rsid w:val="000F568D"/>
    <w:rsid w:val="000F59DA"/>
    <w:rsid w:val="000F5B9A"/>
    <w:rsid w:val="000F5B9B"/>
    <w:rsid w:val="000F5C82"/>
    <w:rsid w:val="000F5CEC"/>
    <w:rsid w:val="000F5DAC"/>
    <w:rsid w:val="000F62F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8A6"/>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57"/>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74"/>
    <w:rsid w:val="00116CAB"/>
    <w:rsid w:val="00116DF6"/>
    <w:rsid w:val="00117295"/>
    <w:rsid w:val="00117962"/>
    <w:rsid w:val="00117DD6"/>
    <w:rsid w:val="00120037"/>
    <w:rsid w:val="00120502"/>
    <w:rsid w:val="00120798"/>
    <w:rsid w:val="0012079F"/>
    <w:rsid w:val="001207E3"/>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3187"/>
    <w:rsid w:val="001236F9"/>
    <w:rsid w:val="0012394C"/>
    <w:rsid w:val="00123BB8"/>
    <w:rsid w:val="00124058"/>
    <w:rsid w:val="001245C9"/>
    <w:rsid w:val="00124714"/>
    <w:rsid w:val="00124C72"/>
    <w:rsid w:val="00124CA4"/>
    <w:rsid w:val="00124EFD"/>
    <w:rsid w:val="00124FCA"/>
    <w:rsid w:val="00125478"/>
    <w:rsid w:val="001259CD"/>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70E"/>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251"/>
    <w:rsid w:val="001353A8"/>
    <w:rsid w:val="00135589"/>
    <w:rsid w:val="00135953"/>
    <w:rsid w:val="00135E1F"/>
    <w:rsid w:val="00136054"/>
    <w:rsid w:val="001360DD"/>
    <w:rsid w:val="00136453"/>
    <w:rsid w:val="00136C22"/>
    <w:rsid w:val="00137019"/>
    <w:rsid w:val="0013712A"/>
    <w:rsid w:val="00137260"/>
    <w:rsid w:val="0013761B"/>
    <w:rsid w:val="00137896"/>
    <w:rsid w:val="00137930"/>
    <w:rsid w:val="00137AB8"/>
    <w:rsid w:val="00137E10"/>
    <w:rsid w:val="00137E3F"/>
    <w:rsid w:val="00140298"/>
    <w:rsid w:val="00140363"/>
    <w:rsid w:val="001410D0"/>
    <w:rsid w:val="0014124D"/>
    <w:rsid w:val="0014131A"/>
    <w:rsid w:val="001415E8"/>
    <w:rsid w:val="00141710"/>
    <w:rsid w:val="00141E47"/>
    <w:rsid w:val="00141E62"/>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8E"/>
    <w:rsid w:val="00146FA4"/>
    <w:rsid w:val="001471E8"/>
    <w:rsid w:val="00147680"/>
    <w:rsid w:val="001478EC"/>
    <w:rsid w:val="0014794A"/>
    <w:rsid w:val="001479D3"/>
    <w:rsid w:val="00147CA3"/>
    <w:rsid w:val="0015024A"/>
    <w:rsid w:val="00150A20"/>
    <w:rsid w:val="00150A91"/>
    <w:rsid w:val="00150B1A"/>
    <w:rsid w:val="00150DE3"/>
    <w:rsid w:val="00151055"/>
    <w:rsid w:val="00151179"/>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77D"/>
    <w:rsid w:val="00154CAB"/>
    <w:rsid w:val="00154D07"/>
    <w:rsid w:val="00155118"/>
    <w:rsid w:val="001551F9"/>
    <w:rsid w:val="0015587A"/>
    <w:rsid w:val="00155D54"/>
    <w:rsid w:val="001564B2"/>
    <w:rsid w:val="001564D0"/>
    <w:rsid w:val="00156506"/>
    <w:rsid w:val="00156511"/>
    <w:rsid w:val="00156B30"/>
    <w:rsid w:val="00156D4E"/>
    <w:rsid w:val="00156ED9"/>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E7E"/>
    <w:rsid w:val="00160FB6"/>
    <w:rsid w:val="001610CA"/>
    <w:rsid w:val="00161278"/>
    <w:rsid w:val="00161496"/>
    <w:rsid w:val="001617D9"/>
    <w:rsid w:val="00161A65"/>
    <w:rsid w:val="00161B74"/>
    <w:rsid w:val="00161C4C"/>
    <w:rsid w:val="00161F67"/>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A7C"/>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70E"/>
    <w:rsid w:val="00170840"/>
    <w:rsid w:val="00171146"/>
    <w:rsid w:val="00171334"/>
    <w:rsid w:val="00171933"/>
    <w:rsid w:val="00171D16"/>
    <w:rsid w:val="00171F54"/>
    <w:rsid w:val="0017272F"/>
    <w:rsid w:val="00172822"/>
    <w:rsid w:val="00172E85"/>
    <w:rsid w:val="00173364"/>
    <w:rsid w:val="00173444"/>
    <w:rsid w:val="00173554"/>
    <w:rsid w:val="00173681"/>
    <w:rsid w:val="00173A81"/>
    <w:rsid w:val="00173B98"/>
    <w:rsid w:val="00173CFE"/>
    <w:rsid w:val="00173DFA"/>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358"/>
    <w:rsid w:val="001774E6"/>
    <w:rsid w:val="0017780A"/>
    <w:rsid w:val="001778D6"/>
    <w:rsid w:val="001779DD"/>
    <w:rsid w:val="0018082C"/>
    <w:rsid w:val="00180CBA"/>
    <w:rsid w:val="00180D62"/>
    <w:rsid w:val="001816B2"/>
    <w:rsid w:val="001817A1"/>
    <w:rsid w:val="00181B54"/>
    <w:rsid w:val="00181CD2"/>
    <w:rsid w:val="00181CFD"/>
    <w:rsid w:val="00181D49"/>
    <w:rsid w:val="00181F1D"/>
    <w:rsid w:val="00181F33"/>
    <w:rsid w:val="001820F7"/>
    <w:rsid w:val="00182697"/>
    <w:rsid w:val="00182968"/>
    <w:rsid w:val="00182977"/>
    <w:rsid w:val="00182A68"/>
    <w:rsid w:val="00182EC7"/>
    <w:rsid w:val="0018319A"/>
    <w:rsid w:val="001834A7"/>
    <w:rsid w:val="00183660"/>
    <w:rsid w:val="0018370B"/>
    <w:rsid w:val="00183735"/>
    <w:rsid w:val="001837CB"/>
    <w:rsid w:val="00183930"/>
    <w:rsid w:val="00183961"/>
    <w:rsid w:val="00183D48"/>
    <w:rsid w:val="00183F7B"/>
    <w:rsid w:val="001841C8"/>
    <w:rsid w:val="0018420A"/>
    <w:rsid w:val="0018465A"/>
    <w:rsid w:val="001848C3"/>
    <w:rsid w:val="001849C2"/>
    <w:rsid w:val="00185268"/>
    <w:rsid w:val="0018528A"/>
    <w:rsid w:val="0018528C"/>
    <w:rsid w:val="0018531F"/>
    <w:rsid w:val="001856B3"/>
    <w:rsid w:val="00185917"/>
    <w:rsid w:val="00185A49"/>
    <w:rsid w:val="00185E01"/>
    <w:rsid w:val="001860D3"/>
    <w:rsid w:val="001863D2"/>
    <w:rsid w:val="00186CE8"/>
    <w:rsid w:val="00187652"/>
    <w:rsid w:val="001876BE"/>
    <w:rsid w:val="001876FC"/>
    <w:rsid w:val="0018771F"/>
    <w:rsid w:val="00187913"/>
    <w:rsid w:val="00187AF9"/>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1B14"/>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14A"/>
    <w:rsid w:val="00196337"/>
    <w:rsid w:val="001964D5"/>
    <w:rsid w:val="001964EA"/>
    <w:rsid w:val="00196705"/>
    <w:rsid w:val="0019689A"/>
    <w:rsid w:val="00196B8C"/>
    <w:rsid w:val="00196E4B"/>
    <w:rsid w:val="0019795C"/>
    <w:rsid w:val="00197A6B"/>
    <w:rsid w:val="00197AE7"/>
    <w:rsid w:val="00197F0C"/>
    <w:rsid w:val="00197FC3"/>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6A"/>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32F"/>
    <w:rsid w:val="001A5B72"/>
    <w:rsid w:val="001A5DD8"/>
    <w:rsid w:val="001A6004"/>
    <w:rsid w:val="001A64D0"/>
    <w:rsid w:val="001A6689"/>
    <w:rsid w:val="001A6A48"/>
    <w:rsid w:val="001A6B16"/>
    <w:rsid w:val="001A6DB2"/>
    <w:rsid w:val="001A7113"/>
    <w:rsid w:val="001A712D"/>
    <w:rsid w:val="001A72B5"/>
    <w:rsid w:val="001A73E9"/>
    <w:rsid w:val="001A773F"/>
    <w:rsid w:val="001A789B"/>
    <w:rsid w:val="001A79E0"/>
    <w:rsid w:val="001A7A4F"/>
    <w:rsid w:val="001B040C"/>
    <w:rsid w:val="001B08BF"/>
    <w:rsid w:val="001B0979"/>
    <w:rsid w:val="001B10DB"/>
    <w:rsid w:val="001B14C1"/>
    <w:rsid w:val="001B153B"/>
    <w:rsid w:val="001B18B6"/>
    <w:rsid w:val="001B1D20"/>
    <w:rsid w:val="001B1E46"/>
    <w:rsid w:val="001B214F"/>
    <w:rsid w:val="001B2674"/>
    <w:rsid w:val="001B276D"/>
    <w:rsid w:val="001B28F9"/>
    <w:rsid w:val="001B2A6B"/>
    <w:rsid w:val="001B2FBF"/>
    <w:rsid w:val="001B31BB"/>
    <w:rsid w:val="001B336C"/>
    <w:rsid w:val="001B337A"/>
    <w:rsid w:val="001B34DD"/>
    <w:rsid w:val="001B35A8"/>
    <w:rsid w:val="001B379E"/>
    <w:rsid w:val="001B39E1"/>
    <w:rsid w:val="001B3DB7"/>
    <w:rsid w:val="001B3E89"/>
    <w:rsid w:val="001B4686"/>
    <w:rsid w:val="001B46EE"/>
    <w:rsid w:val="001B4BEE"/>
    <w:rsid w:val="001B5215"/>
    <w:rsid w:val="001B540A"/>
    <w:rsid w:val="001B5546"/>
    <w:rsid w:val="001B5772"/>
    <w:rsid w:val="001B5A6F"/>
    <w:rsid w:val="001B5B6D"/>
    <w:rsid w:val="001B6037"/>
    <w:rsid w:val="001B60BC"/>
    <w:rsid w:val="001B653C"/>
    <w:rsid w:val="001B66EE"/>
    <w:rsid w:val="001B670E"/>
    <w:rsid w:val="001B6B79"/>
    <w:rsid w:val="001B6BFB"/>
    <w:rsid w:val="001B6C00"/>
    <w:rsid w:val="001B6DB0"/>
    <w:rsid w:val="001B6E4E"/>
    <w:rsid w:val="001B6FD3"/>
    <w:rsid w:val="001B7850"/>
    <w:rsid w:val="001B7C8E"/>
    <w:rsid w:val="001B7D6C"/>
    <w:rsid w:val="001C028A"/>
    <w:rsid w:val="001C0A51"/>
    <w:rsid w:val="001C137A"/>
    <w:rsid w:val="001C1557"/>
    <w:rsid w:val="001C1A28"/>
    <w:rsid w:val="001C1B46"/>
    <w:rsid w:val="001C2069"/>
    <w:rsid w:val="001C231C"/>
    <w:rsid w:val="001C275C"/>
    <w:rsid w:val="001C2883"/>
    <w:rsid w:val="001C289C"/>
    <w:rsid w:val="001C2B90"/>
    <w:rsid w:val="001C2F99"/>
    <w:rsid w:val="001C302F"/>
    <w:rsid w:val="001C30D6"/>
    <w:rsid w:val="001C317A"/>
    <w:rsid w:val="001C36BA"/>
    <w:rsid w:val="001C381F"/>
    <w:rsid w:val="001C3BB1"/>
    <w:rsid w:val="001C3F4E"/>
    <w:rsid w:val="001C4044"/>
    <w:rsid w:val="001C450F"/>
    <w:rsid w:val="001C50DA"/>
    <w:rsid w:val="001C5654"/>
    <w:rsid w:val="001C5677"/>
    <w:rsid w:val="001C5B0D"/>
    <w:rsid w:val="001C5D4A"/>
    <w:rsid w:val="001C6541"/>
    <w:rsid w:val="001C68B5"/>
    <w:rsid w:val="001C6A15"/>
    <w:rsid w:val="001C6A63"/>
    <w:rsid w:val="001C6CFE"/>
    <w:rsid w:val="001C6E05"/>
    <w:rsid w:val="001C701C"/>
    <w:rsid w:val="001C785B"/>
    <w:rsid w:val="001C79DC"/>
    <w:rsid w:val="001C7D2F"/>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16B"/>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6D33"/>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228"/>
    <w:rsid w:val="001F3609"/>
    <w:rsid w:val="001F365C"/>
    <w:rsid w:val="001F3AFE"/>
    <w:rsid w:val="001F3D0E"/>
    <w:rsid w:val="001F43B5"/>
    <w:rsid w:val="001F4A4A"/>
    <w:rsid w:val="001F4DB6"/>
    <w:rsid w:val="001F50F0"/>
    <w:rsid w:val="001F524C"/>
    <w:rsid w:val="001F54BE"/>
    <w:rsid w:val="001F583B"/>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B16"/>
    <w:rsid w:val="00200E6F"/>
    <w:rsid w:val="002011B7"/>
    <w:rsid w:val="00201524"/>
    <w:rsid w:val="00201580"/>
    <w:rsid w:val="002017F9"/>
    <w:rsid w:val="00201FAA"/>
    <w:rsid w:val="0020226E"/>
    <w:rsid w:val="0020227F"/>
    <w:rsid w:val="00202692"/>
    <w:rsid w:val="00202905"/>
    <w:rsid w:val="00202FD0"/>
    <w:rsid w:val="00203033"/>
    <w:rsid w:val="0020352C"/>
    <w:rsid w:val="00203820"/>
    <w:rsid w:val="00203BD3"/>
    <w:rsid w:val="00203D50"/>
    <w:rsid w:val="00204562"/>
    <w:rsid w:val="002045A1"/>
    <w:rsid w:val="00204985"/>
    <w:rsid w:val="00204DC9"/>
    <w:rsid w:val="00205537"/>
    <w:rsid w:val="00205689"/>
    <w:rsid w:val="002056D0"/>
    <w:rsid w:val="00205894"/>
    <w:rsid w:val="002058DE"/>
    <w:rsid w:val="00205A82"/>
    <w:rsid w:val="00205BDF"/>
    <w:rsid w:val="00205C96"/>
    <w:rsid w:val="0020621E"/>
    <w:rsid w:val="00206294"/>
    <w:rsid w:val="0020632F"/>
    <w:rsid w:val="00206792"/>
    <w:rsid w:val="002067C0"/>
    <w:rsid w:val="00206B01"/>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52E"/>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8B4"/>
    <w:rsid w:val="00220C88"/>
    <w:rsid w:val="0022127F"/>
    <w:rsid w:val="00221A52"/>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05"/>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8F2"/>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8E"/>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17D"/>
    <w:rsid w:val="002473A9"/>
    <w:rsid w:val="002476B5"/>
    <w:rsid w:val="00247796"/>
    <w:rsid w:val="002477E6"/>
    <w:rsid w:val="0024793D"/>
    <w:rsid w:val="00247AAD"/>
    <w:rsid w:val="00247BB9"/>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7C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724"/>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946"/>
    <w:rsid w:val="00264CD1"/>
    <w:rsid w:val="0026542E"/>
    <w:rsid w:val="00265430"/>
    <w:rsid w:val="0026574C"/>
    <w:rsid w:val="00265F40"/>
    <w:rsid w:val="002663B1"/>
    <w:rsid w:val="002667BB"/>
    <w:rsid w:val="0026688D"/>
    <w:rsid w:val="00266F6E"/>
    <w:rsid w:val="0026747E"/>
    <w:rsid w:val="00267651"/>
    <w:rsid w:val="00267700"/>
    <w:rsid w:val="00267CDF"/>
    <w:rsid w:val="00267F0F"/>
    <w:rsid w:val="0027047D"/>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92D"/>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3FDC"/>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54C"/>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6F"/>
    <w:rsid w:val="00285F88"/>
    <w:rsid w:val="002862A1"/>
    <w:rsid w:val="002864BA"/>
    <w:rsid w:val="0028685E"/>
    <w:rsid w:val="00286933"/>
    <w:rsid w:val="00286B8F"/>
    <w:rsid w:val="002878A3"/>
    <w:rsid w:val="00287B3D"/>
    <w:rsid w:val="00287C1A"/>
    <w:rsid w:val="00290267"/>
    <w:rsid w:val="002902D5"/>
    <w:rsid w:val="0029038F"/>
    <w:rsid w:val="002903D5"/>
    <w:rsid w:val="0029069A"/>
    <w:rsid w:val="00290858"/>
    <w:rsid w:val="002914A7"/>
    <w:rsid w:val="002917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60B"/>
    <w:rsid w:val="002A0720"/>
    <w:rsid w:val="002A0C87"/>
    <w:rsid w:val="002A0D96"/>
    <w:rsid w:val="002A11EC"/>
    <w:rsid w:val="002A14A7"/>
    <w:rsid w:val="002A1583"/>
    <w:rsid w:val="002A17FA"/>
    <w:rsid w:val="002A1D65"/>
    <w:rsid w:val="002A1E77"/>
    <w:rsid w:val="002A1FD1"/>
    <w:rsid w:val="002A2173"/>
    <w:rsid w:val="002A2300"/>
    <w:rsid w:val="002A279E"/>
    <w:rsid w:val="002A2C0A"/>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24"/>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1BA0"/>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6F31"/>
    <w:rsid w:val="002B71CF"/>
    <w:rsid w:val="002B7475"/>
    <w:rsid w:val="002B7758"/>
    <w:rsid w:val="002B7835"/>
    <w:rsid w:val="002B7A49"/>
    <w:rsid w:val="002B7A66"/>
    <w:rsid w:val="002B7B6A"/>
    <w:rsid w:val="002C01F8"/>
    <w:rsid w:val="002C0573"/>
    <w:rsid w:val="002C0A02"/>
    <w:rsid w:val="002C0A77"/>
    <w:rsid w:val="002C0C8F"/>
    <w:rsid w:val="002C1205"/>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3B1B"/>
    <w:rsid w:val="002D3F0B"/>
    <w:rsid w:val="002D41C7"/>
    <w:rsid w:val="002D452C"/>
    <w:rsid w:val="002D46A0"/>
    <w:rsid w:val="002D4969"/>
    <w:rsid w:val="002D4A83"/>
    <w:rsid w:val="002D4D3A"/>
    <w:rsid w:val="002D4F70"/>
    <w:rsid w:val="002D512F"/>
    <w:rsid w:val="002D5310"/>
    <w:rsid w:val="002D57B4"/>
    <w:rsid w:val="002D58B8"/>
    <w:rsid w:val="002D593C"/>
    <w:rsid w:val="002D5BA0"/>
    <w:rsid w:val="002D5CA5"/>
    <w:rsid w:val="002D5E75"/>
    <w:rsid w:val="002D5EDC"/>
    <w:rsid w:val="002D5F39"/>
    <w:rsid w:val="002D622C"/>
    <w:rsid w:val="002D69C5"/>
    <w:rsid w:val="002D6AC2"/>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75"/>
    <w:rsid w:val="002E3CD3"/>
    <w:rsid w:val="002E4334"/>
    <w:rsid w:val="002E444B"/>
    <w:rsid w:val="002E4535"/>
    <w:rsid w:val="002E4B98"/>
    <w:rsid w:val="002E4BD3"/>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567"/>
    <w:rsid w:val="002E76E4"/>
    <w:rsid w:val="002E7798"/>
    <w:rsid w:val="002E7899"/>
    <w:rsid w:val="002E79C1"/>
    <w:rsid w:val="002E7A44"/>
    <w:rsid w:val="002E7C05"/>
    <w:rsid w:val="002F00A9"/>
    <w:rsid w:val="002F00C2"/>
    <w:rsid w:val="002F0193"/>
    <w:rsid w:val="002F05E8"/>
    <w:rsid w:val="002F08E0"/>
    <w:rsid w:val="002F0B27"/>
    <w:rsid w:val="002F119D"/>
    <w:rsid w:val="002F14E8"/>
    <w:rsid w:val="002F1769"/>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983"/>
    <w:rsid w:val="002F4C03"/>
    <w:rsid w:val="002F5100"/>
    <w:rsid w:val="002F560C"/>
    <w:rsid w:val="002F57D8"/>
    <w:rsid w:val="002F57FB"/>
    <w:rsid w:val="002F580D"/>
    <w:rsid w:val="002F58F7"/>
    <w:rsid w:val="002F5C47"/>
    <w:rsid w:val="002F6388"/>
    <w:rsid w:val="002F66D1"/>
    <w:rsid w:val="002F6A03"/>
    <w:rsid w:val="002F6B1A"/>
    <w:rsid w:val="002F6CFD"/>
    <w:rsid w:val="002F6D0F"/>
    <w:rsid w:val="002F6DB1"/>
    <w:rsid w:val="002F6E87"/>
    <w:rsid w:val="002F6F52"/>
    <w:rsid w:val="002F70A6"/>
    <w:rsid w:val="002F74B1"/>
    <w:rsid w:val="002F76E9"/>
    <w:rsid w:val="003001D9"/>
    <w:rsid w:val="00300532"/>
    <w:rsid w:val="003008AB"/>
    <w:rsid w:val="003008D3"/>
    <w:rsid w:val="00300D09"/>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56A"/>
    <w:rsid w:val="003076F9"/>
    <w:rsid w:val="003079CA"/>
    <w:rsid w:val="00307B6A"/>
    <w:rsid w:val="00310019"/>
    <w:rsid w:val="00310417"/>
    <w:rsid w:val="003104BF"/>
    <w:rsid w:val="00310813"/>
    <w:rsid w:val="003108D4"/>
    <w:rsid w:val="00310F33"/>
    <w:rsid w:val="0031104F"/>
    <w:rsid w:val="0031113C"/>
    <w:rsid w:val="003111CA"/>
    <w:rsid w:val="0031138E"/>
    <w:rsid w:val="0031176C"/>
    <w:rsid w:val="00311893"/>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368"/>
    <w:rsid w:val="0031446A"/>
    <w:rsid w:val="0031448D"/>
    <w:rsid w:val="00314719"/>
    <w:rsid w:val="00314991"/>
    <w:rsid w:val="00314ABC"/>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4F5"/>
    <w:rsid w:val="003207E7"/>
    <w:rsid w:val="003208C5"/>
    <w:rsid w:val="00320E34"/>
    <w:rsid w:val="003216CD"/>
    <w:rsid w:val="00321985"/>
    <w:rsid w:val="00321BA5"/>
    <w:rsid w:val="00321E48"/>
    <w:rsid w:val="00321F54"/>
    <w:rsid w:val="00322214"/>
    <w:rsid w:val="0032259F"/>
    <w:rsid w:val="0032294F"/>
    <w:rsid w:val="00322CA6"/>
    <w:rsid w:val="0032303E"/>
    <w:rsid w:val="00323477"/>
    <w:rsid w:val="00323856"/>
    <w:rsid w:val="00323A3E"/>
    <w:rsid w:val="00323BEB"/>
    <w:rsid w:val="00323FBA"/>
    <w:rsid w:val="00324016"/>
    <w:rsid w:val="003240E8"/>
    <w:rsid w:val="00324578"/>
    <w:rsid w:val="003245FE"/>
    <w:rsid w:val="00324703"/>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5BD"/>
    <w:rsid w:val="00327824"/>
    <w:rsid w:val="00327835"/>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D8"/>
    <w:rsid w:val="00333CE3"/>
    <w:rsid w:val="0033403A"/>
    <w:rsid w:val="00334099"/>
    <w:rsid w:val="003343E1"/>
    <w:rsid w:val="003344DE"/>
    <w:rsid w:val="00334C21"/>
    <w:rsid w:val="00334CC3"/>
    <w:rsid w:val="00334EE2"/>
    <w:rsid w:val="00334F83"/>
    <w:rsid w:val="00335064"/>
    <w:rsid w:val="00335543"/>
    <w:rsid w:val="0033554D"/>
    <w:rsid w:val="00335783"/>
    <w:rsid w:val="003358CC"/>
    <w:rsid w:val="00335AF9"/>
    <w:rsid w:val="00335F37"/>
    <w:rsid w:val="00336090"/>
    <w:rsid w:val="00336294"/>
    <w:rsid w:val="003366CE"/>
    <w:rsid w:val="00336901"/>
    <w:rsid w:val="00337573"/>
    <w:rsid w:val="00337744"/>
    <w:rsid w:val="00337780"/>
    <w:rsid w:val="00337846"/>
    <w:rsid w:val="00337922"/>
    <w:rsid w:val="00337A32"/>
    <w:rsid w:val="00337DC2"/>
    <w:rsid w:val="00337E6A"/>
    <w:rsid w:val="00337FDB"/>
    <w:rsid w:val="00340088"/>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3D5"/>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6E5"/>
    <w:rsid w:val="00347CE6"/>
    <w:rsid w:val="00350091"/>
    <w:rsid w:val="00350212"/>
    <w:rsid w:val="003505B8"/>
    <w:rsid w:val="003506F8"/>
    <w:rsid w:val="003509E2"/>
    <w:rsid w:val="00350ECA"/>
    <w:rsid w:val="00350FA0"/>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1C8"/>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3D81"/>
    <w:rsid w:val="00364285"/>
    <w:rsid w:val="003642FE"/>
    <w:rsid w:val="003645B5"/>
    <w:rsid w:val="0036466D"/>
    <w:rsid w:val="0036469E"/>
    <w:rsid w:val="00364941"/>
    <w:rsid w:val="00364CE2"/>
    <w:rsid w:val="00364FFE"/>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3B7"/>
    <w:rsid w:val="003674AD"/>
    <w:rsid w:val="003674BB"/>
    <w:rsid w:val="00367512"/>
    <w:rsid w:val="0036769F"/>
    <w:rsid w:val="00367744"/>
    <w:rsid w:val="00367B19"/>
    <w:rsid w:val="00367BD7"/>
    <w:rsid w:val="00367D2E"/>
    <w:rsid w:val="00370001"/>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6E3"/>
    <w:rsid w:val="00381B34"/>
    <w:rsid w:val="00381F54"/>
    <w:rsid w:val="00381F55"/>
    <w:rsid w:val="003825BB"/>
    <w:rsid w:val="003825DE"/>
    <w:rsid w:val="00382659"/>
    <w:rsid w:val="003826BF"/>
    <w:rsid w:val="00382706"/>
    <w:rsid w:val="0038275F"/>
    <w:rsid w:val="0038290A"/>
    <w:rsid w:val="00382B79"/>
    <w:rsid w:val="00382BF1"/>
    <w:rsid w:val="00382D7F"/>
    <w:rsid w:val="00382EB9"/>
    <w:rsid w:val="00382FC5"/>
    <w:rsid w:val="003830DC"/>
    <w:rsid w:val="0038363E"/>
    <w:rsid w:val="0038370D"/>
    <w:rsid w:val="003838CC"/>
    <w:rsid w:val="00383C95"/>
    <w:rsid w:val="003845CF"/>
    <w:rsid w:val="00384AC9"/>
    <w:rsid w:val="003851AD"/>
    <w:rsid w:val="003853EF"/>
    <w:rsid w:val="00385951"/>
    <w:rsid w:val="0038598C"/>
    <w:rsid w:val="00385A42"/>
    <w:rsid w:val="0038600E"/>
    <w:rsid w:val="003860A9"/>
    <w:rsid w:val="0038628C"/>
    <w:rsid w:val="0038656A"/>
    <w:rsid w:val="00386632"/>
    <w:rsid w:val="0038668A"/>
    <w:rsid w:val="00386692"/>
    <w:rsid w:val="00386973"/>
    <w:rsid w:val="00386C1A"/>
    <w:rsid w:val="00387059"/>
    <w:rsid w:val="00387195"/>
    <w:rsid w:val="003873A4"/>
    <w:rsid w:val="003879A9"/>
    <w:rsid w:val="00387D6D"/>
    <w:rsid w:val="00387E35"/>
    <w:rsid w:val="00387F98"/>
    <w:rsid w:val="00387FF7"/>
    <w:rsid w:val="003900B0"/>
    <w:rsid w:val="00390458"/>
    <w:rsid w:val="00390B14"/>
    <w:rsid w:val="00391215"/>
    <w:rsid w:val="0039143D"/>
    <w:rsid w:val="0039165B"/>
    <w:rsid w:val="00391751"/>
    <w:rsid w:val="003918FD"/>
    <w:rsid w:val="0039197D"/>
    <w:rsid w:val="00391CA2"/>
    <w:rsid w:val="003923CB"/>
    <w:rsid w:val="00392474"/>
    <w:rsid w:val="00392953"/>
    <w:rsid w:val="00392CBD"/>
    <w:rsid w:val="003931E2"/>
    <w:rsid w:val="003932EA"/>
    <w:rsid w:val="0039333B"/>
    <w:rsid w:val="00393594"/>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5DF2"/>
    <w:rsid w:val="00396295"/>
    <w:rsid w:val="003963A1"/>
    <w:rsid w:val="0039687B"/>
    <w:rsid w:val="00396993"/>
    <w:rsid w:val="00396CB6"/>
    <w:rsid w:val="00396E80"/>
    <w:rsid w:val="0039756D"/>
    <w:rsid w:val="00397657"/>
    <w:rsid w:val="003976B7"/>
    <w:rsid w:val="003A0502"/>
    <w:rsid w:val="003A069C"/>
    <w:rsid w:val="003A071A"/>
    <w:rsid w:val="003A087C"/>
    <w:rsid w:val="003A08E3"/>
    <w:rsid w:val="003A0CAA"/>
    <w:rsid w:val="003A0D86"/>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9BF"/>
    <w:rsid w:val="003A3EC3"/>
    <w:rsid w:val="003A43DC"/>
    <w:rsid w:val="003A4901"/>
    <w:rsid w:val="003A4980"/>
    <w:rsid w:val="003A4F55"/>
    <w:rsid w:val="003A50B6"/>
    <w:rsid w:val="003A517B"/>
    <w:rsid w:val="003A51C7"/>
    <w:rsid w:val="003A532F"/>
    <w:rsid w:val="003A5BCF"/>
    <w:rsid w:val="003A5CDA"/>
    <w:rsid w:val="003A5E7B"/>
    <w:rsid w:val="003A5F46"/>
    <w:rsid w:val="003A622A"/>
    <w:rsid w:val="003A62A6"/>
    <w:rsid w:val="003A642B"/>
    <w:rsid w:val="003A6798"/>
    <w:rsid w:val="003A6AA5"/>
    <w:rsid w:val="003A6D3B"/>
    <w:rsid w:val="003A7035"/>
    <w:rsid w:val="003A77C3"/>
    <w:rsid w:val="003A77DD"/>
    <w:rsid w:val="003A78F5"/>
    <w:rsid w:val="003A7B2C"/>
    <w:rsid w:val="003B0184"/>
    <w:rsid w:val="003B05BB"/>
    <w:rsid w:val="003B0872"/>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2A15"/>
    <w:rsid w:val="003B31BE"/>
    <w:rsid w:val="003B33F1"/>
    <w:rsid w:val="003B36D2"/>
    <w:rsid w:val="003B3764"/>
    <w:rsid w:val="003B37FB"/>
    <w:rsid w:val="003B3AF8"/>
    <w:rsid w:val="003B3FCF"/>
    <w:rsid w:val="003B424C"/>
    <w:rsid w:val="003B428E"/>
    <w:rsid w:val="003B434D"/>
    <w:rsid w:val="003B439E"/>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6D83"/>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12D"/>
    <w:rsid w:val="003C1E05"/>
    <w:rsid w:val="003C2420"/>
    <w:rsid w:val="003C2445"/>
    <w:rsid w:val="003C284D"/>
    <w:rsid w:val="003C2869"/>
    <w:rsid w:val="003C2B37"/>
    <w:rsid w:val="003C2BFB"/>
    <w:rsid w:val="003C30C4"/>
    <w:rsid w:val="003C3198"/>
    <w:rsid w:val="003C374C"/>
    <w:rsid w:val="003C386C"/>
    <w:rsid w:val="003C3A2E"/>
    <w:rsid w:val="003C3D71"/>
    <w:rsid w:val="003C3FCA"/>
    <w:rsid w:val="003C4046"/>
    <w:rsid w:val="003C42EC"/>
    <w:rsid w:val="003C4710"/>
    <w:rsid w:val="003C4A28"/>
    <w:rsid w:val="003C4A44"/>
    <w:rsid w:val="003C4DEA"/>
    <w:rsid w:val="003C4E36"/>
    <w:rsid w:val="003C4F64"/>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9FF"/>
    <w:rsid w:val="003D0B0B"/>
    <w:rsid w:val="003D0E95"/>
    <w:rsid w:val="003D1969"/>
    <w:rsid w:val="003D19E3"/>
    <w:rsid w:val="003D1A33"/>
    <w:rsid w:val="003D1B6C"/>
    <w:rsid w:val="003D1C92"/>
    <w:rsid w:val="003D1E9A"/>
    <w:rsid w:val="003D2506"/>
    <w:rsid w:val="003D2C28"/>
    <w:rsid w:val="003D2C9A"/>
    <w:rsid w:val="003D2C9B"/>
    <w:rsid w:val="003D2E14"/>
    <w:rsid w:val="003D30E0"/>
    <w:rsid w:val="003D31CF"/>
    <w:rsid w:val="003D3228"/>
    <w:rsid w:val="003D36AE"/>
    <w:rsid w:val="003D3878"/>
    <w:rsid w:val="003D428F"/>
    <w:rsid w:val="003D4740"/>
    <w:rsid w:val="003D47B4"/>
    <w:rsid w:val="003D49F3"/>
    <w:rsid w:val="003D4E92"/>
    <w:rsid w:val="003D4F3F"/>
    <w:rsid w:val="003D4F91"/>
    <w:rsid w:val="003D509A"/>
    <w:rsid w:val="003D53B7"/>
    <w:rsid w:val="003D5419"/>
    <w:rsid w:val="003D5593"/>
    <w:rsid w:val="003D6CED"/>
    <w:rsid w:val="003D6D6D"/>
    <w:rsid w:val="003D6E98"/>
    <w:rsid w:val="003D743A"/>
    <w:rsid w:val="003D79BF"/>
    <w:rsid w:val="003D7CCD"/>
    <w:rsid w:val="003D7D48"/>
    <w:rsid w:val="003D7EC9"/>
    <w:rsid w:val="003E0126"/>
    <w:rsid w:val="003E01D8"/>
    <w:rsid w:val="003E0466"/>
    <w:rsid w:val="003E0494"/>
    <w:rsid w:val="003E0522"/>
    <w:rsid w:val="003E0833"/>
    <w:rsid w:val="003E0B4B"/>
    <w:rsid w:val="003E0BE9"/>
    <w:rsid w:val="003E0C5C"/>
    <w:rsid w:val="003E0D66"/>
    <w:rsid w:val="003E112B"/>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47D0"/>
    <w:rsid w:val="003E5204"/>
    <w:rsid w:val="003E5800"/>
    <w:rsid w:val="003E5958"/>
    <w:rsid w:val="003E5A29"/>
    <w:rsid w:val="003E5B08"/>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70A"/>
    <w:rsid w:val="003F1923"/>
    <w:rsid w:val="003F1DDC"/>
    <w:rsid w:val="003F1EFE"/>
    <w:rsid w:val="003F2344"/>
    <w:rsid w:val="003F25CC"/>
    <w:rsid w:val="003F28BC"/>
    <w:rsid w:val="003F2A57"/>
    <w:rsid w:val="003F2AFF"/>
    <w:rsid w:val="003F2C4C"/>
    <w:rsid w:val="003F2CC6"/>
    <w:rsid w:val="003F2CE8"/>
    <w:rsid w:val="003F33EB"/>
    <w:rsid w:val="003F3E44"/>
    <w:rsid w:val="003F3EDB"/>
    <w:rsid w:val="003F4691"/>
    <w:rsid w:val="003F4866"/>
    <w:rsid w:val="003F48D3"/>
    <w:rsid w:val="003F4D7F"/>
    <w:rsid w:val="003F4ECE"/>
    <w:rsid w:val="003F4EED"/>
    <w:rsid w:val="003F5B2D"/>
    <w:rsid w:val="003F5CBA"/>
    <w:rsid w:val="003F5E40"/>
    <w:rsid w:val="003F5FEC"/>
    <w:rsid w:val="003F6098"/>
    <w:rsid w:val="003F659B"/>
    <w:rsid w:val="003F6603"/>
    <w:rsid w:val="003F662A"/>
    <w:rsid w:val="003F7208"/>
    <w:rsid w:val="003F742E"/>
    <w:rsid w:val="004006B0"/>
    <w:rsid w:val="00400AFA"/>
    <w:rsid w:val="00400F5E"/>
    <w:rsid w:val="004013AC"/>
    <w:rsid w:val="00401D0F"/>
    <w:rsid w:val="00401D72"/>
    <w:rsid w:val="00401DC0"/>
    <w:rsid w:val="00402111"/>
    <w:rsid w:val="00402160"/>
    <w:rsid w:val="00402193"/>
    <w:rsid w:val="0040257D"/>
    <w:rsid w:val="00402663"/>
    <w:rsid w:val="00402767"/>
    <w:rsid w:val="00402904"/>
    <w:rsid w:val="00402A27"/>
    <w:rsid w:val="00402AD4"/>
    <w:rsid w:val="00402B3E"/>
    <w:rsid w:val="00402C01"/>
    <w:rsid w:val="00402CAB"/>
    <w:rsid w:val="00402DD0"/>
    <w:rsid w:val="00402DFA"/>
    <w:rsid w:val="00402E06"/>
    <w:rsid w:val="00403279"/>
    <w:rsid w:val="004037B8"/>
    <w:rsid w:val="00403CC5"/>
    <w:rsid w:val="00403D73"/>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61C"/>
    <w:rsid w:val="00412A69"/>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5C4A"/>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6EB1"/>
    <w:rsid w:val="0042727F"/>
    <w:rsid w:val="0042736F"/>
    <w:rsid w:val="004278F8"/>
    <w:rsid w:val="0043073B"/>
    <w:rsid w:val="004308D6"/>
    <w:rsid w:val="00430AA9"/>
    <w:rsid w:val="00430D6E"/>
    <w:rsid w:val="00431256"/>
    <w:rsid w:val="004312CE"/>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BC7"/>
    <w:rsid w:val="00433FE5"/>
    <w:rsid w:val="0043424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AD"/>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8CC"/>
    <w:rsid w:val="00445D30"/>
    <w:rsid w:val="00445D78"/>
    <w:rsid w:val="004460D6"/>
    <w:rsid w:val="00446131"/>
    <w:rsid w:val="004466EF"/>
    <w:rsid w:val="00446769"/>
    <w:rsid w:val="0044689E"/>
    <w:rsid w:val="00446D7E"/>
    <w:rsid w:val="00446DC8"/>
    <w:rsid w:val="00446E3F"/>
    <w:rsid w:val="0044711F"/>
    <w:rsid w:val="0044762B"/>
    <w:rsid w:val="00447673"/>
    <w:rsid w:val="004477CF"/>
    <w:rsid w:val="004477E5"/>
    <w:rsid w:val="00447B3A"/>
    <w:rsid w:val="00447C0A"/>
    <w:rsid w:val="00447CBE"/>
    <w:rsid w:val="0045023C"/>
    <w:rsid w:val="004504CD"/>
    <w:rsid w:val="0045086C"/>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794"/>
    <w:rsid w:val="00454862"/>
    <w:rsid w:val="00454CE6"/>
    <w:rsid w:val="004552A9"/>
    <w:rsid w:val="00455D27"/>
    <w:rsid w:val="0045635E"/>
    <w:rsid w:val="0045695B"/>
    <w:rsid w:val="00456B40"/>
    <w:rsid w:val="00456B94"/>
    <w:rsid w:val="00456BAC"/>
    <w:rsid w:val="00456C9C"/>
    <w:rsid w:val="0045702C"/>
    <w:rsid w:val="004573EA"/>
    <w:rsid w:val="004575F2"/>
    <w:rsid w:val="0045769C"/>
    <w:rsid w:val="00457821"/>
    <w:rsid w:val="00457AD4"/>
    <w:rsid w:val="00457C3B"/>
    <w:rsid w:val="00457E07"/>
    <w:rsid w:val="0046045E"/>
    <w:rsid w:val="0046057A"/>
    <w:rsid w:val="004606FD"/>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2FB"/>
    <w:rsid w:val="004647D9"/>
    <w:rsid w:val="00464CC6"/>
    <w:rsid w:val="00465655"/>
    <w:rsid w:val="004657D6"/>
    <w:rsid w:val="00465A40"/>
    <w:rsid w:val="004665FA"/>
    <w:rsid w:val="004666E2"/>
    <w:rsid w:val="00466839"/>
    <w:rsid w:val="00466841"/>
    <w:rsid w:val="004669BB"/>
    <w:rsid w:val="00466C2B"/>
    <w:rsid w:val="00466F43"/>
    <w:rsid w:val="0046743E"/>
    <w:rsid w:val="004674D2"/>
    <w:rsid w:val="0046754E"/>
    <w:rsid w:val="00467977"/>
    <w:rsid w:val="004679AB"/>
    <w:rsid w:val="00467F30"/>
    <w:rsid w:val="0047012D"/>
    <w:rsid w:val="00470331"/>
    <w:rsid w:val="00470773"/>
    <w:rsid w:val="00470A09"/>
    <w:rsid w:val="00470A1B"/>
    <w:rsid w:val="00470A7F"/>
    <w:rsid w:val="00470A9B"/>
    <w:rsid w:val="00470D25"/>
    <w:rsid w:val="0047100B"/>
    <w:rsid w:val="00471409"/>
    <w:rsid w:val="004715F6"/>
    <w:rsid w:val="00471832"/>
    <w:rsid w:val="004718ED"/>
    <w:rsid w:val="00471915"/>
    <w:rsid w:val="004719F1"/>
    <w:rsid w:val="00471B17"/>
    <w:rsid w:val="0047226C"/>
    <w:rsid w:val="0047232C"/>
    <w:rsid w:val="004725B5"/>
    <w:rsid w:val="004726A5"/>
    <w:rsid w:val="004729B1"/>
    <w:rsid w:val="00472B30"/>
    <w:rsid w:val="00472E3B"/>
    <w:rsid w:val="00473018"/>
    <w:rsid w:val="004731A7"/>
    <w:rsid w:val="0047347B"/>
    <w:rsid w:val="00473873"/>
    <w:rsid w:val="00473A02"/>
    <w:rsid w:val="00473DBE"/>
    <w:rsid w:val="004741D1"/>
    <w:rsid w:val="00474396"/>
    <w:rsid w:val="00474457"/>
    <w:rsid w:val="00474470"/>
    <w:rsid w:val="00474774"/>
    <w:rsid w:val="00474B22"/>
    <w:rsid w:val="00474D22"/>
    <w:rsid w:val="00475691"/>
    <w:rsid w:val="00475952"/>
    <w:rsid w:val="00475D54"/>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964"/>
    <w:rsid w:val="00477A5A"/>
    <w:rsid w:val="00477A90"/>
    <w:rsid w:val="00477AB6"/>
    <w:rsid w:val="00477D37"/>
    <w:rsid w:val="00477E9D"/>
    <w:rsid w:val="00480125"/>
    <w:rsid w:val="004801EF"/>
    <w:rsid w:val="004802A2"/>
    <w:rsid w:val="004806A5"/>
    <w:rsid w:val="0048071E"/>
    <w:rsid w:val="00480B64"/>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3E67"/>
    <w:rsid w:val="00484071"/>
    <w:rsid w:val="00484417"/>
    <w:rsid w:val="00484590"/>
    <w:rsid w:val="004845E8"/>
    <w:rsid w:val="0048489A"/>
    <w:rsid w:val="0048495F"/>
    <w:rsid w:val="004850A5"/>
    <w:rsid w:val="004854F1"/>
    <w:rsid w:val="00485895"/>
    <w:rsid w:val="00485B87"/>
    <w:rsid w:val="00485BF2"/>
    <w:rsid w:val="00485C5B"/>
    <w:rsid w:val="00485C8A"/>
    <w:rsid w:val="00485FCD"/>
    <w:rsid w:val="004860C7"/>
    <w:rsid w:val="0048650F"/>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7FC"/>
    <w:rsid w:val="00492870"/>
    <w:rsid w:val="00492901"/>
    <w:rsid w:val="00492923"/>
    <w:rsid w:val="00492F47"/>
    <w:rsid w:val="00493329"/>
    <w:rsid w:val="004936D3"/>
    <w:rsid w:val="00493876"/>
    <w:rsid w:val="004945BF"/>
    <w:rsid w:val="00494700"/>
    <w:rsid w:val="0049483B"/>
    <w:rsid w:val="004949E3"/>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251"/>
    <w:rsid w:val="004963B5"/>
    <w:rsid w:val="004964B5"/>
    <w:rsid w:val="00496659"/>
    <w:rsid w:val="00496C19"/>
    <w:rsid w:val="00496D48"/>
    <w:rsid w:val="00496ED7"/>
    <w:rsid w:val="0049737D"/>
    <w:rsid w:val="0049748C"/>
    <w:rsid w:val="00497913"/>
    <w:rsid w:val="00497A26"/>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364"/>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1DA"/>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609"/>
    <w:rsid w:val="004B484F"/>
    <w:rsid w:val="004B53F7"/>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3FB4"/>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BA0"/>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BE0"/>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05"/>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B8D"/>
    <w:rsid w:val="004F0C8A"/>
    <w:rsid w:val="004F0FF6"/>
    <w:rsid w:val="004F10D0"/>
    <w:rsid w:val="004F117F"/>
    <w:rsid w:val="004F130D"/>
    <w:rsid w:val="004F140B"/>
    <w:rsid w:val="004F1803"/>
    <w:rsid w:val="004F18AD"/>
    <w:rsid w:val="004F21CC"/>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2A0"/>
    <w:rsid w:val="004F74D4"/>
    <w:rsid w:val="004F76CF"/>
    <w:rsid w:val="004F77CE"/>
    <w:rsid w:val="004F7841"/>
    <w:rsid w:val="004F7923"/>
    <w:rsid w:val="004F7A23"/>
    <w:rsid w:val="004F7A30"/>
    <w:rsid w:val="004F7F63"/>
    <w:rsid w:val="004F7FA9"/>
    <w:rsid w:val="005000D4"/>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6A6"/>
    <w:rsid w:val="00502EAE"/>
    <w:rsid w:val="00503247"/>
    <w:rsid w:val="005033E3"/>
    <w:rsid w:val="005037FD"/>
    <w:rsid w:val="005038D7"/>
    <w:rsid w:val="00503BBC"/>
    <w:rsid w:val="005041E1"/>
    <w:rsid w:val="0050468F"/>
    <w:rsid w:val="00504BC4"/>
    <w:rsid w:val="00504F3F"/>
    <w:rsid w:val="005052E3"/>
    <w:rsid w:val="005053C0"/>
    <w:rsid w:val="00505A9E"/>
    <w:rsid w:val="00505B87"/>
    <w:rsid w:val="0050650D"/>
    <w:rsid w:val="005066B5"/>
    <w:rsid w:val="005069F2"/>
    <w:rsid w:val="00506CE3"/>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5A0"/>
    <w:rsid w:val="00511A08"/>
    <w:rsid w:val="00511AB0"/>
    <w:rsid w:val="00511BBF"/>
    <w:rsid w:val="00512116"/>
    <w:rsid w:val="005126FD"/>
    <w:rsid w:val="00512997"/>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3E"/>
    <w:rsid w:val="00521849"/>
    <w:rsid w:val="00521A2C"/>
    <w:rsid w:val="00521A51"/>
    <w:rsid w:val="00521C07"/>
    <w:rsid w:val="00521F37"/>
    <w:rsid w:val="005220CE"/>
    <w:rsid w:val="005220DA"/>
    <w:rsid w:val="00522603"/>
    <w:rsid w:val="00522605"/>
    <w:rsid w:val="005226AD"/>
    <w:rsid w:val="00522815"/>
    <w:rsid w:val="00522A33"/>
    <w:rsid w:val="00522C7A"/>
    <w:rsid w:val="00522C9A"/>
    <w:rsid w:val="00522DF8"/>
    <w:rsid w:val="00522EB4"/>
    <w:rsid w:val="00522EEB"/>
    <w:rsid w:val="00522F19"/>
    <w:rsid w:val="005232A6"/>
    <w:rsid w:val="005233E4"/>
    <w:rsid w:val="005238E8"/>
    <w:rsid w:val="0052392C"/>
    <w:rsid w:val="00524164"/>
    <w:rsid w:val="005241A7"/>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C8F"/>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4FB"/>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601"/>
    <w:rsid w:val="005377A3"/>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3E9E"/>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BCA"/>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893"/>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27"/>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5A50"/>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9FE"/>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3A3"/>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35BD"/>
    <w:rsid w:val="005941A5"/>
    <w:rsid w:val="00594C57"/>
    <w:rsid w:val="00594CB7"/>
    <w:rsid w:val="0059524E"/>
    <w:rsid w:val="0059535F"/>
    <w:rsid w:val="00595463"/>
    <w:rsid w:val="005955A5"/>
    <w:rsid w:val="0059563F"/>
    <w:rsid w:val="005957BF"/>
    <w:rsid w:val="00595973"/>
    <w:rsid w:val="00595C99"/>
    <w:rsid w:val="00596046"/>
    <w:rsid w:val="00596087"/>
    <w:rsid w:val="00596309"/>
    <w:rsid w:val="0059640D"/>
    <w:rsid w:val="0059682F"/>
    <w:rsid w:val="00596949"/>
    <w:rsid w:val="00596D6D"/>
    <w:rsid w:val="00597005"/>
    <w:rsid w:val="005975DD"/>
    <w:rsid w:val="0059787C"/>
    <w:rsid w:val="00597AC9"/>
    <w:rsid w:val="00597B94"/>
    <w:rsid w:val="00597BDD"/>
    <w:rsid w:val="00597D1B"/>
    <w:rsid w:val="00597DB5"/>
    <w:rsid w:val="005A01E2"/>
    <w:rsid w:val="005A06D5"/>
    <w:rsid w:val="005A072B"/>
    <w:rsid w:val="005A0BB6"/>
    <w:rsid w:val="005A0F0B"/>
    <w:rsid w:val="005A10D8"/>
    <w:rsid w:val="005A10FC"/>
    <w:rsid w:val="005A12D8"/>
    <w:rsid w:val="005A1413"/>
    <w:rsid w:val="005A186A"/>
    <w:rsid w:val="005A25A2"/>
    <w:rsid w:val="005A26F3"/>
    <w:rsid w:val="005A2BCC"/>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A51"/>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19"/>
    <w:rsid w:val="005B31F1"/>
    <w:rsid w:val="005B373C"/>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57C"/>
    <w:rsid w:val="005B5B06"/>
    <w:rsid w:val="005B5FDE"/>
    <w:rsid w:val="005B6817"/>
    <w:rsid w:val="005B68F1"/>
    <w:rsid w:val="005B6CD0"/>
    <w:rsid w:val="005B6EBC"/>
    <w:rsid w:val="005B7077"/>
    <w:rsid w:val="005B7952"/>
    <w:rsid w:val="005B7A79"/>
    <w:rsid w:val="005B7CC5"/>
    <w:rsid w:val="005B7CF2"/>
    <w:rsid w:val="005B7D33"/>
    <w:rsid w:val="005B7D34"/>
    <w:rsid w:val="005B7EB8"/>
    <w:rsid w:val="005B7F41"/>
    <w:rsid w:val="005C00DC"/>
    <w:rsid w:val="005C0397"/>
    <w:rsid w:val="005C05ED"/>
    <w:rsid w:val="005C0680"/>
    <w:rsid w:val="005C0704"/>
    <w:rsid w:val="005C082D"/>
    <w:rsid w:val="005C0DEB"/>
    <w:rsid w:val="005C0EF2"/>
    <w:rsid w:val="005C1073"/>
    <w:rsid w:val="005C1233"/>
    <w:rsid w:val="005C12EF"/>
    <w:rsid w:val="005C1436"/>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0F8E"/>
    <w:rsid w:val="005D1347"/>
    <w:rsid w:val="005D13FF"/>
    <w:rsid w:val="005D1435"/>
    <w:rsid w:val="005D1806"/>
    <w:rsid w:val="005D18F0"/>
    <w:rsid w:val="005D195B"/>
    <w:rsid w:val="005D1971"/>
    <w:rsid w:val="005D19C9"/>
    <w:rsid w:val="005D1A40"/>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3A0"/>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1"/>
    <w:rsid w:val="005E07E5"/>
    <w:rsid w:val="005E0CC6"/>
    <w:rsid w:val="005E0D41"/>
    <w:rsid w:val="005E1120"/>
    <w:rsid w:val="005E154A"/>
    <w:rsid w:val="005E1FDE"/>
    <w:rsid w:val="005E21C7"/>
    <w:rsid w:val="005E2479"/>
    <w:rsid w:val="005E252A"/>
    <w:rsid w:val="005E260A"/>
    <w:rsid w:val="005E2729"/>
    <w:rsid w:val="005E2B06"/>
    <w:rsid w:val="005E35FC"/>
    <w:rsid w:val="005E39AD"/>
    <w:rsid w:val="005E3BE8"/>
    <w:rsid w:val="005E3DF3"/>
    <w:rsid w:val="005E42DA"/>
    <w:rsid w:val="005E44E5"/>
    <w:rsid w:val="005E4595"/>
    <w:rsid w:val="005E4C86"/>
    <w:rsid w:val="005E4E3B"/>
    <w:rsid w:val="005E4FCD"/>
    <w:rsid w:val="005E50CB"/>
    <w:rsid w:val="005E523F"/>
    <w:rsid w:val="005E528A"/>
    <w:rsid w:val="005E5689"/>
    <w:rsid w:val="005E5A6E"/>
    <w:rsid w:val="005E6060"/>
    <w:rsid w:val="005E60A3"/>
    <w:rsid w:val="005E6605"/>
    <w:rsid w:val="005E66B6"/>
    <w:rsid w:val="005E6916"/>
    <w:rsid w:val="005E6D5D"/>
    <w:rsid w:val="005E7189"/>
    <w:rsid w:val="005E7560"/>
    <w:rsid w:val="005E7B5F"/>
    <w:rsid w:val="005F039A"/>
    <w:rsid w:val="005F0C8F"/>
    <w:rsid w:val="005F0DB7"/>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106"/>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7E"/>
    <w:rsid w:val="005F6C0C"/>
    <w:rsid w:val="005F6CC3"/>
    <w:rsid w:val="005F722A"/>
    <w:rsid w:val="005F739F"/>
    <w:rsid w:val="005F7402"/>
    <w:rsid w:val="005F7BEA"/>
    <w:rsid w:val="00600086"/>
    <w:rsid w:val="0060039A"/>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35B"/>
    <w:rsid w:val="00602703"/>
    <w:rsid w:val="00602B2D"/>
    <w:rsid w:val="00602C40"/>
    <w:rsid w:val="006030A6"/>
    <w:rsid w:val="006032F6"/>
    <w:rsid w:val="006038F2"/>
    <w:rsid w:val="006039BE"/>
    <w:rsid w:val="00604323"/>
    <w:rsid w:val="006043F5"/>
    <w:rsid w:val="0060445A"/>
    <w:rsid w:val="006045DC"/>
    <w:rsid w:val="00604924"/>
    <w:rsid w:val="00604985"/>
    <w:rsid w:val="006049CA"/>
    <w:rsid w:val="00604AB9"/>
    <w:rsid w:val="00604BD7"/>
    <w:rsid w:val="00604C57"/>
    <w:rsid w:val="00604D10"/>
    <w:rsid w:val="00605042"/>
    <w:rsid w:val="00605054"/>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16"/>
    <w:rsid w:val="00611A77"/>
    <w:rsid w:val="00611EEB"/>
    <w:rsid w:val="00612000"/>
    <w:rsid w:val="0061206A"/>
    <w:rsid w:val="0061210B"/>
    <w:rsid w:val="006121A9"/>
    <w:rsid w:val="00612292"/>
    <w:rsid w:val="0061230D"/>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0EC4"/>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44E"/>
    <w:rsid w:val="006269EB"/>
    <w:rsid w:val="00626B4A"/>
    <w:rsid w:val="0062709F"/>
    <w:rsid w:val="00627193"/>
    <w:rsid w:val="00627555"/>
    <w:rsid w:val="006276FE"/>
    <w:rsid w:val="006278CF"/>
    <w:rsid w:val="00627956"/>
    <w:rsid w:val="00630043"/>
    <w:rsid w:val="006300B0"/>
    <w:rsid w:val="00630301"/>
    <w:rsid w:val="0063070A"/>
    <w:rsid w:val="00630B3E"/>
    <w:rsid w:val="00630C3F"/>
    <w:rsid w:val="00630E33"/>
    <w:rsid w:val="00630EDF"/>
    <w:rsid w:val="00630FA1"/>
    <w:rsid w:val="00630FB7"/>
    <w:rsid w:val="00631054"/>
    <w:rsid w:val="0063136E"/>
    <w:rsid w:val="00631434"/>
    <w:rsid w:val="00631792"/>
    <w:rsid w:val="00631B2A"/>
    <w:rsid w:val="00631CA5"/>
    <w:rsid w:val="00631CBF"/>
    <w:rsid w:val="00632494"/>
    <w:rsid w:val="006325D6"/>
    <w:rsid w:val="006326CC"/>
    <w:rsid w:val="006327CB"/>
    <w:rsid w:val="00632885"/>
    <w:rsid w:val="006330F6"/>
    <w:rsid w:val="00633981"/>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0BE"/>
    <w:rsid w:val="006446F3"/>
    <w:rsid w:val="00644855"/>
    <w:rsid w:val="006449CB"/>
    <w:rsid w:val="00644A0E"/>
    <w:rsid w:val="00644C09"/>
    <w:rsid w:val="00644CE7"/>
    <w:rsid w:val="00644CE9"/>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8C3"/>
    <w:rsid w:val="00647BCB"/>
    <w:rsid w:val="00647CCB"/>
    <w:rsid w:val="00647E31"/>
    <w:rsid w:val="006502C1"/>
    <w:rsid w:val="0065065E"/>
    <w:rsid w:val="00650C35"/>
    <w:rsid w:val="00650DC8"/>
    <w:rsid w:val="006519ED"/>
    <w:rsid w:val="0065221F"/>
    <w:rsid w:val="00652826"/>
    <w:rsid w:val="00652E3C"/>
    <w:rsid w:val="006535CC"/>
    <w:rsid w:val="0065367E"/>
    <w:rsid w:val="00653D5C"/>
    <w:rsid w:val="00653D81"/>
    <w:rsid w:val="00654557"/>
    <w:rsid w:val="00654D98"/>
    <w:rsid w:val="006550C2"/>
    <w:rsid w:val="00655538"/>
    <w:rsid w:val="00655668"/>
    <w:rsid w:val="00655943"/>
    <w:rsid w:val="00655AED"/>
    <w:rsid w:val="00655B86"/>
    <w:rsid w:val="00655D74"/>
    <w:rsid w:val="00655ECB"/>
    <w:rsid w:val="00656082"/>
    <w:rsid w:val="00656351"/>
    <w:rsid w:val="0065645B"/>
    <w:rsid w:val="006565F4"/>
    <w:rsid w:val="006567C6"/>
    <w:rsid w:val="00656A8B"/>
    <w:rsid w:val="00656C80"/>
    <w:rsid w:val="00656C83"/>
    <w:rsid w:val="00656DAF"/>
    <w:rsid w:val="00656E30"/>
    <w:rsid w:val="00656FFD"/>
    <w:rsid w:val="00657239"/>
    <w:rsid w:val="006572A9"/>
    <w:rsid w:val="0065757E"/>
    <w:rsid w:val="00657981"/>
    <w:rsid w:val="0066017B"/>
    <w:rsid w:val="00660249"/>
    <w:rsid w:val="00660B78"/>
    <w:rsid w:val="00660C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49"/>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5E90"/>
    <w:rsid w:val="0066601A"/>
    <w:rsid w:val="006665DF"/>
    <w:rsid w:val="006665F6"/>
    <w:rsid w:val="006669E4"/>
    <w:rsid w:val="00666CA4"/>
    <w:rsid w:val="0066703C"/>
    <w:rsid w:val="00667063"/>
    <w:rsid w:val="0066716B"/>
    <w:rsid w:val="006677F4"/>
    <w:rsid w:val="00667819"/>
    <w:rsid w:val="006700CE"/>
    <w:rsid w:val="006701C9"/>
    <w:rsid w:val="00670200"/>
    <w:rsid w:val="006702A8"/>
    <w:rsid w:val="00670355"/>
    <w:rsid w:val="00670719"/>
    <w:rsid w:val="00670C65"/>
    <w:rsid w:val="00670EB6"/>
    <w:rsid w:val="006710A0"/>
    <w:rsid w:val="00671179"/>
    <w:rsid w:val="0067119B"/>
    <w:rsid w:val="006712D3"/>
    <w:rsid w:val="006718BE"/>
    <w:rsid w:val="0067199E"/>
    <w:rsid w:val="00672200"/>
    <w:rsid w:val="006722EB"/>
    <w:rsid w:val="006723B9"/>
    <w:rsid w:val="00672E3D"/>
    <w:rsid w:val="0067349A"/>
    <w:rsid w:val="0067360C"/>
    <w:rsid w:val="00673C55"/>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53"/>
    <w:rsid w:val="006779F2"/>
    <w:rsid w:val="00677A2E"/>
    <w:rsid w:val="00677BDA"/>
    <w:rsid w:val="006800A5"/>
    <w:rsid w:val="006805ED"/>
    <w:rsid w:val="00680857"/>
    <w:rsid w:val="00680953"/>
    <w:rsid w:val="0068099F"/>
    <w:rsid w:val="00680DC3"/>
    <w:rsid w:val="00681024"/>
    <w:rsid w:val="0068132B"/>
    <w:rsid w:val="0068162B"/>
    <w:rsid w:val="0068165D"/>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B47"/>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221"/>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CE1"/>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39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A6"/>
    <w:rsid w:val="006A2DDC"/>
    <w:rsid w:val="006A2EA3"/>
    <w:rsid w:val="006A34A3"/>
    <w:rsid w:val="006A35F3"/>
    <w:rsid w:val="006A3754"/>
    <w:rsid w:val="006A3873"/>
    <w:rsid w:val="006A387B"/>
    <w:rsid w:val="006A3B83"/>
    <w:rsid w:val="006A3C2B"/>
    <w:rsid w:val="006A3D11"/>
    <w:rsid w:val="006A3E47"/>
    <w:rsid w:val="006A3EEC"/>
    <w:rsid w:val="006A4DF1"/>
    <w:rsid w:val="006A529F"/>
    <w:rsid w:val="006A54EC"/>
    <w:rsid w:val="006A577A"/>
    <w:rsid w:val="006A5796"/>
    <w:rsid w:val="006A5A45"/>
    <w:rsid w:val="006A60C6"/>
    <w:rsid w:val="006A616A"/>
    <w:rsid w:val="006A6406"/>
    <w:rsid w:val="006A6539"/>
    <w:rsid w:val="006A6745"/>
    <w:rsid w:val="006A683F"/>
    <w:rsid w:val="006A6878"/>
    <w:rsid w:val="006A6A50"/>
    <w:rsid w:val="006A6C85"/>
    <w:rsid w:val="006A6D88"/>
    <w:rsid w:val="006A6EEE"/>
    <w:rsid w:val="006A70B6"/>
    <w:rsid w:val="006A7104"/>
    <w:rsid w:val="006A7169"/>
    <w:rsid w:val="006A7189"/>
    <w:rsid w:val="006A73D9"/>
    <w:rsid w:val="006A7432"/>
    <w:rsid w:val="006A7621"/>
    <w:rsid w:val="006A77B6"/>
    <w:rsid w:val="006A7D5B"/>
    <w:rsid w:val="006B0113"/>
    <w:rsid w:val="006B05A2"/>
    <w:rsid w:val="006B0681"/>
    <w:rsid w:val="006B0966"/>
    <w:rsid w:val="006B0E7A"/>
    <w:rsid w:val="006B1616"/>
    <w:rsid w:val="006B167A"/>
    <w:rsid w:val="006B1A1B"/>
    <w:rsid w:val="006B1D3E"/>
    <w:rsid w:val="006B1D75"/>
    <w:rsid w:val="006B1DE3"/>
    <w:rsid w:val="006B208C"/>
    <w:rsid w:val="006B2662"/>
    <w:rsid w:val="006B277D"/>
    <w:rsid w:val="006B31F9"/>
    <w:rsid w:val="006B3339"/>
    <w:rsid w:val="006B395C"/>
    <w:rsid w:val="006B4B8A"/>
    <w:rsid w:val="006B5182"/>
    <w:rsid w:val="006B525B"/>
    <w:rsid w:val="006B5358"/>
    <w:rsid w:val="006B563F"/>
    <w:rsid w:val="006B566F"/>
    <w:rsid w:val="006B5798"/>
    <w:rsid w:val="006B585B"/>
    <w:rsid w:val="006B5CDA"/>
    <w:rsid w:val="006B5E41"/>
    <w:rsid w:val="006B5FF2"/>
    <w:rsid w:val="006B6604"/>
    <w:rsid w:val="006B66E0"/>
    <w:rsid w:val="006B6923"/>
    <w:rsid w:val="006B6A79"/>
    <w:rsid w:val="006B6E0B"/>
    <w:rsid w:val="006B6EED"/>
    <w:rsid w:val="006B6FD3"/>
    <w:rsid w:val="006B76F3"/>
    <w:rsid w:val="006B7818"/>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B6A"/>
    <w:rsid w:val="006C2BB5"/>
    <w:rsid w:val="006C2DC7"/>
    <w:rsid w:val="006C2FC2"/>
    <w:rsid w:val="006C39E4"/>
    <w:rsid w:val="006C3A0F"/>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1F"/>
    <w:rsid w:val="006C756E"/>
    <w:rsid w:val="006C7750"/>
    <w:rsid w:val="006C7A18"/>
    <w:rsid w:val="006C7AB2"/>
    <w:rsid w:val="006C7C24"/>
    <w:rsid w:val="006C7CD9"/>
    <w:rsid w:val="006D0097"/>
    <w:rsid w:val="006D0537"/>
    <w:rsid w:val="006D07EE"/>
    <w:rsid w:val="006D09AD"/>
    <w:rsid w:val="006D0A87"/>
    <w:rsid w:val="006D0AEB"/>
    <w:rsid w:val="006D0CA0"/>
    <w:rsid w:val="006D0D29"/>
    <w:rsid w:val="006D117D"/>
    <w:rsid w:val="006D1568"/>
    <w:rsid w:val="006D16CE"/>
    <w:rsid w:val="006D1C20"/>
    <w:rsid w:val="006D1D64"/>
    <w:rsid w:val="006D1DCF"/>
    <w:rsid w:val="006D201A"/>
    <w:rsid w:val="006D22AA"/>
    <w:rsid w:val="006D2512"/>
    <w:rsid w:val="006D2BD7"/>
    <w:rsid w:val="006D2D48"/>
    <w:rsid w:val="006D2FBF"/>
    <w:rsid w:val="006D30EC"/>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7D9"/>
    <w:rsid w:val="006D7A79"/>
    <w:rsid w:val="006D7A8F"/>
    <w:rsid w:val="006E008C"/>
    <w:rsid w:val="006E00F4"/>
    <w:rsid w:val="006E01E8"/>
    <w:rsid w:val="006E0822"/>
    <w:rsid w:val="006E0953"/>
    <w:rsid w:val="006E098B"/>
    <w:rsid w:val="006E0A06"/>
    <w:rsid w:val="006E0A29"/>
    <w:rsid w:val="006E0B9D"/>
    <w:rsid w:val="006E1082"/>
    <w:rsid w:val="006E174A"/>
    <w:rsid w:val="006E1829"/>
    <w:rsid w:val="006E1988"/>
    <w:rsid w:val="006E1A8E"/>
    <w:rsid w:val="006E1AC3"/>
    <w:rsid w:val="006E1AF8"/>
    <w:rsid w:val="006E1CE9"/>
    <w:rsid w:val="006E2A97"/>
    <w:rsid w:val="006E2B25"/>
    <w:rsid w:val="006E2D51"/>
    <w:rsid w:val="006E2E70"/>
    <w:rsid w:val="006E3246"/>
    <w:rsid w:val="006E3964"/>
    <w:rsid w:val="006E3998"/>
    <w:rsid w:val="006E3A5C"/>
    <w:rsid w:val="006E3FEE"/>
    <w:rsid w:val="006E40D0"/>
    <w:rsid w:val="006E4648"/>
    <w:rsid w:val="006E4AA8"/>
    <w:rsid w:val="006E4B29"/>
    <w:rsid w:val="006E4B6B"/>
    <w:rsid w:val="006E4B89"/>
    <w:rsid w:val="006E4C61"/>
    <w:rsid w:val="006E4D68"/>
    <w:rsid w:val="006E4D69"/>
    <w:rsid w:val="006E4D79"/>
    <w:rsid w:val="006E4EE6"/>
    <w:rsid w:val="006E5A25"/>
    <w:rsid w:val="006E5B43"/>
    <w:rsid w:val="006E6163"/>
    <w:rsid w:val="006E68DE"/>
    <w:rsid w:val="006E6A98"/>
    <w:rsid w:val="006E6BFF"/>
    <w:rsid w:val="006E6D37"/>
    <w:rsid w:val="006E6D57"/>
    <w:rsid w:val="006E6EDE"/>
    <w:rsid w:val="006E7136"/>
    <w:rsid w:val="006E7372"/>
    <w:rsid w:val="006E7694"/>
    <w:rsid w:val="006E770A"/>
    <w:rsid w:val="006E78EA"/>
    <w:rsid w:val="006E7C11"/>
    <w:rsid w:val="006E7C56"/>
    <w:rsid w:val="006E7D86"/>
    <w:rsid w:val="006E7DB9"/>
    <w:rsid w:val="006E7EA6"/>
    <w:rsid w:val="006F01DB"/>
    <w:rsid w:val="006F0300"/>
    <w:rsid w:val="006F07CF"/>
    <w:rsid w:val="006F0B86"/>
    <w:rsid w:val="006F0C32"/>
    <w:rsid w:val="006F0F40"/>
    <w:rsid w:val="006F0F6D"/>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3D7"/>
    <w:rsid w:val="006F462F"/>
    <w:rsid w:val="006F47D7"/>
    <w:rsid w:val="006F4ABC"/>
    <w:rsid w:val="006F4B50"/>
    <w:rsid w:val="006F4EB5"/>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6E5"/>
    <w:rsid w:val="007016FC"/>
    <w:rsid w:val="00701807"/>
    <w:rsid w:val="00701A53"/>
    <w:rsid w:val="00701AE4"/>
    <w:rsid w:val="00701B29"/>
    <w:rsid w:val="00701C09"/>
    <w:rsid w:val="00701D49"/>
    <w:rsid w:val="00701EB3"/>
    <w:rsid w:val="00702110"/>
    <w:rsid w:val="00702121"/>
    <w:rsid w:val="007022FA"/>
    <w:rsid w:val="007023BB"/>
    <w:rsid w:val="00702512"/>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AD6"/>
    <w:rsid w:val="00707BA4"/>
    <w:rsid w:val="00707C4E"/>
    <w:rsid w:val="00707EAC"/>
    <w:rsid w:val="0071007E"/>
    <w:rsid w:val="00710846"/>
    <w:rsid w:val="0071099C"/>
    <w:rsid w:val="0071099D"/>
    <w:rsid w:val="007109C0"/>
    <w:rsid w:val="00710A99"/>
    <w:rsid w:val="00710E44"/>
    <w:rsid w:val="0071120B"/>
    <w:rsid w:val="00711539"/>
    <w:rsid w:val="007116FB"/>
    <w:rsid w:val="0071176B"/>
    <w:rsid w:val="00711897"/>
    <w:rsid w:val="00711B7D"/>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4D4"/>
    <w:rsid w:val="00714744"/>
    <w:rsid w:val="00714889"/>
    <w:rsid w:val="00714AA6"/>
    <w:rsid w:val="00714EBD"/>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B42"/>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3CF"/>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4BB"/>
    <w:rsid w:val="0073168B"/>
    <w:rsid w:val="0073180B"/>
    <w:rsid w:val="00731D56"/>
    <w:rsid w:val="00731D6C"/>
    <w:rsid w:val="00731D94"/>
    <w:rsid w:val="0073202C"/>
    <w:rsid w:val="00732338"/>
    <w:rsid w:val="00732359"/>
    <w:rsid w:val="00732730"/>
    <w:rsid w:val="007327FD"/>
    <w:rsid w:val="00732838"/>
    <w:rsid w:val="00733253"/>
    <w:rsid w:val="007334B5"/>
    <w:rsid w:val="007338D0"/>
    <w:rsid w:val="007339E2"/>
    <w:rsid w:val="00733BDD"/>
    <w:rsid w:val="00733C06"/>
    <w:rsid w:val="00733C1D"/>
    <w:rsid w:val="00733D2C"/>
    <w:rsid w:val="00733F93"/>
    <w:rsid w:val="00733FA8"/>
    <w:rsid w:val="00733FBD"/>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5FAF"/>
    <w:rsid w:val="007361E5"/>
    <w:rsid w:val="007362D2"/>
    <w:rsid w:val="007366E0"/>
    <w:rsid w:val="00736768"/>
    <w:rsid w:val="007368D8"/>
    <w:rsid w:val="00736996"/>
    <w:rsid w:val="00736FC3"/>
    <w:rsid w:val="00736FE7"/>
    <w:rsid w:val="0073709B"/>
    <w:rsid w:val="007379F1"/>
    <w:rsid w:val="00737B6D"/>
    <w:rsid w:val="00737DDD"/>
    <w:rsid w:val="00740278"/>
    <w:rsid w:val="00741060"/>
    <w:rsid w:val="00741727"/>
    <w:rsid w:val="00741767"/>
    <w:rsid w:val="007418E1"/>
    <w:rsid w:val="007418E5"/>
    <w:rsid w:val="00741A27"/>
    <w:rsid w:val="00741B61"/>
    <w:rsid w:val="00741CD4"/>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5E56"/>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E8"/>
    <w:rsid w:val="007515FF"/>
    <w:rsid w:val="00751850"/>
    <w:rsid w:val="00751872"/>
    <w:rsid w:val="0075192B"/>
    <w:rsid w:val="00751B6D"/>
    <w:rsid w:val="00751B95"/>
    <w:rsid w:val="00751DA6"/>
    <w:rsid w:val="00751DCA"/>
    <w:rsid w:val="00751EBE"/>
    <w:rsid w:val="00751ED3"/>
    <w:rsid w:val="0075213C"/>
    <w:rsid w:val="0075227C"/>
    <w:rsid w:val="007524A5"/>
    <w:rsid w:val="00752752"/>
    <w:rsid w:val="00752918"/>
    <w:rsid w:val="00752951"/>
    <w:rsid w:val="00752A69"/>
    <w:rsid w:val="00752BB7"/>
    <w:rsid w:val="0075303A"/>
    <w:rsid w:val="007535F6"/>
    <w:rsid w:val="0075391F"/>
    <w:rsid w:val="00753A07"/>
    <w:rsid w:val="00753AB8"/>
    <w:rsid w:val="00753D67"/>
    <w:rsid w:val="00753DA1"/>
    <w:rsid w:val="007541E4"/>
    <w:rsid w:val="007543E0"/>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57F60"/>
    <w:rsid w:val="0076004D"/>
    <w:rsid w:val="00760193"/>
    <w:rsid w:val="00760C8C"/>
    <w:rsid w:val="007611B8"/>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3C6"/>
    <w:rsid w:val="00770789"/>
    <w:rsid w:val="00770A06"/>
    <w:rsid w:val="00770D43"/>
    <w:rsid w:val="0077115B"/>
    <w:rsid w:val="0077119E"/>
    <w:rsid w:val="007711CF"/>
    <w:rsid w:val="0077146E"/>
    <w:rsid w:val="00771543"/>
    <w:rsid w:val="007715C2"/>
    <w:rsid w:val="0077175D"/>
    <w:rsid w:val="00771A6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850"/>
    <w:rsid w:val="00774DF4"/>
    <w:rsid w:val="007754B6"/>
    <w:rsid w:val="00775ADF"/>
    <w:rsid w:val="00775BF8"/>
    <w:rsid w:val="00775C33"/>
    <w:rsid w:val="00775DFB"/>
    <w:rsid w:val="00775EB1"/>
    <w:rsid w:val="007763A2"/>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002"/>
    <w:rsid w:val="0078151F"/>
    <w:rsid w:val="00781938"/>
    <w:rsid w:val="00781B55"/>
    <w:rsid w:val="00781E1C"/>
    <w:rsid w:val="00781F40"/>
    <w:rsid w:val="007821A5"/>
    <w:rsid w:val="007824C6"/>
    <w:rsid w:val="0078250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6FE"/>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343"/>
    <w:rsid w:val="007906CC"/>
    <w:rsid w:val="00790B9D"/>
    <w:rsid w:val="00790C0E"/>
    <w:rsid w:val="00790CEE"/>
    <w:rsid w:val="00790D67"/>
    <w:rsid w:val="00790F2E"/>
    <w:rsid w:val="007917D8"/>
    <w:rsid w:val="0079193C"/>
    <w:rsid w:val="00791A5A"/>
    <w:rsid w:val="00791E84"/>
    <w:rsid w:val="00791FEC"/>
    <w:rsid w:val="00792373"/>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92F"/>
    <w:rsid w:val="00796B73"/>
    <w:rsid w:val="00796BC2"/>
    <w:rsid w:val="00796D1B"/>
    <w:rsid w:val="00796F00"/>
    <w:rsid w:val="007970DB"/>
    <w:rsid w:val="00797855"/>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0E"/>
    <w:rsid w:val="007A60C8"/>
    <w:rsid w:val="007A6367"/>
    <w:rsid w:val="007A6491"/>
    <w:rsid w:val="007A665F"/>
    <w:rsid w:val="007A6803"/>
    <w:rsid w:val="007A6CA8"/>
    <w:rsid w:val="007A6CB2"/>
    <w:rsid w:val="007A6F07"/>
    <w:rsid w:val="007A747C"/>
    <w:rsid w:val="007A7789"/>
    <w:rsid w:val="007A79BC"/>
    <w:rsid w:val="007B0059"/>
    <w:rsid w:val="007B0180"/>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74B"/>
    <w:rsid w:val="007B2820"/>
    <w:rsid w:val="007B2821"/>
    <w:rsid w:val="007B2C63"/>
    <w:rsid w:val="007B3460"/>
    <w:rsid w:val="007B34E0"/>
    <w:rsid w:val="007B3651"/>
    <w:rsid w:val="007B3A10"/>
    <w:rsid w:val="007B3BFB"/>
    <w:rsid w:val="007B3E5F"/>
    <w:rsid w:val="007B3FE7"/>
    <w:rsid w:val="007B41BA"/>
    <w:rsid w:val="007B427E"/>
    <w:rsid w:val="007B43FF"/>
    <w:rsid w:val="007B4550"/>
    <w:rsid w:val="007B4704"/>
    <w:rsid w:val="007B47C7"/>
    <w:rsid w:val="007B49B5"/>
    <w:rsid w:val="007B4CD2"/>
    <w:rsid w:val="007B4D90"/>
    <w:rsid w:val="007B4DC6"/>
    <w:rsid w:val="007B5277"/>
    <w:rsid w:val="007B5732"/>
    <w:rsid w:val="007B5B8B"/>
    <w:rsid w:val="007B606E"/>
    <w:rsid w:val="007B60CC"/>
    <w:rsid w:val="007B6401"/>
    <w:rsid w:val="007B67B6"/>
    <w:rsid w:val="007B70CD"/>
    <w:rsid w:val="007B73B8"/>
    <w:rsid w:val="007B755E"/>
    <w:rsid w:val="007B75CE"/>
    <w:rsid w:val="007B7D95"/>
    <w:rsid w:val="007B7DF9"/>
    <w:rsid w:val="007C0103"/>
    <w:rsid w:val="007C07E2"/>
    <w:rsid w:val="007C0AAE"/>
    <w:rsid w:val="007C0F68"/>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DD6"/>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7FD"/>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102"/>
    <w:rsid w:val="007D2276"/>
    <w:rsid w:val="007D2313"/>
    <w:rsid w:val="007D2371"/>
    <w:rsid w:val="007D2A96"/>
    <w:rsid w:val="007D3237"/>
    <w:rsid w:val="007D3636"/>
    <w:rsid w:val="007D36A2"/>
    <w:rsid w:val="007D36E0"/>
    <w:rsid w:val="007D370C"/>
    <w:rsid w:val="007D3730"/>
    <w:rsid w:val="007D38D1"/>
    <w:rsid w:val="007D3B56"/>
    <w:rsid w:val="007D3B59"/>
    <w:rsid w:val="007D3CC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67"/>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217"/>
    <w:rsid w:val="007E466C"/>
    <w:rsid w:val="007E475D"/>
    <w:rsid w:val="007E4772"/>
    <w:rsid w:val="007E4CE7"/>
    <w:rsid w:val="007E4D58"/>
    <w:rsid w:val="007E52EB"/>
    <w:rsid w:val="007E5427"/>
    <w:rsid w:val="007E557B"/>
    <w:rsid w:val="007E5BBB"/>
    <w:rsid w:val="007E5E90"/>
    <w:rsid w:val="007E652A"/>
    <w:rsid w:val="007E65FF"/>
    <w:rsid w:val="007E664B"/>
    <w:rsid w:val="007E6A3C"/>
    <w:rsid w:val="007E6DB0"/>
    <w:rsid w:val="007E75CC"/>
    <w:rsid w:val="007E75E7"/>
    <w:rsid w:val="007E782A"/>
    <w:rsid w:val="007E7AF1"/>
    <w:rsid w:val="007F01B9"/>
    <w:rsid w:val="007F063A"/>
    <w:rsid w:val="007F06BA"/>
    <w:rsid w:val="007F06C3"/>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2EF7"/>
    <w:rsid w:val="007F3048"/>
    <w:rsid w:val="007F3293"/>
    <w:rsid w:val="007F3351"/>
    <w:rsid w:val="007F3546"/>
    <w:rsid w:val="007F3647"/>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035"/>
    <w:rsid w:val="007F72BF"/>
    <w:rsid w:val="007F730E"/>
    <w:rsid w:val="007F738E"/>
    <w:rsid w:val="007F7735"/>
    <w:rsid w:val="007F7898"/>
    <w:rsid w:val="007F7C65"/>
    <w:rsid w:val="007F7F40"/>
    <w:rsid w:val="00800144"/>
    <w:rsid w:val="008001F0"/>
    <w:rsid w:val="00800495"/>
    <w:rsid w:val="00800889"/>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A8C"/>
    <w:rsid w:val="00807D34"/>
    <w:rsid w:val="00810260"/>
    <w:rsid w:val="0081045C"/>
    <w:rsid w:val="00810656"/>
    <w:rsid w:val="008109F0"/>
    <w:rsid w:val="00810AC8"/>
    <w:rsid w:val="00810E05"/>
    <w:rsid w:val="00810F68"/>
    <w:rsid w:val="00811449"/>
    <w:rsid w:val="00811661"/>
    <w:rsid w:val="008116C8"/>
    <w:rsid w:val="0081201B"/>
    <w:rsid w:val="008121D4"/>
    <w:rsid w:val="008122B5"/>
    <w:rsid w:val="00812964"/>
    <w:rsid w:val="008129A8"/>
    <w:rsid w:val="00812FE7"/>
    <w:rsid w:val="00813138"/>
    <w:rsid w:val="008131CA"/>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E3C"/>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2B19"/>
    <w:rsid w:val="00822FA8"/>
    <w:rsid w:val="008231C9"/>
    <w:rsid w:val="008232FC"/>
    <w:rsid w:val="00823849"/>
    <w:rsid w:val="00823E61"/>
    <w:rsid w:val="0082433F"/>
    <w:rsid w:val="0082444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2E3"/>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5"/>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70"/>
    <w:rsid w:val="008427F4"/>
    <w:rsid w:val="00842891"/>
    <w:rsid w:val="00842894"/>
    <w:rsid w:val="00842CA3"/>
    <w:rsid w:val="00842D29"/>
    <w:rsid w:val="0084301B"/>
    <w:rsid w:val="00843022"/>
    <w:rsid w:val="008431AB"/>
    <w:rsid w:val="00843268"/>
    <w:rsid w:val="008436C4"/>
    <w:rsid w:val="00843DE5"/>
    <w:rsid w:val="008444F6"/>
    <w:rsid w:val="008448B2"/>
    <w:rsid w:val="00844A68"/>
    <w:rsid w:val="00844D7B"/>
    <w:rsid w:val="00845168"/>
    <w:rsid w:val="008459F6"/>
    <w:rsid w:val="00845B65"/>
    <w:rsid w:val="00845C43"/>
    <w:rsid w:val="00845D23"/>
    <w:rsid w:val="00845F74"/>
    <w:rsid w:val="00846039"/>
    <w:rsid w:val="00846196"/>
    <w:rsid w:val="00846289"/>
    <w:rsid w:val="00846442"/>
    <w:rsid w:val="00846921"/>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01D"/>
    <w:rsid w:val="0085232F"/>
    <w:rsid w:val="00852850"/>
    <w:rsid w:val="00852A5B"/>
    <w:rsid w:val="00852AAA"/>
    <w:rsid w:val="00852D61"/>
    <w:rsid w:val="00852F10"/>
    <w:rsid w:val="008530E1"/>
    <w:rsid w:val="008539BB"/>
    <w:rsid w:val="00853B79"/>
    <w:rsid w:val="00853E39"/>
    <w:rsid w:val="00854025"/>
    <w:rsid w:val="0085415E"/>
    <w:rsid w:val="008541E2"/>
    <w:rsid w:val="008542C9"/>
    <w:rsid w:val="008544CB"/>
    <w:rsid w:val="008545FF"/>
    <w:rsid w:val="008547EA"/>
    <w:rsid w:val="00854AB9"/>
    <w:rsid w:val="00854B58"/>
    <w:rsid w:val="00854B9E"/>
    <w:rsid w:val="00854E2B"/>
    <w:rsid w:val="008556B0"/>
    <w:rsid w:val="008558F0"/>
    <w:rsid w:val="00855DED"/>
    <w:rsid w:val="00856198"/>
    <w:rsid w:val="00856858"/>
    <w:rsid w:val="008568D9"/>
    <w:rsid w:val="00856AC6"/>
    <w:rsid w:val="00856C63"/>
    <w:rsid w:val="0085712D"/>
    <w:rsid w:val="00857139"/>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4E4"/>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48E"/>
    <w:rsid w:val="008665FB"/>
    <w:rsid w:val="00866CAC"/>
    <w:rsid w:val="0086701C"/>
    <w:rsid w:val="008670F0"/>
    <w:rsid w:val="008671E5"/>
    <w:rsid w:val="00867325"/>
    <w:rsid w:val="00867564"/>
    <w:rsid w:val="008676D3"/>
    <w:rsid w:val="00870128"/>
    <w:rsid w:val="00870355"/>
    <w:rsid w:val="0087035C"/>
    <w:rsid w:val="00870392"/>
    <w:rsid w:val="008705B1"/>
    <w:rsid w:val="0087093A"/>
    <w:rsid w:val="00870AB2"/>
    <w:rsid w:val="00870B53"/>
    <w:rsid w:val="008712BC"/>
    <w:rsid w:val="008712DE"/>
    <w:rsid w:val="0087134E"/>
    <w:rsid w:val="008713D4"/>
    <w:rsid w:val="0087148A"/>
    <w:rsid w:val="008714DC"/>
    <w:rsid w:val="00871718"/>
    <w:rsid w:val="0087185C"/>
    <w:rsid w:val="00871980"/>
    <w:rsid w:val="00871B52"/>
    <w:rsid w:val="00871D75"/>
    <w:rsid w:val="00872021"/>
    <w:rsid w:val="0087203E"/>
    <w:rsid w:val="008725AB"/>
    <w:rsid w:val="00872CFB"/>
    <w:rsid w:val="00872D55"/>
    <w:rsid w:val="00872FAB"/>
    <w:rsid w:val="008736B3"/>
    <w:rsid w:val="00873988"/>
    <w:rsid w:val="00873F61"/>
    <w:rsid w:val="00874034"/>
    <w:rsid w:val="008742D7"/>
    <w:rsid w:val="00874837"/>
    <w:rsid w:val="00875006"/>
    <w:rsid w:val="0087521A"/>
    <w:rsid w:val="008755C0"/>
    <w:rsid w:val="00875706"/>
    <w:rsid w:val="0087586F"/>
    <w:rsid w:val="0087592C"/>
    <w:rsid w:val="00875EBA"/>
    <w:rsid w:val="00875F27"/>
    <w:rsid w:val="00875F44"/>
    <w:rsid w:val="00875F97"/>
    <w:rsid w:val="00875FC3"/>
    <w:rsid w:val="00876057"/>
    <w:rsid w:val="0087678F"/>
    <w:rsid w:val="008769E3"/>
    <w:rsid w:val="00876B35"/>
    <w:rsid w:val="00876F86"/>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8A"/>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48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DFB"/>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9ED"/>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220"/>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469"/>
    <w:rsid w:val="008A5B57"/>
    <w:rsid w:val="008A5C6E"/>
    <w:rsid w:val="008A5FFF"/>
    <w:rsid w:val="008A6080"/>
    <w:rsid w:val="008A61A2"/>
    <w:rsid w:val="008A6248"/>
    <w:rsid w:val="008A6561"/>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623"/>
    <w:rsid w:val="008B08B5"/>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975"/>
    <w:rsid w:val="008B3E94"/>
    <w:rsid w:val="008B4047"/>
    <w:rsid w:val="008B421D"/>
    <w:rsid w:val="008B4416"/>
    <w:rsid w:val="008B4AE6"/>
    <w:rsid w:val="008B4FD4"/>
    <w:rsid w:val="008B53C0"/>
    <w:rsid w:val="008B5A2A"/>
    <w:rsid w:val="008B5A2E"/>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97B"/>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9E4"/>
    <w:rsid w:val="008C7C15"/>
    <w:rsid w:val="008C7E95"/>
    <w:rsid w:val="008C7FD0"/>
    <w:rsid w:val="008D0259"/>
    <w:rsid w:val="008D077D"/>
    <w:rsid w:val="008D080C"/>
    <w:rsid w:val="008D0965"/>
    <w:rsid w:val="008D0AEB"/>
    <w:rsid w:val="008D0B64"/>
    <w:rsid w:val="008D0C1E"/>
    <w:rsid w:val="008D120D"/>
    <w:rsid w:val="008D12BD"/>
    <w:rsid w:val="008D16BC"/>
    <w:rsid w:val="008D1A57"/>
    <w:rsid w:val="008D1C5A"/>
    <w:rsid w:val="008D229A"/>
    <w:rsid w:val="008D22FA"/>
    <w:rsid w:val="008D2847"/>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39F"/>
    <w:rsid w:val="008D46E1"/>
    <w:rsid w:val="008D49A0"/>
    <w:rsid w:val="008D4A78"/>
    <w:rsid w:val="008D4BDD"/>
    <w:rsid w:val="008D51D7"/>
    <w:rsid w:val="008D5499"/>
    <w:rsid w:val="008D5632"/>
    <w:rsid w:val="008D5749"/>
    <w:rsid w:val="008D57AB"/>
    <w:rsid w:val="008D58EF"/>
    <w:rsid w:val="008D5980"/>
    <w:rsid w:val="008D5BD1"/>
    <w:rsid w:val="008D61C9"/>
    <w:rsid w:val="008D6608"/>
    <w:rsid w:val="008D684F"/>
    <w:rsid w:val="008D6F89"/>
    <w:rsid w:val="008D6FE5"/>
    <w:rsid w:val="008D75F4"/>
    <w:rsid w:val="008D761C"/>
    <w:rsid w:val="008D7B7D"/>
    <w:rsid w:val="008D7D27"/>
    <w:rsid w:val="008D7FA1"/>
    <w:rsid w:val="008E0388"/>
    <w:rsid w:val="008E05B3"/>
    <w:rsid w:val="008E069F"/>
    <w:rsid w:val="008E0AAD"/>
    <w:rsid w:val="008E0BBE"/>
    <w:rsid w:val="008E0D8F"/>
    <w:rsid w:val="008E0E01"/>
    <w:rsid w:val="008E11BD"/>
    <w:rsid w:val="008E12A3"/>
    <w:rsid w:val="008E1814"/>
    <w:rsid w:val="008E189E"/>
    <w:rsid w:val="008E18B3"/>
    <w:rsid w:val="008E1AEA"/>
    <w:rsid w:val="008E1B14"/>
    <w:rsid w:val="008E1F72"/>
    <w:rsid w:val="008E20A8"/>
    <w:rsid w:val="008E22A4"/>
    <w:rsid w:val="008E27E0"/>
    <w:rsid w:val="008E2965"/>
    <w:rsid w:val="008E2E81"/>
    <w:rsid w:val="008E3144"/>
    <w:rsid w:val="008E355B"/>
    <w:rsid w:val="008E3C64"/>
    <w:rsid w:val="008E3E1A"/>
    <w:rsid w:val="008E49D4"/>
    <w:rsid w:val="008E4B3E"/>
    <w:rsid w:val="008E4C75"/>
    <w:rsid w:val="008E4D39"/>
    <w:rsid w:val="008E5091"/>
    <w:rsid w:val="008E544D"/>
    <w:rsid w:val="008E59FE"/>
    <w:rsid w:val="008E5DC0"/>
    <w:rsid w:val="008E6620"/>
    <w:rsid w:val="008E67B2"/>
    <w:rsid w:val="008E68D4"/>
    <w:rsid w:val="008E6E73"/>
    <w:rsid w:val="008E732B"/>
    <w:rsid w:val="008E736B"/>
    <w:rsid w:val="008E73A6"/>
    <w:rsid w:val="008E7535"/>
    <w:rsid w:val="008E76BB"/>
    <w:rsid w:val="008E784F"/>
    <w:rsid w:val="008E7FAE"/>
    <w:rsid w:val="008F0349"/>
    <w:rsid w:val="008F03CB"/>
    <w:rsid w:val="008F06E4"/>
    <w:rsid w:val="008F0848"/>
    <w:rsid w:val="008F0D28"/>
    <w:rsid w:val="008F15E4"/>
    <w:rsid w:val="008F176C"/>
    <w:rsid w:val="008F1847"/>
    <w:rsid w:val="008F1D51"/>
    <w:rsid w:val="008F1E46"/>
    <w:rsid w:val="008F2E15"/>
    <w:rsid w:val="008F2F0D"/>
    <w:rsid w:val="008F3039"/>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9A"/>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8F7E89"/>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98"/>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7C9"/>
    <w:rsid w:val="00910DAB"/>
    <w:rsid w:val="009112A8"/>
    <w:rsid w:val="009113CB"/>
    <w:rsid w:val="00911A73"/>
    <w:rsid w:val="00911B31"/>
    <w:rsid w:val="00911B88"/>
    <w:rsid w:val="00911F90"/>
    <w:rsid w:val="00912112"/>
    <w:rsid w:val="009121DB"/>
    <w:rsid w:val="0091247E"/>
    <w:rsid w:val="00912576"/>
    <w:rsid w:val="00912A19"/>
    <w:rsid w:val="00912B07"/>
    <w:rsid w:val="00912E3F"/>
    <w:rsid w:val="00913562"/>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182"/>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AD7"/>
    <w:rsid w:val="00927D46"/>
    <w:rsid w:val="00927EFA"/>
    <w:rsid w:val="00927FC8"/>
    <w:rsid w:val="009300E5"/>
    <w:rsid w:val="00930AE0"/>
    <w:rsid w:val="00930BE0"/>
    <w:rsid w:val="0093107D"/>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AF9"/>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36"/>
    <w:rsid w:val="0094028E"/>
    <w:rsid w:val="009409D9"/>
    <w:rsid w:val="00940B1C"/>
    <w:rsid w:val="00940C7D"/>
    <w:rsid w:val="00940DDF"/>
    <w:rsid w:val="0094104A"/>
    <w:rsid w:val="00941679"/>
    <w:rsid w:val="00941ECE"/>
    <w:rsid w:val="00941F5E"/>
    <w:rsid w:val="0094220B"/>
    <w:rsid w:val="009423E4"/>
    <w:rsid w:val="00942432"/>
    <w:rsid w:val="009429B9"/>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4D42"/>
    <w:rsid w:val="00945248"/>
    <w:rsid w:val="00945484"/>
    <w:rsid w:val="00945AB9"/>
    <w:rsid w:val="00946154"/>
    <w:rsid w:val="009463D0"/>
    <w:rsid w:val="00946468"/>
    <w:rsid w:val="00946742"/>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4D"/>
    <w:rsid w:val="00953894"/>
    <w:rsid w:val="00953C6C"/>
    <w:rsid w:val="009540CF"/>
    <w:rsid w:val="009541BF"/>
    <w:rsid w:val="009541F0"/>
    <w:rsid w:val="0095446D"/>
    <w:rsid w:val="0095459A"/>
    <w:rsid w:val="00954624"/>
    <w:rsid w:val="0095467B"/>
    <w:rsid w:val="009549B4"/>
    <w:rsid w:val="00954A22"/>
    <w:rsid w:val="00954AE4"/>
    <w:rsid w:val="00954C0E"/>
    <w:rsid w:val="00954CE6"/>
    <w:rsid w:val="00955156"/>
    <w:rsid w:val="009553D1"/>
    <w:rsid w:val="00955507"/>
    <w:rsid w:val="0095568B"/>
    <w:rsid w:val="00955851"/>
    <w:rsid w:val="00955EF1"/>
    <w:rsid w:val="0095616C"/>
    <w:rsid w:val="0095627B"/>
    <w:rsid w:val="009562DC"/>
    <w:rsid w:val="009563C3"/>
    <w:rsid w:val="0095660A"/>
    <w:rsid w:val="0095684B"/>
    <w:rsid w:val="00956A4F"/>
    <w:rsid w:val="00956D90"/>
    <w:rsid w:val="009571C5"/>
    <w:rsid w:val="009576D1"/>
    <w:rsid w:val="009576D6"/>
    <w:rsid w:val="0095772D"/>
    <w:rsid w:val="009577CF"/>
    <w:rsid w:val="009578E1"/>
    <w:rsid w:val="009578EA"/>
    <w:rsid w:val="00957B54"/>
    <w:rsid w:val="00957B7C"/>
    <w:rsid w:val="00957C07"/>
    <w:rsid w:val="00957CA9"/>
    <w:rsid w:val="00957EDF"/>
    <w:rsid w:val="0096069D"/>
    <w:rsid w:val="0096098A"/>
    <w:rsid w:val="00960D30"/>
    <w:rsid w:val="00960F8B"/>
    <w:rsid w:val="0096153B"/>
    <w:rsid w:val="00961E5C"/>
    <w:rsid w:val="00961FAF"/>
    <w:rsid w:val="009622F2"/>
    <w:rsid w:val="0096263D"/>
    <w:rsid w:val="009627B0"/>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34F"/>
    <w:rsid w:val="0097049B"/>
    <w:rsid w:val="00970520"/>
    <w:rsid w:val="009706BE"/>
    <w:rsid w:val="009706CA"/>
    <w:rsid w:val="00970A4C"/>
    <w:rsid w:val="00970A9E"/>
    <w:rsid w:val="00970BD9"/>
    <w:rsid w:val="00970D21"/>
    <w:rsid w:val="00970F26"/>
    <w:rsid w:val="00970F65"/>
    <w:rsid w:val="00971121"/>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3F9"/>
    <w:rsid w:val="0097444B"/>
    <w:rsid w:val="0097447C"/>
    <w:rsid w:val="009746DB"/>
    <w:rsid w:val="00974A07"/>
    <w:rsid w:val="00974B00"/>
    <w:rsid w:val="00974C37"/>
    <w:rsid w:val="00974EB9"/>
    <w:rsid w:val="00974F01"/>
    <w:rsid w:val="009754A7"/>
    <w:rsid w:val="009755B9"/>
    <w:rsid w:val="009756B1"/>
    <w:rsid w:val="00975F59"/>
    <w:rsid w:val="00975F7F"/>
    <w:rsid w:val="0097614E"/>
    <w:rsid w:val="0097629A"/>
    <w:rsid w:val="0097641F"/>
    <w:rsid w:val="00976551"/>
    <w:rsid w:val="00976703"/>
    <w:rsid w:val="00976712"/>
    <w:rsid w:val="0097689D"/>
    <w:rsid w:val="009768B3"/>
    <w:rsid w:val="00976D66"/>
    <w:rsid w:val="00976EA8"/>
    <w:rsid w:val="009770D8"/>
    <w:rsid w:val="00977212"/>
    <w:rsid w:val="00977262"/>
    <w:rsid w:val="009778CF"/>
    <w:rsid w:val="00977B5F"/>
    <w:rsid w:val="0098005F"/>
    <w:rsid w:val="00980170"/>
    <w:rsid w:val="009809BA"/>
    <w:rsid w:val="00980FEF"/>
    <w:rsid w:val="00981165"/>
    <w:rsid w:val="00981DF2"/>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ED8"/>
    <w:rsid w:val="00983FA1"/>
    <w:rsid w:val="009841F9"/>
    <w:rsid w:val="00984607"/>
    <w:rsid w:val="00984C99"/>
    <w:rsid w:val="00984E15"/>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67E"/>
    <w:rsid w:val="00994AE3"/>
    <w:rsid w:val="00994DC3"/>
    <w:rsid w:val="00994E71"/>
    <w:rsid w:val="0099504B"/>
    <w:rsid w:val="00995108"/>
    <w:rsid w:val="009953A7"/>
    <w:rsid w:val="00995582"/>
    <w:rsid w:val="00995926"/>
    <w:rsid w:val="00995AB0"/>
    <w:rsid w:val="00995AF3"/>
    <w:rsid w:val="00995B51"/>
    <w:rsid w:val="00995C18"/>
    <w:rsid w:val="00995E38"/>
    <w:rsid w:val="0099621F"/>
    <w:rsid w:val="0099657D"/>
    <w:rsid w:val="009968FF"/>
    <w:rsid w:val="00996916"/>
    <w:rsid w:val="00996B20"/>
    <w:rsid w:val="00996B8D"/>
    <w:rsid w:val="00996BD4"/>
    <w:rsid w:val="00996D53"/>
    <w:rsid w:val="00996DBE"/>
    <w:rsid w:val="00996FE2"/>
    <w:rsid w:val="00997128"/>
    <w:rsid w:val="00997151"/>
    <w:rsid w:val="0099793D"/>
    <w:rsid w:val="00997B10"/>
    <w:rsid w:val="009A009B"/>
    <w:rsid w:val="009A00F0"/>
    <w:rsid w:val="009A0509"/>
    <w:rsid w:val="009A057F"/>
    <w:rsid w:val="009A05A5"/>
    <w:rsid w:val="009A067F"/>
    <w:rsid w:val="009A06A0"/>
    <w:rsid w:val="009A075E"/>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1BD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262"/>
    <w:rsid w:val="009B5A5E"/>
    <w:rsid w:val="009B5B7E"/>
    <w:rsid w:val="009B5C41"/>
    <w:rsid w:val="009B5D8C"/>
    <w:rsid w:val="009B6132"/>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526"/>
    <w:rsid w:val="009C1742"/>
    <w:rsid w:val="009C18C6"/>
    <w:rsid w:val="009C1CDB"/>
    <w:rsid w:val="009C1CE1"/>
    <w:rsid w:val="009C218A"/>
    <w:rsid w:val="009C2630"/>
    <w:rsid w:val="009C27C8"/>
    <w:rsid w:val="009C2FBC"/>
    <w:rsid w:val="009C3187"/>
    <w:rsid w:val="009C358C"/>
    <w:rsid w:val="009C4032"/>
    <w:rsid w:val="009C41C1"/>
    <w:rsid w:val="009C44C1"/>
    <w:rsid w:val="009C4A92"/>
    <w:rsid w:val="009C4CF1"/>
    <w:rsid w:val="009C4DCA"/>
    <w:rsid w:val="009C4F44"/>
    <w:rsid w:val="009C500A"/>
    <w:rsid w:val="009C5024"/>
    <w:rsid w:val="009C51DC"/>
    <w:rsid w:val="009C5232"/>
    <w:rsid w:val="009C5967"/>
    <w:rsid w:val="009C5F7C"/>
    <w:rsid w:val="009C6188"/>
    <w:rsid w:val="009C630A"/>
    <w:rsid w:val="009C6B0C"/>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45"/>
    <w:rsid w:val="009D3597"/>
    <w:rsid w:val="009D365D"/>
    <w:rsid w:val="009D375F"/>
    <w:rsid w:val="009D37A7"/>
    <w:rsid w:val="009D390D"/>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38F"/>
    <w:rsid w:val="009D7825"/>
    <w:rsid w:val="009D7852"/>
    <w:rsid w:val="009D790F"/>
    <w:rsid w:val="009E0183"/>
    <w:rsid w:val="009E025F"/>
    <w:rsid w:val="009E0436"/>
    <w:rsid w:val="009E1A4A"/>
    <w:rsid w:val="009E1A71"/>
    <w:rsid w:val="009E1B17"/>
    <w:rsid w:val="009E1B66"/>
    <w:rsid w:val="009E1D95"/>
    <w:rsid w:val="009E1D9A"/>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45D"/>
    <w:rsid w:val="009E74AF"/>
    <w:rsid w:val="009E75F6"/>
    <w:rsid w:val="009E7BDA"/>
    <w:rsid w:val="009E7EA6"/>
    <w:rsid w:val="009F00D6"/>
    <w:rsid w:val="009F01BF"/>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3E48"/>
    <w:rsid w:val="009F420B"/>
    <w:rsid w:val="009F4743"/>
    <w:rsid w:val="009F48F3"/>
    <w:rsid w:val="009F4D12"/>
    <w:rsid w:val="009F5087"/>
    <w:rsid w:val="009F50EF"/>
    <w:rsid w:val="009F54DE"/>
    <w:rsid w:val="009F5926"/>
    <w:rsid w:val="009F59EB"/>
    <w:rsid w:val="009F5DFD"/>
    <w:rsid w:val="009F5FB3"/>
    <w:rsid w:val="009F62F0"/>
    <w:rsid w:val="009F65B6"/>
    <w:rsid w:val="009F6752"/>
    <w:rsid w:val="009F6A2A"/>
    <w:rsid w:val="009F7373"/>
    <w:rsid w:val="009F738E"/>
    <w:rsid w:val="009F7F88"/>
    <w:rsid w:val="009F7FDE"/>
    <w:rsid w:val="00A002DE"/>
    <w:rsid w:val="00A006C0"/>
    <w:rsid w:val="00A009D3"/>
    <w:rsid w:val="00A00A89"/>
    <w:rsid w:val="00A01297"/>
    <w:rsid w:val="00A012C9"/>
    <w:rsid w:val="00A01540"/>
    <w:rsid w:val="00A0170E"/>
    <w:rsid w:val="00A0173C"/>
    <w:rsid w:val="00A01C19"/>
    <w:rsid w:val="00A01CF7"/>
    <w:rsid w:val="00A01D2A"/>
    <w:rsid w:val="00A01E11"/>
    <w:rsid w:val="00A024F4"/>
    <w:rsid w:val="00A0298D"/>
    <w:rsid w:val="00A03455"/>
    <w:rsid w:val="00A0382C"/>
    <w:rsid w:val="00A03CB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3CB"/>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E10"/>
    <w:rsid w:val="00A12F75"/>
    <w:rsid w:val="00A13532"/>
    <w:rsid w:val="00A1387C"/>
    <w:rsid w:val="00A13885"/>
    <w:rsid w:val="00A13B01"/>
    <w:rsid w:val="00A13C6C"/>
    <w:rsid w:val="00A1437A"/>
    <w:rsid w:val="00A14804"/>
    <w:rsid w:val="00A14D52"/>
    <w:rsid w:val="00A14F0F"/>
    <w:rsid w:val="00A1569A"/>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620"/>
    <w:rsid w:val="00A21988"/>
    <w:rsid w:val="00A21A4D"/>
    <w:rsid w:val="00A21A5B"/>
    <w:rsid w:val="00A21A9B"/>
    <w:rsid w:val="00A21BB1"/>
    <w:rsid w:val="00A21D91"/>
    <w:rsid w:val="00A21EA0"/>
    <w:rsid w:val="00A22145"/>
    <w:rsid w:val="00A22358"/>
    <w:rsid w:val="00A22810"/>
    <w:rsid w:val="00A228B9"/>
    <w:rsid w:val="00A229B6"/>
    <w:rsid w:val="00A2307E"/>
    <w:rsid w:val="00A232EC"/>
    <w:rsid w:val="00A238F1"/>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1AE"/>
    <w:rsid w:val="00A25214"/>
    <w:rsid w:val="00A25235"/>
    <w:rsid w:val="00A25291"/>
    <w:rsid w:val="00A25355"/>
    <w:rsid w:val="00A2560C"/>
    <w:rsid w:val="00A256A3"/>
    <w:rsid w:val="00A25D1D"/>
    <w:rsid w:val="00A25D2A"/>
    <w:rsid w:val="00A260AB"/>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6"/>
    <w:rsid w:val="00A312D8"/>
    <w:rsid w:val="00A31655"/>
    <w:rsid w:val="00A3192C"/>
    <w:rsid w:val="00A31BB1"/>
    <w:rsid w:val="00A32256"/>
    <w:rsid w:val="00A32C74"/>
    <w:rsid w:val="00A32E6C"/>
    <w:rsid w:val="00A333A4"/>
    <w:rsid w:val="00A333B8"/>
    <w:rsid w:val="00A33605"/>
    <w:rsid w:val="00A3394D"/>
    <w:rsid w:val="00A33D01"/>
    <w:rsid w:val="00A34179"/>
    <w:rsid w:val="00A342B2"/>
    <w:rsid w:val="00A3445C"/>
    <w:rsid w:val="00A346A9"/>
    <w:rsid w:val="00A347A9"/>
    <w:rsid w:val="00A349C4"/>
    <w:rsid w:val="00A34FB3"/>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0E"/>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06C"/>
    <w:rsid w:val="00A641CF"/>
    <w:rsid w:val="00A6446A"/>
    <w:rsid w:val="00A644A2"/>
    <w:rsid w:val="00A64507"/>
    <w:rsid w:val="00A64552"/>
    <w:rsid w:val="00A64D16"/>
    <w:rsid w:val="00A64D48"/>
    <w:rsid w:val="00A64D71"/>
    <w:rsid w:val="00A65099"/>
    <w:rsid w:val="00A65337"/>
    <w:rsid w:val="00A656C2"/>
    <w:rsid w:val="00A658F6"/>
    <w:rsid w:val="00A65F45"/>
    <w:rsid w:val="00A663DC"/>
    <w:rsid w:val="00A6660B"/>
    <w:rsid w:val="00A669C1"/>
    <w:rsid w:val="00A66F10"/>
    <w:rsid w:val="00A67066"/>
    <w:rsid w:val="00A671A1"/>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695"/>
    <w:rsid w:val="00A7271F"/>
    <w:rsid w:val="00A72850"/>
    <w:rsid w:val="00A72C00"/>
    <w:rsid w:val="00A72E1E"/>
    <w:rsid w:val="00A732B4"/>
    <w:rsid w:val="00A735AF"/>
    <w:rsid w:val="00A735BA"/>
    <w:rsid w:val="00A7373B"/>
    <w:rsid w:val="00A737B2"/>
    <w:rsid w:val="00A73B81"/>
    <w:rsid w:val="00A73B94"/>
    <w:rsid w:val="00A7425B"/>
    <w:rsid w:val="00A7442B"/>
    <w:rsid w:val="00A749CD"/>
    <w:rsid w:val="00A74A31"/>
    <w:rsid w:val="00A7501B"/>
    <w:rsid w:val="00A7518D"/>
    <w:rsid w:val="00A75B34"/>
    <w:rsid w:val="00A75BD0"/>
    <w:rsid w:val="00A75DB8"/>
    <w:rsid w:val="00A75E05"/>
    <w:rsid w:val="00A768F2"/>
    <w:rsid w:val="00A76952"/>
    <w:rsid w:val="00A77123"/>
    <w:rsid w:val="00A77471"/>
    <w:rsid w:val="00A77623"/>
    <w:rsid w:val="00A7771F"/>
    <w:rsid w:val="00A778C2"/>
    <w:rsid w:val="00A779DD"/>
    <w:rsid w:val="00A77EBF"/>
    <w:rsid w:val="00A8000A"/>
    <w:rsid w:val="00A80234"/>
    <w:rsid w:val="00A803AB"/>
    <w:rsid w:val="00A8056C"/>
    <w:rsid w:val="00A805A7"/>
    <w:rsid w:val="00A808AD"/>
    <w:rsid w:val="00A80AF6"/>
    <w:rsid w:val="00A80CBF"/>
    <w:rsid w:val="00A80F6D"/>
    <w:rsid w:val="00A80FFB"/>
    <w:rsid w:val="00A81101"/>
    <w:rsid w:val="00A813BA"/>
    <w:rsid w:val="00A81CF3"/>
    <w:rsid w:val="00A81D47"/>
    <w:rsid w:val="00A82033"/>
    <w:rsid w:val="00A82125"/>
    <w:rsid w:val="00A82666"/>
    <w:rsid w:val="00A826B4"/>
    <w:rsid w:val="00A82CDD"/>
    <w:rsid w:val="00A82E77"/>
    <w:rsid w:val="00A83010"/>
    <w:rsid w:val="00A8319F"/>
    <w:rsid w:val="00A831B1"/>
    <w:rsid w:val="00A83237"/>
    <w:rsid w:val="00A83499"/>
    <w:rsid w:val="00A83609"/>
    <w:rsid w:val="00A8362A"/>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86B"/>
    <w:rsid w:val="00A86974"/>
    <w:rsid w:val="00A86AB0"/>
    <w:rsid w:val="00A86AB8"/>
    <w:rsid w:val="00A86D5D"/>
    <w:rsid w:val="00A86E83"/>
    <w:rsid w:val="00A870B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2A4"/>
    <w:rsid w:val="00AA3643"/>
    <w:rsid w:val="00AA3B63"/>
    <w:rsid w:val="00AA3CB2"/>
    <w:rsid w:val="00AA41EC"/>
    <w:rsid w:val="00AA4336"/>
    <w:rsid w:val="00AA45B9"/>
    <w:rsid w:val="00AA470D"/>
    <w:rsid w:val="00AA4B52"/>
    <w:rsid w:val="00AA4D8F"/>
    <w:rsid w:val="00AA5443"/>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203"/>
    <w:rsid w:val="00AB24D3"/>
    <w:rsid w:val="00AB25A5"/>
    <w:rsid w:val="00AB29D9"/>
    <w:rsid w:val="00AB2A20"/>
    <w:rsid w:val="00AB2A2C"/>
    <w:rsid w:val="00AB3553"/>
    <w:rsid w:val="00AB36AE"/>
    <w:rsid w:val="00AB3AAA"/>
    <w:rsid w:val="00AB3F1C"/>
    <w:rsid w:val="00AB4244"/>
    <w:rsid w:val="00AB42CC"/>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A67"/>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4BB"/>
    <w:rsid w:val="00AC28CF"/>
    <w:rsid w:val="00AC2CE0"/>
    <w:rsid w:val="00AC3408"/>
    <w:rsid w:val="00AC3427"/>
    <w:rsid w:val="00AC3AA1"/>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5DFE"/>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506"/>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1FF"/>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D7F41"/>
    <w:rsid w:val="00AE014A"/>
    <w:rsid w:val="00AE033E"/>
    <w:rsid w:val="00AE09C1"/>
    <w:rsid w:val="00AE1592"/>
    <w:rsid w:val="00AE183F"/>
    <w:rsid w:val="00AE1864"/>
    <w:rsid w:val="00AE1C42"/>
    <w:rsid w:val="00AE1E09"/>
    <w:rsid w:val="00AE1F24"/>
    <w:rsid w:val="00AE274F"/>
    <w:rsid w:val="00AE2B8A"/>
    <w:rsid w:val="00AE2F69"/>
    <w:rsid w:val="00AE3161"/>
    <w:rsid w:val="00AE3241"/>
    <w:rsid w:val="00AE32D5"/>
    <w:rsid w:val="00AE34A2"/>
    <w:rsid w:val="00AE3665"/>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63"/>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0A"/>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3BC"/>
    <w:rsid w:val="00B06508"/>
    <w:rsid w:val="00B06B77"/>
    <w:rsid w:val="00B06D89"/>
    <w:rsid w:val="00B06FB0"/>
    <w:rsid w:val="00B07258"/>
    <w:rsid w:val="00B0731C"/>
    <w:rsid w:val="00B073F6"/>
    <w:rsid w:val="00B074C7"/>
    <w:rsid w:val="00B076C2"/>
    <w:rsid w:val="00B07932"/>
    <w:rsid w:val="00B07CBD"/>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8C8"/>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BB7"/>
    <w:rsid w:val="00B14CF8"/>
    <w:rsid w:val="00B14DF2"/>
    <w:rsid w:val="00B14F09"/>
    <w:rsid w:val="00B15539"/>
    <w:rsid w:val="00B1583E"/>
    <w:rsid w:val="00B15B27"/>
    <w:rsid w:val="00B15C3F"/>
    <w:rsid w:val="00B15CD5"/>
    <w:rsid w:val="00B15E1D"/>
    <w:rsid w:val="00B160F0"/>
    <w:rsid w:val="00B164CB"/>
    <w:rsid w:val="00B166B6"/>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9F0"/>
    <w:rsid w:val="00B33B63"/>
    <w:rsid w:val="00B33C19"/>
    <w:rsid w:val="00B33C1C"/>
    <w:rsid w:val="00B34000"/>
    <w:rsid w:val="00B342FB"/>
    <w:rsid w:val="00B34301"/>
    <w:rsid w:val="00B3430A"/>
    <w:rsid w:val="00B34323"/>
    <w:rsid w:val="00B344CF"/>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CE4"/>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1C48"/>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CE5"/>
    <w:rsid w:val="00B55FF6"/>
    <w:rsid w:val="00B56158"/>
    <w:rsid w:val="00B56184"/>
    <w:rsid w:val="00B56280"/>
    <w:rsid w:val="00B5672B"/>
    <w:rsid w:val="00B5698D"/>
    <w:rsid w:val="00B56B5E"/>
    <w:rsid w:val="00B56BAE"/>
    <w:rsid w:val="00B56F17"/>
    <w:rsid w:val="00B57289"/>
    <w:rsid w:val="00B575AC"/>
    <w:rsid w:val="00B576A9"/>
    <w:rsid w:val="00B57C21"/>
    <w:rsid w:val="00B57C3C"/>
    <w:rsid w:val="00B60070"/>
    <w:rsid w:val="00B60099"/>
    <w:rsid w:val="00B607DB"/>
    <w:rsid w:val="00B60964"/>
    <w:rsid w:val="00B60CBC"/>
    <w:rsid w:val="00B60CFD"/>
    <w:rsid w:val="00B60F79"/>
    <w:rsid w:val="00B60F9D"/>
    <w:rsid w:val="00B61243"/>
    <w:rsid w:val="00B61478"/>
    <w:rsid w:val="00B6183E"/>
    <w:rsid w:val="00B6188D"/>
    <w:rsid w:val="00B61BC4"/>
    <w:rsid w:val="00B61E91"/>
    <w:rsid w:val="00B62204"/>
    <w:rsid w:val="00B62232"/>
    <w:rsid w:val="00B62238"/>
    <w:rsid w:val="00B62443"/>
    <w:rsid w:val="00B625FD"/>
    <w:rsid w:val="00B62CCB"/>
    <w:rsid w:val="00B62FBC"/>
    <w:rsid w:val="00B62FE9"/>
    <w:rsid w:val="00B633D4"/>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4E51"/>
    <w:rsid w:val="00B663C0"/>
    <w:rsid w:val="00B669FE"/>
    <w:rsid w:val="00B66BAD"/>
    <w:rsid w:val="00B67065"/>
    <w:rsid w:val="00B67108"/>
    <w:rsid w:val="00B67344"/>
    <w:rsid w:val="00B6751A"/>
    <w:rsid w:val="00B67D3A"/>
    <w:rsid w:val="00B70250"/>
    <w:rsid w:val="00B7033A"/>
    <w:rsid w:val="00B7076D"/>
    <w:rsid w:val="00B707CC"/>
    <w:rsid w:val="00B70B26"/>
    <w:rsid w:val="00B70B69"/>
    <w:rsid w:val="00B70D5E"/>
    <w:rsid w:val="00B7109D"/>
    <w:rsid w:val="00B71281"/>
    <w:rsid w:val="00B7130C"/>
    <w:rsid w:val="00B713DC"/>
    <w:rsid w:val="00B7172D"/>
    <w:rsid w:val="00B71880"/>
    <w:rsid w:val="00B71964"/>
    <w:rsid w:val="00B71A39"/>
    <w:rsid w:val="00B71B73"/>
    <w:rsid w:val="00B71FEA"/>
    <w:rsid w:val="00B72096"/>
    <w:rsid w:val="00B7277C"/>
    <w:rsid w:val="00B72ED1"/>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9E0"/>
    <w:rsid w:val="00B90B91"/>
    <w:rsid w:val="00B90CB2"/>
    <w:rsid w:val="00B90F8D"/>
    <w:rsid w:val="00B91118"/>
    <w:rsid w:val="00B91119"/>
    <w:rsid w:val="00B9124E"/>
    <w:rsid w:val="00B913CC"/>
    <w:rsid w:val="00B91908"/>
    <w:rsid w:val="00B91B7B"/>
    <w:rsid w:val="00B91EC3"/>
    <w:rsid w:val="00B920D4"/>
    <w:rsid w:val="00B92567"/>
    <w:rsid w:val="00B925DF"/>
    <w:rsid w:val="00B92CE2"/>
    <w:rsid w:val="00B92E0E"/>
    <w:rsid w:val="00B92E31"/>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3C"/>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399"/>
    <w:rsid w:val="00B9770E"/>
    <w:rsid w:val="00B97D0A"/>
    <w:rsid w:val="00BA03BC"/>
    <w:rsid w:val="00BA0619"/>
    <w:rsid w:val="00BA0B83"/>
    <w:rsid w:val="00BA0C35"/>
    <w:rsid w:val="00BA0C75"/>
    <w:rsid w:val="00BA0D9C"/>
    <w:rsid w:val="00BA1247"/>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9B7"/>
    <w:rsid w:val="00BA4BEF"/>
    <w:rsid w:val="00BA4BF8"/>
    <w:rsid w:val="00BA4D16"/>
    <w:rsid w:val="00BA4EE1"/>
    <w:rsid w:val="00BA5516"/>
    <w:rsid w:val="00BA55CD"/>
    <w:rsid w:val="00BA55F9"/>
    <w:rsid w:val="00BA582C"/>
    <w:rsid w:val="00BA5847"/>
    <w:rsid w:val="00BA5859"/>
    <w:rsid w:val="00BA587C"/>
    <w:rsid w:val="00BA5B5B"/>
    <w:rsid w:val="00BA5C16"/>
    <w:rsid w:val="00BA5E15"/>
    <w:rsid w:val="00BA5F8A"/>
    <w:rsid w:val="00BA624F"/>
    <w:rsid w:val="00BA675A"/>
    <w:rsid w:val="00BA67C8"/>
    <w:rsid w:val="00BA6BE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CD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A1C"/>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715"/>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3B1"/>
    <w:rsid w:val="00BD14AE"/>
    <w:rsid w:val="00BD14B9"/>
    <w:rsid w:val="00BD1537"/>
    <w:rsid w:val="00BD18E7"/>
    <w:rsid w:val="00BD1A79"/>
    <w:rsid w:val="00BD1E66"/>
    <w:rsid w:val="00BD1F87"/>
    <w:rsid w:val="00BD1FF6"/>
    <w:rsid w:val="00BD2222"/>
    <w:rsid w:val="00BD2358"/>
    <w:rsid w:val="00BD2459"/>
    <w:rsid w:val="00BD267B"/>
    <w:rsid w:val="00BD26DE"/>
    <w:rsid w:val="00BD26E5"/>
    <w:rsid w:val="00BD2D5D"/>
    <w:rsid w:val="00BD2F7B"/>
    <w:rsid w:val="00BD336B"/>
    <w:rsid w:val="00BD366B"/>
    <w:rsid w:val="00BD37C0"/>
    <w:rsid w:val="00BD39E9"/>
    <w:rsid w:val="00BD3D27"/>
    <w:rsid w:val="00BD3D9D"/>
    <w:rsid w:val="00BD3DE1"/>
    <w:rsid w:val="00BD3EB7"/>
    <w:rsid w:val="00BD4B7E"/>
    <w:rsid w:val="00BD4CC2"/>
    <w:rsid w:val="00BD4E76"/>
    <w:rsid w:val="00BD4F5E"/>
    <w:rsid w:val="00BD50E7"/>
    <w:rsid w:val="00BD5128"/>
    <w:rsid w:val="00BD57C2"/>
    <w:rsid w:val="00BD5B31"/>
    <w:rsid w:val="00BD5BC8"/>
    <w:rsid w:val="00BD5C90"/>
    <w:rsid w:val="00BD5E93"/>
    <w:rsid w:val="00BD5EB5"/>
    <w:rsid w:val="00BD611A"/>
    <w:rsid w:val="00BD614D"/>
    <w:rsid w:val="00BD61DD"/>
    <w:rsid w:val="00BD6478"/>
    <w:rsid w:val="00BD654E"/>
    <w:rsid w:val="00BD65C0"/>
    <w:rsid w:val="00BD66C2"/>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218"/>
    <w:rsid w:val="00BE45AC"/>
    <w:rsid w:val="00BE4997"/>
    <w:rsid w:val="00BE5138"/>
    <w:rsid w:val="00BE5168"/>
    <w:rsid w:val="00BE53E6"/>
    <w:rsid w:val="00BE575C"/>
    <w:rsid w:val="00BE5AEA"/>
    <w:rsid w:val="00BE6081"/>
    <w:rsid w:val="00BE62E0"/>
    <w:rsid w:val="00BE64D3"/>
    <w:rsid w:val="00BE66FC"/>
    <w:rsid w:val="00BE68C1"/>
    <w:rsid w:val="00BE698B"/>
    <w:rsid w:val="00BE6A9A"/>
    <w:rsid w:val="00BE6B5D"/>
    <w:rsid w:val="00BE6F1A"/>
    <w:rsid w:val="00BE6F6C"/>
    <w:rsid w:val="00BE7059"/>
    <w:rsid w:val="00BE7182"/>
    <w:rsid w:val="00BE779C"/>
    <w:rsid w:val="00BE7A45"/>
    <w:rsid w:val="00BF0069"/>
    <w:rsid w:val="00BF021D"/>
    <w:rsid w:val="00BF040C"/>
    <w:rsid w:val="00BF05C2"/>
    <w:rsid w:val="00BF0B08"/>
    <w:rsid w:val="00BF0B87"/>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E07"/>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107"/>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529"/>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3C3"/>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28D"/>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0D0"/>
    <w:rsid w:val="00C2214A"/>
    <w:rsid w:val="00C221F9"/>
    <w:rsid w:val="00C228F7"/>
    <w:rsid w:val="00C22E7F"/>
    <w:rsid w:val="00C2303D"/>
    <w:rsid w:val="00C2322E"/>
    <w:rsid w:val="00C23452"/>
    <w:rsid w:val="00C234C0"/>
    <w:rsid w:val="00C234FF"/>
    <w:rsid w:val="00C23704"/>
    <w:rsid w:val="00C23717"/>
    <w:rsid w:val="00C23820"/>
    <w:rsid w:val="00C23BAC"/>
    <w:rsid w:val="00C23D7D"/>
    <w:rsid w:val="00C23FE8"/>
    <w:rsid w:val="00C243E0"/>
    <w:rsid w:val="00C24494"/>
    <w:rsid w:val="00C244D0"/>
    <w:rsid w:val="00C24803"/>
    <w:rsid w:val="00C248D3"/>
    <w:rsid w:val="00C24B29"/>
    <w:rsid w:val="00C24F16"/>
    <w:rsid w:val="00C2513B"/>
    <w:rsid w:val="00C253FE"/>
    <w:rsid w:val="00C255B9"/>
    <w:rsid w:val="00C255DC"/>
    <w:rsid w:val="00C25733"/>
    <w:rsid w:val="00C258E2"/>
    <w:rsid w:val="00C25A47"/>
    <w:rsid w:val="00C25A51"/>
    <w:rsid w:val="00C25D65"/>
    <w:rsid w:val="00C25D91"/>
    <w:rsid w:val="00C25FF4"/>
    <w:rsid w:val="00C26048"/>
    <w:rsid w:val="00C26202"/>
    <w:rsid w:val="00C26255"/>
    <w:rsid w:val="00C2653F"/>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6B0"/>
    <w:rsid w:val="00C308F1"/>
    <w:rsid w:val="00C3091D"/>
    <w:rsid w:val="00C3099F"/>
    <w:rsid w:val="00C30AB7"/>
    <w:rsid w:val="00C30DD0"/>
    <w:rsid w:val="00C313A6"/>
    <w:rsid w:val="00C3153A"/>
    <w:rsid w:val="00C31781"/>
    <w:rsid w:val="00C3178C"/>
    <w:rsid w:val="00C31B3D"/>
    <w:rsid w:val="00C31E92"/>
    <w:rsid w:val="00C31F1E"/>
    <w:rsid w:val="00C32076"/>
    <w:rsid w:val="00C3266A"/>
    <w:rsid w:val="00C32757"/>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4ECF"/>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9E9"/>
    <w:rsid w:val="00C46AC0"/>
    <w:rsid w:val="00C46F08"/>
    <w:rsid w:val="00C470D2"/>
    <w:rsid w:val="00C47135"/>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2E3"/>
    <w:rsid w:val="00C5541D"/>
    <w:rsid w:val="00C55E44"/>
    <w:rsid w:val="00C561F3"/>
    <w:rsid w:val="00C5670E"/>
    <w:rsid w:val="00C567C0"/>
    <w:rsid w:val="00C56947"/>
    <w:rsid w:val="00C56A05"/>
    <w:rsid w:val="00C56B16"/>
    <w:rsid w:val="00C56BE0"/>
    <w:rsid w:val="00C56F8D"/>
    <w:rsid w:val="00C56FB5"/>
    <w:rsid w:val="00C571C5"/>
    <w:rsid w:val="00C57C95"/>
    <w:rsid w:val="00C57DA1"/>
    <w:rsid w:val="00C60082"/>
    <w:rsid w:val="00C6021F"/>
    <w:rsid w:val="00C602D5"/>
    <w:rsid w:val="00C608CF"/>
    <w:rsid w:val="00C612A6"/>
    <w:rsid w:val="00C6186E"/>
    <w:rsid w:val="00C61B89"/>
    <w:rsid w:val="00C61DE1"/>
    <w:rsid w:val="00C633D7"/>
    <w:rsid w:val="00C63B04"/>
    <w:rsid w:val="00C63B9C"/>
    <w:rsid w:val="00C63C98"/>
    <w:rsid w:val="00C63CBA"/>
    <w:rsid w:val="00C63E5D"/>
    <w:rsid w:val="00C640AA"/>
    <w:rsid w:val="00C64557"/>
    <w:rsid w:val="00C6462D"/>
    <w:rsid w:val="00C647C6"/>
    <w:rsid w:val="00C6510A"/>
    <w:rsid w:val="00C65118"/>
    <w:rsid w:val="00C6542B"/>
    <w:rsid w:val="00C654DC"/>
    <w:rsid w:val="00C657E2"/>
    <w:rsid w:val="00C65BCF"/>
    <w:rsid w:val="00C66016"/>
    <w:rsid w:val="00C66F13"/>
    <w:rsid w:val="00C66FE9"/>
    <w:rsid w:val="00C670E8"/>
    <w:rsid w:val="00C67326"/>
    <w:rsid w:val="00C673FB"/>
    <w:rsid w:val="00C675DF"/>
    <w:rsid w:val="00C67784"/>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123"/>
    <w:rsid w:val="00C73378"/>
    <w:rsid w:val="00C73425"/>
    <w:rsid w:val="00C7377A"/>
    <w:rsid w:val="00C7396C"/>
    <w:rsid w:val="00C73CE5"/>
    <w:rsid w:val="00C74175"/>
    <w:rsid w:val="00C741B9"/>
    <w:rsid w:val="00C743F6"/>
    <w:rsid w:val="00C746F0"/>
    <w:rsid w:val="00C74AD2"/>
    <w:rsid w:val="00C75087"/>
    <w:rsid w:val="00C7520A"/>
    <w:rsid w:val="00C7531D"/>
    <w:rsid w:val="00C753CD"/>
    <w:rsid w:val="00C75731"/>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0E8"/>
    <w:rsid w:val="00C8117D"/>
    <w:rsid w:val="00C81394"/>
    <w:rsid w:val="00C813DF"/>
    <w:rsid w:val="00C8142F"/>
    <w:rsid w:val="00C81568"/>
    <w:rsid w:val="00C815AC"/>
    <w:rsid w:val="00C82039"/>
    <w:rsid w:val="00C82203"/>
    <w:rsid w:val="00C824BC"/>
    <w:rsid w:val="00C82ABC"/>
    <w:rsid w:val="00C82E13"/>
    <w:rsid w:val="00C82F15"/>
    <w:rsid w:val="00C83980"/>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127"/>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97F22"/>
    <w:rsid w:val="00CA010F"/>
    <w:rsid w:val="00CA05AF"/>
    <w:rsid w:val="00CA05C7"/>
    <w:rsid w:val="00CA05ED"/>
    <w:rsid w:val="00CA08D3"/>
    <w:rsid w:val="00CA0B82"/>
    <w:rsid w:val="00CA1265"/>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6A"/>
    <w:rsid w:val="00CA5AA2"/>
    <w:rsid w:val="00CA5C85"/>
    <w:rsid w:val="00CA5EE6"/>
    <w:rsid w:val="00CA5FC3"/>
    <w:rsid w:val="00CA6840"/>
    <w:rsid w:val="00CA6A6B"/>
    <w:rsid w:val="00CA6E3A"/>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B7D6B"/>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0F54"/>
    <w:rsid w:val="00CD0FAA"/>
    <w:rsid w:val="00CD15D7"/>
    <w:rsid w:val="00CD195D"/>
    <w:rsid w:val="00CD19C8"/>
    <w:rsid w:val="00CD1A1F"/>
    <w:rsid w:val="00CD1D30"/>
    <w:rsid w:val="00CD1E0F"/>
    <w:rsid w:val="00CD21A6"/>
    <w:rsid w:val="00CD2798"/>
    <w:rsid w:val="00CD27FB"/>
    <w:rsid w:val="00CD28B1"/>
    <w:rsid w:val="00CD2CE2"/>
    <w:rsid w:val="00CD3488"/>
    <w:rsid w:val="00CD35E3"/>
    <w:rsid w:val="00CD3C83"/>
    <w:rsid w:val="00CD3DC5"/>
    <w:rsid w:val="00CD3DD4"/>
    <w:rsid w:val="00CD3DEF"/>
    <w:rsid w:val="00CD460C"/>
    <w:rsid w:val="00CD4C93"/>
    <w:rsid w:val="00CD510B"/>
    <w:rsid w:val="00CD529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6EB5"/>
    <w:rsid w:val="00CD704E"/>
    <w:rsid w:val="00CD72DF"/>
    <w:rsid w:val="00CD7428"/>
    <w:rsid w:val="00CD7972"/>
    <w:rsid w:val="00CD7EA0"/>
    <w:rsid w:val="00CD7F79"/>
    <w:rsid w:val="00CE040C"/>
    <w:rsid w:val="00CE086F"/>
    <w:rsid w:val="00CE0BE8"/>
    <w:rsid w:val="00CE0D0E"/>
    <w:rsid w:val="00CE11D0"/>
    <w:rsid w:val="00CE13B7"/>
    <w:rsid w:val="00CE161D"/>
    <w:rsid w:val="00CE1782"/>
    <w:rsid w:val="00CE1C19"/>
    <w:rsid w:val="00CE1C59"/>
    <w:rsid w:val="00CE1C85"/>
    <w:rsid w:val="00CE1F5B"/>
    <w:rsid w:val="00CE23EA"/>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29"/>
    <w:rsid w:val="00CE7439"/>
    <w:rsid w:val="00CE7874"/>
    <w:rsid w:val="00CE7BD1"/>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4536"/>
    <w:rsid w:val="00CF491B"/>
    <w:rsid w:val="00CF4982"/>
    <w:rsid w:val="00CF4AD3"/>
    <w:rsid w:val="00CF50A9"/>
    <w:rsid w:val="00CF54F8"/>
    <w:rsid w:val="00CF56A0"/>
    <w:rsid w:val="00CF587F"/>
    <w:rsid w:val="00CF5C5A"/>
    <w:rsid w:val="00CF5D37"/>
    <w:rsid w:val="00CF6001"/>
    <w:rsid w:val="00CF6189"/>
    <w:rsid w:val="00CF6443"/>
    <w:rsid w:val="00CF676F"/>
    <w:rsid w:val="00CF67DF"/>
    <w:rsid w:val="00CF695E"/>
    <w:rsid w:val="00CF69B3"/>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6D5"/>
    <w:rsid w:val="00D12915"/>
    <w:rsid w:val="00D12ED5"/>
    <w:rsid w:val="00D12FA7"/>
    <w:rsid w:val="00D135D1"/>
    <w:rsid w:val="00D136DD"/>
    <w:rsid w:val="00D1393A"/>
    <w:rsid w:val="00D13B88"/>
    <w:rsid w:val="00D13CBA"/>
    <w:rsid w:val="00D14297"/>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75C"/>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B91"/>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557"/>
    <w:rsid w:val="00D27678"/>
    <w:rsid w:val="00D276BC"/>
    <w:rsid w:val="00D276F8"/>
    <w:rsid w:val="00D277A4"/>
    <w:rsid w:val="00D27A20"/>
    <w:rsid w:val="00D27F42"/>
    <w:rsid w:val="00D27F75"/>
    <w:rsid w:val="00D30CB8"/>
    <w:rsid w:val="00D30DD2"/>
    <w:rsid w:val="00D30E09"/>
    <w:rsid w:val="00D30FF6"/>
    <w:rsid w:val="00D31110"/>
    <w:rsid w:val="00D31972"/>
    <w:rsid w:val="00D31AAB"/>
    <w:rsid w:val="00D31F25"/>
    <w:rsid w:val="00D31FF4"/>
    <w:rsid w:val="00D32645"/>
    <w:rsid w:val="00D3283C"/>
    <w:rsid w:val="00D32C11"/>
    <w:rsid w:val="00D32D8F"/>
    <w:rsid w:val="00D32DF5"/>
    <w:rsid w:val="00D32FC0"/>
    <w:rsid w:val="00D33150"/>
    <w:rsid w:val="00D3375B"/>
    <w:rsid w:val="00D339A7"/>
    <w:rsid w:val="00D339AC"/>
    <w:rsid w:val="00D339B6"/>
    <w:rsid w:val="00D33B32"/>
    <w:rsid w:val="00D33C86"/>
    <w:rsid w:val="00D33E50"/>
    <w:rsid w:val="00D33EAF"/>
    <w:rsid w:val="00D34082"/>
    <w:rsid w:val="00D3416D"/>
    <w:rsid w:val="00D342ED"/>
    <w:rsid w:val="00D34392"/>
    <w:rsid w:val="00D349A2"/>
    <w:rsid w:val="00D34CAD"/>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BE4"/>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117"/>
    <w:rsid w:val="00D4425B"/>
    <w:rsid w:val="00D4459B"/>
    <w:rsid w:val="00D4464C"/>
    <w:rsid w:val="00D4495E"/>
    <w:rsid w:val="00D44A46"/>
    <w:rsid w:val="00D453A1"/>
    <w:rsid w:val="00D456D5"/>
    <w:rsid w:val="00D457F1"/>
    <w:rsid w:val="00D458DD"/>
    <w:rsid w:val="00D45C93"/>
    <w:rsid w:val="00D45D90"/>
    <w:rsid w:val="00D460F6"/>
    <w:rsid w:val="00D4620A"/>
    <w:rsid w:val="00D4641C"/>
    <w:rsid w:val="00D464EB"/>
    <w:rsid w:val="00D4676E"/>
    <w:rsid w:val="00D470F4"/>
    <w:rsid w:val="00D476D1"/>
    <w:rsid w:val="00D500E1"/>
    <w:rsid w:val="00D50268"/>
    <w:rsid w:val="00D502A1"/>
    <w:rsid w:val="00D507DE"/>
    <w:rsid w:val="00D50A65"/>
    <w:rsid w:val="00D5158B"/>
    <w:rsid w:val="00D5177F"/>
    <w:rsid w:val="00D51C3A"/>
    <w:rsid w:val="00D51C64"/>
    <w:rsid w:val="00D52437"/>
    <w:rsid w:val="00D52654"/>
    <w:rsid w:val="00D529C5"/>
    <w:rsid w:val="00D529F7"/>
    <w:rsid w:val="00D52C0E"/>
    <w:rsid w:val="00D52E6F"/>
    <w:rsid w:val="00D52F2F"/>
    <w:rsid w:val="00D5305A"/>
    <w:rsid w:val="00D53152"/>
    <w:rsid w:val="00D53431"/>
    <w:rsid w:val="00D5350C"/>
    <w:rsid w:val="00D539CD"/>
    <w:rsid w:val="00D53A86"/>
    <w:rsid w:val="00D53B1F"/>
    <w:rsid w:val="00D53EB9"/>
    <w:rsid w:val="00D54588"/>
    <w:rsid w:val="00D5464C"/>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454"/>
    <w:rsid w:val="00D63C6F"/>
    <w:rsid w:val="00D63C9F"/>
    <w:rsid w:val="00D63D8E"/>
    <w:rsid w:val="00D63E4C"/>
    <w:rsid w:val="00D64344"/>
    <w:rsid w:val="00D648D8"/>
    <w:rsid w:val="00D6499E"/>
    <w:rsid w:val="00D64A5E"/>
    <w:rsid w:val="00D64B91"/>
    <w:rsid w:val="00D64C45"/>
    <w:rsid w:val="00D64CAE"/>
    <w:rsid w:val="00D64F83"/>
    <w:rsid w:val="00D65808"/>
    <w:rsid w:val="00D65CE4"/>
    <w:rsid w:val="00D65D73"/>
    <w:rsid w:val="00D663C0"/>
    <w:rsid w:val="00D663D3"/>
    <w:rsid w:val="00D66488"/>
    <w:rsid w:val="00D66B6C"/>
    <w:rsid w:val="00D66C41"/>
    <w:rsid w:val="00D66C51"/>
    <w:rsid w:val="00D66F3F"/>
    <w:rsid w:val="00D66F8F"/>
    <w:rsid w:val="00D6712E"/>
    <w:rsid w:val="00D67224"/>
    <w:rsid w:val="00D6749F"/>
    <w:rsid w:val="00D675FA"/>
    <w:rsid w:val="00D6771B"/>
    <w:rsid w:val="00D67AAE"/>
    <w:rsid w:val="00D67B04"/>
    <w:rsid w:val="00D67C73"/>
    <w:rsid w:val="00D67E6C"/>
    <w:rsid w:val="00D700D4"/>
    <w:rsid w:val="00D70223"/>
    <w:rsid w:val="00D703CC"/>
    <w:rsid w:val="00D70683"/>
    <w:rsid w:val="00D70848"/>
    <w:rsid w:val="00D7095F"/>
    <w:rsid w:val="00D70A7A"/>
    <w:rsid w:val="00D70EE7"/>
    <w:rsid w:val="00D70F9F"/>
    <w:rsid w:val="00D714F4"/>
    <w:rsid w:val="00D71559"/>
    <w:rsid w:val="00D718AE"/>
    <w:rsid w:val="00D71C8D"/>
    <w:rsid w:val="00D71D3D"/>
    <w:rsid w:val="00D71E67"/>
    <w:rsid w:val="00D72A5B"/>
    <w:rsid w:val="00D72A6B"/>
    <w:rsid w:val="00D72C2B"/>
    <w:rsid w:val="00D72E90"/>
    <w:rsid w:val="00D72F05"/>
    <w:rsid w:val="00D731AE"/>
    <w:rsid w:val="00D73D54"/>
    <w:rsid w:val="00D73E91"/>
    <w:rsid w:val="00D73F4A"/>
    <w:rsid w:val="00D7411F"/>
    <w:rsid w:val="00D74753"/>
    <w:rsid w:val="00D74A6A"/>
    <w:rsid w:val="00D74D9C"/>
    <w:rsid w:val="00D74E0F"/>
    <w:rsid w:val="00D7506C"/>
    <w:rsid w:val="00D750BF"/>
    <w:rsid w:val="00D751D8"/>
    <w:rsid w:val="00D75270"/>
    <w:rsid w:val="00D75278"/>
    <w:rsid w:val="00D752F1"/>
    <w:rsid w:val="00D76006"/>
    <w:rsid w:val="00D7621A"/>
    <w:rsid w:val="00D762AF"/>
    <w:rsid w:val="00D762ED"/>
    <w:rsid w:val="00D76428"/>
    <w:rsid w:val="00D7654C"/>
    <w:rsid w:val="00D7666B"/>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1F0C"/>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6BFD"/>
    <w:rsid w:val="00D86DE9"/>
    <w:rsid w:val="00D871A0"/>
    <w:rsid w:val="00D87245"/>
    <w:rsid w:val="00D873CE"/>
    <w:rsid w:val="00D874FD"/>
    <w:rsid w:val="00D8756A"/>
    <w:rsid w:val="00D87977"/>
    <w:rsid w:val="00D87C24"/>
    <w:rsid w:val="00D90545"/>
    <w:rsid w:val="00D906B6"/>
    <w:rsid w:val="00D906D8"/>
    <w:rsid w:val="00D90883"/>
    <w:rsid w:val="00D90978"/>
    <w:rsid w:val="00D90C2D"/>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019"/>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3F9"/>
    <w:rsid w:val="00DA18B5"/>
    <w:rsid w:val="00DA1941"/>
    <w:rsid w:val="00DA1A19"/>
    <w:rsid w:val="00DA1C14"/>
    <w:rsid w:val="00DA1C52"/>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456"/>
    <w:rsid w:val="00DA5695"/>
    <w:rsid w:val="00DA5C19"/>
    <w:rsid w:val="00DA5DA1"/>
    <w:rsid w:val="00DA5DD8"/>
    <w:rsid w:val="00DA66EB"/>
    <w:rsid w:val="00DA6B38"/>
    <w:rsid w:val="00DA6CCE"/>
    <w:rsid w:val="00DA6EBF"/>
    <w:rsid w:val="00DA6EF2"/>
    <w:rsid w:val="00DA70E8"/>
    <w:rsid w:val="00DA74CD"/>
    <w:rsid w:val="00DA78BD"/>
    <w:rsid w:val="00DA7950"/>
    <w:rsid w:val="00DB068B"/>
    <w:rsid w:val="00DB09F5"/>
    <w:rsid w:val="00DB0A3B"/>
    <w:rsid w:val="00DB0B03"/>
    <w:rsid w:val="00DB0C4D"/>
    <w:rsid w:val="00DB0CDC"/>
    <w:rsid w:val="00DB0D3D"/>
    <w:rsid w:val="00DB17F4"/>
    <w:rsid w:val="00DB1865"/>
    <w:rsid w:val="00DB1AF0"/>
    <w:rsid w:val="00DB1D12"/>
    <w:rsid w:val="00DB21A5"/>
    <w:rsid w:val="00DB2280"/>
    <w:rsid w:val="00DB2371"/>
    <w:rsid w:val="00DB2380"/>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2D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3CC"/>
    <w:rsid w:val="00DC34F0"/>
    <w:rsid w:val="00DC3803"/>
    <w:rsid w:val="00DC3911"/>
    <w:rsid w:val="00DC39F7"/>
    <w:rsid w:val="00DC3D17"/>
    <w:rsid w:val="00DC4254"/>
    <w:rsid w:val="00DC428A"/>
    <w:rsid w:val="00DC4385"/>
    <w:rsid w:val="00DC445D"/>
    <w:rsid w:val="00DC446A"/>
    <w:rsid w:val="00DC4695"/>
    <w:rsid w:val="00DC4BAE"/>
    <w:rsid w:val="00DC4C37"/>
    <w:rsid w:val="00DC5044"/>
    <w:rsid w:val="00DC5677"/>
    <w:rsid w:val="00DC593F"/>
    <w:rsid w:val="00DC5A4F"/>
    <w:rsid w:val="00DC5A52"/>
    <w:rsid w:val="00DC5F6A"/>
    <w:rsid w:val="00DC612D"/>
    <w:rsid w:val="00DC61A8"/>
    <w:rsid w:val="00DC62C0"/>
    <w:rsid w:val="00DC63EA"/>
    <w:rsid w:val="00DC6406"/>
    <w:rsid w:val="00DC64A1"/>
    <w:rsid w:val="00DC6580"/>
    <w:rsid w:val="00DC6970"/>
    <w:rsid w:val="00DC6B24"/>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9B7"/>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5DF"/>
    <w:rsid w:val="00DE0722"/>
    <w:rsid w:val="00DE157C"/>
    <w:rsid w:val="00DE199E"/>
    <w:rsid w:val="00DE1DAA"/>
    <w:rsid w:val="00DE2024"/>
    <w:rsid w:val="00DE2232"/>
    <w:rsid w:val="00DE246B"/>
    <w:rsid w:val="00DE2578"/>
    <w:rsid w:val="00DE26C7"/>
    <w:rsid w:val="00DE2734"/>
    <w:rsid w:val="00DE27A3"/>
    <w:rsid w:val="00DE2B45"/>
    <w:rsid w:val="00DE2B8E"/>
    <w:rsid w:val="00DE2D08"/>
    <w:rsid w:val="00DE2E1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C0D"/>
    <w:rsid w:val="00DE5F0E"/>
    <w:rsid w:val="00DE61B9"/>
    <w:rsid w:val="00DE6501"/>
    <w:rsid w:val="00DE655A"/>
    <w:rsid w:val="00DE65E0"/>
    <w:rsid w:val="00DE685B"/>
    <w:rsid w:val="00DE6870"/>
    <w:rsid w:val="00DE6E27"/>
    <w:rsid w:val="00DE7A0F"/>
    <w:rsid w:val="00DE7ECA"/>
    <w:rsid w:val="00DF0148"/>
    <w:rsid w:val="00DF01CF"/>
    <w:rsid w:val="00DF0296"/>
    <w:rsid w:val="00DF0439"/>
    <w:rsid w:val="00DF0464"/>
    <w:rsid w:val="00DF0670"/>
    <w:rsid w:val="00DF0D39"/>
    <w:rsid w:val="00DF0DF8"/>
    <w:rsid w:val="00DF10B4"/>
    <w:rsid w:val="00DF10E5"/>
    <w:rsid w:val="00DF1D1E"/>
    <w:rsid w:val="00DF1F43"/>
    <w:rsid w:val="00DF2108"/>
    <w:rsid w:val="00DF2704"/>
    <w:rsid w:val="00DF273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6E9"/>
    <w:rsid w:val="00DF7E60"/>
    <w:rsid w:val="00E00175"/>
    <w:rsid w:val="00E00301"/>
    <w:rsid w:val="00E00786"/>
    <w:rsid w:val="00E0097F"/>
    <w:rsid w:val="00E00DEF"/>
    <w:rsid w:val="00E0122E"/>
    <w:rsid w:val="00E01273"/>
    <w:rsid w:val="00E01386"/>
    <w:rsid w:val="00E01ACF"/>
    <w:rsid w:val="00E01C81"/>
    <w:rsid w:val="00E02343"/>
    <w:rsid w:val="00E02377"/>
    <w:rsid w:val="00E024D1"/>
    <w:rsid w:val="00E02501"/>
    <w:rsid w:val="00E02BBD"/>
    <w:rsid w:val="00E02C91"/>
    <w:rsid w:val="00E02F80"/>
    <w:rsid w:val="00E02FCC"/>
    <w:rsid w:val="00E03619"/>
    <w:rsid w:val="00E03B1F"/>
    <w:rsid w:val="00E03B5C"/>
    <w:rsid w:val="00E0443D"/>
    <w:rsid w:val="00E045A8"/>
    <w:rsid w:val="00E04685"/>
    <w:rsid w:val="00E04BC8"/>
    <w:rsid w:val="00E04BF5"/>
    <w:rsid w:val="00E04BFC"/>
    <w:rsid w:val="00E04C37"/>
    <w:rsid w:val="00E04D70"/>
    <w:rsid w:val="00E05681"/>
    <w:rsid w:val="00E0590A"/>
    <w:rsid w:val="00E059E9"/>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284"/>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2D"/>
    <w:rsid w:val="00E14DED"/>
    <w:rsid w:val="00E14F6D"/>
    <w:rsid w:val="00E15273"/>
    <w:rsid w:val="00E15390"/>
    <w:rsid w:val="00E15933"/>
    <w:rsid w:val="00E1597E"/>
    <w:rsid w:val="00E15CB9"/>
    <w:rsid w:val="00E15CD8"/>
    <w:rsid w:val="00E15D3D"/>
    <w:rsid w:val="00E160D9"/>
    <w:rsid w:val="00E1641D"/>
    <w:rsid w:val="00E1657F"/>
    <w:rsid w:val="00E16869"/>
    <w:rsid w:val="00E1696E"/>
    <w:rsid w:val="00E16A0C"/>
    <w:rsid w:val="00E16BA0"/>
    <w:rsid w:val="00E16D29"/>
    <w:rsid w:val="00E172E4"/>
    <w:rsid w:val="00E17482"/>
    <w:rsid w:val="00E17863"/>
    <w:rsid w:val="00E17A0C"/>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4E96"/>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9A3"/>
    <w:rsid w:val="00E37B20"/>
    <w:rsid w:val="00E401DF"/>
    <w:rsid w:val="00E403BE"/>
    <w:rsid w:val="00E40880"/>
    <w:rsid w:val="00E40A42"/>
    <w:rsid w:val="00E40C4F"/>
    <w:rsid w:val="00E40E41"/>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5E21"/>
    <w:rsid w:val="00E46293"/>
    <w:rsid w:val="00E46358"/>
    <w:rsid w:val="00E465A0"/>
    <w:rsid w:val="00E4677A"/>
    <w:rsid w:val="00E467DE"/>
    <w:rsid w:val="00E46801"/>
    <w:rsid w:val="00E46C9E"/>
    <w:rsid w:val="00E46D94"/>
    <w:rsid w:val="00E46DEA"/>
    <w:rsid w:val="00E471E3"/>
    <w:rsid w:val="00E4735A"/>
    <w:rsid w:val="00E475FF"/>
    <w:rsid w:val="00E47D2E"/>
    <w:rsid w:val="00E47E50"/>
    <w:rsid w:val="00E50149"/>
    <w:rsid w:val="00E5044C"/>
    <w:rsid w:val="00E504FB"/>
    <w:rsid w:val="00E50756"/>
    <w:rsid w:val="00E509EA"/>
    <w:rsid w:val="00E50B57"/>
    <w:rsid w:val="00E51070"/>
    <w:rsid w:val="00E5138C"/>
    <w:rsid w:val="00E51B3E"/>
    <w:rsid w:val="00E51D62"/>
    <w:rsid w:val="00E51DB4"/>
    <w:rsid w:val="00E51E68"/>
    <w:rsid w:val="00E5203A"/>
    <w:rsid w:val="00E5226A"/>
    <w:rsid w:val="00E52379"/>
    <w:rsid w:val="00E52CD9"/>
    <w:rsid w:val="00E52E95"/>
    <w:rsid w:val="00E53324"/>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19D"/>
    <w:rsid w:val="00E604E5"/>
    <w:rsid w:val="00E606BF"/>
    <w:rsid w:val="00E608FD"/>
    <w:rsid w:val="00E60908"/>
    <w:rsid w:val="00E609BF"/>
    <w:rsid w:val="00E60D20"/>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63"/>
    <w:rsid w:val="00E64DD4"/>
    <w:rsid w:val="00E652AE"/>
    <w:rsid w:val="00E6531F"/>
    <w:rsid w:val="00E655FA"/>
    <w:rsid w:val="00E6595A"/>
    <w:rsid w:val="00E66194"/>
    <w:rsid w:val="00E661FE"/>
    <w:rsid w:val="00E6666C"/>
    <w:rsid w:val="00E66784"/>
    <w:rsid w:val="00E66964"/>
    <w:rsid w:val="00E66A27"/>
    <w:rsid w:val="00E66AE0"/>
    <w:rsid w:val="00E66AE5"/>
    <w:rsid w:val="00E66C15"/>
    <w:rsid w:val="00E66EFA"/>
    <w:rsid w:val="00E66F0C"/>
    <w:rsid w:val="00E670FA"/>
    <w:rsid w:val="00E672B6"/>
    <w:rsid w:val="00E672EF"/>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4A4"/>
    <w:rsid w:val="00E729D0"/>
    <w:rsid w:val="00E729DE"/>
    <w:rsid w:val="00E72FFC"/>
    <w:rsid w:val="00E7316E"/>
    <w:rsid w:val="00E7318B"/>
    <w:rsid w:val="00E73369"/>
    <w:rsid w:val="00E73D8A"/>
    <w:rsid w:val="00E73E6C"/>
    <w:rsid w:val="00E74144"/>
    <w:rsid w:val="00E74A0F"/>
    <w:rsid w:val="00E74AE6"/>
    <w:rsid w:val="00E74B20"/>
    <w:rsid w:val="00E74B80"/>
    <w:rsid w:val="00E74C81"/>
    <w:rsid w:val="00E74D98"/>
    <w:rsid w:val="00E74E7E"/>
    <w:rsid w:val="00E74E9C"/>
    <w:rsid w:val="00E75524"/>
    <w:rsid w:val="00E75658"/>
    <w:rsid w:val="00E756B9"/>
    <w:rsid w:val="00E756C6"/>
    <w:rsid w:val="00E7571D"/>
    <w:rsid w:val="00E75813"/>
    <w:rsid w:val="00E75862"/>
    <w:rsid w:val="00E758A3"/>
    <w:rsid w:val="00E75AD6"/>
    <w:rsid w:val="00E75DAF"/>
    <w:rsid w:val="00E76025"/>
    <w:rsid w:val="00E761CB"/>
    <w:rsid w:val="00E761E0"/>
    <w:rsid w:val="00E76274"/>
    <w:rsid w:val="00E763EB"/>
    <w:rsid w:val="00E76875"/>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4DB"/>
    <w:rsid w:val="00E81A72"/>
    <w:rsid w:val="00E81C52"/>
    <w:rsid w:val="00E81E6D"/>
    <w:rsid w:val="00E8209C"/>
    <w:rsid w:val="00E82529"/>
    <w:rsid w:val="00E826FE"/>
    <w:rsid w:val="00E82A9A"/>
    <w:rsid w:val="00E8324F"/>
    <w:rsid w:val="00E833CC"/>
    <w:rsid w:val="00E83E1C"/>
    <w:rsid w:val="00E84448"/>
    <w:rsid w:val="00E84652"/>
    <w:rsid w:val="00E8476D"/>
    <w:rsid w:val="00E8482C"/>
    <w:rsid w:val="00E848C3"/>
    <w:rsid w:val="00E84909"/>
    <w:rsid w:val="00E84A5F"/>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0FEB"/>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0E8"/>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67E"/>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2C27"/>
    <w:rsid w:val="00EB2DF6"/>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76"/>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2FC5"/>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4D75"/>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317"/>
    <w:rsid w:val="00EC757D"/>
    <w:rsid w:val="00EC7C7F"/>
    <w:rsid w:val="00EC7FE2"/>
    <w:rsid w:val="00ED04D9"/>
    <w:rsid w:val="00ED0737"/>
    <w:rsid w:val="00ED0902"/>
    <w:rsid w:val="00ED094B"/>
    <w:rsid w:val="00ED0A87"/>
    <w:rsid w:val="00ED0B97"/>
    <w:rsid w:val="00ED1158"/>
    <w:rsid w:val="00ED1718"/>
    <w:rsid w:val="00ED186A"/>
    <w:rsid w:val="00ED1997"/>
    <w:rsid w:val="00ED1B35"/>
    <w:rsid w:val="00ED1C6E"/>
    <w:rsid w:val="00ED221F"/>
    <w:rsid w:val="00ED2276"/>
    <w:rsid w:val="00ED24DF"/>
    <w:rsid w:val="00ED2A34"/>
    <w:rsid w:val="00ED3272"/>
    <w:rsid w:val="00ED369C"/>
    <w:rsid w:val="00ED37B1"/>
    <w:rsid w:val="00ED39D7"/>
    <w:rsid w:val="00ED3A14"/>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8A3"/>
    <w:rsid w:val="00EE1BFA"/>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3"/>
    <w:rsid w:val="00EF059E"/>
    <w:rsid w:val="00EF081A"/>
    <w:rsid w:val="00EF0B8B"/>
    <w:rsid w:val="00EF0C9F"/>
    <w:rsid w:val="00EF0D44"/>
    <w:rsid w:val="00EF119D"/>
    <w:rsid w:val="00EF11DA"/>
    <w:rsid w:val="00EF131C"/>
    <w:rsid w:val="00EF1322"/>
    <w:rsid w:val="00EF136E"/>
    <w:rsid w:val="00EF147A"/>
    <w:rsid w:val="00EF16B6"/>
    <w:rsid w:val="00EF175A"/>
    <w:rsid w:val="00EF18CE"/>
    <w:rsid w:val="00EF1DAA"/>
    <w:rsid w:val="00EF1F9C"/>
    <w:rsid w:val="00EF2048"/>
    <w:rsid w:val="00EF236C"/>
    <w:rsid w:val="00EF23C7"/>
    <w:rsid w:val="00EF28B3"/>
    <w:rsid w:val="00EF2AAA"/>
    <w:rsid w:val="00EF2F6C"/>
    <w:rsid w:val="00EF313A"/>
    <w:rsid w:val="00EF35AB"/>
    <w:rsid w:val="00EF3720"/>
    <w:rsid w:val="00EF3851"/>
    <w:rsid w:val="00EF3931"/>
    <w:rsid w:val="00EF3C26"/>
    <w:rsid w:val="00EF4011"/>
    <w:rsid w:val="00EF4030"/>
    <w:rsid w:val="00EF41BD"/>
    <w:rsid w:val="00EF41CD"/>
    <w:rsid w:val="00EF49DC"/>
    <w:rsid w:val="00EF4AFE"/>
    <w:rsid w:val="00EF4DEE"/>
    <w:rsid w:val="00EF4EE5"/>
    <w:rsid w:val="00EF53DE"/>
    <w:rsid w:val="00EF577C"/>
    <w:rsid w:val="00EF57C1"/>
    <w:rsid w:val="00EF5AC7"/>
    <w:rsid w:val="00EF5C39"/>
    <w:rsid w:val="00EF60B8"/>
    <w:rsid w:val="00EF62C0"/>
    <w:rsid w:val="00EF65EA"/>
    <w:rsid w:val="00EF66A7"/>
    <w:rsid w:val="00EF6939"/>
    <w:rsid w:val="00EF6A4B"/>
    <w:rsid w:val="00EF6B9A"/>
    <w:rsid w:val="00EF6DEE"/>
    <w:rsid w:val="00EF6E7F"/>
    <w:rsid w:val="00EF6E97"/>
    <w:rsid w:val="00EF6F3A"/>
    <w:rsid w:val="00EF70AA"/>
    <w:rsid w:val="00EF7233"/>
    <w:rsid w:val="00EF72D7"/>
    <w:rsid w:val="00EF7556"/>
    <w:rsid w:val="00EF7577"/>
    <w:rsid w:val="00EF76BE"/>
    <w:rsid w:val="00EF777D"/>
    <w:rsid w:val="00EF786A"/>
    <w:rsid w:val="00EF7E89"/>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7EA"/>
    <w:rsid w:val="00F03E90"/>
    <w:rsid w:val="00F03F8B"/>
    <w:rsid w:val="00F040CD"/>
    <w:rsid w:val="00F0413D"/>
    <w:rsid w:val="00F0465F"/>
    <w:rsid w:val="00F046AB"/>
    <w:rsid w:val="00F0479A"/>
    <w:rsid w:val="00F04944"/>
    <w:rsid w:val="00F04A33"/>
    <w:rsid w:val="00F04AAA"/>
    <w:rsid w:val="00F04CB6"/>
    <w:rsid w:val="00F04D2D"/>
    <w:rsid w:val="00F04E02"/>
    <w:rsid w:val="00F04F8D"/>
    <w:rsid w:val="00F05482"/>
    <w:rsid w:val="00F0576C"/>
    <w:rsid w:val="00F057A3"/>
    <w:rsid w:val="00F05A1D"/>
    <w:rsid w:val="00F05AB1"/>
    <w:rsid w:val="00F06046"/>
    <w:rsid w:val="00F06170"/>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8A9"/>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3DD"/>
    <w:rsid w:val="00F2158B"/>
    <w:rsid w:val="00F217B1"/>
    <w:rsid w:val="00F21A76"/>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065"/>
    <w:rsid w:val="00F2545B"/>
    <w:rsid w:val="00F25980"/>
    <w:rsid w:val="00F25A41"/>
    <w:rsid w:val="00F25D0E"/>
    <w:rsid w:val="00F25D30"/>
    <w:rsid w:val="00F260ED"/>
    <w:rsid w:val="00F262EC"/>
    <w:rsid w:val="00F2646D"/>
    <w:rsid w:val="00F266B9"/>
    <w:rsid w:val="00F266F1"/>
    <w:rsid w:val="00F268FD"/>
    <w:rsid w:val="00F26905"/>
    <w:rsid w:val="00F26B09"/>
    <w:rsid w:val="00F26B0A"/>
    <w:rsid w:val="00F26E7F"/>
    <w:rsid w:val="00F271F2"/>
    <w:rsid w:val="00F274ED"/>
    <w:rsid w:val="00F276BE"/>
    <w:rsid w:val="00F27C4E"/>
    <w:rsid w:val="00F27D2E"/>
    <w:rsid w:val="00F27FD8"/>
    <w:rsid w:val="00F3024D"/>
    <w:rsid w:val="00F30391"/>
    <w:rsid w:val="00F3049D"/>
    <w:rsid w:val="00F305FB"/>
    <w:rsid w:val="00F30EA1"/>
    <w:rsid w:val="00F3103A"/>
    <w:rsid w:val="00F3104A"/>
    <w:rsid w:val="00F31091"/>
    <w:rsid w:val="00F3120F"/>
    <w:rsid w:val="00F3186A"/>
    <w:rsid w:val="00F31B1E"/>
    <w:rsid w:val="00F31BEC"/>
    <w:rsid w:val="00F31D31"/>
    <w:rsid w:val="00F31ECB"/>
    <w:rsid w:val="00F3201D"/>
    <w:rsid w:val="00F32037"/>
    <w:rsid w:val="00F324E3"/>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020"/>
    <w:rsid w:val="00F42811"/>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CE"/>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2A3"/>
    <w:rsid w:val="00F524E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131"/>
    <w:rsid w:val="00F62395"/>
    <w:rsid w:val="00F6243C"/>
    <w:rsid w:val="00F6274B"/>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4E"/>
    <w:rsid w:val="00F665B2"/>
    <w:rsid w:val="00F668BA"/>
    <w:rsid w:val="00F66A19"/>
    <w:rsid w:val="00F66CB9"/>
    <w:rsid w:val="00F66E46"/>
    <w:rsid w:val="00F66E4F"/>
    <w:rsid w:val="00F66F0A"/>
    <w:rsid w:val="00F66FA7"/>
    <w:rsid w:val="00F67216"/>
    <w:rsid w:val="00F67302"/>
    <w:rsid w:val="00F67A4A"/>
    <w:rsid w:val="00F67B4F"/>
    <w:rsid w:val="00F67CCD"/>
    <w:rsid w:val="00F70007"/>
    <w:rsid w:val="00F704F8"/>
    <w:rsid w:val="00F70545"/>
    <w:rsid w:val="00F705A4"/>
    <w:rsid w:val="00F70627"/>
    <w:rsid w:val="00F70637"/>
    <w:rsid w:val="00F70665"/>
    <w:rsid w:val="00F70680"/>
    <w:rsid w:val="00F711A2"/>
    <w:rsid w:val="00F7148A"/>
    <w:rsid w:val="00F714E7"/>
    <w:rsid w:val="00F7189F"/>
    <w:rsid w:val="00F71CFB"/>
    <w:rsid w:val="00F71ECC"/>
    <w:rsid w:val="00F72211"/>
    <w:rsid w:val="00F730D5"/>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28B"/>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00E"/>
    <w:rsid w:val="00F81554"/>
    <w:rsid w:val="00F81570"/>
    <w:rsid w:val="00F81695"/>
    <w:rsid w:val="00F81703"/>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5D9"/>
    <w:rsid w:val="00F837F1"/>
    <w:rsid w:val="00F83BA9"/>
    <w:rsid w:val="00F83CB8"/>
    <w:rsid w:val="00F8437B"/>
    <w:rsid w:val="00F851BC"/>
    <w:rsid w:val="00F85327"/>
    <w:rsid w:val="00F8548A"/>
    <w:rsid w:val="00F857B5"/>
    <w:rsid w:val="00F85A4A"/>
    <w:rsid w:val="00F85B76"/>
    <w:rsid w:val="00F85BB6"/>
    <w:rsid w:val="00F85FD0"/>
    <w:rsid w:val="00F8603F"/>
    <w:rsid w:val="00F86827"/>
    <w:rsid w:val="00F87302"/>
    <w:rsid w:val="00F87480"/>
    <w:rsid w:val="00F8756D"/>
    <w:rsid w:val="00F875A6"/>
    <w:rsid w:val="00F87741"/>
    <w:rsid w:val="00F90098"/>
    <w:rsid w:val="00F90525"/>
    <w:rsid w:val="00F9093D"/>
    <w:rsid w:val="00F9153B"/>
    <w:rsid w:val="00F9161B"/>
    <w:rsid w:val="00F916FA"/>
    <w:rsid w:val="00F91A60"/>
    <w:rsid w:val="00F91B30"/>
    <w:rsid w:val="00F91BE8"/>
    <w:rsid w:val="00F91ECF"/>
    <w:rsid w:val="00F91F93"/>
    <w:rsid w:val="00F922F0"/>
    <w:rsid w:val="00F92C51"/>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ABC"/>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38B"/>
    <w:rsid w:val="00FA45F9"/>
    <w:rsid w:val="00FA48FD"/>
    <w:rsid w:val="00FA4BDB"/>
    <w:rsid w:val="00FA5A1B"/>
    <w:rsid w:val="00FA5AFA"/>
    <w:rsid w:val="00FA5E1E"/>
    <w:rsid w:val="00FA6063"/>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084"/>
    <w:rsid w:val="00FB1144"/>
    <w:rsid w:val="00FB133E"/>
    <w:rsid w:val="00FB153D"/>
    <w:rsid w:val="00FB1742"/>
    <w:rsid w:val="00FB18F0"/>
    <w:rsid w:val="00FB1A43"/>
    <w:rsid w:val="00FB1B2B"/>
    <w:rsid w:val="00FB1EE4"/>
    <w:rsid w:val="00FB2142"/>
    <w:rsid w:val="00FB2455"/>
    <w:rsid w:val="00FB252C"/>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5E4A"/>
    <w:rsid w:val="00FB670A"/>
    <w:rsid w:val="00FB6AA9"/>
    <w:rsid w:val="00FB6AE2"/>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789"/>
    <w:rsid w:val="00FC1C5D"/>
    <w:rsid w:val="00FC1D96"/>
    <w:rsid w:val="00FC1DB8"/>
    <w:rsid w:val="00FC239D"/>
    <w:rsid w:val="00FC23A1"/>
    <w:rsid w:val="00FC23BD"/>
    <w:rsid w:val="00FC2C04"/>
    <w:rsid w:val="00FC32F6"/>
    <w:rsid w:val="00FC361C"/>
    <w:rsid w:val="00FC3739"/>
    <w:rsid w:val="00FC3BE8"/>
    <w:rsid w:val="00FC3E34"/>
    <w:rsid w:val="00FC425A"/>
    <w:rsid w:val="00FC429C"/>
    <w:rsid w:val="00FC4475"/>
    <w:rsid w:val="00FC450C"/>
    <w:rsid w:val="00FC46C8"/>
    <w:rsid w:val="00FC4A0B"/>
    <w:rsid w:val="00FC4FDA"/>
    <w:rsid w:val="00FC5260"/>
    <w:rsid w:val="00FC53DE"/>
    <w:rsid w:val="00FC5480"/>
    <w:rsid w:val="00FC5912"/>
    <w:rsid w:val="00FC61EB"/>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07"/>
    <w:rsid w:val="00FD295B"/>
    <w:rsid w:val="00FD29AD"/>
    <w:rsid w:val="00FD2D43"/>
    <w:rsid w:val="00FD2E06"/>
    <w:rsid w:val="00FD321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7BC"/>
    <w:rsid w:val="00FD6931"/>
    <w:rsid w:val="00FD6C8E"/>
    <w:rsid w:val="00FD6F2E"/>
    <w:rsid w:val="00FD7065"/>
    <w:rsid w:val="00FD7214"/>
    <w:rsid w:val="00FD722F"/>
    <w:rsid w:val="00FD7405"/>
    <w:rsid w:val="00FD7451"/>
    <w:rsid w:val="00FD7984"/>
    <w:rsid w:val="00FD7A7D"/>
    <w:rsid w:val="00FD7DF2"/>
    <w:rsid w:val="00FD7E98"/>
    <w:rsid w:val="00FE0276"/>
    <w:rsid w:val="00FE038C"/>
    <w:rsid w:val="00FE067E"/>
    <w:rsid w:val="00FE069A"/>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0C"/>
    <w:rsid w:val="00FE2DF5"/>
    <w:rsid w:val="00FE2F5D"/>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6ED"/>
    <w:rsid w:val="00FE6C50"/>
    <w:rsid w:val="00FE6EF6"/>
    <w:rsid w:val="00FE6F57"/>
    <w:rsid w:val="00FE72A5"/>
    <w:rsid w:val="00FE7885"/>
    <w:rsid w:val="00FE7931"/>
    <w:rsid w:val="00FE79F3"/>
    <w:rsid w:val="00FE7AE1"/>
    <w:rsid w:val="00FE7BC9"/>
    <w:rsid w:val="00FF042E"/>
    <w:rsid w:val="00FF0459"/>
    <w:rsid w:val="00FF076C"/>
    <w:rsid w:val="00FF0946"/>
    <w:rsid w:val="00FF0B8A"/>
    <w:rsid w:val="00FF0C3C"/>
    <w:rsid w:val="00FF0C96"/>
    <w:rsid w:val="00FF0F3F"/>
    <w:rsid w:val="00FF11D5"/>
    <w:rsid w:val="00FF1477"/>
    <w:rsid w:val="00FF1673"/>
    <w:rsid w:val="00FF171D"/>
    <w:rsid w:val="00FF18ED"/>
    <w:rsid w:val="00FF1C97"/>
    <w:rsid w:val="00FF1D4F"/>
    <w:rsid w:val="00FF20CE"/>
    <w:rsid w:val="00FF23E9"/>
    <w:rsid w:val="00FF3D6D"/>
    <w:rsid w:val="00FF3EAC"/>
    <w:rsid w:val="00FF40AF"/>
    <w:rsid w:val="00FF473A"/>
    <w:rsid w:val="00FF4B73"/>
    <w:rsid w:val="00FF4C44"/>
    <w:rsid w:val="00FF4E80"/>
    <w:rsid w:val="00FF5297"/>
    <w:rsid w:val="00FF52F8"/>
    <w:rsid w:val="00FF55AE"/>
    <w:rsid w:val="00FF5CD3"/>
    <w:rsid w:val="00FF6176"/>
    <w:rsid w:val="00FF64FA"/>
    <w:rsid w:val="00FF6528"/>
    <w:rsid w:val="00FF65A0"/>
    <w:rsid w:val="00FF6B0E"/>
    <w:rsid w:val="00FF72F4"/>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9CFF"/>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6024</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4</cp:revision>
  <cp:lastPrinted>2016-03-01T15:48:00Z</cp:lastPrinted>
  <dcterms:created xsi:type="dcterms:W3CDTF">2022-03-15T17:02:00Z</dcterms:created>
  <dcterms:modified xsi:type="dcterms:W3CDTF">2022-03-15T17:04:00Z</dcterms:modified>
</cp:coreProperties>
</file>