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F80E" w14:textId="45458199" w:rsidR="00345E02" w:rsidRPr="004126A2" w:rsidRDefault="00345E02" w:rsidP="00345E02">
      <w:pPr>
        <w:pStyle w:val="CM3"/>
        <w:spacing w:after="262"/>
        <w:jc w:val="center"/>
        <w:rPr>
          <w:b/>
          <w:bCs/>
          <w:color w:val="000000"/>
        </w:rPr>
      </w:pPr>
      <w:r w:rsidRPr="004126A2">
        <w:rPr>
          <w:b/>
          <w:bCs/>
          <w:color w:val="000000"/>
        </w:rPr>
        <w:t xml:space="preserve">NOTICE OF PUBLIC </w:t>
      </w:r>
      <w:r w:rsidR="00332994">
        <w:rPr>
          <w:b/>
          <w:bCs/>
          <w:color w:val="000000"/>
        </w:rPr>
        <w:t>HEARING</w:t>
      </w:r>
    </w:p>
    <w:p w14:paraId="308BF892" w14:textId="2C159576" w:rsidR="00345E02" w:rsidRPr="004126A2" w:rsidRDefault="00B34123" w:rsidP="00345E02">
      <w:pPr>
        <w:pStyle w:val="CM3"/>
        <w:spacing w:after="262"/>
        <w:jc w:val="center"/>
        <w:rPr>
          <w:color w:val="000000"/>
        </w:rPr>
      </w:pPr>
      <w:r>
        <w:rPr>
          <w:b/>
          <w:bCs/>
          <w:color w:val="000000"/>
        </w:rPr>
        <w:t>COPPERTON</w:t>
      </w:r>
      <w:r w:rsidR="00345E02" w:rsidRPr="004126A2">
        <w:rPr>
          <w:b/>
          <w:bCs/>
          <w:color w:val="000000"/>
        </w:rPr>
        <w:t xml:space="preserve"> METRO </w:t>
      </w:r>
      <w:r w:rsidR="004B4486">
        <w:rPr>
          <w:b/>
          <w:bCs/>
          <w:color w:val="000000"/>
        </w:rPr>
        <w:t>TOWNSHIP COUNCIL</w:t>
      </w:r>
    </w:p>
    <w:p w14:paraId="53B76736" w14:textId="039FA546" w:rsidR="00D7596F" w:rsidRPr="000C7E6D" w:rsidRDefault="00345E02" w:rsidP="00345E02">
      <w:pPr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0C7E6D">
        <w:rPr>
          <w:sz w:val="22"/>
          <w:szCs w:val="22"/>
        </w:rPr>
        <w:t xml:space="preserve">NOTICE IS HEREBY GIVEN 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Pursuant to Utah Code Title 10, Chapter </w:t>
      </w:r>
      <w:r w:rsidR="00236A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2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, Section </w:t>
      </w:r>
      <w:r w:rsidR="00236A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401.5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, that the </w:t>
      </w:r>
      <w:r w:rsidR="00B34123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Copperton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Metro </w:t>
      </w:r>
      <w:r w:rsidR="00DD7E90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Township </w:t>
      </w:r>
      <w:r w:rsidR="00312126">
        <w:rPr>
          <w:rStyle w:val="fontstyle01"/>
          <w:rFonts w:ascii="Times New Roman" w:hAnsi="Times New Roman"/>
          <w:color w:val="auto"/>
          <w:sz w:val="22"/>
          <w:szCs w:val="22"/>
        </w:rPr>
        <w:t>Council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(the “</w:t>
      </w:r>
      <w:r w:rsidR="00312126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Council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”) will hold </w:t>
      </w:r>
      <w:r w:rsidR="00F61D9B">
        <w:rPr>
          <w:rStyle w:val="fontstyle01"/>
          <w:rFonts w:ascii="Times New Roman" w:hAnsi="Times New Roman"/>
          <w:color w:val="auto"/>
          <w:sz w:val="22"/>
          <w:szCs w:val="22"/>
        </w:rPr>
        <w:t>two p</w:t>
      </w:r>
      <w:r w:rsidR="00236A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ublic </w:t>
      </w:r>
      <w:r w:rsidR="00F61D9B">
        <w:rPr>
          <w:rStyle w:val="fontstyle01"/>
          <w:rFonts w:ascii="Times New Roman" w:hAnsi="Times New Roman"/>
          <w:color w:val="auto"/>
          <w:sz w:val="22"/>
          <w:szCs w:val="22"/>
        </w:rPr>
        <w:t>h</w:t>
      </w:r>
      <w:r w:rsidR="00332994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earing</w:t>
      </w:r>
      <w:r w:rsidR="00F61D9B">
        <w:rPr>
          <w:rStyle w:val="fontstyle01"/>
          <w:rFonts w:ascii="Times New Roman" w:hAnsi="Times New Roman"/>
          <w:color w:val="auto"/>
          <w:sz w:val="22"/>
          <w:szCs w:val="22"/>
        </w:rPr>
        <w:t>s</w:t>
      </w:r>
      <w:r w:rsidR="00236A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on </w:t>
      </w:r>
      <w:r w:rsidR="00BB317C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March</w:t>
      </w:r>
      <w:r w:rsidR="00236A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="0023028C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1</w:t>
      </w:r>
      <w:r w:rsidR="00312126">
        <w:rPr>
          <w:rStyle w:val="fontstyle01"/>
          <w:rFonts w:ascii="Times New Roman" w:hAnsi="Times New Roman"/>
          <w:color w:val="auto"/>
          <w:sz w:val="22"/>
          <w:szCs w:val="22"/>
        </w:rPr>
        <w:t>6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>, 202</w:t>
      </w:r>
      <w:r w:rsidR="00236A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2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>, beginning at 6:</w:t>
      </w:r>
      <w:r w:rsidR="00312126">
        <w:rPr>
          <w:rStyle w:val="fontstyle01"/>
          <w:rFonts w:ascii="Times New Roman" w:hAnsi="Times New Roman"/>
          <w:color w:val="auto"/>
          <w:sz w:val="22"/>
          <w:szCs w:val="22"/>
        </w:rPr>
        <w:t>3</w:t>
      </w:r>
      <w:r w:rsidR="009612D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0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p.m</w:t>
      </w:r>
      <w:r w:rsidR="008C482B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  <w:r w:rsidR="0045434C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at the Bingham Canyon Lions Club, 8725 West Hillcrest Street</w:t>
      </w:r>
      <w:r w:rsidR="00572B63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in Copperton, Utah</w:t>
      </w:r>
      <w:r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 </w:t>
      </w:r>
      <w:r w:rsidR="00D7596F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The purpose of the</w:t>
      </w:r>
      <w:r w:rsidR="00F61D9B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public</w:t>
      </w:r>
      <w:r w:rsidR="00D7596F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hearing</w:t>
      </w:r>
      <w:r w:rsidR="00F61D9B">
        <w:rPr>
          <w:rStyle w:val="fontstyle01"/>
          <w:rFonts w:ascii="Times New Roman" w:hAnsi="Times New Roman"/>
          <w:color w:val="auto"/>
          <w:sz w:val="22"/>
          <w:szCs w:val="22"/>
        </w:rPr>
        <w:t>s</w:t>
      </w:r>
      <w:r w:rsidR="00D7596F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="00F61D9B">
        <w:rPr>
          <w:rStyle w:val="fontstyle01"/>
          <w:rFonts w:ascii="Times New Roman" w:hAnsi="Times New Roman"/>
          <w:color w:val="auto"/>
          <w:sz w:val="22"/>
          <w:szCs w:val="22"/>
        </w:rPr>
        <w:t>will be</w:t>
      </w:r>
      <w:r w:rsidR="00D7596F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to receive public comments regarding:</w:t>
      </w:r>
    </w:p>
    <w:p w14:paraId="0B92E343" w14:textId="77777777" w:rsidR="00D7596F" w:rsidRPr="000C7E6D" w:rsidRDefault="00D7596F" w:rsidP="00345E02">
      <w:pPr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3133CFEE" w14:textId="1145BDC6" w:rsidR="009F26FC" w:rsidRPr="00572B63" w:rsidRDefault="00D7596F" w:rsidP="00D7596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C7E6D">
        <w:rPr>
          <w:b/>
          <w:bCs/>
          <w:color w:val="000000"/>
          <w:sz w:val="22"/>
          <w:szCs w:val="22"/>
          <w:shd w:val="clear" w:color="auto" w:fill="FFFFFF"/>
        </w:rPr>
        <w:t xml:space="preserve">Annexation Policy Plan - 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Pursuant to State Code 10-2-401.5, the </w:t>
      </w:r>
      <w:r w:rsidR="00312126">
        <w:rPr>
          <w:color w:val="000000"/>
          <w:sz w:val="22"/>
          <w:szCs w:val="22"/>
          <w:shd w:val="clear" w:color="auto" w:fill="FFFFFF"/>
        </w:rPr>
        <w:t>Council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 is holding a public hearing to allow members of the public to review and provide comment on </w:t>
      </w:r>
      <w:r w:rsidRPr="000C7E6D">
        <w:rPr>
          <w:i/>
          <w:iCs/>
          <w:color w:val="000000"/>
          <w:sz w:val="22"/>
          <w:szCs w:val="22"/>
          <w:shd w:val="clear" w:color="auto" w:fill="FFFFFF"/>
        </w:rPr>
        <w:t>Copperton's Draft Annexation Policy Plan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75993857" w14:textId="77777777" w:rsidR="00572B63" w:rsidRPr="00572B63" w:rsidRDefault="00572B63" w:rsidP="00572B63">
      <w:pPr>
        <w:pStyle w:val="ListParagraph"/>
        <w:jc w:val="both"/>
        <w:rPr>
          <w:sz w:val="22"/>
          <w:szCs w:val="22"/>
        </w:rPr>
      </w:pPr>
    </w:p>
    <w:p w14:paraId="5297C9F2" w14:textId="77777777" w:rsidR="00F61D9B" w:rsidRDefault="00572B63" w:rsidP="00572B6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72B63">
        <w:rPr>
          <w:b/>
          <w:bCs/>
          <w:sz w:val="22"/>
          <w:szCs w:val="22"/>
        </w:rPr>
        <w:t xml:space="preserve">Annexation Ordinance - </w:t>
      </w:r>
      <w:r w:rsidRPr="00572B63">
        <w:rPr>
          <w:sz w:val="22"/>
          <w:szCs w:val="22"/>
        </w:rPr>
        <w:t xml:space="preserve">Pursuant to State Code 10-9a-205, the </w:t>
      </w:r>
      <w:r w:rsidRPr="00572B63">
        <w:rPr>
          <w:sz w:val="22"/>
          <w:szCs w:val="22"/>
        </w:rPr>
        <w:t>Council</w:t>
      </w:r>
      <w:r w:rsidRPr="00572B63">
        <w:rPr>
          <w:sz w:val="22"/>
          <w:szCs w:val="22"/>
        </w:rPr>
        <w:t xml:space="preserve"> is holding a public hearing to allow members of the public to review and provide comment on a draft</w:t>
      </w:r>
      <w:r w:rsidRPr="00572B63">
        <w:rPr>
          <w:sz w:val="22"/>
          <w:szCs w:val="22"/>
        </w:rPr>
        <w:t xml:space="preserve"> </w:t>
      </w:r>
      <w:r w:rsidRPr="00572B63">
        <w:rPr>
          <w:i/>
          <w:iCs/>
          <w:sz w:val="22"/>
          <w:szCs w:val="22"/>
        </w:rPr>
        <w:t>Annexation Ordinance</w:t>
      </w:r>
      <w:r w:rsidRPr="00572B63">
        <w:rPr>
          <w:sz w:val="22"/>
          <w:szCs w:val="22"/>
        </w:rPr>
        <w:t xml:space="preserve"> for Copperton. This proposed Ordinance establishes the language and policies that would allow Copperton to consider an annexation petition or initiate an annexation in the future. </w:t>
      </w:r>
    </w:p>
    <w:p w14:paraId="242B3BC8" w14:textId="77777777" w:rsidR="00F61D9B" w:rsidRPr="00F61D9B" w:rsidRDefault="00F61D9B" w:rsidP="00F61D9B">
      <w:pPr>
        <w:pStyle w:val="ListParagraph"/>
        <w:rPr>
          <w:sz w:val="22"/>
          <w:szCs w:val="22"/>
        </w:rPr>
      </w:pPr>
    </w:p>
    <w:p w14:paraId="5927328E" w14:textId="78B5BFF8" w:rsidR="00F61D9B" w:rsidRPr="00F61D9B" w:rsidRDefault="00F61D9B" w:rsidP="00F61D9B">
      <w:pPr>
        <w:jc w:val="both"/>
        <w:rPr>
          <w:sz w:val="22"/>
          <w:szCs w:val="22"/>
        </w:rPr>
      </w:pPr>
      <w:r w:rsidRPr="000C7E6D">
        <w:rPr>
          <w:color w:val="000000"/>
          <w:sz w:val="22"/>
          <w:szCs w:val="22"/>
          <w:shd w:val="clear" w:color="auto" w:fill="FFFFFF"/>
        </w:rPr>
        <w:t xml:space="preserve">Prior to the opening of </w:t>
      </w:r>
      <w:r>
        <w:rPr>
          <w:color w:val="000000"/>
          <w:sz w:val="22"/>
          <w:szCs w:val="22"/>
          <w:shd w:val="clear" w:color="auto" w:fill="FFFFFF"/>
        </w:rPr>
        <w:t>each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 public hearing, </w:t>
      </w:r>
      <w:r>
        <w:rPr>
          <w:color w:val="000000"/>
          <w:sz w:val="22"/>
          <w:szCs w:val="22"/>
          <w:shd w:val="clear" w:color="auto" w:fill="FFFFFF"/>
        </w:rPr>
        <w:t>Copperton staff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 will give a brief presentation on</w:t>
      </w:r>
      <w:r>
        <w:rPr>
          <w:color w:val="000000"/>
          <w:sz w:val="22"/>
          <w:szCs w:val="22"/>
          <w:shd w:val="clear" w:color="auto" w:fill="FFFFFF"/>
        </w:rPr>
        <w:t xml:space="preserve"> both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 the draft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Annexation Policy Plan </w:t>
      </w:r>
      <w:r>
        <w:rPr>
          <w:color w:val="000000"/>
          <w:sz w:val="22"/>
          <w:szCs w:val="22"/>
          <w:shd w:val="clear" w:color="auto" w:fill="FFFFFF"/>
        </w:rPr>
        <w:t xml:space="preserve">and the </w:t>
      </w:r>
      <w:r>
        <w:rPr>
          <w:i/>
          <w:iCs/>
          <w:color w:val="000000"/>
          <w:sz w:val="22"/>
          <w:szCs w:val="22"/>
          <w:shd w:val="clear" w:color="auto" w:fill="FFFFFF"/>
        </w:rPr>
        <w:t>Annexation Ordinance</w:t>
      </w:r>
      <w:r w:rsidRPr="000C7E6D">
        <w:rPr>
          <w:color w:val="000000"/>
          <w:sz w:val="22"/>
          <w:szCs w:val="22"/>
          <w:shd w:val="clear" w:color="auto" w:fill="FFFFFF"/>
        </w:rPr>
        <w:t>. Following the public hearing</w:t>
      </w:r>
      <w:r>
        <w:rPr>
          <w:color w:val="000000"/>
          <w:sz w:val="22"/>
          <w:szCs w:val="22"/>
          <w:shd w:val="clear" w:color="auto" w:fill="FFFFFF"/>
        </w:rPr>
        <w:t>s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, the </w:t>
      </w:r>
      <w:r>
        <w:rPr>
          <w:color w:val="000000"/>
          <w:sz w:val="22"/>
          <w:szCs w:val="22"/>
          <w:shd w:val="clear" w:color="auto" w:fill="FFFFFF"/>
        </w:rPr>
        <w:t>Council</w:t>
      </w:r>
      <w:r w:rsidRPr="000C7E6D">
        <w:rPr>
          <w:color w:val="000000"/>
          <w:sz w:val="22"/>
          <w:szCs w:val="22"/>
          <w:shd w:val="clear" w:color="auto" w:fill="FFFFFF"/>
        </w:rPr>
        <w:t xml:space="preserve"> may </w:t>
      </w:r>
      <w:r>
        <w:rPr>
          <w:color w:val="000000"/>
          <w:sz w:val="22"/>
          <w:szCs w:val="22"/>
          <w:shd w:val="clear" w:color="auto" w:fill="FFFFFF"/>
        </w:rPr>
        <w:t xml:space="preserve">make, or instruct staff to make, any modifications to the draft </w:t>
      </w:r>
      <w:r w:rsidRPr="00F61D9B">
        <w:rPr>
          <w:i/>
          <w:iCs/>
          <w:color w:val="000000"/>
          <w:sz w:val="22"/>
          <w:szCs w:val="22"/>
          <w:shd w:val="clear" w:color="auto" w:fill="FFFFFF"/>
        </w:rPr>
        <w:t>Annexation Policy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Plan </w:t>
      </w:r>
      <w:r>
        <w:rPr>
          <w:color w:val="000000"/>
          <w:sz w:val="22"/>
          <w:szCs w:val="22"/>
          <w:shd w:val="clear" w:color="auto" w:fill="FFFFFF"/>
        </w:rPr>
        <w:t xml:space="preserve">and the draft </w:t>
      </w:r>
      <w:r>
        <w:rPr>
          <w:i/>
          <w:iCs/>
          <w:color w:val="000000"/>
          <w:sz w:val="22"/>
          <w:szCs w:val="22"/>
          <w:shd w:val="clear" w:color="auto" w:fill="FFFFFF"/>
        </w:rPr>
        <w:t>Annexation Ordinance</w:t>
      </w:r>
      <w:r>
        <w:rPr>
          <w:color w:val="000000"/>
          <w:sz w:val="22"/>
          <w:szCs w:val="22"/>
          <w:shd w:val="clear" w:color="auto" w:fill="FFFFFF"/>
        </w:rPr>
        <w:t xml:space="preserve">. The Council may also </w:t>
      </w:r>
      <w:r>
        <w:rPr>
          <w:color w:val="000000"/>
          <w:sz w:val="22"/>
          <w:szCs w:val="22"/>
          <w:shd w:val="clear" w:color="auto" w:fill="FFFFFF"/>
        </w:rPr>
        <w:t xml:space="preserve">adopt </w:t>
      </w:r>
      <w:r>
        <w:rPr>
          <w:color w:val="000000"/>
          <w:sz w:val="22"/>
          <w:szCs w:val="22"/>
          <w:shd w:val="clear" w:color="auto" w:fill="FFFFFF"/>
        </w:rPr>
        <w:t>both documents</w:t>
      </w:r>
      <w:r>
        <w:rPr>
          <w:color w:val="000000"/>
          <w:sz w:val="22"/>
          <w:szCs w:val="22"/>
          <w:shd w:val="clear" w:color="auto" w:fill="FFFFFF"/>
        </w:rPr>
        <w:t xml:space="preserve"> with or without modification</w:t>
      </w:r>
      <w:r w:rsidRPr="000C7E6D">
        <w:rPr>
          <w:color w:val="000000"/>
          <w:sz w:val="22"/>
          <w:szCs w:val="22"/>
          <w:shd w:val="clear" w:color="auto" w:fill="FFFFFF"/>
        </w:rPr>
        <w:t>.</w:t>
      </w:r>
    </w:p>
    <w:p w14:paraId="4FCB4847" w14:textId="77777777" w:rsidR="00F61D9B" w:rsidRPr="00F61D9B" w:rsidRDefault="00F61D9B" w:rsidP="00F61D9B">
      <w:pPr>
        <w:pStyle w:val="ListParagraph"/>
        <w:rPr>
          <w:sz w:val="22"/>
          <w:szCs w:val="22"/>
        </w:rPr>
      </w:pPr>
    </w:p>
    <w:p w14:paraId="269391CC" w14:textId="1EEDF101" w:rsidR="00345E02" w:rsidRPr="000C7E6D" w:rsidRDefault="00F61D9B" w:rsidP="00345E02">
      <w:pPr>
        <w:jc w:val="both"/>
        <w:rPr>
          <w:sz w:val="22"/>
          <w:szCs w:val="22"/>
        </w:rPr>
      </w:pPr>
      <w:r>
        <w:rPr>
          <w:rStyle w:val="fontstyle01"/>
          <w:rFonts w:ascii="Times New Roman" w:hAnsi="Times New Roman"/>
          <w:color w:val="auto"/>
          <w:sz w:val="22"/>
          <w:szCs w:val="22"/>
        </w:rPr>
        <w:t xml:space="preserve">Copies of the </w:t>
      </w:r>
      <w:r>
        <w:rPr>
          <w:rStyle w:val="fontstyle01"/>
          <w:rFonts w:ascii="Times New Roman" w:hAnsi="Times New Roman"/>
          <w:i/>
          <w:iCs/>
          <w:color w:val="auto"/>
          <w:sz w:val="22"/>
          <w:szCs w:val="22"/>
        </w:rPr>
        <w:t xml:space="preserve">Annexation Policy Plan </w:t>
      </w:r>
      <w:r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and the </w:t>
      </w:r>
      <w:r>
        <w:rPr>
          <w:rStyle w:val="fontstyle01"/>
          <w:rFonts w:ascii="Times New Roman" w:hAnsi="Times New Roman"/>
          <w:i/>
          <w:iCs/>
          <w:color w:val="auto"/>
          <w:sz w:val="22"/>
          <w:szCs w:val="22"/>
        </w:rPr>
        <w:t xml:space="preserve">Annexation Ordinance </w:t>
      </w:r>
      <w:r>
        <w:rPr>
          <w:rStyle w:val="fontstyle01"/>
          <w:rFonts w:ascii="Times New Roman" w:hAnsi="Times New Roman"/>
          <w:color w:val="auto"/>
          <w:sz w:val="22"/>
          <w:szCs w:val="22"/>
        </w:rPr>
        <w:t>have been posted to the Utah Public Notice Website (</w:t>
      </w:r>
      <w:hyperlink r:id="rId7" w:history="1">
        <w:r w:rsidRPr="000236F1">
          <w:rPr>
            <w:rStyle w:val="Hyperlink"/>
            <w:sz w:val="22"/>
            <w:szCs w:val="22"/>
          </w:rPr>
          <w:t>https://www.utah.gov/pmn/</w:t>
        </w:r>
      </w:hyperlink>
      <w:r>
        <w:rPr>
          <w:rStyle w:val="fontstyle01"/>
          <w:rFonts w:ascii="Times New Roman" w:hAnsi="Times New Roman"/>
          <w:color w:val="auto"/>
          <w:sz w:val="22"/>
          <w:szCs w:val="22"/>
        </w:rPr>
        <w:t>) and the Copperton Metro Township Website (</w:t>
      </w:r>
      <w:hyperlink r:id="rId8" w:history="1">
        <w:r w:rsidRPr="000236F1">
          <w:rPr>
            <w:rStyle w:val="Hyperlink"/>
            <w:sz w:val="22"/>
            <w:szCs w:val="22"/>
          </w:rPr>
          <w:t>https://coppertonutah.org/</w:t>
        </w:r>
      </w:hyperlink>
      <w:r>
        <w:rPr>
          <w:rStyle w:val="fontstyle01"/>
          <w:rFonts w:ascii="Times New Roman" w:hAnsi="Times New Roman"/>
          <w:color w:val="auto"/>
          <w:sz w:val="22"/>
          <w:szCs w:val="22"/>
        </w:rPr>
        <w:t xml:space="preserve">). </w:t>
      </w:r>
      <w:r w:rsidR="00345E02" w:rsidRPr="00F61D9B">
        <w:rPr>
          <w:rStyle w:val="fontstyle01"/>
          <w:rFonts w:ascii="Times New Roman" w:hAnsi="Times New Roman"/>
          <w:color w:val="auto"/>
          <w:sz w:val="22"/>
          <w:szCs w:val="22"/>
        </w:rPr>
        <w:t>You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may also obtain copies of the </w:t>
      </w:r>
      <w:r>
        <w:rPr>
          <w:rStyle w:val="fontstyle01"/>
          <w:rFonts w:ascii="Times New Roman" w:hAnsi="Times New Roman"/>
          <w:color w:val="auto"/>
          <w:sz w:val="22"/>
          <w:szCs w:val="22"/>
        </w:rPr>
        <w:t xml:space="preserve">documents and 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submit written comments by contacting </w:t>
      </w:r>
      <w:r w:rsidR="00781C01">
        <w:rPr>
          <w:rStyle w:val="fontstyle01"/>
          <w:rFonts w:ascii="Times New Roman" w:hAnsi="Times New Roman"/>
          <w:color w:val="auto"/>
          <w:sz w:val="22"/>
          <w:szCs w:val="22"/>
        </w:rPr>
        <w:t>Nicole Watt</w:t>
      </w:r>
      <w:r w:rsidR="00E21126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at </w:t>
      </w:r>
      <w:hyperlink r:id="rId9" w:history="1">
        <w:r w:rsidR="00781C01" w:rsidRPr="000236F1">
          <w:rPr>
            <w:rStyle w:val="Hyperlink"/>
          </w:rPr>
          <w:t>nwatt@slco.org</w:t>
        </w:r>
      </w:hyperlink>
      <w:r w:rsidR="00781C01">
        <w:t xml:space="preserve"> 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or </w:t>
      </w:r>
      <w:r w:rsidR="00E21126" w:rsidRPr="000C7E6D">
        <w:rPr>
          <w:sz w:val="22"/>
          <w:szCs w:val="22"/>
        </w:rPr>
        <w:t>(385) 468-</w:t>
      </w:r>
      <w:r w:rsidR="00781C01">
        <w:rPr>
          <w:sz w:val="22"/>
          <w:szCs w:val="22"/>
        </w:rPr>
        <w:t>7400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 </w:t>
      </w:r>
      <w:r w:rsidR="00345E02" w:rsidRPr="000C7E6D">
        <w:rPr>
          <w:sz w:val="22"/>
          <w:szCs w:val="22"/>
        </w:rPr>
        <w:t xml:space="preserve">Individuals needing special accommodations (including ancillary communicative aids and services) during this public </w:t>
      </w:r>
      <w:r w:rsidR="00332994" w:rsidRPr="000C7E6D">
        <w:rPr>
          <w:sz w:val="22"/>
          <w:szCs w:val="22"/>
        </w:rPr>
        <w:t>Hearing</w:t>
      </w:r>
      <w:r w:rsidR="00345E02" w:rsidRPr="000C7E6D">
        <w:rPr>
          <w:sz w:val="22"/>
          <w:szCs w:val="22"/>
        </w:rPr>
        <w:t xml:space="preserve"> should contact 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Ms. </w:t>
      </w:r>
      <w:r w:rsidR="00781C01">
        <w:rPr>
          <w:rStyle w:val="fontstyle01"/>
          <w:rFonts w:ascii="Times New Roman" w:hAnsi="Times New Roman"/>
          <w:color w:val="auto"/>
          <w:sz w:val="22"/>
          <w:szCs w:val="22"/>
        </w:rPr>
        <w:t>Watt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three days before the public </w:t>
      </w:r>
      <w:r w:rsidR="00332994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Hearing</w:t>
      </w:r>
      <w:r w:rsidR="00345E02" w:rsidRPr="000C7E6D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</w:p>
    <w:p w14:paraId="064CF86F" w14:textId="77777777" w:rsidR="00345E02" w:rsidRPr="000C7E6D" w:rsidRDefault="00345E02" w:rsidP="00345E02">
      <w:pPr>
        <w:pStyle w:val="Default"/>
        <w:rPr>
          <w:sz w:val="22"/>
          <w:szCs w:val="22"/>
        </w:rPr>
      </w:pPr>
    </w:p>
    <w:sectPr w:rsidR="00345E02" w:rsidRPr="000C7E6D" w:rsidSect="008178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2572" w14:textId="77777777" w:rsidR="003C3268" w:rsidRDefault="003C3268" w:rsidP="004D059A">
      <w:r>
        <w:separator/>
      </w:r>
    </w:p>
  </w:endnote>
  <w:endnote w:type="continuationSeparator" w:id="0">
    <w:p w14:paraId="28EB3339" w14:textId="77777777" w:rsidR="003C3268" w:rsidRDefault="003C3268" w:rsidP="004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4270" w14:textId="77777777" w:rsidR="003C3268" w:rsidRDefault="003C3268" w:rsidP="004D059A">
      <w:r>
        <w:separator/>
      </w:r>
    </w:p>
  </w:footnote>
  <w:footnote w:type="continuationSeparator" w:id="0">
    <w:p w14:paraId="10CC44D3" w14:textId="77777777" w:rsidR="003C3268" w:rsidRDefault="003C3268" w:rsidP="004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749A" w14:textId="61677905" w:rsidR="0045104E" w:rsidRDefault="00B34123" w:rsidP="00B3412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599A952C" wp14:editId="314E7C98">
          <wp:simplePos x="0" y="0"/>
          <wp:positionH relativeFrom="page">
            <wp:posOffset>3048000</wp:posOffset>
          </wp:positionH>
          <wp:positionV relativeFrom="paragraph">
            <wp:posOffset>-47625</wp:posOffset>
          </wp:positionV>
          <wp:extent cx="1432700" cy="508254"/>
          <wp:effectExtent l="0" t="0" r="0" b="0"/>
          <wp:wrapTopAndBottom/>
          <wp:docPr id="9" name="image5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700" cy="50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850"/>
    <w:multiLevelType w:val="hybridMultilevel"/>
    <w:tmpl w:val="5D8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60"/>
    <w:rsid w:val="00000014"/>
    <w:rsid w:val="000C7E6D"/>
    <w:rsid w:val="001E5D92"/>
    <w:rsid w:val="0023028C"/>
    <w:rsid w:val="00236A26"/>
    <w:rsid w:val="002F17D6"/>
    <w:rsid w:val="00312126"/>
    <w:rsid w:val="00332994"/>
    <w:rsid w:val="00345E02"/>
    <w:rsid w:val="003A3D94"/>
    <w:rsid w:val="003C3268"/>
    <w:rsid w:val="0045104E"/>
    <w:rsid w:val="0045434C"/>
    <w:rsid w:val="00481863"/>
    <w:rsid w:val="004B4486"/>
    <w:rsid w:val="004C6501"/>
    <w:rsid w:val="004D059A"/>
    <w:rsid w:val="004F270E"/>
    <w:rsid w:val="00572B63"/>
    <w:rsid w:val="00595C3E"/>
    <w:rsid w:val="005A1D19"/>
    <w:rsid w:val="006B10E3"/>
    <w:rsid w:val="00774C0C"/>
    <w:rsid w:val="00781C01"/>
    <w:rsid w:val="00816E12"/>
    <w:rsid w:val="00830686"/>
    <w:rsid w:val="008442AE"/>
    <w:rsid w:val="008C482B"/>
    <w:rsid w:val="009612D6"/>
    <w:rsid w:val="00995960"/>
    <w:rsid w:val="009F26FC"/>
    <w:rsid w:val="00B34123"/>
    <w:rsid w:val="00BA182D"/>
    <w:rsid w:val="00BB317C"/>
    <w:rsid w:val="00BE5FC5"/>
    <w:rsid w:val="00CF0272"/>
    <w:rsid w:val="00D7596F"/>
    <w:rsid w:val="00DD7E90"/>
    <w:rsid w:val="00E21126"/>
    <w:rsid w:val="00F133C3"/>
    <w:rsid w:val="00F61D9B"/>
    <w:rsid w:val="00F81AB1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D35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95960"/>
    <w:rPr>
      <w:color w:val="auto"/>
    </w:rPr>
  </w:style>
  <w:style w:type="paragraph" w:styleId="NoSpacing">
    <w:name w:val="No Spacing"/>
    <w:uiPriority w:val="1"/>
    <w:qFormat/>
    <w:rsid w:val="0099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DefaultParagraphFont"/>
    <w:rsid w:val="00995960"/>
    <w:rPr>
      <w:rFonts w:ascii="Verdana" w:hAnsi="Verdana" w:hint="default"/>
      <w:b w:val="0"/>
      <w:bCs w:val="0"/>
      <w:i w:val="0"/>
      <w:iCs w:val="0"/>
      <w:color w:val="3D3C3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9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60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9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9A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E02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E21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ertonuta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ah.gov/pm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watt@sl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2022-03-01T19:34:00Z</dcterms:created>
  <dcterms:modified xsi:type="dcterms:W3CDTF">2022-03-01T19:34:00Z</dcterms:modified>
</cp:coreProperties>
</file>