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7200"/>
      </w:tblGrid>
      <w:tr w:rsidR="00D83721" w14:paraId="2C822DE1" w14:textId="77777777">
        <w:tc>
          <w:tcPr>
            <w:tcW w:w="2880" w:type="dxa"/>
            <w:vMerge w:val="restart"/>
          </w:tcPr>
          <w:p w14:paraId="66D0CF2C" w14:textId="77777777" w:rsidR="00D83721" w:rsidRDefault="001377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BA6CFA" wp14:editId="75F39127">
                  <wp:extent cx="1828800" cy="839810"/>
                  <wp:effectExtent l="0" t="0" r="0" b="0"/>
                  <wp:docPr id="1" name="Picture 1" descr="Apple Valle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3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0" w:type="dxa"/>
          </w:tcPr>
          <w:p w14:paraId="73A8C45E" w14:textId="77777777" w:rsidR="00D83721" w:rsidRDefault="00D83721">
            <w:pPr>
              <w:jc w:val="right"/>
              <w:rPr>
                <w:b/>
                <w:sz w:val="18"/>
              </w:rPr>
            </w:pPr>
          </w:p>
        </w:tc>
      </w:tr>
      <w:tr w:rsidR="00D83721" w14:paraId="07FC5C33" w14:textId="77777777">
        <w:tc>
          <w:tcPr>
            <w:tcW w:w="2880" w:type="dxa"/>
            <w:vMerge/>
          </w:tcPr>
          <w:p w14:paraId="1926E197" w14:textId="77777777" w:rsidR="00D83721" w:rsidRDefault="00D83721"/>
        </w:tc>
        <w:tc>
          <w:tcPr>
            <w:tcW w:w="7200" w:type="dxa"/>
          </w:tcPr>
          <w:p w14:paraId="03A910F6" w14:textId="77777777" w:rsidR="00D83721" w:rsidRDefault="001377DA">
            <w:pPr>
              <w:jc w:val="right"/>
              <w:rPr>
                <w:caps/>
                <w:noProof/>
              </w:rPr>
            </w:pPr>
            <w:bookmarkStart w:id="0" w:name="apMeetingName"/>
            <w:r>
              <w:rPr>
                <w:b/>
                <w:caps/>
                <w:sz w:val="32"/>
              </w:rPr>
              <w:t>Apple Valley Planning Commission Meeting</w:t>
            </w:r>
            <w:bookmarkEnd w:id="0"/>
          </w:p>
        </w:tc>
      </w:tr>
      <w:tr w:rsidR="00D83721" w14:paraId="4F507352" w14:textId="77777777">
        <w:tc>
          <w:tcPr>
            <w:tcW w:w="2880" w:type="dxa"/>
            <w:vMerge/>
          </w:tcPr>
          <w:p w14:paraId="7769D828" w14:textId="77777777" w:rsidR="00D83721" w:rsidRDefault="00D83721">
            <w:pPr>
              <w:jc w:val="center"/>
              <w:rPr>
                <w:b/>
              </w:rPr>
            </w:pPr>
          </w:p>
        </w:tc>
        <w:tc>
          <w:tcPr>
            <w:tcW w:w="7200" w:type="dxa"/>
          </w:tcPr>
          <w:p w14:paraId="3296693F" w14:textId="77777777" w:rsidR="00D83721" w:rsidRDefault="001377DA">
            <w:pPr>
              <w:jc w:val="right"/>
              <w:rPr>
                <w:b/>
                <w:sz w:val="24"/>
                <w:szCs w:val="24"/>
              </w:rPr>
            </w:pPr>
            <w:bookmarkStart w:id="1" w:name="apMeetingVenue"/>
            <w:r>
              <w:rPr>
                <w:b/>
                <w:sz w:val="24"/>
                <w:szCs w:val="24"/>
              </w:rPr>
              <w:t>1777 N Meadowlark Dr, Apple Valley</w:t>
            </w:r>
            <w:bookmarkEnd w:id="1"/>
          </w:p>
        </w:tc>
      </w:tr>
      <w:tr w:rsidR="00D83721" w14:paraId="26A5C3F8" w14:textId="77777777">
        <w:tc>
          <w:tcPr>
            <w:tcW w:w="2880" w:type="dxa"/>
            <w:vMerge/>
          </w:tcPr>
          <w:p w14:paraId="5C64FE08" w14:textId="77777777" w:rsidR="00D83721" w:rsidRDefault="00D83721">
            <w:pPr>
              <w:jc w:val="center"/>
              <w:rPr>
                <w:b/>
              </w:rPr>
            </w:pPr>
          </w:p>
        </w:tc>
        <w:tc>
          <w:tcPr>
            <w:tcW w:w="7200" w:type="dxa"/>
          </w:tcPr>
          <w:p w14:paraId="297272AB" w14:textId="77777777" w:rsidR="00D83721" w:rsidRDefault="001377DA">
            <w:pPr>
              <w:jc w:val="right"/>
              <w:rPr>
                <w:b/>
                <w:sz w:val="24"/>
                <w:szCs w:val="24"/>
              </w:rPr>
            </w:pPr>
            <w:bookmarkStart w:id="2" w:name="apMeetingDateLong"/>
            <w:r>
              <w:rPr>
                <w:b/>
                <w:sz w:val="24"/>
                <w:szCs w:val="24"/>
              </w:rPr>
              <w:t>Wednesday, September 01, 2021</w:t>
            </w:r>
            <w:bookmarkEnd w:id="2"/>
            <w:r>
              <w:rPr>
                <w:b/>
                <w:sz w:val="24"/>
                <w:szCs w:val="24"/>
              </w:rPr>
              <w:t xml:space="preserve"> at </w:t>
            </w:r>
            <w:bookmarkStart w:id="3" w:name="apMeetingTime"/>
            <w:r>
              <w:rPr>
                <w:b/>
                <w:sz w:val="24"/>
                <w:szCs w:val="24"/>
              </w:rPr>
              <w:t>6:00 PM</w:t>
            </w:r>
            <w:bookmarkEnd w:id="3"/>
          </w:p>
        </w:tc>
      </w:tr>
      <w:tr w:rsidR="00D83721" w14:paraId="1CFB18D3" w14:textId="77777777">
        <w:tc>
          <w:tcPr>
            <w:tcW w:w="2880" w:type="dxa"/>
            <w:vMerge/>
            <w:tcBorders>
              <w:bottom w:val="single" w:sz="18" w:space="0" w:color="C45911"/>
            </w:tcBorders>
          </w:tcPr>
          <w:p w14:paraId="405BBD43" w14:textId="77777777" w:rsidR="00D83721" w:rsidRDefault="00D83721">
            <w:pPr>
              <w:jc w:val="center"/>
              <w:rPr>
                <w:b/>
              </w:rPr>
            </w:pPr>
          </w:p>
        </w:tc>
        <w:tc>
          <w:tcPr>
            <w:tcW w:w="7200" w:type="dxa"/>
          </w:tcPr>
          <w:p w14:paraId="1A7887B6" w14:textId="77777777" w:rsidR="00D83721" w:rsidRDefault="00D83721">
            <w:pPr>
              <w:jc w:val="right"/>
              <w:rPr>
                <w:b/>
                <w:sz w:val="20"/>
                <w:szCs w:val="24"/>
              </w:rPr>
            </w:pPr>
          </w:p>
        </w:tc>
      </w:tr>
      <w:tr w:rsidR="00D83721" w14:paraId="1CFB0EB3" w14:textId="77777777">
        <w:tc>
          <w:tcPr>
            <w:tcW w:w="10080" w:type="dxa"/>
            <w:gridSpan w:val="2"/>
            <w:tcBorders>
              <w:top w:val="single" w:sz="18" w:space="0" w:color="C45911"/>
            </w:tcBorders>
          </w:tcPr>
          <w:p w14:paraId="67F429F8" w14:textId="62882183" w:rsidR="00D83721" w:rsidRDefault="001377DA">
            <w:pPr>
              <w:spacing w:before="120"/>
              <w:jc w:val="center"/>
              <w:rPr>
                <w:b/>
                <w:caps/>
                <w:sz w:val="32"/>
              </w:rPr>
            </w:pPr>
            <w:bookmarkStart w:id="4" w:name="apOutputType"/>
            <w:r>
              <w:rPr>
                <w:b/>
                <w:caps/>
                <w:sz w:val="32"/>
              </w:rPr>
              <w:t>Minutes</w:t>
            </w:r>
            <w:bookmarkEnd w:id="4"/>
            <w:r w:rsidR="007179A8">
              <w:rPr>
                <w:b/>
                <w:caps/>
                <w:sz w:val="32"/>
              </w:rPr>
              <w:t xml:space="preserve"> </w:t>
            </w:r>
          </w:p>
        </w:tc>
      </w:tr>
    </w:tbl>
    <w:p w14:paraId="64BF5C6B" w14:textId="77777777" w:rsidR="00D83721" w:rsidRPr="00214941" w:rsidRDefault="001377DA">
      <w:pPr>
        <w:tabs>
          <w:tab w:val="left" w:pos="1710"/>
        </w:tabs>
        <w:spacing w:before="120" w:after="2" w:line="240" w:lineRule="auto"/>
        <w:jc w:val="center"/>
        <w:rPr>
          <w:rFonts w:eastAsia="Calibri" w:cstheme="minorHAnsi"/>
        </w:rPr>
      </w:pPr>
      <w:bookmarkStart w:id="5" w:name="apAgenda"/>
      <w:r w:rsidRPr="00214941">
        <w:rPr>
          <w:rFonts w:eastAsia="Calibri" w:cstheme="minorHAnsi"/>
          <w:b/>
          <w:bCs/>
        </w:rPr>
        <w:t xml:space="preserve">Chair | </w:t>
      </w:r>
      <w:r w:rsidRPr="00214941">
        <w:rPr>
          <w:rFonts w:eastAsia="Calibri" w:cstheme="minorHAnsi"/>
        </w:rPr>
        <w:t>Allen Angell</w:t>
      </w:r>
      <w:r w:rsidRPr="00214941">
        <w:rPr>
          <w:rFonts w:eastAsia="Calibri" w:cstheme="minorHAnsi"/>
        </w:rPr>
        <w:br/>
      </w:r>
      <w:r w:rsidRPr="00214941">
        <w:rPr>
          <w:rFonts w:eastAsia="Calibri" w:cstheme="minorHAnsi"/>
          <w:b/>
          <w:bCs/>
        </w:rPr>
        <w:t xml:space="preserve">Commissioners | </w:t>
      </w:r>
      <w:r w:rsidRPr="00214941">
        <w:rPr>
          <w:rFonts w:eastAsia="Calibri" w:cstheme="minorHAnsi"/>
        </w:rPr>
        <w:t>Janet Prentice | Richard Fischer | Lee Fralish | Wenn Jorgen</w:t>
      </w:r>
      <w:r w:rsidRPr="00214941">
        <w:rPr>
          <w:rFonts w:eastAsia="Calibri" w:cstheme="minorHAnsi"/>
        </w:rPr>
        <w:t>sen</w:t>
      </w:r>
    </w:p>
    <w:p w14:paraId="7F7AD71C" w14:textId="77777777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  <w:b/>
          <w:bCs/>
        </w:rPr>
        <w:t>CALL TO ORDER / PLEDGE OF ALLEGIANCE / ROLL CALL</w:t>
      </w:r>
    </w:p>
    <w:p w14:paraId="269B456F" w14:textId="77777777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</w:rPr>
        <w:t>PRESENT</w:t>
      </w:r>
    </w:p>
    <w:p w14:paraId="2DC37B55" w14:textId="77777777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</w:rPr>
        <w:t>Chair Allen Angel</w:t>
      </w:r>
      <w:r w:rsidRPr="00214941">
        <w:rPr>
          <w:rFonts w:eastAsia="Calibri" w:cstheme="minorHAnsi"/>
        </w:rPr>
        <w:br/>
        <w:t>Commissioner Wenn Jorgensen</w:t>
      </w:r>
      <w:r w:rsidRPr="00214941">
        <w:rPr>
          <w:rFonts w:eastAsia="Calibri" w:cstheme="minorHAnsi"/>
        </w:rPr>
        <w:br/>
        <w:t>Commissioner Janet Prentice</w:t>
      </w:r>
      <w:r w:rsidRPr="00214941">
        <w:rPr>
          <w:rFonts w:eastAsia="Calibri" w:cstheme="minorHAnsi"/>
        </w:rPr>
        <w:br/>
        <w:t>Commissioner Lee Fralish</w:t>
      </w:r>
      <w:r w:rsidRPr="00214941">
        <w:rPr>
          <w:rFonts w:eastAsia="Calibri" w:cstheme="minorHAnsi"/>
        </w:rPr>
        <w:br/>
        <w:t>Commissioner Richard Fischer</w:t>
      </w:r>
      <w:r w:rsidRPr="00214941">
        <w:rPr>
          <w:rFonts w:eastAsia="Calibri" w:cstheme="minorHAnsi"/>
        </w:rPr>
        <w:br/>
      </w:r>
    </w:p>
    <w:p w14:paraId="3F5F34B6" w14:textId="2968FBC3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  <w:b/>
          <w:bCs/>
        </w:rPr>
      </w:pPr>
      <w:r w:rsidRPr="00214941">
        <w:rPr>
          <w:rFonts w:eastAsia="Calibri" w:cstheme="minorHAnsi"/>
          <w:b/>
          <w:bCs/>
        </w:rPr>
        <w:t>CONFLICT OF INTEREST DI</w:t>
      </w:r>
      <w:r w:rsidRPr="00214941">
        <w:rPr>
          <w:rFonts w:eastAsia="Calibri" w:cstheme="minorHAnsi"/>
          <w:b/>
          <w:bCs/>
        </w:rPr>
        <w:t>SCLOSURES</w:t>
      </w:r>
    </w:p>
    <w:p w14:paraId="3B8F3099" w14:textId="57FD2B30" w:rsidR="007179A8" w:rsidRPr="00214941" w:rsidRDefault="007179A8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</w:rPr>
        <w:t>No conflicts</w:t>
      </w:r>
    </w:p>
    <w:p w14:paraId="4275F2DF" w14:textId="77777777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  <w:b/>
          <w:bCs/>
        </w:rPr>
        <w:t>APPROVAL OF MINUTES</w:t>
      </w:r>
    </w:p>
    <w:p w14:paraId="41F33D2A" w14:textId="77777777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</w:rPr>
        <w:t xml:space="preserve">Chair Angel said there were no minutes ready. Commissioner Prentice mentioned that they should have them a week prior to the meeting. </w:t>
      </w:r>
    </w:p>
    <w:p w14:paraId="2B7E3A2B" w14:textId="77777777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  <w:b/>
          <w:bCs/>
        </w:rPr>
        <w:t>HEARING ON THE FOLLOWING</w:t>
      </w:r>
    </w:p>
    <w:p w14:paraId="248A4928" w14:textId="77777777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</w:rPr>
        <w:t>There was no public hearing. </w:t>
      </w:r>
    </w:p>
    <w:p w14:paraId="68254C96" w14:textId="77777777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 w:rsidRPr="00214941">
        <w:rPr>
          <w:rFonts w:eastAsia="Calibri" w:cstheme="minorHAnsi"/>
          <w:b/>
          <w:bCs/>
        </w:rPr>
        <w:t>DISCUSSION AND POSSIBLE ACTION ITEMS</w:t>
      </w:r>
    </w:p>
    <w:p w14:paraId="79F7F426" w14:textId="5927892F" w:rsidR="00D83721" w:rsidRPr="00214941" w:rsidRDefault="001377DA">
      <w:pPr>
        <w:tabs>
          <w:tab w:val="left" w:pos="1710"/>
        </w:tabs>
        <w:spacing w:before="120" w:after="2" w:line="240" w:lineRule="auto"/>
        <w:ind w:left="864" w:hanging="432"/>
        <w:rPr>
          <w:rFonts w:eastAsia="Calibri" w:cstheme="minorHAnsi"/>
          <w:b/>
          <w:bCs/>
        </w:rPr>
      </w:pPr>
      <w:r w:rsidRPr="00214941">
        <w:rPr>
          <w:rFonts w:eastAsia="Calibri" w:cstheme="minorHAnsi"/>
        </w:rPr>
        <w:t>1.</w:t>
      </w:r>
      <w:r w:rsidRPr="00214941">
        <w:rPr>
          <w:rFonts w:eastAsia="Calibri" w:cstheme="minorHAnsi"/>
        </w:rPr>
        <w:tab/>
      </w:r>
      <w:r w:rsidRPr="00214941">
        <w:rPr>
          <w:rFonts w:eastAsia="Calibri" w:cstheme="minorHAnsi"/>
          <w:b/>
          <w:bCs/>
        </w:rPr>
        <w:t>DISCUSSION AND POSSIBLE ACTION ON PRELIMINARY PLAT APPLICATION FOR LOT AV-1-3-5-211</w:t>
      </w:r>
      <w:r w:rsidR="007179A8" w:rsidRPr="00214941">
        <w:rPr>
          <w:rFonts w:eastAsia="Calibri" w:cstheme="minorHAnsi"/>
          <w:b/>
          <w:bCs/>
        </w:rPr>
        <w:t xml:space="preserve"> from Heber Allred as owner</w:t>
      </w:r>
      <w:r w:rsidRPr="00214941">
        <w:rPr>
          <w:rFonts w:eastAsia="Calibri" w:cstheme="minorHAnsi"/>
          <w:b/>
          <w:bCs/>
        </w:rPr>
        <w:t>.</w:t>
      </w:r>
    </w:p>
    <w:p w14:paraId="6F3762E4" w14:textId="30A00BB3" w:rsidR="00D83721" w:rsidRPr="00214941" w:rsidRDefault="007179A8">
      <w:pPr>
        <w:tabs>
          <w:tab w:val="left" w:pos="1710"/>
        </w:tabs>
        <w:spacing w:before="120" w:after="2" w:line="240" w:lineRule="auto"/>
        <w:ind w:left="864"/>
        <w:rPr>
          <w:rFonts w:eastAsia="Calibri" w:cstheme="minorHAnsi"/>
        </w:rPr>
      </w:pPr>
      <w:r w:rsidRPr="00214941">
        <w:rPr>
          <w:rFonts w:cstheme="minorHAnsi"/>
          <w:color w:val="222222"/>
          <w:shd w:val="clear" w:color="auto" w:fill="FFFFFF"/>
        </w:rPr>
        <w:t>Mayor Beddo gave a brief overview of the proposal and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said the primary issue is water.  The project has good water rights and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will bring storage and water lines.  There will be onsite sewer and no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septic.  The conclusion was that staff is good with moving forward with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the commission making a positive recommendation to the council.  The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project has met utility demands.  Allen Angell asks how does the town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get the project owners committed to this plan; Mayor Beddo says that is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done through the final plat process and bonding.  Project features such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as commercial, tourist commercial and residential were addressed. Access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was discussed.</w:t>
      </w:r>
    </w:p>
    <w:p w14:paraId="29D9A316" w14:textId="77777777" w:rsidR="007179A8" w:rsidRPr="00214941" w:rsidRDefault="007179A8" w:rsidP="007179A8">
      <w:pPr>
        <w:tabs>
          <w:tab w:val="left" w:pos="1710"/>
        </w:tabs>
        <w:spacing w:before="120" w:after="2" w:line="240" w:lineRule="auto"/>
        <w:ind w:left="864"/>
        <w:rPr>
          <w:rFonts w:eastAsia="Calibri" w:cstheme="minorHAnsi"/>
        </w:rPr>
      </w:pPr>
      <w:r w:rsidRPr="00214941">
        <w:rPr>
          <w:rFonts w:cstheme="minorHAnsi"/>
          <w:color w:val="222222"/>
          <w:shd w:val="clear" w:color="auto" w:fill="FFFFFF"/>
        </w:rPr>
        <w:t>Motion made by Janet (18') to approve the preliminary plat application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and send forward to the town council; Lee second.  No further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discussion, vote all ayes.</w:t>
      </w:r>
      <w:r w:rsidR="001377DA" w:rsidRPr="00214941">
        <w:rPr>
          <w:rFonts w:eastAsia="Calibri" w:cstheme="minorHAnsi"/>
        </w:rPr>
        <w:br/>
      </w:r>
    </w:p>
    <w:p w14:paraId="4FE4302B" w14:textId="676BB3B2" w:rsidR="00D83721" w:rsidRPr="00214941" w:rsidRDefault="001377DA" w:rsidP="007179A8">
      <w:pPr>
        <w:tabs>
          <w:tab w:val="left" w:pos="1710"/>
        </w:tabs>
        <w:spacing w:before="120" w:after="2" w:line="240" w:lineRule="auto"/>
        <w:ind w:left="864"/>
        <w:rPr>
          <w:rFonts w:eastAsia="Calibri" w:cstheme="minorHAnsi"/>
        </w:rPr>
      </w:pPr>
      <w:r w:rsidRPr="00214941">
        <w:rPr>
          <w:rFonts w:eastAsia="Calibri" w:cstheme="minorHAnsi"/>
        </w:rPr>
        <w:t>Motion made by Commissioner Prentice, Seconded by Commissioner Fralish.</w:t>
      </w:r>
      <w:r w:rsidRPr="00214941">
        <w:rPr>
          <w:rFonts w:eastAsia="Calibri" w:cstheme="minorHAnsi"/>
        </w:rPr>
        <w:br/>
        <w:t>Voting Yea: Cha</w:t>
      </w:r>
      <w:r w:rsidRPr="00214941">
        <w:rPr>
          <w:rFonts w:eastAsia="Calibri" w:cstheme="minorHAnsi"/>
        </w:rPr>
        <w:t xml:space="preserve">ir Angel, Commissioner Jorgensen, Commissioner Prentice, Commissioner Fralish, </w:t>
      </w:r>
      <w:r w:rsidRPr="00214941">
        <w:rPr>
          <w:rFonts w:eastAsia="Calibri" w:cstheme="minorHAnsi"/>
        </w:rPr>
        <w:lastRenderedPageBreak/>
        <w:t>Commissioner Fischer</w:t>
      </w:r>
      <w:r w:rsidRPr="00214941">
        <w:rPr>
          <w:rFonts w:eastAsia="Calibri" w:cstheme="minorHAnsi"/>
        </w:rPr>
        <w:br/>
      </w:r>
    </w:p>
    <w:p w14:paraId="0018B133" w14:textId="77777777" w:rsidR="00D83721" w:rsidRPr="00214941" w:rsidRDefault="001377DA">
      <w:pPr>
        <w:tabs>
          <w:tab w:val="left" w:pos="1710"/>
        </w:tabs>
        <w:spacing w:before="120" w:after="2" w:line="240" w:lineRule="auto"/>
        <w:ind w:left="864" w:hanging="432"/>
        <w:rPr>
          <w:rFonts w:eastAsia="Calibri" w:cstheme="minorHAnsi"/>
        </w:rPr>
      </w:pPr>
      <w:r w:rsidRPr="00214941">
        <w:rPr>
          <w:rFonts w:eastAsia="Calibri" w:cstheme="minorHAnsi"/>
        </w:rPr>
        <w:t>2.</w:t>
      </w:r>
      <w:r w:rsidRPr="00214941">
        <w:rPr>
          <w:rFonts w:eastAsia="Calibri" w:cstheme="minorHAnsi"/>
        </w:rPr>
        <w:tab/>
      </w:r>
      <w:r w:rsidRPr="00214941">
        <w:rPr>
          <w:rFonts w:eastAsia="Calibri" w:cstheme="minorHAnsi"/>
          <w:b/>
          <w:bCs/>
        </w:rPr>
        <w:t>DISCUSSION WITH NO ACTION ON AMENDING THE GENERAL PLAN RELATING TO THE TOURIST COMMERCIAL DESIGNATION. PROPOSED CHANGES WOULD MAKE THE GENERAL PLAN DESI</w:t>
      </w:r>
      <w:r w:rsidRPr="00214941">
        <w:rPr>
          <w:rFonts w:eastAsia="Calibri" w:cstheme="minorHAnsi"/>
          <w:b/>
          <w:bCs/>
        </w:rPr>
        <w:t>GNATION FOR TOURIST COMMERCIAL EXTEND ONLY 1/2 A MILE FROM THE MAINSTREET AND SR-59 INTERSECTION INSTEAD OF 1 MILE.</w:t>
      </w:r>
      <w:r w:rsidRPr="00214941">
        <w:rPr>
          <w:rFonts w:eastAsia="Calibri" w:cstheme="minorHAnsi"/>
        </w:rPr>
        <w:t> </w:t>
      </w:r>
    </w:p>
    <w:p w14:paraId="4E52A142" w14:textId="7E67430F" w:rsidR="00D83721" w:rsidRPr="00214941" w:rsidRDefault="007179A8">
      <w:pPr>
        <w:tabs>
          <w:tab w:val="left" w:pos="1710"/>
        </w:tabs>
        <w:spacing w:before="120" w:after="2" w:line="240" w:lineRule="auto"/>
        <w:ind w:left="864"/>
        <w:rPr>
          <w:rFonts w:eastAsia="Calibri" w:cstheme="minorHAnsi"/>
        </w:rPr>
      </w:pPr>
      <w:r w:rsidRPr="00214941">
        <w:rPr>
          <w:rFonts w:cstheme="minorHAnsi"/>
          <w:color w:val="222222"/>
          <w:shd w:val="clear" w:color="auto" w:fill="FFFFFF"/>
        </w:rPr>
        <w:t>Allen Angell suggests action could be taken due to a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hearing being held in a previous Planning Commission meeting.  The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commission talked about possible changes that could be made to the south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of the intersection; how access to the highways would look; and what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effect changes would have for development.  Richard Fischer made a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motion (34') to recommend to the council that we amend the Tourist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Commercial areas on the General Plan map to extend one half mile along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the southern portions of the highways from their intersection.  Lee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second.  No further discussion, all vote aye.</w:t>
      </w:r>
    </w:p>
    <w:p w14:paraId="57A9BAF1" w14:textId="24B988B3" w:rsidR="00D83721" w:rsidRPr="00214941" w:rsidRDefault="001377DA" w:rsidP="007179A8">
      <w:pPr>
        <w:tabs>
          <w:tab w:val="left" w:pos="1710"/>
        </w:tabs>
        <w:spacing w:before="120" w:after="2" w:line="240" w:lineRule="auto"/>
        <w:ind w:left="864"/>
        <w:rPr>
          <w:rFonts w:eastAsia="Calibri" w:cstheme="minorHAnsi"/>
        </w:rPr>
      </w:pPr>
      <w:r w:rsidRPr="00214941">
        <w:rPr>
          <w:rFonts w:eastAsia="Calibri" w:cstheme="minorHAnsi"/>
        </w:rPr>
        <w:br/>
      </w:r>
      <w:bookmarkStart w:id="6" w:name="_Hlk96505454"/>
      <w:r w:rsidRPr="00214941">
        <w:rPr>
          <w:rFonts w:eastAsia="Calibri" w:cstheme="minorHAnsi"/>
        </w:rPr>
        <w:t>Motion made by Commissi</w:t>
      </w:r>
      <w:r w:rsidRPr="00214941">
        <w:rPr>
          <w:rFonts w:eastAsia="Calibri" w:cstheme="minorHAnsi"/>
        </w:rPr>
        <w:t>oner Fischer.</w:t>
      </w:r>
      <w:r w:rsidR="007179A8" w:rsidRPr="00214941">
        <w:rPr>
          <w:rFonts w:eastAsia="Calibri" w:cstheme="minorHAnsi"/>
        </w:rPr>
        <w:t xml:space="preserve"> </w:t>
      </w:r>
      <w:r w:rsidR="007179A8" w:rsidRPr="00214941">
        <w:rPr>
          <w:rFonts w:eastAsia="Calibri" w:cstheme="minorHAnsi"/>
        </w:rPr>
        <w:t>Seconded by Commissioner Fralish</w:t>
      </w:r>
      <w:r w:rsidRPr="00214941">
        <w:rPr>
          <w:rFonts w:eastAsia="Calibri" w:cstheme="minorHAnsi"/>
        </w:rPr>
        <w:br/>
        <w:t>Voting Yea: Chair Angel, Commissioner Jorgensen, Commissioner Prentice, Commissioner Fralish, Commissioner Fischer</w:t>
      </w:r>
      <w:r w:rsidRPr="00214941">
        <w:rPr>
          <w:rFonts w:eastAsia="Calibri" w:cstheme="minorHAnsi"/>
        </w:rPr>
        <w:br/>
      </w:r>
    </w:p>
    <w:bookmarkEnd w:id="6"/>
    <w:p w14:paraId="2575A32B" w14:textId="77777777" w:rsidR="00D83721" w:rsidRPr="00214941" w:rsidRDefault="001377DA">
      <w:pPr>
        <w:tabs>
          <w:tab w:val="left" w:pos="1710"/>
        </w:tabs>
        <w:spacing w:before="120" w:after="2" w:line="240" w:lineRule="auto"/>
        <w:ind w:left="864" w:hanging="432"/>
        <w:rPr>
          <w:rFonts w:eastAsia="Calibri" w:cstheme="minorHAnsi"/>
          <w:b/>
          <w:bCs/>
        </w:rPr>
      </w:pPr>
      <w:r w:rsidRPr="00214941">
        <w:rPr>
          <w:rFonts w:eastAsia="Calibri" w:cstheme="minorHAnsi"/>
        </w:rPr>
        <w:t>3.</w:t>
      </w:r>
      <w:r w:rsidRPr="00214941">
        <w:rPr>
          <w:rFonts w:eastAsia="Calibri" w:cstheme="minorHAnsi"/>
        </w:rPr>
        <w:tab/>
      </w:r>
      <w:r w:rsidRPr="00214941">
        <w:rPr>
          <w:rFonts w:eastAsia="Calibri" w:cstheme="minorHAnsi"/>
          <w:b/>
          <w:bCs/>
        </w:rPr>
        <w:t>DISCUSSION AND POSSIBLE ACTION ON ZONE CHANGE APPLICATION FOR LOT AV-1355-A</w:t>
      </w:r>
    </w:p>
    <w:p w14:paraId="1ABBFB03" w14:textId="3554DE5F" w:rsidR="007179A8" w:rsidRPr="00214941" w:rsidRDefault="007179A8">
      <w:pPr>
        <w:tabs>
          <w:tab w:val="left" w:pos="1710"/>
        </w:tabs>
        <w:spacing w:before="120" w:after="2" w:line="240" w:lineRule="auto"/>
        <w:ind w:left="864" w:hanging="432"/>
        <w:rPr>
          <w:rFonts w:eastAsia="Calibri" w:cstheme="minorHAnsi"/>
        </w:rPr>
      </w:pPr>
      <w:r w:rsidRPr="00214941">
        <w:rPr>
          <w:rFonts w:cstheme="minorHAnsi"/>
          <w:color w:val="222222"/>
          <w:shd w:val="clear" w:color="auto" w:fill="FFFFFF"/>
        </w:rPr>
        <w:t xml:space="preserve">       </w:t>
      </w:r>
      <w:r w:rsidR="00214941">
        <w:rPr>
          <w:rFonts w:cstheme="minorHAnsi"/>
          <w:color w:val="222222"/>
          <w:shd w:val="clear" w:color="auto" w:fill="FFFFFF"/>
        </w:rPr>
        <w:t xml:space="preserve">  </w:t>
      </w:r>
      <w:r w:rsidRPr="00214941">
        <w:rPr>
          <w:rFonts w:cstheme="minorHAnsi"/>
          <w:color w:val="222222"/>
          <w:shd w:val="clear" w:color="auto" w:fill="FFFFFF"/>
        </w:rPr>
        <w:t>Item was tabled until the GP map is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 xml:space="preserve">amended; </w:t>
      </w:r>
      <w:r w:rsidR="00214941" w:rsidRPr="00214941">
        <w:rPr>
          <w:rFonts w:cstheme="minorHAnsi"/>
          <w:color w:val="222222"/>
          <w:shd w:val="clear" w:color="auto" w:fill="FFFFFF"/>
        </w:rPr>
        <w:t>also,</w:t>
      </w:r>
      <w:r w:rsidRPr="00214941">
        <w:rPr>
          <w:rFonts w:cstheme="minorHAnsi"/>
          <w:color w:val="222222"/>
          <w:shd w:val="clear" w:color="auto" w:fill="FFFFFF"/>
        </w:rPr>
        <w:t xml:space="preserve"> possible changes may be made to the zoning proposal in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relation to the GP amendment.</w:t>
      </w:r>
      <w:r w:rsidRPr="00214941">
        <w:rPr>
          <w:rFonts w:eastAsia="Calibri" w:cstheme="minorHAnsi"/>
        </w:rPr>
        <w:t xml:space="preserve"> </w:t>
      </w:r>
    </w:p>
    <w:p w14:paraId="6EAADF61" w14:textId="77777777" w:rsidR="007179A8" w:rsidRPr="00214941" w:rsidRDefault="007179A8">
      <w:pPr>
        <w:tabs>
          <w:tab w:val="left" w:pos="1710"/>
        </w:tabs>
        <w:spacing w:before="120" w:after="2" w:line="240" w:lineRule="auto"/>
        <w:ind w:left="864" w:hanging="432"/>
        <w:rPr>
          <w:rFonts w:eastAsia="Calibri" w:cstheme="minorHAnsi"/>
        </w:rPr>
      </w:pPr>
    </w:p>
    <w:p w14:paraId="6B737E65" w14:textId="38995DA9" w:rsidR="00D83721" w:rsidRPr="00214941" w:rsidRDefault="001377DA">
      <w:pPr>
        <w:tabs>
          <w:tab w:val="left" w:pos="1710"/>
        </w:tabs>
        <w:spacing w:before="120" w:after="2" w:line="240" w:lineRule="auto"/>
        <w:ind w:left="864" w:hanging="432"/>
        <w:rPr>
          <w:rFonts w:eastAsia="Calibri" w:cstheme="minorHAnsi"/>
          <w:b/>
          <w:bCs/>
        </w:rPr>
      </w:pPr>
      <w:r w:rsidRPr="00214941">
        <w:rPr>
          <w:rFonts w:eastAsia="Calibri" w:cstheme="minorHAnsi"/>
        </w:rPr>
        <w:t>4.</w:t>
      </w:r>
      <w:r w:rsidRPr="00214941">
        <w:rPr>
          <w:rFonts w:eastAsia="Calibri" w:cstheme="minorHAnsi"/>
        </w:rPr>
        <w:tab/>
      </w:r>
      <w:r w:rsidRPr="00214941">
        <w:rPr>
          <w:rFonts w:eastAsia="Calibri" w:cstheme="minorHAnsi"/>
          <w:b/>
          <w:bCs/>
        </w:rPr>
        <w:t>DISCUSSION WITH NO ACTION ON ZONE CHANGE APPLICATION FOR AV-1311-U</w:t>
      </w:r>
    </w:p>
    <w:p w14:paraId="450AAC3B" w14:textId="55AB0E1D" w:rsidR="00D83721" w:rsidRPr="00214941" w:rsidRDefault="00214941">
      <w:pPr>
        <w:tabs>
          <w:tab w:val="left" w:pos="1710"/>
        </w:tabs>
        <w:spacing w:before="120" w:after="2" w:line="240" w:lineRule="auto"/>
        <w:ind w:left="864"/>
        <w:rPr>
          <w:rFonts w:eastAsia="Calibri" w:cstheme="minorHAnsi"/>
        </w:rPr>
      </w:pPr>
      <w:r w:rsidRPr="00214941">
        <w:rPr>
          <w:rFonts w:cstheme="minorHAnsi"/>
          <w:color w:val="222222"/>
          <w:shd w:val="clear" w:color="auto" w:fill="FFFFFF"/>
        </w:rPr>
        <w:t>Mr. Wilson of AV-1311-U is invited to discuss a project for the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parcel.  No zoning sought now, only input from town as to what zoning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might be best.  Some discussion of AG zoning versus residential.</w:t>
      </w:r>
    </w:p>
    <w:p w14:paraId="457E36A3" w14:textId="77777777" w:rsidR="00D83721" w:rsidRPr="00214941" w:rsidRDefault="00D83721">
      <w:pPr>
        <w:tabs>
          <w:tab w:val="left" w:pos="1710"/>
        </w:tabs>
        <w:spacing w:before="120" w:after="2" w:line="240" w:lineRule="auto"/>
        <w:ind w:left="864"/>
        <w:rPr>
          <w:rFonts w:eastAsia="Calibri" w:cstheme="minorHAnsi"/>
        </w:rPr>
      </w:pPr>
    </w:p>
    <w:p w14:paraId="354A822D" w14:textId="7C64B3CE" w:rsidR="00D83721" w:rsidRPr="00214941" w:rsidRDefault="001377DA">
      <w:pPr>
        <w:tabs>
          <w:tab w:val="left" w:pos="1710"/>
        </w:tabs>
        <w:spacing w:before="120" w:after="2" w:line="240" w:lineRule="auto"/>
        <w:rPr>
          <w:rFonts w:eastAsia="Calibri" w:cstheme="minorHAnsi"/>
          <w:b/>
          <w:bCs/>
        </w:rPr>
      </w:pPr>
      <w:r w:rsidRPr="00214941">
        <w:rPr>
          <w:rFonts w:eastAsia="Calibri" w:cstheme="minorHAnsi"/>
          <w:b/>
          <w:bCs/>
        </w:rPr>
        <w:t>ADJOURNMENT</w:t>
      </w:r>
    </w:p>
    <w:p w14:paraId="3E52E4C4" w14:textId="0B489133" w:rsidR="00214941" w:rsidRPr="00214941" w:rsidRDefault="00214941">
      <w:pPr>
        <w:tabs>
          <w:tab w:val="left" w:pos="1710"/>
        </w:tabs>
        <w:spacing w:before="120" w:after="2" w:line="240" w:lineRule="auto"/>
        <w:rPr>
          <w:rFonts w:cstheme="minorHAnsi"/>
          <w:color w:val="222222"/>
          <w:shd w:val="clear" w:color="auto" w:fill="FFFFFF"/>
        </w:rPr>
      </w:pPr>
      <w:r w:rsidRPr="00214941">
        <w:rPr>
          <w:rFonts w:cstheme="minorHAnsi"/>
          <w:color w:val="222222"/>
          <w:shd w:val="clear" w:color="auto" w:fill="FFFFFF"/>
        </w:rPr>
        <w:t xml:space="preserve">Lee </w:t>
      </w:r>
      <w:r w:rsidRPr="00214941">
        <w:rPr>
          <w:rFonts w:cstheme="minorHAnsi"/>
          <w:color w:val="222222"/>
          <w:shd w:val="clear" w:color="auto" w:fill="FFFFFF"/>
        </w:rPr>
        <w:t>Fralish</w:t>
      </w:r>
      <w:r w:rsidRPr="00214941">
        <w:rPr>
          <w:rFonts w:cstheme="minorHAnsi"/>
          <w:color w:val="222222"/>
          <w:shd w:val="clear" w:color="auto" w:fill="FFFFFF"/>
        </w:rPr>
        <w:t xml:space="preserve"> made a motion to adjourn with Janet adding a second; vote</w:t>
      </w:r>
      <w:r w:rsidRPr="00214941">
        <w:rPr>
          <w:rFonts w:cstheme="minorHAnsi"/>
          <w:color w:val="222222"/>
        </w:rPr>
        <w:br/>
      </w:r>
      <w:r w:rsidRPr="00214941">
        <w:rPr>
          <w:rFonts w:cstheme="minorHAnsi"/>
          <w:color w:val="222222"/>
          <w:shd w:val="clear" w:color="auto" w:fill="FFFFFF"/>
        </w:rPr>
        <w:t>was all aye.</w:t>
      </w:r>
    </w:p>
    <w:p w14:paraId="6EB9C077" w14:textId="67199162" w:rsidR="00AA366C" w:rsidRDefault="00214941" w:rsidP="00AA366C">
      <w:pPr>
        <w:tabs>
          <w:tab w:val="left" w:pos="1710"/>
        </w:tabs>
        <w:spacing w:before="120" w:after="2" w:line="240" w:lineRule="auto"/>
      </w:pPr>
      <w:r w:rsidRPr="00214941">
        <w:rPr>
          <w:rFonts w:eastAsia="Calibri" w:cstheme="minorHAnsi"/>
        </w:rPr>
        <w:t xml:space="preserve">Motion made by Commissioner </w:t>
      </w:r>
      <w:r w:rsidRPr="00214941">
        <w:rPr>
          <w:rFonts w:eastAsia="Calibri" w:cstheme="minorHAnsi"/>
        </w:rPr>
        <w:t>Fralish</w:t>
      </w:r>
      <w:r w:rsidRPr="00214941">
        <w:rPr>
          <w:rFonts w:eastAsia="Calibri" w:cstheme="minorHAnsi"/>
        </w:rPr>
        <w:t xml:space="preserve">. Seconded by Commissioner </w:t>
      </w:r>
      <w:r w:rsidRPr="00214941">
        <w:rPr>
          <w:rFonts w:eastAsia="Calibri" w:cstheme="minorHAnsi"/>
        </w:rPr>
        <w:t>Prentice</w:t>
      </w:r>
      <w:r w:rsidRPr="00214941">
        <w:rPr>
          <w:rFonts w:eastAsia="Calibri" w:cstheme="minorHAnsi"/>
        </w:rPr>
        <w:br/>
        <w:t>Voting Yea: Chair Angel, Commissioner Jorgensen, Commissioner Prentice, Commissioner Fralish, Commissioner Fischer</w:t>
      </w:r>
      <w:r w:rsidRPr="00214941">
        <w:rPr>
          <w:rFonts w:eastAsia="Calibri" w:cstheme="minorHAnsi"/>
        </w:rPr>
        <w:br/>
      </w:r>
    </w:p>
    <w:p w14:paraId="56C17DE0" w14:textId="4C15786D" w:rsidR="00AA366C" w:rsidRPr="00AA366C" w:rsidRDefault="00AA366C" w:rsidP="00AA366C">
      <w:pPr>
        <w:tabs>
          <w:tab w:val="left" w:pos="1710"/>
        </w:tabs>
        <w:spacing w:before="120" w:after="2" w:line="240" w:lineRule="auto"/>
        <w:rPr>
          <w:rFonts w:eastAsia="Calibri" w:cstheme="minorHAnsi"/>
        </w:rPr>
      </w:pPr>
      <w:r>
        <w:t>Date Approved: _______________________</w:t>
      </w:r>
    </w:p>
    <w:p w14:paraId="06B86093" w14:textId="77777777" w:rsidR="00AA366C" w:rsidRDefault="00AA366C" w:rsidP="00AA366C">
      <w:pPr>
        <w:pStyle w:val="NoSpacing"/>
      </w:pPr>
    </w:p>
    <w:p w14:paraId="400DA32C" w14:textId="77777777" w:rsidR="00AA366C" w:rsidRDefault="00AA366C" w:rsidP="00AA366C">
      <w:pPr>
        <w:pStyle w:val="NoSpacing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6A5DA00C" w14:textId="7150B3C6" w:rsidR="00AA366C" w:rsidRDefault="00AA366C" w:rsidP="00AA366C">
      <w:pPr>
        <w:pStyle w:val="NoSpacing"/>
      </w:pPr>
      <w:r>
        <w:t>__________________________________</w:t>
      </w:r>
    </w:p>
    <w:p w14:paraId="24D1D27D" w14:textId="25558C2A" w:rsidR="00AA366C" w:rsidRDefault="00AA366C" w:rsidP="00AA366C">
      <w:pPr>
        <w:pStyle w:val="NoSpacing"/>
      </w:pPr>
      <w:r>
        <w:rPr>
          <w:b/>
          <w:bCs/>
        </w:rPr>
        <w:t>Chair</w:t>
      </w:r>
      <w:r>
        <w:rPr>
          <w:b/>
          <w:bCs/>
        </w:rPr>
        <w:t xml:space="preserve">| </w:t>
      </w:r>
      <w:r>
        <w:rPr>
          <w:b/>
          <w:bCs/>
        </w:rPr>
        <w:t>Allen Angell</w:t>
      </w:r>
    </w:p>
    <w:p w14:paraId="2084CEFE" w14:textId="77777777" w:rsidR="00AA366C" w:rsidRDefault="00AA366C" w:rsidP="00AA366C">
      <w:pPr>
        <w:pStyle w:val="NoSpacing"/>
      </w:pPr>
    </w:p>
    <w:p w14:paraId="33E79AD1" w14:textId="77777777" w:rsidR="00AA366C" w:rsidRDefault="00AA366C" w:rsidP="00AA366C">
      <w:pPr>
        <w:pStyle w:val="NoSpacing"/>
      </w:pPr>
      <w:r>
        <w:t>Attest BY: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</w:t>
      </w:r>
    </w:p>
    <w:p w14:paraId="2B22ECB5" w14:textId="5DEEF987" w:rsidR="00AA366C" w:rsidRDefault="00AA366C" w:rsidP="00AA366C">
      <w:pPr>
        <w:pStyle w:val="NoSpacing"/>
      </w:pPr>
      <w:r>
        <w:t>Jenna Vizcardo, Town Clerk/Recorder</w:t>
      </w:r>
    </w:p>
    <w:bookmarkEnd w:id="5"/>
    <w:sectPr w:rsidR="00AA36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1726D" w14:textId="77777777" w:rsidR="00AA366C" w:rsidRDefault="00AA366C" w:rsidP="00AA366C">
      <w:pPr>
        <w:spacing w:after="0" w:line="240" w:lineRule="auto"/>
      </w:pPr>
      <w:r>
        <w:separator/>
      </w:r>
    </w:p>
  </w:endnote>
  <w:endnote w:type="continuationSeparator" w:id="0">
    <w:p w14:paraId="73208463" w14:textId="77777777" w:rsidR="00AA366C" w:rsidRDefault="00AA366C" w:rsidP="00AA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EE6CD" w14:textId="77777777" w:rsidR="00AA366C" w:rsidRDefault="00AA3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2B63C" w14:textId="77777777" w:rsidR="00AA366C" w:rsidRDefault="00AA3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4363D" w14:textId="77777777" w:rsidR="00AA366C" w:rsidRDefault="00AA3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9A38" w14:textId="77777777" w:rsidR="00AA366C" w:rsidRDefault="00AA366C" w:rsidP="00AA366C">
      <w:pPr>
        <w:spacing w:after="0" w:line="240" w:lineRule="auto"/>
      </w:pPr>
      <w:r>
        <w:separator/>
      </w:r>
    </w:p>
  </w:footnote>
  <w:footnote w:type="continuationSeparator" w:id="0">
    <w:p w14:paraId="277D9DDC" w14:textId="77777777" w:rsidR="00AA366C" w:rsidRDefault="00AA366C" w:rsidP="00AA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14616" w14:textId="77777777" w:rsidR="00AA366C" w:rsidRDefault="00AA36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2095C" w14:textId="17C10276" w:rsidR="00AA366C" w:rsidRDefault="00AA36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F3167" w14:textId="77777777" w:rsidR="00AA366C" w:rsidRDefault="00AA36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67532"/>
    <w:multiLevelType w:val="multilevel"/>
    <w:tmpl w:val="EC3698CC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  <w:b/>
        <w:color w:val="ED2B3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D2600"/>
    <w:multiLevelType w:val="multilevel"/>
    <w:tmpl w:val="65922490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efaultTabStop w:val="43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721"/>
    <w:rsid w:val="001377DA"/>
    <w:rsid w:val="00214941"/>
    <w:rsid w:val="007179A8"/>
    <w:rsid w:val="00AA366C"/>
    <w:rsid w:val="00D8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87E9427"/>
  <w15:docId w15:val="{0C858805-6197-4B34-B95A-7D4BA433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numPr>
        <w:numId w:val="2"/>
      </w:numPr>
      <w:spacing w:before="120" w:after="2" w:line="240" w:lineRule="auto"/>
      <w:ind w:left="792" w:hanging="360"/>
      <w:jc w:val="both"/>
      <w:outlineLvl w:val="1"/>
    </w:pPr>
    <w:rPr>
      <w:rFonts w:eastAsia="Times New Roman"/>
      <w:b/>
      <w:color w:val="ED2B3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eastAsia="Times New Roman"/>
      <w:b/>
      <w:color w:val="ED2B30"/>
      <w:sz w:val="24"/>
      <w:szCs w:val="2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rsid w:val="00AA366C"/>
    <w:pPr>
      <w:ind w:left="720"/>
      <w:contextualSpacing/>
    </w:pPr>
  </w:style>
  <w:style w:type="paragraph" w:styleId="NoSpacing">
    <w:name w:val="No Spacing"/>
    <w:uiPriority w:val="1"/>
    <w:qFormat/>
    <w:rsid w:val="00AA36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E47724-C037-4717-88AF-5BFE6A3F6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0FED07-8957-46A6-AF60-8D0E17609843}">
  <ds:schemaRefs>
    <ds:schemaRef ds:uri="http://purl.org/dc/elements/1.1/"/>
    <ds:schemaRef ds:uri="http://schemas.microsoft.com/office/2006/metadata/properties"/>
    <ds:schemaRef ds:uri="596d0ab4-2578-4c1c-832d-cb69dfd809f4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9f7d4a3e-eef6-4050-a558-8b258a62aa84"/>
  </ds:schemaRefs>
</ds:datastoreItem>
</file>

<file path=customXml/itemProps3.xml><?xml version="1.0" encoding="utf-8"?>
<ds:datastoreItem xmlns:ds="http://schemas.openxmlformats.org/officeDocument/2006/customXml" ds:itemID="{0D8A4CF4-FC2D-4D94-B24B-4E1250BCCC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Appple Valley Utah Planning Commission Meeting</vt:lpstr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Appple Valley Utah Planning Commission Meeting</dc:title>
  <dc:subject/>
  <dc:creator>Alyssa Horning</dc:creator>
  <cp:keywords/>
  <dc:description/>
  <cp:lastModifiedBy>Ben Billingsley</cp:lastModifiedBy>
  <cp:revision>3</cp:revision>
  <dcterms:created xsi:type="dcterms:W3CDTF">2022-02-23T18:00:00Z</dcterms:created>
  <dcterms:modified xsi:type="dcterms:W3CDTF">2022-02-23T18:02:00Z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