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44E4" w14:textId="77777777" w:rsidR="001E010B" w:rsidRDefault="00231AF5" w:rsidP="00A61083">
      <w:pPr>
        <w:spacing w:line="240" w:lineRule="auto"/>
        <w:jc w:val="center"/>
        <w:rPr>
          <w:b/>
          <w:sz w:val="28"/>
          <w:szCs w:val="28"/>
        </w:rPr>
      </w:pPr>
      <w:r>
        <w:rPr>
          <w:b/>
          <w:sz w:val="28"/>
          <w:szCs w:val="28"/>
        </w:rPr>
        <w:t>All West Communications</w:t>
      </w:r>
    </w:p>
    <w:p w14:paraId="208289C4" w14:textId="401DFC7F" w:rsidR="00231AF5" w:rsidRDefault="00F772D7" w:rsidP="00A61083">
      <w:pPr>
        <w:spacing w:line="240" w:lineRule="auto"/>
        <w:jc w:val="center"/>
        <w:rPr>
          <w:b/>
          <w:sz w:val="28"/>
          <w:szCs w:val="28"/>
        </w:rPr>
      </w:pPr>
      <w:r>
        <w:rPr>
          <w:b/>
          <w:sz w:val="28"/>
          <w:szCs w:val="28"/>
        </w:rPr>
        <w:t>Brief History</w:t>
      </w:r>
    </w:p>
    <w:p w14:paraId="4AEBE641" w14:textId="77777777" w:rsidR="00231AF5" w:rsidRDefault="00231AF5" w:rsidP="00231AF5">
      <w:pPr>
        <w:pStyle w:val="ListParagraph"/>
        <w:numPr>
          <w:ilvl w:val="0"/>
          <w:numId w:val="4"/>
        </w:numPr>
        <w:spacing w:line="240" w:lineRule="auto"/>
        <w:rPr>
          <w:sz w:val="24"/>
          <w:szCs w:val="24"/>
        </w:rPr>
      </w:pPr>
      <w:r>
        <w:rPr>
          <w:sz w:val="24"/>
          <w:szCs w:val="24"/>
        </w:rPr>
        <w:t>Company Information/History</w:t>
      </w:r>
    </w:p>
    <w:p w14:paraId="56ED16BA" w14:textId="77777777" w:rsidR="004A3ED4" w:rsidRDefault="004A3ED4" w:rsidP="004A3ED4">
      <w:pPr>
        <w:pStyle w:val="ListParagraph"/>
        <w:spacing w:line="240" w:lineRule="auto"/>
        <w:ind w:left="1440"/>
        <w:rPr>
          <w:sz w:val="24"/>
          <w:szCs w:val="24"/>
        </w:rPr>
      </w:pPr>
    </w:p>
    <w:p w14:paraId="608DCE43" w14:textId="77777777" w:rsidR="00A51539" w:rsidRDefault="00CE6AF2" w:rsidP="004A3ED4">
      <w:pPr>
        <w:pStyle w:val="ListParagraph"/>
        <w:spacing w:line="240" w:lineRule="auto"/>
        <w:ind w:left="1440"/>
        <w:rPr>
          <w:sz w:val="24"/>
          <w:szCs w:val="24"/>
        </w:rPr>
      </w:pPr>
      <w:r>
        <w:rPr>
          <w:sz w:val="24"/>
          <w:szCs w:val="24"/>
        </w:rPr>
        <w:t xml:space="preserve">All West’s story began in 1912 when a group of farmers, ranchers, and businessmen used their tenacity and vision to pioneer the Utah and Wyoming Telephone Company. </w:t>
      </w:r>
      <w:r w:rsidR="00A51539">
        <w:rPr>
          <w:sz w:val="24"/>
          <w:szCs w:val="24"/>
        </w:rPr>
        <w:t>Through persistence and hard work, they constructed an aerial telephone cable from Evanston, Wyoming to Randolph, Utah and provided the communities along this route with a much-needed means of communication.</w:t>
      </w:r>
    </w:p>
    <w:p w14:paraId="3B2EC15F" w14:textId="77777777" w:rsidR="004A3ED4" w:rsidRDefault="004A3ED4" w:rsidP="004A3ED4">
      <w:pPr>
        <w:pStyle w:val="ListParagraph"/>
        <w:spacing w:line="240" w:lineRule="auto"/>
        <w:ind w:left="1440"/>
        <w:rPr>
          <w:sz w:val="24"/>
          <w:szCs w:val="24"/>
        </w:rPr>
      </w:pPr>
    </w:p>
    <w:p w14:paraId="0BBD3BF9" w14:textId="6D6F673D" w:rsidR="004A3ED4" w:rsidRDefault="00A51539" w:rsidP="004A3ED4">
      <w:pPr>
        <w:pStyle w:val="ListParagraph"/>
        <w:spacing w:line="240" w:lineRule="auto"/>
        <w:ind w:left="1440"/>
        <w:rPr>
          <w:sz w:val="24"/>
          <w:szCs w:val="24"/>
        </w:rPr>
      </w:pPr>
      <w:r>
        <w:rPr>
          <w:sz w:val="24"/>
          <w:szCs w:val="24"/>
        </w:rPr>
        <w:t xml:space="preserve">From our humble beginnings in </w:t>
      </w:r>
      <w:r w:rsidR="004A3ED4">
        <w:rPr>
          <w:sz w:val="24"/>
          <w:szCs w:val="24"/>
        </w:rPr>
        <w:t xml:space="preserve">Rich County, Utah </w:t>
      </w:r>
      <w:r w:rsidR="009301A4">
        <w:rPr>
          <w:sz w:val="24"/>
          <w:szCs w:val="24"/>
        </w:rPr>
        <w:t xml:space="preserve">the company has expanded throughout the Wasatch Back as well as Southwest Wyoming. </w:t>
      </w:r>
      <w:r w:rsidR="004A3ED4">
        <w:rPr>
          <w:sz w:val="24"/>
          <w:szCs w:val="24"/>
        </w:rPr>
        <w:t xml:space="preserve"> In 1979 the owners purchased the Kamas, Utah exchange from a local businessman</w:t>
      </w:r>
      <w:r w:rsidR="004B0598">
        <w:rPr>
          <w:sz w:val="24"/>
          <w:szCs w:val="24"/>
        </w:rPr>
        <w:t xml:space="preserve">, with this acquisition the </w:t>
      </w:r>
      <w:r w:rsidR="004A3ED4">
        <w:rPr>
          <w:sz w:val="24"/>
          <w:szCs w:val="24"/>
        </w:rPr>
        <w:t xml:space="preserve">company headquarters moved </w:t>
      </w:r>
      <w:r w:rsidR="004B0598">
        <w:rPr>
          <w:sz w:val="24"/>
          <w:szCs w:val="24"/>
        </w:rPr>
        <w:t xml:space="preserve">to Kamas </w:t>
      </w:r>
      <w:r w:rsidR="004A3ED4">
        <w:rPr>
          <w:sz w:val="24"/>
          <w:szCs w:val="24"/>
        </w:rPr>
        <w:t xml:space="preserve">and are still there today. </w:t>
      </w:r>
    </w:p>
    <w:p w14:paraId="75B2667E" w14:textId="77777777" w:rsidR="004A3ED4" w:rsidRDefault="004A3ED4" w:rsidP="004A3ED4">
      <w:pPr>
        <w:pStyle w:val="ListParagraph"/>
        <w:spacing w:line="240" w:lineRule="auto"/>
        <w:ind w:left="1440"/>
        <w:rPr>
          <w:sz w:val="24"/>
          <w:szCs w:val="24"/>
        </w:rPr>
      </w:pPr>
    </w:p>
    <w:p w14:paraId="5812E1F7" w14:textId="787C5D3B" w:rsidR="004A3ED4" w:rsidRDefault="009301A4" w:rsidP="004A3ED4">
      <w:pPr>
        <w:pStyle w:val="ListParagraph"/>
        <w:spacing w:line="240" w:lineRule="auto"/>
        <w:ind w:left="1440"/>
        <w:rPr>
          <w:sz w:val="24"/>
          <w:szCs w:val="24"/>
        </w:rPr>
      </w:pPr>
      <w:r>
        <w:rPr>
          <w:sz w:val="24"/>
          <w:szCs w:val="24"/>
        </w:rPr>
        <w:t xml:space="preserve">In the ensuing decades, Utah and Wyoming Independent Telephone Company experienced many challenges and underwent several </w:t>
      </w:r>
      <w:r w:rsidR="00884237">
        <w:rPr>
          <w:sz w:val="24"/>
          <w:szCs w:val="24"/>
        </w:rPr>
        <w:t xml:space="preserve">mergers with other local telephone companies. </w:t>
      </w:r>
      <w:r w:rsidR="004A3ED4">
        <w:rPr>
          <w:sz w:val="24"/>
          <w:szCs w:val="24"/>
        </w:rPr>
        <w:t>While the named eventually changed to All West in 1992, what lives on is the pioneering spirit of our founders. All West continues to venture into new technological territories, growing from being solely a telephone company to becoming a multi-faceted communications provider. All West goal is to provide world-class services with the care and attention you can only get from a local company.</w:t>
      </w:r>
    </w:p>
    <w:p w14:paraId="5611983E" w14:textId="7C0A78FB" w:rsidR="00884237" w:rsidRDefault="00884237" w:rsidP="004A3ED4">
      <w:pPr>
        <w:pStyle w:val="ListParagraph"/>
        <w:spacing w:line="240" w:lineRule="auto"/>
        <w:ind w:left="1440"/>
        <w:rPr>
          <w:sz w:val="24"/>
          <w:szCs w:val="24"/>
        </w:rPr>
      </w:pPr>
    </w:p>
    <w:p w14:paraId="38D03C0E" w14:textId="6E045C4F" w:rsidR="00884237" w:rsidRDefault="00884237" w:rsidP="004A3ED4">
      <w:pPr>
        <w:pStyle w:val="ListParagraph"/>
        <w:spacing w:line="240" w:lineRule="auto"/>
        <w:ind w:left="1440"/>
        <w:rPr>
          <w:sz w:val="24"/>
          <w:szCs w:val="24"/>
        </w:rPr>
      </w:pPr>
      <w:r>
        <w:rPr>
          <w:sz w:val="24"/>
          <w:szCs w:val="24"/>
        </w:rPr>
        <w:t>When All West began, the technology available was simple</w:t>
      </w:r>
      <w:r w:rsidR="00A9530A">
        <w:rPr>
          <w:sz w:val="24"/>
          <w:szCs w:val="24"/>
        </w:rPr>
        <w:t xml:space="preserve">—telephone service was delivered via steel cables strung along telephone poles. Fortunately, </w:t>
      </w:r>
      <w:r w:rsidR="00C85581">
        <w:rPr>
          <w:sz w:val="24"/>
          <w:szCs w:val="24"/>
        </w:rPr>
        <w:t xml:space="preserve">technology has progressed significantly, enabling All West to improve the quality, </w:t>
      </w:r>
      <w:proofErr w:type="gramStart"/>
      <w:r w:rsidR="00C85581">
        <w:rPr>
          <w:sz w:val="24"/>
          <w:szCs w:val="24"/>
        </w:rPr>
        <w:t>variety</w:t>
      </w:r>
      <w:proofErr w:type="gramEnd"/>
      <w:r w:rsidR="00C85581">
        <w:rPr>
          <w:sz w:val="24"/>
          <w:szCs w:val="24"/>
        </w:rPr>
        <w:t xml:space="preserve"> and competitiveness of the services we offer to our customers.</w:t>
      </w:r>
    </w:p>
    <w:p w14:paraId="385641DA" w14:textId="60292B79" w:rsidR="00C85581" w:rsidRDefault="00C85581" w:rsidP="004A3ED4">
      <w:pPr>
        <w:pStyle w:val="ListParagraph"/>
        <w:spacing w:line="240" w:lineRule="auto"/>
        <w:ind w:left="1440"/>
        <w:rPr>
          <w:sz w:val="24"/>
          <w:szCs w:val="24"/>
        </w:rPr>
      </w:pPr>
    </w:p>
    <w:p w14:paraId="2675B4A6" w14:textId="09DAFFB2" w:rsidR="00C85581" w:rsidRDefault="00C85581" w:rsidP="004A3ED4">
      <w:pPr>
        <w:pStyle w:val="ListParagraph"/>
        <w:spacing w:line="240" w:lineRule="auto"/>
        <w:ind w:left="1440"/>
        <w:rPr>
          <w:b/>
          <w:bCs/>
          <w:sz w:val="24"/>
          <w:szCs w:val="24"/>
        </w:rPr>
      </w:pPr>
      <w:r>
        <w:rPr>
          <w:b/>
          <w:bCs/>
          <w:sz w:val="24"/>
          <w:szCs w:val="24"/>
        </w:rPr>
        <w:t>Our growing menu of IP communications solutions now includes:</w:t>
      </w:r>
    </w:p>
    <w:p w14:paraId="3190107A" w14:textId="7ED4F6BA" w:rsidR="00C85581" w:rsidRDefault="00C85581" w:rsidP="004A3ED4">
      <w:pPr>
        <w:pStyle w:val="ListParagraph"/>
        <w:spacing w:line="240" w:lineRule="auto"/>
        <w:ind w:left="1440"/>
        <w:rPr>
          <w:b/>
          <w:bCs/>
          <w:sz w:val="24"/>
          <w:szCs w:val="24"/>
        </w:rPr>
      </w:pPr>
    </w:p>
    <w:p w14:paraId="4B0A38AD" w14:textId="1D4FF022" w:rsidR="00C85581" w:rsidRDefault="00C85581" w:rsidP="00C85581">
      <w:pPr>
        <w:pStyle w:val="ListParagraph"/>
        <w:numPr>
          <w:ilvl w:val="0"/>
          <w:numId w:val="5"/>
        </w:numPr>
        <w:spacing w:line="240" w:lineRule="auto"/>
        <w:rPr>
          <w:sz w:val="24"/>
          <w:szCs w:val="24"/>
        </w:rPr>
      </w:pPr>
      <w:r>
        <w:rPr>
          <w:sz w:val="24"/>
          <w:szCs w:val="24"/>
        </w:rPr>
        <w:t>Broadband Internet plans up to 10 Gig</w:t>
      </w:r>
    </w:p>
    <w:p w14:paraId="1EBC14EE" w14:textId="180D92D8" w:rsidR="00C85581" w:rsidRDefault="00C85581" w:rsidP="00C85581">
      <w:pPr>
        <w:pStyle w:val="ListParagraph"/>
        <w:numPr>
          <w:ilvl w:val="0"/>
          <w:numId w:val="5"/>
        </w:numPr>
        <w:spacing w:line="240" w:lineRule="auto"/>
        <w:rPr>
          <w:sz w:val="24"/>
          <w:szCs w:val="24"/>
        </w:rPr>
      </w:pPr>
      <w:r>
        <w:rPr>
          <w:sz w:val="24"/>
          <w:szCs w:val="24"/>
        </w:rPr>
        <w:t>Cloud Services</w:t>
      </w:r>
    </w:p>
    <w:p w14:paraId="5BC733D8" w14:textId="2AF1C78A" w:rsidR="00C85581" w:rsidRDefault="00C85581" w:rsidP="00C85581">
      <w:pPr>
        <w:pStyle w:val="ListParagraph"/>
        <w:numPr>
          <w:ilvl w:val="0"/>
          <w:numId w:val="5"/>
        </w:numPr>
        <w:spacing w:line="240" w:lineRule="auto"/>
        <w:rPr>
          <w:sz w:val="24"/>
          <w:szCs w:val="24"/>
        </w:rPr>
      </w:pPr>
      <w:r>
        <w:rPr>
          <w:sz w:val="24"/>
          <w:szCs w:val="24"/>
        </w:rPr>
        <w:t>Hosted PBX</w:t>
      </w:r>
    </w:p>
    <w:p w14:paraId="1880B381" w14:textId="3FD57A11" w:rsidR="00C85581" w:rsidRDefault="00C85581" w:rsidP="00C85581">
      <w:pPr>
        <w:pStyle w:val="ListParagraph"/>
        <w:numPr>
          <w:ilvl w:val="0"/>
          <w:numId w:val="5"/>
        </w:numPr>
        <w:spacing w:line="240" w:lineRule="auto"/>
        <w:rPr>
          <w:sz w:val="24"/>
          <w:szCs w:val="24"/>
        </w:rPr>
      </w:pPr>
      <w:r>
        <w:rPr>
          <w:sz w:val="24"/>
          <w:szCs w:val="24"/>
        </w:rPr>
        <w:t>Long Distance</w:t>
      </w:r>
    </w:p>
    <w:p w14:paraId="7BB8C067" w14:textId="24068F23" w:rsidR="00C85581" w:rsidRDefault="00C85581" w:rsidP="00C85581">
      <w:pPr>
        <w:pStyle w:val="ListParagraph"/>
        <w:numPr>
          <w:ilvl w:val="0"/>
          <w:numId w:val="5"/>
        </w:numPr>
        <w:spacing w:line="240" w:lineRule="auto"/>
        <w:rPr>
          <w:sz w:val="24"/>
          <w:szCs w:val="24"/>
        </w:rPr>
      </w:pPr>
      <w:r>
        <w:rPr>
          <w:sz w:val="24"/>
          <w:szCs w:val="24"/>
        </w:rPr>
        <w:t>Special Circuits</w:t>
      </w:r>
    </w:p>
    <w:p w14:paraId="2AADF214" w14:textId="16E55F15" w:rsidR="00C85581" w:rsidRDefault="00C85581" w:rsidP="00C85581">
      <w:pPr>
        <w:pStyle w:val="ListParagraph"/>
        <w:numPr>
          <w:ilvl w:val="0"/>
          <w:numId w:val="5"/>
        </w:numPr>
        <w:spacing w:line="240" w:lineRule="auto"/>
        <w:rPr>
          <w:sz w:val="24"/>
          <w:szCs w:val="24"/>
        </w:rPr>
      </w:pPr>
      <w:r>
        <w:rPr>
          <w:sz w:val="24"/>
          <w:szCs w:val="24"/>
        </w:rPr>
        <w:t>Video/CATV</w:t>
      </w:r>
    </w:p>
    <w:p w14:paraId="787D5EB9" w14:textId="25E65BA7" w:rsidR="00C85581" w:rsidRDefault="00C85581" w:rsidP="00C85581">
      <w:pPr>
        <w:pStyle w:val="ListParagraph"/>
        <w:numPr>
          <w:ilvl w:val="0"/>
          <w:numId w:val="5"/>
        </w:numPr>
        <w:spacing w:line="240" w:lineRule="auto"/>
        <w:rPr>
          <w:sz w:val="24"/>
          <w:szCs w:val="24"/>
        </w:rPr>
      </w:pPr>
      <w:r>
        <w:rPr>
          <w:sz w:val="24"/>
          <w:szCs w:val="24"/>
        </w:rPr>
        <w:t>Fixed Wireless Services</w:t>
      </w:r>
    </w:p>
    <w:p w14:paraId="68A5468D" w14:textId="77777777" w:rsidR="00C85581" w:rsidRDefault="00C85581" w:rsidP="00C85581">
      <w:pPr>
        <w:spacing w:line="240" w:lineRule="auto"/>
        <w:ind w:left="1440"/>
        <w:rPr>
          <w:b/>
          <w:bCs/>
          <w:sz w:val="24"/>
          <w:szCs w:val="24"/>
        </w:rPr>
      </w:pPr>
    </w:p>
    <w:p w14:paraId="6E376D26" w14:textId="77777777" w:rsidR="00C85581" w:rsidRDefault="00C85581" w:rsidP="00C85581">
      <w:pPr>
        <w:spacing w:line="240" w:lineRule="auto"/>
        <w:ind w:left="1440"/>
        <w:rPr>
          <w:b/>
          <w:bCs/>
          <w:sz w:val="24"/>
          <w:szCs w:val="24"/>
        </w:rPr>
      </w:pPr>
    </w:p>
    <w:p w14:paraId="2EDF1AB6" w14:textId="2790847D" w:rsidR="00C85581" w:rsidRPr="00C85581" w:rsidRDefault="00C85581" w:rsidP="00C85581">
      <w:pPr>
        <w:spacing w:line="240" w:lineRule="auto"/>
        <w:ind w:left="1440"/>
        <w:rPr>
          <w:b/>
          <w:bCs/>
          <w:sz w:val="24"/>
          <w:szCs w:val="24"/>
        </w:rPr>
      </w:pPr>
      <w:r>
        <w:rPr>
          <w:b/>
          <w:bCs/>
          <w:sz w:val="24"/>
          <w:szCs w:val="24"/>
        </w:rPr>
        <w:lastRenderedPageBreak/>
        <w:t>All West is serving:</w:t>
      </w:r>
    </w:p>
    <w:p w14:paraId="677393AD" w14:textId="6AD3DB8F" w:rsidR="004A3ED4" w:rsidRDefault="00C85581" w:rsidP="00C85581">
      <w:pPr>
        <w:pStyle w:val="ListParagraph"/>
        <w:numPr>
          <w:ilvl w:val="0"/>
          <w:numId w:val="5"/>
        </w:numPr>
        <w:spacing w:line="240" w:lineRule="auto"/>
        <w:rPr>
          <w:sz w:val="24"/>
          <w:szCs w:val="24"/>
        </w:rPr>
      </w:pPr>
      <w:r>
        <w:rPr>
          <w:sz w:val="24"/>
          <w:szCs w:val="24"/>
        </w:rPr>
        <w:t>Businesses</w:t>
      </w:r>
    </w:p>
    <w:p w14:paraId="5C9AF85B" w14:textId="294B8E0E" w:rsidR="00C85581" w:rsidRDefault="00C85581" w:rsidP="00C85581">
      <w:pPr>
        <w:pStyle w:val="ListParagraph"/>
        <w:numPr>
          <w:ilvl w:val="0"/>
          <w:numId w:val="5"/>
        </w:numPr>
        <w:spacing w:line="240" w:lineRule="auto"/>
        <w:rPr>
          <w:sz w:val="24"/>
          <w:szCs w:val="24"/>
        </w:rPr>
      </w:pPr>
      <w:r>
        <w:rPr>
          <w:sz w:val="24"/>
          <w:szCs w:val="24"/>
        </w:rPr>
        <w:t>Developers</w:t>
      </w:r>
    </w:p>
    <w:p w14:paraId="529576CB" w14:textId="73375D90" w:rsidR="00C85581" w:rsidRDefault="00C85581" w:rsidP="00C85581">
      <w:pPr>
        <w:pStyle w:val="ListParagraph"/>
        <w:numPr>
          <w:ilvl w:val="0"/>
          <w:numId w:val="5"/>
        </w:numPr>
        <w:spacing w:line="240" w:lineRule="auto"/>
        <w:rPr>
          <w:sz w:val="24"/>
          <w:szCs w:val="24"/>
        </w:rPr>
      </w:pPr>
      <w:r>
        <w:rPr>
          <w:sz w:val="24"/>
          <w:szCs w:val="24"/>
        </w:rPr>
        <w:t>Government</w:t>
      </w:r>
    </w:p>
    <w:p w14:paraId="2E0D63FF" w14:textId="1DA833A9" w:rsidR="00C85581" w:rsidRDefault="00C85581" w:rsidP="00C85581">
      <w:pPr>
        <w:pStyle w:val="ListParagraph"/>
        <w:numPr>
          <w:ilvl w:val="0"/>
          <w:numId w:val="5"/>
        </w:numPr>
        <w:spacing w:line="240" w:lineRule="auto"/>
        <w:rPr>
          <w:sz w:val="24"/>
          <w:szCs w:val="24"/>
        </w:rPr>
      </w:pPr>
      <w:r>
        <w:rPr>
          <w:sz w:val="24"/>
          <w:szCs w:val="24"/>
        </w:rPr>
        <w:t>Residential Customers</w:t>
      </w:r>
    </w:p>
    <w:p w14:paraId="58D28C4C" w14:textId="256AA35C" w:rsidR="00C85581" w:rsidRDefault="004347F6" w:rsidP="00C85581">
      <w:pPr>
        <w:pStyle w:val="ListParagraph"/>
        <w:numPr>
          <w:ilvl w:val="0"/>
          <w:numId w:val="5"/>
        </w:numPr>
        <w:spacing w:line="240" w:lineRule="auto"/>
        <w:rPr>
          <w:sz w:val="24"/>
          <w:szCs w:val="24"/>
        </w:rPr>
      </w:pPr>
      <w:r>
        <w:rPr>
          <w:sz w:val="24"/>
          <w:szCs w:val="24"/>
        </w:rPr>
        <w:t>Education</w:t>
      </w:r>
    </w:p>
    <w:p w14:paraId="0709C715" w14:textId="3307BD02" w:rsidR="004347F6" w:rsidRDefault="004347F6" w:rsidP="00C85581">
      <w:pPr>
        <w:pStyle w:val="ListParagraph"/>
        <w:numPr>
          <w:ilvl w:val="0"/>
          <w:numId w:val="5"/>
        </w:numPr>
        <w:spacing w:line="240" w:lineRule="auto"/>
        <w:rPr>
          <w:sz w:val="24"/>
          <w:szCs w:val="24"/>
        </w:rPr>
      </w:pPr>
      <w:r>
        <w:rPr>
          <w:sz w:val="24"/>
          <w:szCs w:val="24"/>
        </w:rPr>
        <w:t>Wireless Industry</w:t>
      </w:r>
    </w:p>
    <w:p w14:paraId="4AEAB8B6" w14:textId="6E34274E" w:rsidR="004347F6" w:rsidRPr="004347F6" w:rsidRDefault="004347F6" w:rsidP="004347F6">
      <w:pPr>
        <w:spacing w:line="240" w:lineRule="auto"/>
        <w:rPr>
          <w:sz w:val="24"/>
          <w:szCs w:val="24"/>
        </w:rPr>
      </w:pPr>
      <w:r>
        <w:rPr>
          <w:sz w:val="24"/>
          <w:szCs w:val="24"/>
        </w:rPr>
        <w:t>We utilize copper, co-ax, wireless, and fiber in our network. Most notable is the company’s long history with fiber. All West started providing fiber optic services to homes and businesses in our service area more than almost 25 years ago, getting ahead of the curve with this future proof technology. Since then, we have continued to engineer, build, maintain and upgrade our network. We are also expanding our fiber footprint with aggressive build-out plans and continue to add redundan</w:t>
      </w:r>
      <w:r w:rsidR="0050265A">
        <w:rPr>
          <w:sz w:val="24"/>
          <w:szCs w:val="24"/>
        </w:rPr>
        <w:t>cy through diverse routing for addition service stability.</w:t>
      </w:r>
    </w:p>
    <w:p w14:paraId="25613AC7" w14:textId="004929F4" w:rsidR="00CB2AD8" w:rsidRPr="009301A4" w:rsidRDefault="00CB2AD8" w:rsidP="009301A4">
      <w:pPr>
        <w:pStyle w:val="ListParagraph"/>
        <w:spacing w:line="240" w:lineRule="auto"/>
        <w:ind w:left="1440"/>
        <w:rPr>
          <w:sz w:val="24"/>
          <w:szCs w:val="24"/>
        </w:rPr>
      </w:pPr>
    </w:p>
    <w:p w14:paraId="1E18B24C" w14:textId="77777777" w:rsidR="00CB2AD8" w:rsidRDefault="00CB2AD8" w:rsidP="004A3ED4">
      <w:pPr>
        <w:pStyle w:val="ListParagraph"/>
        <w:spacing w:line="240" w:lineRule="auto"/>
        <w:ind w:left="1440"/>
        <w:rPr>
          <w:sz w:val="24"/>
          <w:szCs w:val="24"/>
        </w:rPr>
      </w:pPr>
    </w:p>
    <w:p w14:paraId="347CDB76" w14:textId="77777777" w:rsidR="00CB2AD8" w:rsidRPr="00A51539" w:rsidRDefault="00CB2AD8" w:rsidP="004A3ED4">
      <w:pPr>
        <w:pStyle w:val="ListParagraph"/>
        <w:spacing w:line="240" w:lineRule="auto"/>
        <w:ind w:left="1440"/>
        <w:rPr>
          <w:sz w:val="24"/>
          <w:szCs w:val="24"/>
        </w:rPr>
      </w:pPr>
    </w:p>
    <w:sectPr w:rsidR="00CB2AD8" w:rsidRPr="00A51539" w:rsidSect="00CE7DDD">
      <w:footerReference w:type="default" r:id="rId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3C1F8" w14:textId="77777777" w:rsidR="00E1570F" w:rsidRDefault="00E1570F" w:rsidP="004F38F3">
      <w:pPr>
        <w:spacing w:after="0" w:line="240" w:lineRule="auto"/>
      </w:pPr>
      <w:r>
        <w:separator/>
      </w:r>
    </w:p>
  </w:endnote>
  <w:endnote w:type="continuationSeparator" w:id="0">
    <w:p w14:paraId="319DC947" w14:textId="77777777" w:rsidR="00E1570F" w:rsidRDefault="00E1570F" w:rsidP="004F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3DA8" w14:textId="77777777" w:rsidR="00CE7DDD" w:rsidRDefault="00CE7DDD">
    <w:pPr>
      <w:pStyle w:val="Footer"/>
    </w:pPr>
  </w:p>
  <w:p w14:paraId="180D114D" w14:textId="77777777" w:rsidR="00CE7DDD" w:rsidRDefault="00CE7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D5B78" w14:textId="77777777" w:rsidR="00E1570F" w:rsidRDefault="00E1570F" w:rsidP="004F38F3">
      <w:pPr>
        <w:spacing w:after="0" w:line="240" w:lineRule="auto"/>
      </w:pPr>
      <w:r>
        <w:separator/>
      </w:r>
    </w:p>
  </w:footnote>
  <w:footnote w:type="continuationSeparator" w:id="0">
    <w:p w14:paraId="61FD9FFE" w14:textId="77777777" w:rsidR="00E1570F" w:rsidRDefault="00E1570F" w:rsidP="004F38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01941"/>
    <w:multiLevelType w:val="hybridMultilevel"/>
    <w:tmpl w:val="869A48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92102D"/>
    <w:multiLevelType w:val="hybridMultilevel"/>
    <w:tmpl w:val="F42A9E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F64950"/>
    <w:multiLevelType w:val="hybridMultilevel"/>
    <w:tmpl w:val="63D8D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DD6941"/>
    <w:multiLevelType w:val="hybridMultilevel"/>
    <w:tmpl w:val="92AA2B86"/>
    <w:lvl w:ilvl="0" w:tplc="20E8A65C">
      <w:start w:val="6363"/>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D062A1B"/>
    <w:multiLevelType w:val="hybridMultilevel"/>
    <w:tmpl w:val="0EB20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8F3"/>
    <w:rsid w:val="0005022B"/>
    <w:rsid w:val="000E4A10"/>
    <w:rsid w:val="000E7ABF"/>
    <w:rsid w:val="00164D62"/>
    <w:rsid w:val="00186BF3"/>
    <w:rsid w:val="001E010B"/>
    <w:rsid w:val="00231AF5"/>
    <w:rsid w:val="00296435"/>
    <w:rsid w:val="002F0761"/>
    <w:rsid w:val="00391253"/>
    <w:rsid w:val="003F4699"/>
    <w:rsid w:val="004347F6"/>
    <w:rsid w:val="00443F29"/>
    <w:rsid w:val="004617BF"/>
    <w:rsid w:val="004653F6"/>
    <w:rsid w:val="004728AA"/>
    <w:rsid w:val="004A3ED4"/>
    <w:rsid w:val="004B0598"/>
    <w:rsid w:val="004E0D6B"/>
    <w:rsid w:val="004F38F3"/>
    <w:rsid w:val="0050265A"/>
    <w:rsid w:val="005835EB"/>
    <w:rsid w:val="007376CF"/>
    <w:rsid w:val="00772F86"/>
    <w:rsid w:val="007A5FB9"/>
    <w:rsid w:val="00884237"/>
    <w:rsid w:val="0090679E"/>
    <w:rsid w:val="00910027"/>
    <w:rsid w:val="009301A4"/>
    <w:rsid w:val="00934B6B"/>
    <w:rsid w:val="00961A91"/>
    <w:rsid w:val="009A0713"/>
    <w:rsid w:val="009C626D"/>
    <w:rsid w:val="009D7AD3"/>
    <w:rsid w:val="009F0266"/>
    <w:rsid w:val="009F214D"/>
    <w:rsid w:val="00A51539"/>
    <w:rsid w:val="00A61083"/>
    <w:rsid w:val="00A9530A"/>
    <w:rsid w:val="00B10A54"/>
    <w:rsid w:val="00B72D67"/>
    <w:rsid w:val="00C76544"/>
    <w:rsid w:val="00C85581"/>
    <w:rsid w:val="00CB2AD8"/>
    <w:rsid w:val="00CE6AF2"/>
    <w:rsid w:val="00CE7DDD"/>
    <w:rsid w:val="00CF7F7F"/>
    <w:rsid w:val="00D51257"/>
    <w:rsid w:val="00DA6C1B"/>
    <w:rsid w:val="00DC5FB9"/>
    <w:rsid w:val="00E1570F"/>
    <w:rsid w:val="00EC15E1"/>
    <w:rsid w:val="00EE5B37"/>
    <w:rsid w:val="00F30B35"/>
    <w:rsid w:val="00F77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3DE35"/>
  <w15:chartTrackingRefBased/>
  <w15:docId w15:val="{22627671-1D07-45F8-BB33-C108DBE0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8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38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38F3"/>
    <w:rPr>
      <w:sz w:val="20"/>
      <w:szCs w:val="20"/>
    </w:rPr>
  </w:style>
  <w:style w:type="character" w:styleId="FootnoteReference">
    <w:name w:val="footnote reference"/>
    <w:basedOn w:val="DefaultParagraphFont"/>
    <w:uiPriority w:val="99"/>
    <w:semiHidden/>
    <w:unhideWhenUsed/>
    <w:rsid w:val="004F38F3"/>
    <w:rPr>
      <w:vertAlign w:val="superscript"/>
    </w:rPr>
  </w:style>
  <w:style w:type="paragraph" w:styleId="ListParagraph">
    <w:name w:val="List Paragraph"/>
    <w:basedOn w:val="Normal"/>
    <w:uiPriority w:val="34"/>
    <w:qFormat/>
    <w:rsid w:val="00F30B35"/>
    <w:pPr>
      <w:ind w:left="720"/>
      <w:contextualSpacing/>
    </w:pPr>
  </w:style>
  <w:style w:type="paragraph" w:styleId="Header">
    <w:name w:val="header"/>
    <w:basedOn w:val="Normal"/>
    <w:link w:val="HeaderChar"/>
    <w:uiPriority w:val="99"/>
    <w:unhideWhenUsed/>
    <w:rsid w:val="00CE7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DDD"/>
  </w:style>
  <w:style w:type="paragraph" w:styleId="Footer">
    <w:name w:val="footer"/>
    <w:basedOn w:val="Normal"/>
    <w:link w:val="FooterChar"/>
    <w:uiPriority w:val="99"/>
    <w:unhideWhenUsed/>
    <w:rsid w:val="00CE7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DDD"/>
  </w:style>
  <w:style w:type="paragraph" w:styleId="BalloonText">
    <w:name w:val="Balloon Text"/>
    <w:basedOn w:val="Normal"/>
    <w:link w:val="BalloonTextChar"/>
    <w:uiPriority w:val="99"/>
    <w:semiHidden/>
    <w:unhideWhenUsed/>
    <w:rsid w:val="007A5F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F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46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byrnes</dc:creator>
  <cp:keywords/>
  <dc:description/>
  <cp:lastModifiedBy>Jack Walkenhorst</cp:lastModifiedBy>
  <cp:revision>6</cp:revision>
  <cp:lastPrinted>2018-05-14T20:47:00Z</cp:lastPrinted>
  <dcterms:created xsi:type="dcterms:W3CDTF">2022-02-07T17:14:00Z</dcterms:created>
  <dcterms:modified xsi:type="dcterms:W3CDTF">2022-02-07T17:46:00Z</dcterms:modified>
</cp:coreProperties>
</file>