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1794516E" w14:textId="19FCC5D8" w:rsidR="00B30125" w:rsidRPr="00A5708C" w:rsidRDefault="008837F7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NOTICE OF INTENT TO SELL REAL PROPERTY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5BD2B7C1" w14:textId="77777777" w:rsidR="00C714E2" w:rsidRDefault="008837F7" w:rsidP="00C714E2">
      <w:pPr>
        <w:pStyle w:val="BodyText"/>
      </w:pPr>
      <w:r w:rsidRPr="00C714E2">
        <w:t xml:space="preserve">A public hearing will be held on February 15, </w:t>
      </w:r>
      <w:proofErr w:type="gramStart"/>
      <w:r w:rsidRPr="00C714E2">
        <w:t>2022</w:t>
      </w:r>
      <w:proofErr w:type="gramEnd"/>
      <w:r w:rsidRPr="00C714E2">
        <w:t xml:space="preserve"> at 6:00 p.m. at the Riverdale City Council Meeting</w:t>
      </w:r>
      <w:r w:rsidR="00C714E2">
        <w:t xml:space="preserve"> </w:t>
      </w:r>
      <w:r w:rsidRPr="00C714E2">
        <w:t xml:space="preserve">located at 4600 S Weber River Drive, Riverdale, Utah. </w:t>
      </w:r>
    </w:p>
    <w:p w14:paraId="6C95EE2E" w14:textId="26C7D8BE" w:rsidR="008837F7" w:rsidRPr="00C714E2" w:rsidRDefault="008837F7" w:rsidP="00C714E2">
      <w:pPr>
        <w:pStyle w:val="BodyText"/>
      </w:pPr>
      <w:r w:rsidRPr="00C714E2">
        <w:t>The purpose of the public hearing is to receive</w:t>
      </w:r>
      <w:r w:rsidR="00C714E2">
        <w:t xml:space="preserve"> </w:t>
      </w:r>
      <w:r w:rsidRPr="00C714E2">
        <w:t xml:space="preserve">public comment concerning the sale of approximately .24 acres and .03 acres of Riverdale City Corporation property, as described below, to Service Mortgage Corporation &amp; Stewart E. Barlow.  The purchase price for the property is $107,000.00. </w:t>
      </w:r>
    </w:p>
    <w:p w14:paraId="4EDF5AEA" w14:textId="77777777" w:rsidR="008837F7" w:rsidRPr="00C714E2" w:rsidRDefault="008837F7" w:rsidP="008837F7">
      <w:pPr>
        <w:rPr>
          <w:rFonts w:cstheme="minorHAnsi"/>
          <w:sz w:val="28"/>
          <w:szCs w:val="28"/>
        </w:rPr>
      </w:pPr>
      <w:r w:rsidRPr="00C714E2">
        <w:rPr>
          <w:rFonts w:cstheme="minorHAnsi"/>
          <w:sz w:val="28"/>
          <w:szCs w:val="28"/>
        </w:rPr>
        <w:t>Parcel 1: 081120014, 1570 W. Ritter Drive, .24 acre or 10,454.4 sq ft.</w:t>
      </w:r>
    </w:p>
    <w:p w14:paraId="69AF94C1" w14:textId="77777777" w:rsidR="008837F7" w:rsidRPr="00C714E2" w:rsidRDefault="008837F7" w:rsidP="008837F7">
      <w:pPr>
        <w:rPr>
          <w:rFonts w:cstheme="minorHAnsi"/>
          <w:sz w:val="28"/>
          <w:szCs w:val="28"/>
        </w:rPr>
      </w:pPr>
      <w:r w:rsidRPr="00C714E2">
        <w:rPr>
          <w:rFonts w:cstheme="minorHAnsi"/>
          <w:sz w:val="28"/>
          <w:szCs w:val="28"/>
        </w:rPr>
        <w:t>Parcel 2: 081070022, ~1585 W. Ritter Drive, .03 acre or 1,306.80 sq ft.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320231C9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 </w:t>
      </w:r>
      <w:r w:rsidR="00792AA1">
        <w:rPr>
          <w:sz w:val="18"/>
          <w:szCs w:val="18"/>
        </w:rPr>
        <w:t>2</w:t>
      </w:r>
      <w:r w:rsidR="00792AA1" w:rsidRPr="00792AA1">
        <w:rPr>
          <w:sz w:val="18"/>
          <w:szCs w:val="18"/>
          <w:vertAlign w:val="superscript"/>
        </w:rPr>
        <w:t>n</w:t>
      </w:r>
      <w:r w:rsidR="00EB3EB9">
        <w:rPr>
          <w:sz w:val="18"/>
          <w:szCs w:val="18"/>
          <w:vertAlign w:val="superscript"/>
        </w:rPr>
        <w:t xml:space="preserve">d </w:t>
      </w:r>
      <w:r w:rsidR="00981859">
        <w:rPr>
          <w:sz w:val="18"/>
          <w:szCs w:val="18"/>
        </w:rPr>
        <w:t xml:space="preserve">day of </w:t>
      </w:r>
      <w:r w:rsidR="00792AA1">
        <w:rPr>
          <w:sz w:val="18"/>
          <w:szCs w:val="18"/>
        </w:rPr>
        <w:t>February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</w:t>
      </w:r>
      <w:r w:rsidR="00792AA1">
        <w:rPr>
          <w:sz w:val="18"/>
          <w:szCs w:val="18"/>
        </w:rPr>
        <w:t>2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21FF4CD8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</w:t>
      </w:r>
      <w:r w:rsidR="00EB3EB9">
        <w:rPr>
          <w:sz w:val="18"/>
          <w:szCs w:val="18"/>
        </w:rPr>
        <w:t>Friday, February 4</w:t>
      </w:r>
      <w:r w:rsidR="00EB3EB9" w:rsidRPr="00EB3EB9">
        <w:rPr>
          <w:sz w:val="18"/>
          <w:szCs w:val="18"/>
          <w:vertAlign w:val="superscript"/>
        </w:rPr>
        <w:t>th</w:t>
      </w:r>
      <w:r w:rsidR="00792AA1">
        <w:rPr>
          <w:sz w:val="18"/>
          <w:szCs w:val="18"/>
        </w:rPr>
        <w:t>, 2022</w:t>
      </w:r>
      <w:r w:rsidRPr="00EF710A">
        <w:rPr>
          <w:sz w:val="18"/>
          <w:szCs w:val="18"/>
        </w:rPr>
        <w:t xml:space="preserve"> </w:t>
      </w:r>
    </w:p>
    <w:p w14:paraId="7C15F01B" w14:textId="14E33225" w:rsidR="00B30125" w:rsidRPr="00B30125" w:rsidRDefault="00792AA1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066D96"/>
    <w:rsid w:val="00214CF2"/>
    <w:rsid w:val="002E0762"/>
    <w:rsid w:val="00396FA7"/>
    <w:rsid w:val="004A7646"/>
    <w:rsid w:val="004F5969"/>
    <w:rsid w:val="00566956"/>
    <w:rsid w:val="00792AA1"/>
    <w:rsid w:val="0081436C"/>
    <w:rsid w:val="008837F7"/>
    <w:rsid w:val="00981859"/>
    <w:rsid w:val="00A014C3"/>
    <w:rsid w:val="00B12758"/>
    <w:rsid w:val="00B156D0"/>
    <w:rsid w:val="00B30125"/>
    <w:rsid w:val="00C714E2"/>
    <w:rsid w:val="00C93876"/>
    <w:rsid w:val="00EB3EB9"/>
    <w:rsid w:val="00EC3CF5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714E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C714E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5</cp:revision>
  <cp:lastPrinted>2022-02-02T22:50:00Z</cp:lastPrinted>
  <dcterms:created xsi:type="dcterms:W3CDTF">2022-02-02T22:48:00Z</dcterms:created>
  <dcterms:modified xsi:type="dcterms:W3CDTF">2022-02-02T23:35:00Z</dcterms:modified>
</cp:coreProperties>
</file>