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51D6A117" w14:textId="77777777" w:rsidR="00836634" w:rsidRDefault="00836634" w:rsidP="00836634">
      <w:pPr>
        <w:rPr>
          <w:rFonts w:ascii="Arial" w:hAnsi="Arial" w:cs="Arial"/>
          <w:color w:val="000000"/>
          <w:sz w:val="20"/>
        </w:rPr>
      </w:pPr>
      <w:r>
        <w:rPr>
          <w:rFonts w:ascii="Arial" w:hAnsi="Arial" w:cs="Arial"/>
          <w:color w:val="000000"/>
          <w:sz w:val="20"/>
        </w:rPr>
        <w:t>Centerville City</w:t>
      </w:r>
    </w:p>
    <w:p w14:paraId="31EED0EA" w14:textId="77777777" w:rsidR="00836634" w:rsidRDefault="00836634" w:rsidP="00836634">
      <w:pPr>
        <w:rPr>
          <w:rFonts w:ascii="Arial" w:hAnsi="Arial" w:cs="Arial"/>
          <w:color w:val="000000"/>
          <w:sz w:val="20"/>
        </w:rPr>
      </w:pPr>
      <w:r>
        <w:rPr>
          <w:rFonts w:ascii="Arial" w:hAnsi="Arial" w:cs="Arial"/>
          <w:color w:val="000000"/>
          <w:sz w:val="20"/>
        </w:rPr>
        <w:t>250 North Main St.</w:t>
      </w:r>
    </w:p>
    <w:p w14:paraId="31D16784" w14:textId="77777777" w:rsidR="00836634" w:rsidRDefault="00836634" w:rsidP="00836634">
      <w:pPr>
        <w:rPr>
          <w:rFonts w:ascii="Arial" w:hAnsi="Arial" w:cs="Arial"/>
          <w:color w:val="000000"/>
          <w:sz w:val="20"/>
        </w:rPr>
      </w:pPr>
      <w:r>
        <w:rPr>
          <w:rFonts w:ascii="Arial" w:hAnsi="Arial" w:cs="Arial"/>
          <w:color w:val="000000"/>
          <w:sz w:val="20"/>
        </w:rPr>
        <w:t>Centerville, UT 84014</w:t>
      </w:r>
    </w:p>
    <w:p w14:paraId="497D09DF" w14:textId="77777777" w:rsidR="00836634" w:rsidRDefault="00836634" w:rsidP="00836634">
      <w:pPr>
        <w:rPr>
          <w:rFonts w:ascii="Arial" w:hAnsi="Arial" w:cs="Arial"/>
          <w:color w:val="000000"/>
          <w:sz w:val="20"/>
        </w:rPr>
      </w:pPr>
    </w:p>
    <w:p w14:paraId="5CF07E76" w14:textId="77777777" w:rsidR="00836634" w:rsidRDefault="00836634" w:rsidP="00836634">
      <w:pPr>
        <w:ind w:firstLine="720"/>
        <w:rPr>
          <w:rFonts w:ascii="Arial" w:hAnsi="Arial" w:cs="Arial"/>
          <w:color w:val="000000"/>
          <w:sz w:val="20"/>
        </w:rPr>
      </w:pPr>
      <w:r>
        <w:rPr>
          <w:rFonts w:ascii="Arial" w:hAnsi="Arial" w:cs="Arial"/>
          <w:color w:val="000000"/>
          <w:sz w:val="20"/>
        </w:rPr>
        <w:t xml:space="preserve">Bids for construction of the </w:t>
      </w:r>
      <w:bookmarkStart w:id="0" w:name="_Hlk94533483"/>
      <w:r w:rsidRPr="00CD3B2C">
        <w:rPr>
          <w:rFonts w:ascii="Arial" w:hAnsi="Arial" w:cs="Arial"/>
          <w:color w:val="000000"/>
          <w:sz w:val="20"/>
        </w:rPr>
        <w:t>BIKE SAFE INLET GRATES - Project #21-235</w:t>
      </w:r>
      <w:r>
        <w:rPr>
          <w:rFonts w:ascii="Arial" w:hAnsi="Arial" w:cs="Arial"/>
          <w:color w:val="000000"/>
          <w:sz w:val="20"/>
        </w:rPr>
        <w:t xml:space="preserve"> </w:t>
      </w:r>
      <w:bookmarkEnd w:id="0"/>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84014, until 10:00 AM, 17 February 2022; and then at said office publicly opened and read aloud.  The Bidder shall indicate the Construction Contract title, the name and address of the Bidder, and the date and time of the Bid opening. No pre-bid meeting will be held. Questions can be submitted to Brian Naylor with ESI Engineering at brian.naylor@esieng.com</w:t>
      </w:r>
    </w:p>
    <w:p w14:paraId="11305587" w14:textId="4F9C27AD" w:rsidR="00836634" w:rsidRDefault="00836634" w:rsidP="00836634">
      <w:pPr>
        <w:ind w:firstLine="720"/>
        <w:rPr>
          <w:rFonts w:ascii="Arial" w:hAnsi="Arial" w:cs="Arial"/>
          <w:color w:val="000000"/>
          <w:sz w:val="20"/>
        </w:rPr>
      </w:pPr>
      <w:r>
        <w:rPr>
          <w:rFonts w:ascii="Arial" w:hAnsi="Arial" w:cs="Arial"/>
          <w:color w:val="000000"/>
          <w:sz w:val="20"/>
        </w:rPr>
        <w:t xml:space="preserve">The work to be performed consists of furnishing all labor, tools, materials, transportation and services required for the construction of the </w:t>
      </w:r>
      <w:proofErr w:type="gramStart"/>
      <w:r>
        <w:rPr>
          <w:rFonts w:ascii="Arial" w:hAnsi="Arial" w:cs="Arial"/>
          <w:color w:val="000000"/>
          <w:sz w:val="20"/>
        </w:rPr>
        <w:t>above described</w:t>
      </w:r>
      <w:proofErr w:type="gramEnd"/>
      <w:r>
        <w:rPr>
          <w:rFonts w:ascii="Arial" w:hAnsi="Arial" w:cs="Arial"/>
          <w:color w:val="000000"/>
          <w:sz w:val="20"/>
        </w:rPr>
        <w:t xml:space="preserve"> project as included in the Contract Documents; consisting of the following items of work: measure, manufacture, deliver, and install H20 traffic loading</w:t>
      </w:r>
      <w:r>
        <w:rPr>
          <w:rFonts w:ascii="Arial" w:hAnsi="Arial" w:cs="Arial"/>
          <w:color w:val="000000"/>
          <w:sz w:val="20"/>
        </w:rPr>
        <w:t xml:space="preserve"> </w:t>
      </w:r>
      <w:r>
        <w:rPr>
          <w:rFonts w:ascii="Arial" w:hAnsi="Arial" w:cs="Arial"/>
          <w:color w:val="000000"/>
          <w:sz w:val="20"/>
        </w:rPr>
        <w:t xml:space="preserve">bicycle safe inlet grates; all in accordance with Centerville City Standard specifications and details, also the Drawings and Specifications prepared by ESI Engineering, INC.   </w:t>
      </w:r>
    </w:p>
    <w:p w14:paraId="064DDBA9" w14:textId="77777777" w:rsidR="00836634" w:rsidRDefault="00836634" w:rsidP="00836634">
      <w:pPr>
        <w:ind w:firstLine="720"/>
        <w:rPr>
          <w:rFonts w:ascii="Arial" w:hAnsi="Arial" w:cs="Arial"/>
          <w:color w:val="000000"/>
          <w:sz w:val="20"/>
        </w:rPr>
      </w:pPr>
    </w:p>
    <w:p w14:paraId="73F09E09" w14:textId="77777777" w:rsidR="00836634" w:rsidRDefault="00836634" w:rsidP="00836634">
      <w:pPr>
        <w:ind w:firstLine="720"/>
        <w:rPr>
          <w:rFonts w:ascii="Arial" w:hAnsi="Arial" w:cs="Arial"/>
          <w:sz w:val="20"/>
        </w:rPr>
      </w:pPr>
      <w:r>
        <w:rPr>
          <w:rFonts w:ascii="Arial" w:hAnsi="Arial" w:cs="Arial"/>
          <w:color w:val="000000"/>
          <w:sz w:val="20"/>
        </w:rPr>
        <w:t xml:space="preserve">The Engineer’s Opinion of Cost for the total project is: $65,000 </w:t>
      </w:r>
    </w:p>
    <w:p w14:paraId="70EBAF96" w14:textId="77777777" w:rsidR="00836634" w:rsidRDefault="00836634" w:rsidP="00836634">
      <w:pPr>
        <w:ind w:firstLine="720"/>
        <w:rPr>
          <w:rFonts w:ascii="Arial" w:hAnsi="Arial" w:cs="Arial"/>
          <w:color w:val="000000"/>
          <w:sz w:val="20"/>
        </w:rPr>
      </w:pPr>
    </w:p>
    <w:p w14:paraId="1CBBF220"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71446700" w14:textId="77777777" w:rsidR="00836634" w:rsidRPr="004C627B" w:rsidRDefault="00836634" w:rsidP="00836634">
      <w:pPr>
        <w:rPr>
          <w:rFonts w:ascii="Arial" w:hAnsi="Arial" w:cs="Arial"/>
          <w:color w:val="000000"/>
          <w:sz w:val="20"/>
        </w:rPr>
      </w:pPr>
    </w:p>
    <w:p w14:paraId="68305FBC"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22D5AF80" w14:textId="77777777" w:rsidR="00836634" w:rsidRPr="004C627B" w:rsidRDefault="00836634" w:rsidP="00836634">
      <w:pPr>
        <w:rPr>
          <w:rFonts w:ascii="Arial" w:hAnsi="Arial" w:cs="Arial"/>
          <w:color w:val="000000"/>
          <w:sz w:val="20"/>
        </w:rPr>
      </w:pPr>
    </w:p>
    <w:p w14:paraId="7ABA932B"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62ACD85F" w14:textId="77777777" w:rsidR="00836634" w:rsidRDefault="00836634" w:rsidP="00836634">
      <w:pPr>
        <w:rPr>
          <w:rFonts w:ascii="Arial" w:hAnsi="Arial" w:cs="Arial"/>
          <w:color w:val="000000"/>
          <w:sz w:val="20"/>
        </w:rPr>
      </w:pPr>
    </w:p>
    <w:p w14:paraId="1BF5A92D" w14:textId="77777777" w:rsidR="00836634" w:rsidRDefault="00836634" w:rsidP="00836634">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Pr>
            <w:rStyle w:val="Hyperlink"/>
            <w:rFonts w:ascii="Arial" w:hAnsi="Arial" w:cs="Arial"/>
            <w:sz w:val="20"/>
          </w:rPr>
          <w:t>centervilleprojects@gmail.com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3477C8"/>
    <w:rsid w:val="004B2EF1"/>
    <w:rsid w:val="00554D3E"/>
    <w:rsid w:val="005C676A"/>
    <w:rsid w:val="005D3663"/>
    <w:rsid w:val="006835D1"/>
    <w:rsid w:val="00686AB0"/>
    <w:rsid w:val="00737181"/>
    <w:rsid w:val="00836634"/>
    <w:rsid w:val="009B46A8"/>
    <w:rsid w:val="00AC0C52"/>
    <w:rsid w:val="00AE10E2"/>
    <w:rsid w:val="00CE2E1C"/>
    <w:rsid w:val="00D25C06"/>
    <w:rsid w:val="00D63F3B"/>
    <w:rsid w:val="00DD5B38"/>
    <w:rsid w:val="00F0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17</cp:revision>
  <dcterms:created xsi:type="dcterms:W3CDTF">2018-12-26T17:42:00Z</dcterms:created>
  <dcterms:modified xsi:type="dcterms:W3CDTF">2022-02-01T21:27:00Z</dcterms:modified>
</cp:coreProperties>
</file>