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B6B3B" w14:textId="77777777" w:rsidR="00C20D26" w:rsidRDefault="00C20D26" w:rsidP="00C20D26">
      <w:pPr>
        <w:pStyle w:val="NormalWeb"/>
        <w:spacing w:before="0" w:beforeAutospacing="0" w:after="0"/>
        <w:jc w:val="center"/>
      </w:pPr>
      <w:bookmarkStart w:id="0" w:name="_Hlk87456963"/>
      <w:r>
        <w:rPr>
          <w:sz w:val="40"/>
          <w:szCs w:val="40"/>
        </w:rPr>
        <w:t>Laketown Planning &amp; Zoning Commission Agenda</w:t>
      </w:r>
    </w:p>
    <w:p w14:paraId="184D7DC5" w14:textId="77777777" w:rsidR="00C20D26" w:rsidRDefault="00C20D26" w:rsidP="00C20D26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January 26, 2022</w:t>
      </w:r>
    </w:p>
    <w:p w14:paraId="6FDE9F0B" w14:textId="77777777" w:rsidR="00C20D26" w:rsidRDefault="00C20D26" w:rsidP="00C20D26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7:00 PM</w:t>
      </w:r>
    </w:p>
    <w:p w14:paraId="4A8856D7" w14:textId="77777777" w:rsidR="00C20D26" w:rsidRDefault="00C20D26" w:rsidP="00C20D26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6B785B08" w14:textId="77777777" w:rsidR="00C20D26" w:rsidRDefault="00C20D26" w:rsidP="00C20D26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03493573" w14:textId="77777777" w:rsidR="00C20D26" w:rsidRDefault="00C20D26" w:rsidP="00C20D26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2A9433DA" w14:textId="77777777" w:rsidR="00C20D26" w:rsidRDefault="00C20D26" w:rsidP="00C20D26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1295F915" w14:textId="77777777" w:rsidR="00C20D26" w:rsidRDefault="00C20D26" w:rsidP="00C20D26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1E815EAB" w14:textId="77777777" w:rsidR="00C20D26" w:rsidRDefault="00C20D26" w:rsidP="00C20D26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41976E6" w14:textId="77777777" w:rsidR="00C20D26" w:rsidRDefault="00C20D26" w:rsidP="00C20D26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3FF338E9" w14:textId="77777777" w:rsidR="00C20D26" w:rsidRDefault="00C20D26" w:rsidP="00C20D26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70DB16F0" w14:textId="77777777" w:rsidR="00C20D26" w:rsidRDefault="00C20D26" w:rsidP="00C20D26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200BDC4B" w14:textId="77777777" w:rsidR="00C20D26" w:rsidRDefault="00C20D26" w:rsidP="00C20D26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020EDA54" w14:textId="77777777" w:rsidR="00C20D26" w:rsidRPr="0027526A" w:rsidRDefault="00C20D26" w:rsidP="00C20D26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0EDA7B05" w14:textId="77777777" w:rsidR="00C20D26" w:rsidRDefault="00C20D26" w:rsidP="00C20D26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EAE32A0" w14:textId="77777777" w:rsidR="00C20D26" w:rsidRPr="00322815" w:rsidRDefault="00C20D26" w:rsidP="00C20D26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Subdivision Ordinances</w:t>
      </w:r>
    </w:p>
    <w:p w14:paraId="2BD923BB" w14:textId="77777777" w:rsidR="00C20D26" w:rsidRDefault="00C20D26" w:rsidP="00C20D26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443C7D4C" w14:textId="77777777" w:rsidR="00C20D26" w:rsidRDefault="00C20D26" w:rsidP="00C20D26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5F9FA792" w14:textId="77777777" w:rsidR="00C20D26" w:rsidRDefault="00C20D26" w:rsidP="00C20D26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0AEC7983" w14:textId="77777777" w:rsidR="00C20D26" w:rsidRDefault="00C20D26" w:rsidP="00C20D26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2CFE5887" w14:textId="77777777" w:rsidR="00C20D26" w:rsidRPr="00E34CED" w:rsidRDefault="00C20D26" w:rsidP="00C20D26">
      <w:pPr>
        <w:pStyle w:val="NormalWeb"/>
        <w:spacing w:before="0" w:beforeAutospacing="0" w:after="0"/>
        <w:rPr>
          <w:iCs/>
          <w:sz w:val="32"/>
          <w:szCs w:val="32"/>
        </w:rPr>
      </w:pPr>
    </w:p>
    <w:bookmarkEnd w:id="0"/>
    <w:p w14:paraId="349706E4" w14:textId="77777777" w:rsidR="00C20D26" w:rsidRDefault="00C20D26" w:rsidP="00C20D26"/>
    <w:p w14:paraId="46DC24C9" w14:textId="77777777" w:rsidR="00831720" w:rsidRDefault="00C20D26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20D26"/>
    <w:rsid w:val="0057482F"/>
    <w:rsid w:val="00697605"/>
    <w:rsid w:val="0084709F"/>
    <w:rsid w:val="008B6ECC"/>
    <w:rsid w:val="00C20D26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2D3BF"/>
  <w15:chartTrackingRefBased/>
  <w15:docId w15:val="{4DABA41E-AA72-4274-8553-F175E21EF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0D26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1</cp:revision>
  <dcterms:created xsi:type="dcterms:W3CDTF">2022-01-20T14:08:00Z</dcterms:created>
  <dcterms:modified xsi:type="dcterms:W3CDTF">2022-01-20T14:08:00Z</dcterms:modified>
</cp:coreProperties>
</file>