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4F65CE05" w:rsidR="00536B1C" w:rsidRDefault="002D33F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5363D482" w14:textId="3E453EAA" w:rsidR="00AB2BE6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Planning and Zoning</w:t>
                            </w:r>
                          </w:p>
                          <w:p w14:paraId="37DC66C7" w14:textId="77777777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435-623-4320 (fax)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5363D482" w14:textId="3E453EAA" w:rsidR="00AB2BE6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Planning and Zoning</w:t>
                      </w:r>
                    </w:p>
                    <w:p w14:paraId="37DC66C7" w14:textId="77777777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435-623-4320 (fax)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523B2FFE" w:rsidR="00FA1FEE" w:rsidRDefault="00FA1FE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Planning and Zoning </w:t>
      </w:r>
      <w:r w:rsidR="00DE0208">
        <w:rPr>
          <w:rFonts w:ascii="Calibri Light" w:hAnsi="Calibri Light" w:cs="Calibri Light"/>
          <w:b/>
          <w:color w:val="000000"/>
          <w:sz w:val="32"/>
        </w:rPr>
        <w:t>Public Hearing</w:t>
      </w:r>
      <w:r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790BF03B" w:rsidR="00AC1079" w:rsidRDefault="009A7341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Tuesday</w:t>
      </w:r>
      <w:r w:rsidR="00C474F5">
        <w:rPr>
          <w:rFonts w:ascii="Calibri Light" w:hAnsi="Calibri Light" w:cs="Calibri Light"/>
          <w:b/>
          <w:color w:val="000000"/>
          <w:sz w:val="32"/>
        </w:rPr>
        <w:t xml:space="preserve">, </w:t>
      </w:r>
      <w:r w:rsidR="000D311C">
        <w:rPr>
          <w:rFonts w:ascii="Calibri Light" w:hAnsi="Calibri Light" w:cs="Calibri Light"/>
          <w:b/>
          <w:color w:val="000000"/>
          <w:sz w:val="32"/>
        </w:rPr>
        <w:t>February</w:t>
      </w:r>
      <w:r w:rsidR="00DE0208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574EEC">
        <w:rPr>
          <w:rFonts w:ascii="Calibri Light" w:hAnsi="Calibri Light" w:cs="Calibri Light"/>
          <w:b/>
          <w:color w:val="000000"/>
          <w:sz w:val="32"/>
        </w:rPr>
        <w:t>2</w:t>
      </w:r>
      <w:r w:rsidR="003A4E41">
        <w:rPr>
          <w:rFonts w:ascii="Calibri Light" w:hAnsi="Calibri Light" w:cs="Calibri Light"/>
          <w:b/>
          <w:color w:val="000000"/>
          <w:sz w:val="32"/>
        </w:rPr>
        <w:t>, 202</w:t>
      </w:r>
      <w:r>
        <w:rPr>
          <w:rFonts w:ascii="Calibri Light" w:hAnsi="Calibri Light" w:cs="Calibri Light"/>
          <w:b/>
          <w:color w:val="000000"/>
          <w:sz w:val="32"/>
        </w:rPr>
        <w:t>2</w:t>
      </w:r>
    </w:p>
    <w:p w14:paraId="6A99901F" w14:textId="76500688" w:rsidR="00FA1FEE" w:rsidRDefault="00574EEC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8:0</w:t>
      </w:r>
      <w:r w:rsidR="005E4322">
        <w:rPr>
          <w:rFonts w:ascii="Calibri Light" w:hAnsi="Calibri Light" w:cs="Calibri Light"/>
          <w:b/>
          <w:color w:val="000000"/>
          <w:sz w:val="32"/>
        </w:rPr>
        <w:t>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051F12F3" w14:textId="4B545BB1" w:rsidR="00E803A4" w:rsidRDefault="00E803A4" w:rsidP="00D757DE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 w:rsidRPr="00530062">
        <w:rPr>
          <w:color w:val="000000"/>
          <w:sz w:val="32"/>
          <w:szCs w:val="32"/>
        </w:rPr>
        <w:t xml:space="preserve">Notice is hereby given that the Mona City Planning Commission will hold a public hearing on </w:t>
      </w:r>
      <w:r w:rsidR="00EC511B">
        <w:rPr>
          <w:color w:val="000000"/>
          <w:sz w:val="32"/>
          <w:szCs w:val="32"/>
        </w:rPr>
        <w:t>Wednesday</w:t>
      </w:r>
      <w:r w:rsidR="00C80F9F">
        <w:rPr>
          <w:color w:val="000000"/>
          <w:sz w:val="32"/>
          <w:szCs w:val="32"/>
        </w:rPr>
        <w:t xml:space="preserve">, </w:t>
      </w:r>
      <w:r w:rsidR="00574EEC">
        <w:rPr>
          <w:color w:val="000000"/>
          <w:sz w:val="32"/>
          <w:szCs w:val="32"/>
        </w:rPr>
        <w:t>February</w:t>
      </w:r>
      <w:r w:rsidR="00C80F9F">
        <w:rPr>
          <w:color w:val="000000"/>
          <w:sz w:val="32"/>
          <w:szCs w:val="32"/>
        </w:rPr>
        <w:t xml:space="preserve"> </w:t>
      </w:r>
      <w:r w:rsidR="00574EEC">
        <w:rPr>
          <w:color w:val="000000"/>
          <w:sz w:val="32"/>
          <w:szCs w:val="32"/>
        </w:rPr>
        <w:t>2</w:t>
      </w:r>
      <w:r w:rsidR="00C80F9F">
        <w:rPr>
          <w:color w:val="000000"/>
          <w:sz w:val="32"/>
          <w:szCs w:val="32"/>
        </w:rPr>
        <w:t>, 202</w:t>
      </w:r>
      <w:r w:rsidR="00574EEC">
        <w:rPr>
          <w:color w:val="000000"/>
          <w:sz w:val="32"/>
          <w:szCs w:val="32"/>
        </w:rPr>
        <w:t>2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8:00</w:t>
      </w:r>
      <w:r w:rsidRPr="00530062">
        <w:rPr>
          <w:color w:val="000000"/>
          <w:sz w:val="32"/>
          <w:szCs w:val="32"/>
        </w:rPr>
        <w:t xml:space="preserve"> p.m.in the Mona City Council Chambers located at 20 West Center Street, Mona City. The purpose of this hearing is to consider update</w:t>
      </w:r>
      <w:r w:rsidR="00574EEC">
        <w:rPr>
          <w:color w:val="000000"/>
          <w:sz w:val="32"/>
          <w:szCs w:val="32"/>
        </w:rPr>
        <w:t>s</w:t>
      </w:r>
      <w:r w:rsidR="00D84496">
        <w:rPr>
          <w:color w:val="000000"/>
          <w:sz w:val="32"/>
          <w:szCs w:val="32"/>
        </w:rPr>
        <w:t xml:space="preserve"> and</w:t>
      </w:r>
      <w:r w:rsidRPr="00530062">
        <w:rPr>
          <w:color w:val="000000"/>
          <w:sz w:val="32"/>
          <w:szCs w:val="32"/>
        </w:rPr>
        <w:t xml:space="preserve"> revision to Title</w:t>
      </w:r>
      <w:r w:rsidR="00D84496">
        <w:rPr>
          <w:color w:val="000000"/>
          <w:sz w:val="32"/>
          <w:szCs w:val="32"/>
        </w:rPr>
        <w:t xml:space="preserve">s 10 </w:t>
      </w:r>
      <w:r w:rsidR="00597F93">
        <w:rPr>
          <w:color w:val="000000"/>
          <w:sz w:val="32"/>
          <w:szCs w:val="32"/>
        </w:rPr>
        <w:t xml:space="preserve">Land Use </w:t>
      </w:r>
      <w:r w:rsidR="00D84496">
        <w:rPr>
          <w:color w:val="000000"/>
          <w:sz w:val="32"/>
          <w:szCs w:val="32"/>
        </w:rPr>
        <w:t>and</w:t>
      </w:r>
      <w:r w:rsidRPr="00530062">
        <w:rPr>
          <w:color w:val="000000"/>
          <w:sz w:val="32"/>
          <w:szCs w:val="32"/>
        </w:rPr>
        <w:t xml:space="preserve"> 1</w:t>
      </w:r>
      <w:r>
        <w:rPr>
          <w:color w:val="000000"/>
          <w:sz w:val="32"/>
          <w:szCs w:val="32"/>
        </w:rPr>
        <w:t>1</w:t>
      </w:r>
      <w:r w:rsidRPr="00530062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>Subdivision Ordinance</w:t>
      </w:r>
      <w:r w:rsidR="00D84496">
        <w:rPr>
          <w:color w:val="000000"/>
          <w:sz w:val="32"/>
          <w:szCs w:val="32"/>
        </w:rPr>
        <w:t>s</w:t>
      </w:r>
      <w:r w:rsidRPr="00530062">
        <w:rPr>
          <w:color w:val="000000"/>
          <w:sz w:val="32"/>
          <w:szCs w:val="32"/>
        </w:rPr>
        <w:t xml:space="preserve">. </w:t>
      </w:r>
    </w:p>
    <w:p w14:paraId="14A6BDDC" w14:textId="1095F81D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28F58A2F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BD008E">
        <w:rPr>
          <w:color w:val="000000" w:themeColor="text1"/>
          <w:sz w:val="22"/>
          <w:szCs w:val="22"/>
        </w:rPr>
        <w:t>18th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proofErr w:type="gramStart"/>
      <w:r w:rsidR="00BD008E">
        <w:rPr>
          <w:color w:val="000000" w:themeColor="text1"/>
          <w:sz w:val="22"/>
          <w:szCs w:val="22"/>
        </w:rPr>
        <w:t>January</w:t>
      </w:r>
      <w:r w:rsidR="00735FA8" w:rsidRPr="00735FA8">
        <w:rPr>
          <w:color w:val="000000" w:themeColor="text1"/>
          <w:sz w:val="22"/>
          <w:szCs w:val="22"/>
        </w:rPr>
        <w:t>,</w:t>
      </w:r>
      <w:proofErr w:type="gramEnd"/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BD008E">
        <w:rPr>
          <w:color w:val="000000" w:themeColor="text1"/>
          <w:sz w:val="22"/>
          <w:szCs w:val="22"/>
        </w:rPr>
        <w:t>2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>at the Mona City Office, 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 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3874AFA6" w:rsidR="0053015B" w:rsidRDefault="00B73D0F" w:rsidP="00BF2E81">
      <w:pPr>
        <w:tabs>
          <w:tab w:val="left" w:pos="2160"/>
          <w:tab w:val="right" w:pos="9360"/>
        </w:tabs>
        <w:jc w:val="right"/>
      </w:pPr>
      <w:r>
        <w:t>Alicia Hills</w:t>
      </w:r>
      <w:r w:rsidR="00BF2E81">
        <w:t>, Planning and Zoning Secretary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B1F9D73">
                <wp:simplePos x="0" y="0"/>
                <wp:positionH relativeFrom="column">
                  <wp:posOffset>78740</wp:posOffset>
                </wp:positionH>
                <wp:positionV relativeFrom="paragraph">
                  <wp:posOffset>1162050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6.2pt;margin-top:91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20D3F"/>
    <w:rsid w:val="00144215"/>
    <w:rsid w:val="00147EC0"/>
    <w:rsid w:val="00153A33"/>
    <w:rsid w:val="00167D28"/>
    <w:rsid w:val="001770A0"/>
    <w:rsid w:val="0018611C"/>
    <w:rsid w:val="00187405"/>
    <w:rsid w:val="001A058D"/>
    <w:rsid w:val="001B2D9A"/>
    <w:rsid w:val="001D7D9B"/>
    <w:rsid w:val="00230067"/>
    <w:rsid w:val="002370F1"/>
    <w:rsid w:val="00237304"/>
    <w:rsid w:val="00237A54"/>
    <w:rsid w:val="002515F8"/>
    <w:rsid w:val="00255DA5"/>
    <w:rsid w:val="002562EC"/>
    <w:rsid w:val="00261AFB"/>
    <w:rsid w:val="00275DDA"/>
    <w:rsid w:val="0029561E"/>
    <w:rsid w:val="002A1041"/>
    <w:rsid w:val="002A2AFE"/>
    <w:rsid w:val="002B240E"/>
    <w:rsid w:val="002D077F"/>
    <w:rsid w:val="002D2229"/>
    <w:rsid w:val="002D33FB"/>
    <w:rsid w:val="00322071"/>
    <w:rsid w:val="003433AB"/>
    <w:rsid w:val="0034576C"/>
    <w:rsid w:val="00353C96"/>
    <w:rsid w:val="00356287"/>
    <w:rsid w:val="0036207A"/>
    <w:rsid w:val="0037181F"/>
    <w:rsid w:val="00381759"/>
    <w:rsid w:val="00387BBE"/>
    <w:rsid w:val="003A37B7"/>
    <w:rsid w:val="003A4E41"/>
    <w:rsid w:val="003B0E25"/>
    <w:rsid w:val="003B5D9F"/>
    <w:rsid w:val="003C0CD1"/>
    <w:rsid w:val="003E0BD0"/>
    <w:rsid w:val="003E30B7"/>
    <w:rsid w:val="003F5837"/>
    <w:rsid w:val="0040397E"/>
    <w:rsid w:val="00425C38"/>
    <w:rsid w:val="00425C69"/>
    <w:rsid w:val="00426856"/>
    <w:rsid w:val="00433E8E"/>
    <w:rsid w:val="00437C25"/>
    <w:rsid w:val="00457CF4"/>
    <w:rsid w:val="004704CB"/>
    <w:rsid w:val="00471FE5"/>
    <w:rsid w:val="004B03E2"/>
    <w:rsid w:val="004E253B"/>
    <w:rsid w:val="004E4AFC"/>
    <w:rsid w:val="005025E7"/>
    <w:rsid w:val="005062EA"/>
    <w:rsid w:val="00517661"/>
    <w:rsid w:val="005211C8"/>
    <w:rsid w:val="0053015B"/>
    <w:rsid w:val="0053341C"/>
    <w:rsid w:val="00536B1C"/>
    <w:rsid w:val="00574EEC"/>
    <w:rsid w:val="00583537"/>
    <w:rsid w:val="00591B17"/>
    <w:rsid w:val="005933BE"/>
    <w:rsid w:val="00597F93"/>
    <w:rsid w:val="005A15BC"/>
    <w:rsid w:val="005A34E6"/>
    <w:rsid w:val="005A624C"/>
    <w:rsid w:val="005C700B"/>
    <w:rsid w:val="005C713A"/>
    <w:rsid w:val="005E4322"/>
    <w:rsid w:val="006047A5"/>
    <w:rsid w:val="0060640A"/>
    <w:rsid w:val="006119F5"/>
    <w:rsid w:val="006246B6"/>
    <w:rsid w:val="00632F69"/>
    <w:rsid w:val="0066096F"/>
    <w:rsid w:val="00661FF5"/>
    <w:rsid w:val="0066223C"/>
    <w:rsid w:val="00670929"/>
    <w:rsid w:val="00680F1F"/>
    <w:rsid w:val="00695B9B"/>
    <w:rsid w:val="006D1D78"/>
    <w:rsid w:val="006E279C"/>
    <w:rsid w:val="00705F51"/>
    <w:rsid w:val="0072306F"/>
    <w:rsid w:val="00732702"/>
    <w:rsid w:val="00735FA8"/>
    <w:rsid w:val="00744F37"/>
    <w:rsid w:val="00745122"/>
    <w:rsid w:val="00750267"/>
    <w:rsid w:val="007534BD"/>
    <w:rsid w:val="00774E05"/>
    <w:rsid w:val="00777E28"/>
    <w:rsid w:val="00781011"/>
    <w:rsid w:val="007851D3"/>
    <w:rsid w:val="007A31F4"/>
    <w:rsid w:val="007C0362"/>
    <w:rsid w:val="007D6B94"/>
    <w:rsid w:val="007E1915"/>
    <w:rsid w:val="00805D72"/>
    <w:rsid w:val="00816A57"/>
    <w:rsid w:val="00823637"/>
    <w:rsid w:val="00831F22"/>
    <w:rsid w:val="00832199"/>
    <w:rsid w:val="00834657"/>
    <w:rsid w:val="00834FF6"/>
    <w:rsid w:val="008430D1"/>
    <w:rsid w:val="0085703C"/>
    <w:rsid w:val="008A4D80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7254"/>
    <w:rsid w:val="00943200"/>
    <w:rsid w:val="00945000"/>
    <w:rsid w:val="00952238"/>
    <w:rsid w:val="00963D48"/>
    <w:rsid w:val="00995281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A12C0E"/>
    <w:rsid w:val="00A15D81"/>
    <w:rsid w:val="00A34512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235A1"/>
    <w:rsid w:val="00B33BA0"/>
    <w:rsid w:val="00B61E2F"/>
    <w:rsid w:val="00B640B5"/>
    <w:rsid w:val="00B667B6"/>
    <w:rsid w:val="00B73D0F"/>
    <w:rsid w:val="00B76044"/>
    <w:rsid w:val="00B82C90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5A73"/>
    <w:rsid w:val="00C27C69"/>
    <w:rsid w:val="00C474F5"/>
    <w:rsid w:val="00C509DF"/>
    <w:rsid w:val="00C54E71"/>
    <w:rsid w:val="00C80F9F"/>
    <w:rsid w:val="00C842AB"/>
    <w:rsid w:val="00CB74FC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21215"/>
    <w:rsid w:val="00D33431"/>
    <w:rsid w:val="00D33434"/>
    <w:rsid w:val="00D33EC3"/>
    <w:rsid w:val="00D37BE9"/>
    <w:rsid w:val="00D46615"/>
    <w:rsid w:val="00D54EEC"/>
    <w:rsid w:val="00D71F3F"/>
    <w:rsid w:val="00D757DE"/>
    <w:rsid w:val="00D82F8B"/>
    <w:rsid w:val="00D84496"/>
    <w:rsid w:val="00DA087A"/>
    <w:rsid w:val="00DA418B"/>
    <w:rsid w:val="00DB097A"/>
    <w:rsid w:val="00DE0208"/>
    <w:rsid w:val="00DE6608"/>
    <w:rsid w:val="00DE7E26"/>
    <w:rsid w:val="00DF5A35"/>
    <w:rsid w:val="00DF72ED"/>
    <w:rsid w:val="00E10EEC"/>
    <w:rsid w:val="00E164E0"/>
    <w:rsid w:val="00E175C1"/>
    <w:rsid w:val="00E51F8A"/>
    <w:rsid w:val="00E54579"/>
    <w:rsid w:val="00E803A4"/>
    <w:rsid w:val="00E83906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9</cp:revision>
  <cp:lastPrinted>2022-01-18T22:09:00Z</cp:lastPrinted>
  <dcterms:created xsi:type="dcterms:W3CDTF">2022-01-18T21:59:00Z</dcterms:created>
  <dcterms:modified xsi:type="dcterms:W3CDTF">2022-01-18T22:16:00Z</dcterms:modified>
</cp:coreProperties>
</file>