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807AC" w14:textId="42B1C814" w:rsidR="00953D6A" w:rsidRPr="000F330A" w:rsidRDefault="000F330A" w:rsidP="00AB3FAD">
      <w:pPr>
        <w:ind w:left="1440" w:firstLine="720"/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</w:pPr>
      <w:r w:rsidRPr="000F330A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>GRAMPA Committee Meeting</w:t>
      </w:r>
    </w:p>
    <w:p w14:paraId="39556C6D" w14:textId="4AB5CEA8" w:rsidR="000F330A" w:rsidRPr="000F330A" w:rsidRDefault="000F330A" w:rsidP="000F330A">
      <w:pPr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0F330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January </w:t>
      </w:r>
      <w:r w:rsidR="008F6BD9">
        <w:rPr>
          <w:rFonts w:ascii="Arial" w:hAnsi="Arial" w:cs="Arial"/>
          <w:color w:val="000000"/>
          <w:sz w:val="28"/>
          <w:szCs w:val="28"/>
          <w:shd w:val="clear" w:color="auto" w:fill="FFFFFF"/>
        </w:rPr>
        <w:t>10</w:t>
      </w:r>
      <w:r w:rsidRPr="000F330A">
        <w:rPr>
          <w:rFonts w:ascii="Arial" w:hAnsi="Arial" w:cs="Arial"/>
          <w:color w:val="000000"/>
          <w:sz w:val="28"/>
          <w:szCs w:val="28"/>
          <w:shd w:val="clear" w:color="auto" w:fill="FFFFFF"/>
        </w:rPr>
        <w:t>, 2022, 1:00 – 2:00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p.m.</w:t>
      </w:r>
    </w:p>
    <w:p w14:paraId="7EC66074" w14:textId="77777777" w:rsidR="000F330A" w:rsidRDefault="000F330A" w:rsidP="00484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5230936" w14:textId="77777777" w:rsidR="000F330A" w:rsidRPr="000F330A" w:rsidRDefault="000F330A" w:rsidP="00484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712AB3" w14:textId="0D32D60F" w:rsidR="00484CF7" w:rsidRPr="000F330A" w:rsidRDefault="00484CF7" w:rsidP="000F330A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>Call to order</w:t>
      </w:r>
    </w:p>
    <w:p w14:paraId="724AAFE0" w14:textId="6ABE91F7" w:rsidR="009820EA" w:rsidRPr="000F330A" w:rsidRDefault="009820EA" w:rsidP="000F330A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>Open Meetings Training (</w:t>
      </w:r>
      <w:r w:rsidR="005132EE" w:rsidRPr="000F330A">
        <w:rPr>
          <w:rFonts w:ascii="Arial" w:eastAsia="Times New Roman" w:hAnsi="Arial" w:cs="Arial"/>
          <w:color w:val="000000"/>
          <w:sz w:val="28"/>
          <w:szCs w:val="28"/>
        </w:rPr>
        <w:t>Informational)</w:t>
      </w:r>
      <w:r w:rsidR="000F330A">
        <w:rPr>
          <w:rFonts w:ascii="Arial" w:eastAsia="Times New Roman" w:hAnsi="Arial" w:cs="Arial"/>
          <w:color w:val="000000"/>
          <w:sz w:val="28"/>
          <w:szCs w:val="28"/>
        </w:rPr>
        <w:t>,</w:t>
      </w:r>
      <w:r w:rsidRPr="000F330A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0F330A">
        <w:rPr>
          <w:rFonts w:ascii="Arial" w:eastAsia="Times New Roman" w:hAnsi="Arial" w:cs="Arial"/>
          <w:color w:val="000000"/>
          <w:sz w:val="28"/>
          <w:szCs w:val="28"/>
        </w:rPr>
        <w:t xml:space="preserve">Gavin Anderson, </w:t>
      </w:r>
      <w:r w:rsidRPr="000F330A">
        <w:rPr>
          <w:rFonts w:ascii="Arial" w:eastAsia="Times New Roman" w:hAnsi="Arial" w:cs="Arial"/>
          <w:color w:val="000000"/>
          <w:sz w:val="28"/>
          <w:szCs w:val="28"/>
        </w:rPr>
        <w:t>10 Min</w:t>
      </w:r>
    </w:p>
    <w:p w14:paraId="2D0EE8D6" w14:textId="14241EA7" w:rsidR="009820EA" w:rsidRPr="000F330A" w:rsidRDefault="00484CF7" w:rsidP="000F330A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>Discussion items:</w:t>
      </w:r>
    </w:p>
    <w:p w14:paraId="48B89C2C" w14:textId="21654DCE" w:rsidR="009820EA" w:rsidRPr="000F330A" w:rsidRDefault="009820EA" w:rsidP="009820EA">
      <w:pPr>
        <w:pStyle w:val="ListParagraph"/>
        <w:numPr>
          <w:ilvl w:val="1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 xml:space="preserve">Policy 2030, </w:t>
      </w:r>
      <w:r w:rsidR="000F330A" w:rsidRPr="000F330A">
        <w:rPr>
          <w:rFonts w:ascii="Arial" w:eastAsia="Times New Roman" w:hAnsi="Arial" w:cs="Arial"/>
          <w:color w:val="000000"/>
          <w:sz w:val="28"/>
          <w:szCs w:val="28"/>
        </w:rPr>
        <w:t xml:space="preserve">Access </w:t>
      </w:r>
      <w:r w:rsidR="000F330A">
        <w:rPr>
          <w:rFonts w:ascii="Arial" w:eastAsia="Times New Roman" w:hAnsi="Arial" w:cs="Arial"/>
          <w:color w:val="000000"/>
          <w:sz w:val="28"/>
          <w:szCs w:val="28"/>
        </w:rPr>
        <w:t>t</w:t>
      </w:r>
      <w:r w:rsidR="000F330A" w:rsidRPr="000F330A">
        <w:rPr>
          <w:rFonts w:ascii="Arial" w:eastAsia="Times New Roman" w:hAnsi="Arial" w:cs="Arial"/>
          <w:color w:val="000000"/>
          <w:sz w:val="28"/>
          <w:szCs w:val="28"/>
        </w:rPr>
        <w:t xml:space="preserve">o &amp; Disclosure </w:t>
      </w:r>
      <w:r w:rsidR="000F330A">
        <w:rPr>
          <w:rFonts w:ascii="Arial" w:eastAsia="Times New Roman" w:hAnsi="Arial" w:cs="Arial"/>
          <w:color w:val="000000"/>
          <w:sz w:val="28"/>
          <w:szCs w:val="28"/>
        </w:rPr>
        <w:t>o</w:t>
      </w:r>
      <w:r w:rsidR="000F330A" w:rsidRPr="000F330A">
        <w:rPr>
          <w:rFonts w:ascii="Arial" w:eastAsia="Times New Roman" w:hAnsi="Arial" w:cs="Arial"/>
          <w:color w:val="000000"/>
          <w:sz w:val="28"/>
          <w:szCs w:val="28"/>
        </w:rPr>
        <w:t xml:space="preserve">f Records </w:t>
      </w:r>
      <w:r w:rsidR="005132EE" w:rsidRPr="000F330A">
        <w:rPr>
          <w:rFonts w:ascii="Arial" w:eastAsia="Times New Roman" w:hAnsi="Arial" w:cs="Arial"/>
          <w:color w:val="000000"/>
          <w:sz w:val="28"/>
          <w:szCs w:val="28"/>
        </w:rPr>
        <w:t xml:space="preserve">– </w:t>
      </w:r>
      <w:r w:rsidR="000F330A" w:rsidRPr="000F330A">
        <w:rPr>
          <w:rFonts w:ascii="Arial" w:eastAsia="Times New Roman" w:hAnsi="Arial" w:cs="Arial"/>
          <w:color w:val="000000"/>
          <w:sz w:val="28"/>
          <w:szCs w:val="28"/>
        </w:rPr>
        <w:t>20 Min</w:t>
      </w:r>
    </w:p>
    <w:p w14:paraId="296DE251" w14:textId="5D3C5DD3" w:rsidR="005132EE" w:rsidRPr="000F330A" w:rsidRDefault="004E1E5A" w:rsidP="009820EA">
      <w:pPr>
        <w:pStyle w:val="ListParagraph"/>
        <w:numPr>
          <w:ilvl w:val="1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>Records Management policies moving forward/committee recommendations</w:t>
      </w:r>
      <w:r w:rsidR="000F330A" w:rsidRPr="000F330A">
        <w:rPr>
          <w:rFonts w:ascii="Arial" w:eastAsia="Times New Roman" w:hAnsi="Arial" w:cs="Arial"/>
          <w:color w:val="000000"/>
          <w:sz w:val="28"/>
          <w:szCs w:val="28"/>
        </w:rPr>
        <w:t xml:space="preserve"> – 15 Min</w:t>
      </w:r>
    </w:p>
    <w:p w14:paraId="2BFE91EC" w14:textId="5B55D8E1" w:rsidR="004E1E5A" w:rsidRPr="000F330A" w:rsidRDefault="004E1E5A" w:rsidP="004E1E5A">
      <w:pPr>
        <w:pStyle w:val="ListParagraph"/>
        <w:numPr>
          <w:ilvl w:val="2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 xml:space="preserve">Revise Ordnance </w:t>
      </w:r>
      <w:r w:rsidR="00F5384B" w:rsidRPr="000F330A">
        <w:rPr>
          <w:rFonts w:ascii="Arial" w:eastAsia="Times New Roman" w:hAnsi="Arial" w:cs="Arial"/>
          <w:color w:val="000000"/>
          <w:sz w:val="28"/>
          <w:szCs w:val="28"/>
        </w:rPr>
        <w:t>2.82</w:t>
      </w:r>
    </w:p>
    <w:p w14:paraId="35AC11A0" w14:textId="5D996C88" w:rsidR="004E1E5A" w:rsidRPr="000F330A" w:rsidRDefault="004E1E5A" w:rsidP="004E1E5A">
      <w:pPr>
        <w:pStyle w:val="ListParagraph"/>
        <w:numPr>
          <w:ilvl w:val="2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>Revise policy:</w:t>
      </w:r>
      <w:r w:rsidR="00F5384B" w:rsidRPr="000F330A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0F330A">
        <w:rPr>
          <w:rFonts w:ascii="Arial" w:eastAsia="Times New Roman" w:hAnsi="Arial" w:cs="Arial"/>
          <w:color w:val="000000"/>
          <w:sz w:val="28"/>
          <w:szCs w:val="28"/>
        </w:rPr>
        <w:t>2060, Guideline to fees for copying</w:t>
      </w:r>
    </w:p>
    <w:p w14:paraId="65589BEB" w14:textId="03034F9A" w:rsidR="004E1E5A" w:rsidRPr="000F330A" w:rsidRDefault="004E1E5A" w:rsidP="004E1E5A">
      <w:pPr>
        <w:pStyle w:val="ListParagraph"/>
        <w:numPr>
          <w:ilvl w:val="2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>Revise policies: 2040 Appeals Process, 2120 GRAMPA</w:t>
      </w:r>
    </w:p>
    <w:p w14:paraId="76FBB2DC" w14:textId="485A51E6" w:rsidR="004E1E5A" w:rsidRPr="000F330A" w:rsidRDefault="004E1E5A" w:rsidP="004E1E5A">
      <w:pPr>
        <w:pStyle w:val="ListParagraph"/>
        <w:numPr>
          <w:ilvl w:val="2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>Revise policies: 2070, Retention Scheduling policy, 2080, Designation &amp; Classification, 2115 Retention &amp; Classification of Email, 2130 Electronic Records Retention</w:t>
      </w:r>
    </w:p>
    <w:p w14:paraId="55D296B6" w14:textId="27D4C2B6" w:rsidR="004E1E5A" w:rsidRPr="000F330A" w:rsidRDefault="004E1E5A" w:rsidP="004E1E5A">
      <w:pPr>
        <w:pStyle w:val="ListParagraph"/>
        <w:numPr>
          <w:ilvl w:val="2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0F330A">
        <w:rPr>
          <w:rFonts w:ascii="Arial" w:eastAsia="Times New Roman" w:hAnsi="Arial" w:cs="Arial"/>
          <w:color w:val="000000"/>
          <w:sz w:val="28"/>
          <w:szCs w:val="28"/>
        </w:rPr>
        <w:t>Revise Policies: 2105 Storing records at County Records Center, 2110 Disposal of Records</w:t>
      </w:r>
    </w:p>
    <w:p w14:paraId="0880D3AF" w14:textId="34753045" w:rsidR="00484CF7" w:rsidRPr="000F330A" w:rsidRDefault="005132EE" w:rsidP="000F33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0F330A">
        <w:rPr>
          <w:rFonts w:ascii="Arial" w:hAnsi="Arial" w:cs="Arial"/>
          <w:sz w:val="28"/>
          <w:szCs w:val="28"/>
        </w:rPr>
        <w:t>Other Business? (Informational) - 5 min</w:t>
      </w:r>
    </w:p>
    <w:p w14:paraId="4F77AC4F" w14:textId="07B07230" w:rsidR="005132EE" w:rsidRPr="000F330A" w:rsidRDefault="005132EE" w:rsidP="000F33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0F330A">
        <w:rPr>
          <w:rFonts w:ascii="Arial" w:hAnsi="Arial" w:cs="Arial"/>
          <w:sz w:val="28"/>
          <w:szCs w:val="28"/>
        </w:rPr>
        <w:t>Upcoming meeting schedule (Discussion/Direction) - 1 min</w:t>
      </w:r>
    </w:p>
    <w:p w14:paraId="31EEC780" w14:textId="0781F4BF" w:rsidR="005132EE" w:rsidRPr="000F330A" w:rsidRDefault="005132EE" w:rsidP="000F33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0F330A">
        <w:rPr>
          <w:rFonts w:ascii="Arial" w:hAnsi="Arial" w:cs="Arial"/>
          <w:sz w:val="28"/>
          <w:szCs w:val="28"/>
        </w:rPr>
        <w:t>Review action items - 2 min</w:t>
      </w:r>
    </w:p>
    <w:p w14:paraId="0EC996B8" w14:textId="3B28CE41" w:rsidR="005132EE" w:rsidRDefault="005132EE" w:rsidP="000F33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0F330A">
        <w:rPr>
          <w:rFonts w:ascii="Arial" w:hAnsi="Arial" w:cs="Arial"/>
          <w:sz w:val="28"/>
          <w:szCs w:val="28"/>
        </w:rPr>
        <w:t xml:space="preserve">Next meeting </w:t>
      </w:r>
      <w:r w:rsidR="005D22C1">
        <w:rPr>
          <w:rFonts w:ascii="Arial" w:hAnsi="Arial" w:cs="Arial"/>
          <w:sz w:val="28"/>
          <w:szCs w:val="28"/>
        </w:rPr>
        <w:t>–</w:t>
      </w:r>
      <w:r w:rsidRPr="000F330A">
        <w:rPr>
          <w:rFonts w:ascii="Arial" w:hAnsi="Arial" w:cs="Arial"/>
          <w:sz w:val="28"/>
          <w:szCs w:val="28"/>
        </w:rPr>
        <w:t xml:space="preserve"> TBA</w:t>
      </w:r>
    </w:p>
    <w:p w14:paraId="277D5E3E" w14:textId="17DF24D0" w:rsidR="00AB3FAD" w:rsidRDefault="00AB3FAD" w:rsidP="00AB3FAD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693F8A8" w14:textId="6F741A57" w:rsidR="00AB3FAD" w:rsidRPr="00AB3FAD" w:rsidRDefault="00AB3FAD" w:rsidP="00AB3FAD">
      <w:pPr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B3FAD">
        <w:rPr>
          <w:rFonts w:ascii="Arial" w:hAnsi="Arial" w:cs="Arial"/>
          <w:b/>
          <w:bCs/>
          <w:sz w:val="28"/>
          <w:szCs w:val="28"/>
        </w:rPr>
        <w:t>Committee members present:</w:t>
      </w:r>
    </w:p>
    <w:p w14:paraId="0A9A3122" w14:textId="77777777" w:rsidR="00AB3FAD" w:rsidRDefault="00AB3FAD" w:rsidP="00AB3FAD">
      <w:pPr>
        <w:spacing w:line="240" w:lineRule="auto"/>
        <w:jc w:val="both"/>
        <w:rPr>
          <w:rFonts w:ascii="Arial" w:hAnsi="Arial" w:cs="Arial"/>
          <w:sz w:val="28"/>
          <w:szCs w:val="28"/>
        </w:rPr>
        <w:sectPr w:rsidR="00AB3FA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4236EFE" w14:textId="7C2CC6A7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Maren Slaugh</w:t>
      </w:r>
    </w:p>
    <w:p w14:paraId="5CCDE655" w14:textId="617A47BA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Darrell Passey</w:t>
      </w:r>
    </w:p>
    <w:p w14:paraId="710707C8" w14:textId="7FAE7EAB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Lori Burk</w:t>
      </w:r>
    </w:p>
    <w:p w14:paraId="643E69D8" w14:textId="1E31BFF1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Susan Johnston</w:t>
      </w:r>
    </w:p>
    <w:p w14:paraId="759D4508" w14:textId="3E4A14C4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Gavin Anderson</w:t>
      </w:r>
    </w:p>
    <w:p w14:paraId="3B0B7D1E" w14:textId="6E7BC665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Stacia Sidlow</w:t>
      </w:r>
    </w:p>
    <w:p w14:paraId="557A0CFF" w14:textId="1D76F0D4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Mitch Park</w:t>
      </w:r>
    </w:p>
    <w:p w14:paraId="7701AA49" w14:textId="6D051593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Phil Conder</w:t>
      </w:r>
    </w:p>
    <w:p w14:paraId="77199100" w14:textId="7EB9A516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Michelle Hicks</w:t>
      </w:r>
    </w:p>
    <w:p w14:paraId="32FF44EA" w14:textId="2647D87E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Antigone Carlson</w:t>
      </w:r>
    </w:p>
    <w:p w14:paraId="2D4926A7" w14:textId="6D923A2E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Gayelene </w:t>
      </w:r>
      <w:proofErr w:type="spellStart"/>
      <w:r>
        <w:rPr>
          <w:rFonts w:ascii="Arial" w:hAnsi="Arial" w:cs="Arial"/>
          <w:sz w:val="28"/>
          <w:szCs w:val="28"/>
        </w:rPr>
        <w:t>Gundmudson</w:t>
      </w:r>
      <w:proofErr w:type="spellEnd"/>
    </w:p>
    <w:p w14:paraId="38694DAC" w14:textId="2E372489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Michael Rolfe</w:t>
      </w:r>
    </w:p>
    <w:p w14:paraId="50162F06" w14:textId="77777777" w:rsidR="00AB3FAD" w:rsidRDefault="00AB3FAD" w:rsidP="00AB3FAD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14815DA2" w14:textId="1FA9CC7A" w:rsidR="00AB3FAD" w:rsidRPr="00AB3FAD" w:rsidRDefault="00AB3FAD" w:rsidP="00AB3FAD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B3FAD">
        <w:rPr>
          <w:rFonts w:ascii="Arial" w:hAnsi="Arial" w:cs="Arial"/>
          <w:b/>
          <w:bCs/>
          <w:sz w:val="28"/>
          <w:szCs w:val="28"/>
        </w:rPr>
        <w:t>Excused:</w:t>
      </w:r>
    </w:p>
    <w:p w14:paraId="6BD2FB7A" w14:textId="1D23D5A8" w:rsidR="00AB3FAD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Zelma Farrington</w:t>
      </w:r>
    </w:p>
    <w:p w14:paraId="5940FA05" w14:textId="3BB1662E" w:rsidR="005D22C1" w:rsidRPr="005D22C1" w:rsidRDefault="00AB3FAD" w:rsidP="00AB3F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Carol Ormond</w:t>
      </w:r>
    </w:p>
    <w:sectPr w:rsidR="005D22C1" w:rsidRPr="005D22C1" w:rsidSect="00AB3FAD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FE7734"/>
    <w:multiLevelType w:val="hybridMultilevel"/>
    <w:tmpl w:val="FC74A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6A"/>
    <w:rsid w:val="000F330A"/>
    <w:rsid w:val="00195B13"/>
    <w:rsid w:val="00484CF7"/>
    <w:rsid w:val="004E1E5A"/>
    <w:rsid w:val="005132EE"/>
    <w:rsid w:val="005D22C1"/>
    <w:rsid w:val="008F6BD9"/>
    <w:rsid w:val="00953D6A"/>
    <w:rsid w:val="009820EA"/>
    <w:rsid w:val="00AB3FAD"/>
    <w:rsid w:val="00D756D2"/>
    <w:rsid w:val="00F5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3700"/>
  <w15:chartTrackingRefBased/>
  <w15:docId w15:val="{82365C45-0047-446A-BDA0-AF44D3A0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4C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4CF7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84C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C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84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Slaugh</dc:creator>
  <cp:keywords/>
  <dc:description/>
  <cp:lastModifiedBy>Maren Slaugh</cp:lastModifiedBy>
  <cp:revision>4</cp:revision>
  <dcterms:created xsi:type="dcterms:W3CDTF">2022-01-07T19:28:00Z</dcterms:created>
  <dcterms:modified xsi:type="dcterms:W3CDTF">2022-01-11T19:58:00Z</dcterms:modified>
</cp:coreProperties>
</file>