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F8C1" w14:textId="77777777" w:rsidR="00962A2E" w:rsidRDefault="00962A2E">
      <w:pPr>
        <w:pStyle w:val="BodyText"/>
        <w:rPr>
          <w:rFonts w:ascii="Times New Roman"/>
          <w:sz w:val="20"/>
        </w:rPr>
      </w:pPr>
    </w:p>
    <w:p w14:paraId="151DC707" w14:textId="77777777" w:rsidR="00962A2E" w:rsidRDefault="00962A2E">
      <w:pPr>
        <w:pStyle w:val="BodyText"/>
        <w:rPr>
          <w:rFonts w:ascii="Times New Roman"/>
          <w:sz w:val="20"/>
        </w:rPr>
      </w:pPr>
    </w:p>
    <w:p w14:paraId="326912E3" w14:textId="77777777" w:rsidR="00962A2E" w:rsidRDefault="00962A2E">
      <w:pPr>
        <w:pStyle w:val="BodyText"/>
        <w:spacing w:before="4"/>
        <w:rPr>
          <w:rFonts w:ascii="Times New Roman"/>
          <w:sz w:val="22"/>
        </w:rPr>
      </w:pPr>
    </w:p>
    <w:p w14:paraId="040662EA" w14:textId="77777777" w:rsidR="00962A2E" w:rsidRDefault="00034866">
      <w:pPr>
        <w:spacing w:before="91" w:line="271" w:lineRule="auto"/>
        <w:ind w:left="3651" w:right="3159" w:firstLine="1419"/>
        <w:rPr>
          <w:b/>
          <w:color w:val="181818"/>
          <w:w w:val="105"/>
          <w:sz w:val="30"/>
        </w:rPr>
      </w:pPr>
      <w:r>
        <w:rPr>
          <w:b/>
          <w:color w:val="181818"/>
          <w:w w:val="105"/>
          <w:sz w:val="30"/>
        </w:rPr>
        <w:t>Chapter 15</w:t>
      </w:r>
    </w:p>
    <w:p w14:paraId="040D5353" w14:textId="77777777" w:rsidR="00034866" w:rsidRDefault="00034866" w:rsidP="00034866">
      <w:pPr>
        <w:spacing w:before="91" w:line="271" w:lineRule="auto"/>
        <w:ind w:right="3159"/>
        <w:rPr>
          <w:b/>
          <w:sz w:val="30"/>
        </w:rPr>
      </w:pPr>
      <w:r>
        <w:rPr>
          <w:b/>
          <w:color w:val="181818"/>
          <w:w w:val="105"/>
          <w:sz w:val="30"/>
        </w:rPr>
        <w:t xml:space="preserve">                                     Recreation Resort Zone Overlay</w:t>
      </w:r>
    </w:p>
    <w:p w14:paraId="0E423FFE" w14:textId="77777777" w:rsidR="00962A2E" w:rsidRDefault="00962A2E">
      <w:pPr>
        <w:pStyle w:val="BodyText"/>
        <w:rPr>
          <w:b/>
          <w:sz w:val="28"/>
        </w:rPr>
      </w:pPr>
    </w:p>
    <w:p w14:paraId="1E9DA687" w14:textId="77777777" w:rsidR="00962A2E" w:rsidRDefault="003D6D57" w:rsidP="00145CBA">
      <w:pPr>
        <w:pStyle w:val="Heading1"/>
        <w:tabs>
          <w:tab w:val="left" w:pos="1682"/>
        </w:tabs>
        <w:rPr>
          <w:color w:val="181818"/>
        </w:rPr>
      </w:pPr>
      <w:r>
        <w:rPr>
          <w:color w:val="181818"/>
          <w:w w:val="105"/>
        </w:rPr>
        <w:t xml:space="preserve"> PURPOSE AND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OBJECTIVES:</w:t>
      </w:r>
    </w:p>
    <w:p w14:paraId="210A45D0" w14:textId="77777777" w:rsidR="00962A2E" w:rsidRDefault="00962A2E">
      <w:pPr>
        <w:pStyle w:val="BodyText"/>
        <w:rPr>
          <w:b/>
          <w:sz w:val="22"/>
        </w:rPr>
      </w:pPr>
    </w:p>
    <w:p w14:paraId="2224FBF4" w14:textId="77777777" w:rsidR="00962A2E" w:rsidRDefault="00962A2E">
      <w:pPr>
        <w:pStyle w:val="BodyText"/>
        <w:spacing w:before="4"/>
        <w:rPr>
          <w:b/>
          <w:sz w:val="31"/>
        </w:rPr>
      </w:pPr>
    </w:p>
    <w:p w14:paraId="7FE28CBD" w14:textId="77777777" w:rsidR="00962A2E" w:rsidRDefault="003D6D57">
      <w:pPr>
        <w:pStyle w:val="ListParagraph"/>
        <w:numPr>
          <w:ilvl w:val="0"/>
          <w:numId w:val="4"/>
        </w:numPr>
        <w:tabs>
          <w:tab w:val="left" w:pos="1162"/>
        </w:tabs>
        <w:spacing w:before="1" w:line="271" w:lineRule="auto"/>
        <w:ind w:right="1014" w:hanging="290"/>
        <w:rPr>
          <w:sz w:val="18"/>
        </w:rPr>
      </w:pPr>
      <w:r>
        <w:rPr>
          <w:color w:val="181818"/>
          <w:w w:val="105"/>
          <w:sz w:val="18"/>
        </w:rPr>
        <w:t>Purpose: The recreat</w:t>
      </w:r>
      <w:r>
        <w:rPr>
          <w:color w:val="3B3B3B"/>
          <w:w w:val="105"/>
          <w:sz w:val="18"/>
        </w:rPr>
        <w:t>i</w:t>
      </w:r>
      <w:r>
        <w:rPr>
          <w:color w:val="181818"/>
          <w:w w:val="105"/>
          <w:sz w:val="18"/>
        </w:rPr>
        <w:t xml:space="preserve">on resort zone is established to designate </w:t>
      </w:r>
      <w:r>
        <w:rPr>
          <w:color w:val="2A2A2A"/>
          <w:w w:val="105"/>
          <w:sz w:val="18"/>
        </w:rPr>
        <w:t xml:space="preserve">certain </w:t>
      </w:r>
      <w:r>
        <w:rPr>
          <w:color w:val="181818"/>
          <w:w w:val="105"/>
          <w:sz w:val="18"/>
        </w:rPr>
        <w:t xml:space="preserve">areas within the city of </w:t>
      </w:r>
      <w:r w:rsidR="00145CBA">
        <w:rPr>
          <w:color w:val="181818"/>
          <w:w w:val="105"/>
          <w:sz w:val="18"/>
        </w:rPr>
        <w:t>Toquerville</w:t>
      </w:r>
      <w:r>
        <w:rPr>
          <w:color w:val="181818"/>
          <w:w w:val="105"/>
          <w:sz w:val="18"/>
        </w:rPr>
        <w:t xml:space="preserve"> where it is desirable and beneficial to the area </w:t>
      </w:r>
      <w:r>
        <w:rPr>
          <w:color w:val="2A2A2A"/>
          <w:w w:val="105"/>
          <w:sz w:val="18"/>
        </w:rPr>
        <w:t xml:space="preserve">economy </w:t>
      </w:r>
      <w:r>
        <w:rPr>
          <w:color w:val="181818"/>
          <w:w w:val="105"/>
          <w:sz w:val="18"/>
        </w:rPr>
        <w:t xml:space="preserve">to allow for a mix of </w:t>
      </w:r>
      <w:r>
        <w:rPr>
          <w:color w:val="3B3B3B"/>
          <w:w w:val="105"/>
          <w:sz w:val="18"/>
        </w:rPr>
        <w:t>l</w:t>
      </w:r>
      <w:r>
        <w:rPr>
          <w:color w:val="181818"/>
          <w:w w:val="105"/>
          <w:sz w:val="18"/>
        </w:rPr>
        <w:t>imited commercial</w:t>
      </w:r>
      <w:r>
        <w:rPr>
          <w:color w:val="4B4B4B"/>
          <w:w w:val="105"/>
          <w:sz w:val="18"/>
        </w:rPr>
        <w:t xml:space="preserve">, </w:t>
      </w:r>
      <w:r>
        <w:rPr>
          <w:color w:val="181818"/>
          <w:w w:val="105"/>
          <w:sz w:val="18"/>
        </w:rPr>
        <w:t>public</w:t>
      </w:r>
      <w:r>
        <w:rPr>
          <w:color w:val="4B4B4B"/>
          <w:w w:val="105"/>
          <w:sz w:val="18"/>
        </w:rPr>
        <w:t xml:space="preserve">, </w:t>
      </w:r>
      <w:r>
        <w:rPr>
          <w:color w:val="181818"/>
          <w:w w:val="105"/>
          <w:sz w:val="18"/>
        </w:rPr>
        <w:t xml:space="preserve">and </w:t>
      </w:r>
      <w:r>
        <w:rPr>
          <w:color w:val="2A2A2A"/>
          <w:w w:val="105"/>
          <w:sz w:val="18"/>
        </w:rPr>
        <w:t>residential uses.</w:t>
      </w:r>
      <w:r>
        <w:rPr>
          <w:color w:val="181818"/>
          <w:w w:val="105"/>
          <w:sz w:val="18"/>
        </w:rPr>
        <w:t xml:space="preserve"> Specif</w:t>
      </w:r>
      <w:r>
        <w:rPr>
          <w:color w:val="3B3B3B"/>
          <w:w w:val="105"/>
          <w:sz w:val="18"/>
        </w:rPr>
        <w:t>i</w:t>
      </w:r>
      <w:r>
        <w:rPr>
          <w:color w:val="181818"/>
          <w:w w:val="105"/>
          <w:sz w:val="18"/>
        </w:rPr>
        <w:t xml:space="preserve">cally, to authorize recreation and </w:t>
      </w:r>
      <w:r>
        <w:rPr>
          <w:color w:val="070707"/>
          <w:w w:val="105"/>
          <w:sz w:val="18"/>
        </w:rPr>
        <w:t xml:space="preserve">resort </w:t>
      </w:r>
      <w:r w:rsidR="007C208B">
        <w:rPr>
          <w:color w:val="181818"/>
          <w:w w:val="105"/>
          <w:sz w:val="18"/>
        </w:rPr>
        <w:t>developments in</w:t>
      </w:r>
      <w:r>
        <w:rPr>
          <w:color w:val="2A2A2A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 xml:space="preserve">which residential dwelling units may be </w:t>
      </w:r>
      <w:r w:rsidR="007C208B">
        <w:rPr>
          <w:color w:val="181818"/>
          <w:w w:val="105"/>
          <w:sz w:val="18"/>
        </w:rPr>
        <w:t>occupied by</w:t>
      </w:r>
      <w:r>
        <w:rPr>
          <w:color w:val="181818"/>
          <w:w w:val="105"/>
          <w:sz w:val="18"/>
        </w:rPr>
        <w:t xml:space="preserve"> the owners thereof on </w:t>
      </w:r>
      <w:r w:rsidR="007C208B">
        <w:rPr>
          <w:color w:val="181818"/>
          <w:w w:val="105"/>
          <w:sz w:val="18"/>
        </w:rPr>
        <w:t>a full</w:t>
      </w:r>
      <w:r>
        <w:rPr>
          <w:color w:val="181818"/>
          <w:w w:val="105"/>
          <w:sz w:val="18"/>
        </w:rPr>
        <w:t xml:space="preserve"> or </w:t>
      </w:r>
      <w:r w:rsidR="007C208B">
        <w:rPr>
          <w:color w:val="181818"/>
          <w:w w:val="105"/>
          <w:sz w:val="18"/>
        </w:rPr>
        <w:t>part time</w:t>
      </w:r>
      <w:r>
        <w:rPr>
          <w:color w:val="181818"/>
          <w:w w:val="105"/>
          <w:sz w:val="18"/>
        </w:rPr>
        <w:t xml:space="preserve"> bas</w:t>
      </w:r>
      <w:r>
        <w:rPr>
          <w:color w:val="3B3B3B"/>
          <w:w w:val="105"/>
          <w:sz w:val="18"/>
        </w:rPr>
        <w:t>i</w:t>
      </w:r>
      <w:r>
        <w:rPr>
          <w:color w:val="181818"/>
          <w:w w:val="105"/>
          <w:sz w:val="18"/>
        </w:rPr>
        <w:t>s</w:t>
      </w:r>
      <w:r>
        <w:rPr>
          <w:color w:val="4B4B4B"/>
          <w:w w:val="105"/>
          <w:sz w:val="18"/>
        </w:rPr>
        <w:t xml:space="preserve">, </w:t>
      </w:r>
      <w:r w:rsidR="007C208B">
        <w:rPr>
          <w:color w:val="181818"/>
          <w:w w:val="105"/>
          <w:sz w:val="18"/>
        </w:rPr>
        <w:t>to authorize</w:t>
      </w:r>
      <w:r>
        <w:rPr>
          <w:color w:val="181818"/>
          <w:w w:val="105"/>
          <w:sz w:val="18"/>
        </w:rPr>
        <w:t xml:space="preserve"> the rental of </w:t>
      </w:r>
      <w:r>
        <w:rPr>
          <w:color w:val="2A2A2A"/>
          <w:w w:val="105"/>
          <w:sz w:val="18"/>
        </w:rPr>
        <w:t xml:space="preserve">residential </w:t>
      </w:r>
      <w:r>
        <w:rPr>
          <w:color w:val="181818"/>
          <w:w w:val="105"/>
          <w:sz w:val="18"/>
        </w:rPr>
        <w:t>units on an overn</w:t>
      </w:r>
      <w:r>
        <w:rPr>
          <w:color w:val="3B3B3B"/>
          <w:w w:val="105"/>
          <w:sz w:val="18"/>
        </w:rPr>
        <w:t>i</w:t>
      </w:r>
      <w:r>
        <w:rPr>
          <w:color w:val="181818"/>
          <w:w w:val="105"/>
          <w:sz w:val="18"/>
        </w:rPr>
        <w:t xml:space="preserve">ght or short term </w:t>
      </w:r>
      <w:r>
        <w:rPr>
          <w:color w:val="2A2A2A"/>
          <w:w w:val="105"/>
          <w:sz w:val="18"/>
        </w:rPr>
        <w:t xml:space="preserve">(30 </w:t>
      </w:r>
      <w:r>
        <w:rPr>
          <w:color w:val="181818"/>
          <w:w w:val="105"/>
          <w:sz w:val="18"/>
        </w:rPr>
        <w:t>days or less) bas</w:t>
      </w:r>
      <w:r>
        <w:rPr>
          <w:color w:val="3B3B3B"/>
          <w:w w:val="105"/>
          <w:sz w:val="18"/>
        </w:rPr>
        <w:t>i</w:t>
      </w:r>
      <w:r>
        <w:rPr>
          <w:color w:val="181818"/>
          <w:w w:val="105"/>
          <w:sz w:val="18"/>
        </w:rPr>
        <w:t xml:space="preserve">s by owners </w:t>
      </w:r>
      <w:r>
        <w:rPr>
          <w:color w:val="2A2A2A"/>
          <w:w w:val="105"/>
          <w:sz w:val="18"/>
        </w:rPr>
        <w:t xml:space="preserve">who </w:t>
      </w:r>
      <w:r>
        <w:rPr>
          <w:color w:val="181818"/>
          <w:w w:val="105"/>
          <w:sz w:val="18"/>
        </w:rPr>
        <w:t>reside elsewhere</w:t>
      </w:r>
      <w:r>
        <w:rPr>
          <w:color w:val="3B3B3B"/>
          <w:w w:val="105"/>
          <w:sz w:val="18"/>
        </w:rPr>
        <w:t xml:space="preserve">; </w:t>
      </w:r>
      <w:r>
        <w:rPr>
          <w:color w:val="181818"/>
          <w:w w:val="105"/>
          <w:sz w:val="18"/>
        </w:rPr>
        <w:t xml:space="preserve">and to authorize limited </w:t>
      </w:r>
      <w:r>
        <w:rPr>
          <w:color w:val="2A2A2A"/>
          <w:w w:val="105"/>
          <w:sz w:val="18"/>
        </w:rPr>
        <w:t xml:space="preserve">commercial </w:t>
      </w:r>
      <w:r>
        <w:rPr>
          <w:color w:val="181818"/>
          <w:w w:val="105"/>
          <w:sz w:val="18"/>
        </w:rPr>
        <w:t xml:space="preserve">and public uses </w:t>
      </w:r>
      <w:r>
        <w:rPr>
          <w:color w:val="070707"/>
          <w:w w:val="105"/>
          <w:sz w:val="18"/>
        </w:rPr>
        <w:t xml:space="preserve">that </w:t>
      </w:r>
      <w:r>
        <w:rPr>
          <w:color w:val="181818"/>
          <w:w w:val="105"/>
          <w:sz w:val="18"/>
        </w:rPr>
        <w:t xml:space="preserve">are incidental </w:t>
      </w:r>
      <w:r w:rsidR="007C208B">
        <w:rPr>
          <w:color w:val="181818"/>
          <w:w w:val="105"/>
          <w:sz w:val="18"/>
        </w:rPr>
        <w:t>to and</w:t>
      </w:r>
      <w:r>
        <w:rPr>
          <w:color w:val="181818"/>
          <w:w w:val="105"/>
          <w:sz w:val="18"/>
        </w:rPr>
        <w:t xml:space="preserve"> </w:t>
      </w:r>
      <w:r>
        <w:rPr>
          <w:color w:val="2A2A2A"/>
          <w:w w:val="105"/>
          <w:sz w:val="18"/>
        </w:rPr>
        <w:t xml:space="preserve">compatible </w:t>
      </w:r>
      <w:r>
        <w:rPr>
          <w:color w:val="181818"/>
          <w:w w:val="105"/>
          <w:sz w:val="18"/>
        </w:rPr>
        <w:t xml:space="preserve">with </w:t>
      </w:r>
      <w:r>
        <w:rPr>
          <w:color w:val="070707"/>
          <w:w w:val="105"/>
          <w:sz w:val="18"/>
        </w:rPr>
        <w:t xml:space="preserve">resort </w:t>
      </w:r>
      <w:r>
        <w:rPr>
          <w:color w:val="181818"/>
          <w:w w:val="105"/>
          <w:sz w:val="18"/>
        </w:rPr>
        <w:t xml:space="preserve">developments. </w:t>
      </w:r>
    </w:p>
    <w:p w14:paraId="313E2B58" w14:textId="77777777" w:rsidR="00962A2E" w:rsidRDefault="00962A2E">
      <w:pPr>
        <w:pStyle w:val="BodyText"/>
        <w:rPr>
          <w:sz w:val="20"/>
        </w:rPr>
      </w:pPr>
    </w:p>
    <w:p w14:paraId="39118C09" w14:textId="77777777" w:rsidR="00962A2E" w:rsidRDefault="00962A2E">
      <w:pPr>
        <w:pStyle w:val="BodyText"/>
        <w:rPr>
          <w:sz w:val="20"/>
        </w:rPr>
      </w:pPr>
    </w:p>
    <w:p w14:paraId="71361088" w14:textId="77777777" w:rsidR="00962A2E" w:rsidRDefault="003D6D57">
      <w:pPr>
        <w:pStyle w:val="ListParagraph"/>
        <w:numPr>
          <w:ilvl w:val="0"/>
          <w:numId w:val="4"/>
        </w:numPr>
        <w:tabs>
          <w:tab w:val="left" w:pos="1174"/>
        </w:tabs>
        <w:spacing w:before="156" w:line="276" w:lineRule="auto"/>
        <w:ind w:left="1228" w:right="1380" w:hanging="290"/>
        <w:jc w:val="both"/>
        <w:rPr>
          <w:sz w:val="18"/>
        </w:rPr>
      </w:pPr>
      <w:r>
        <w:rPr>
          <w:color w:val="181818"/>
          <w:w w:val="105"/>
          <w:sz w:val="18"/>
        </w:rPr>
        <w:t xml:space="preserve">Objective: </w:t>
      </w:r>
      <w:r>
        <w:rPr>
          <w:color w:val="070707"/>
          <w:w w:val="105"/>
          <w:sz w:val="18"/>
        </w:rPr>
        <w:t xml:space="preserve">The </w:t>
      </w:r>
      <w:r>
        <w:rPr>
          <w:color w:val="181818"/>
          <w:w w:val="105"/>
          <w:sz w:val="18"/>
        </w:rPr>
        <w:t xml:space="preserve">objective </w:t>
      </w:r>
      <w:r>
        <w:rPr>
          <w:color w:val="2A2A2A"/>
          <w:w w:val="105"/>
          <w:sz w:val="18"/>
        </w:rPr>
        <w:t xml:space="preserve">of </w:t>
      </w:r>
      <w:r>
        <w:rPr>
          <w:color w:val="181818"/>
          <w:w w:val="105"/>
          <w:sz w:val="18"/>
        </w:rPr>
        <w:t xml:space="preserve">the recreation </w:t>
      </w:r>
      <w:r>
        <w:rPr>
          <w:color w:val="2A2A2A"/>
          <w:w w:val="105"/>
          <w:sz w:val="18"/>
        </w:rPr>
        <w:t xml:space="preserve">resort </w:t>
      </w:r>
      <w:r>
        <w:rPr>
          <w:color w:val="181818"/>
          <w:w w:val="105"/>
          <w:sz w:val="18"/>
        </w:rPr>
        <w:t xml:space="preserve">zone is to allow full service resort developments with short and long term residential use combined with </w:t>
      </w:r>
      <w:r w:rsidR="007C208B">
        <w:rPr>
          <w:color w:val="181818"/>
          <w:w w:val="105"/>
          <w:sz w:val="18"/>
        </w:rPr>
        <w:t>those commercial and public facilities necessaries</w:t>
      </w:r>
      <w:r>
        <w:rPr>
          <w:color w:val="181818"/>
          <w:w w:val="105"/>
          <w:sz w:val="18"/>
        </w:rPr>
        <w:t xml:space="preserve"> to create a desirab</w:t>
      </w:r>
      <w:r>
        <w:rPr>
          <w:color w:val="3B3B3B"/>
          <w:w w:val="105"/>
          <w:sz w:val="18"/>
        </w:rPr>
        <w:t>l</w:t>
      </w:r>
      <w:r>
        <w:rPr>
          <w:color w:val="181818"/>
          <w:w w:val="105"/>
          <w:sz w:val="18"/>
        </w:rPr>
        <w:t>e resort atmosphere</w:t>
      </w:r>
      <w:r>
        <w:rPr>
          <w:color w:val="3B3B3B"/>
          <w:w w:val="105"/>
          <w:sz w:val="18"/>
        </w:rPr>
        <w:t xml:space="preserve">. </w:t>
      </w:r>
    </w:p>
    <w:p w14:paraId="42251463" w14:textId="77777777" w:rsidR="00962A2E" w:rsidRDefault="00962A2E">
      <w:pPr>
        <w:pStyle w:val="BodyText"/>
        <w:rPr>
          <w:sz w:val="20"/>
        </w:rPr>
      </w:pPr>
    </w:p>
    <w:p w14:paraId="238BF1DC" w14:textId="77777777" w:rsidR="00962A2E" w:rsidRDefault="00962A2E">
      <w:pPr>
        <w:pStyle w:val="BodyText"/>
        <w:rPr>
          <w:sz w:val="20"/>
        </w:rPr>
      </w:pPr>
    </w:p>
    <w:p w14:paraId="4ACA3ADF" w14:textId="77777777" w:rsidR="00962A2E" w:rsidRDefault="00962A2E">
      <w:pPr>
        <w:pStyle w:val="BodyText"/>
        <w:rPr>
          <w:sz w:val="27"/>
        </w:rPr>
      </w:pPr>
    </w:p>
    <w:p w14:paraId="4B414E75" w14:textId="77777777" w:rsidR="00962A2E" w:rsidRDefault="003D6D57" w:rsidP="00145CBA">
      <w:pPr>
        <w:pStyle w:val="Heading1"/>
        <w:tabs>
          <w:tab w:val="left" w:pos="1711"/>
        </w:tabs>
        <w:rPr>
          <w:color w:val="070707"/>
        </w:rPr>
      </w:pP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SCOPE:</w:t>
      </w:r>
    </w:p>
    <w:p w14:paraId="236BC95B" w14:textId="77777777" w:rsidR="00962A2E" w:rsidRDefault="00962A2E">
      <w:pPr>
        <w:pStyle w:val="BodyText"/>
        <w:rPr>
          <w:b/>
          <w:sz w:val="22"/>
        </w:rPr>
      </w:pPr>
    </w:p>
    <w:p w14:paraId="79185C48" w14:textId="77777777" w:rsidR="00962A2E" w:rsidRDefault="003D6D57">
      <w:pPr>
        <w:pStyle w:val="BodyText"/>
        <w:spacing w:before="167" w:line="276" w:lineRule="auto"/>
        <w:ind w:left="954" w:right="1058" w:hanging="7"/>
      </w:pPr>
      <w:r>
        <w:rPr>
          <w:color w:val="181818"/>
          <w:w w:val="105"/>
        </w:rPr>
        <w:t>The requirements of th</w:t>
      </w:r>
      <w:r>
        <w:rPr>
          <w:color w:val="3B3B3B"/>
          <w:w w:val="105"/>
        </w:rPr>
        <w:t>i</w:t>
      </w:r>
      <w:r>
        <w:rPr>
          <w:color w:val="181818"/>
          <w:w w:val="105"/>
        </w:rPr>
        <w:t xml:space="preserve">s chapter shall apply to any </w:t>
      </w:r>
      <w:r>
        <w:rPr>
          <w:color w:val="070707"/>
          <w:w w:val="105"/>
        </w:rPr>
        <w:t>re</w:t>
      </w:r>
      <w:r>
        <w:rPr>
          <w:color w:val="2A2A2A"/>
          <w:w w:val="105"/>
        </w:rPr>
        <w:t>crea</w:t>
      </w:r>
      <w:r>
        <w:rPr>
          <w:color w:val="070707"/>
          <w:w w:val="105"/>
        </w:rPr>
        <w:t xml:space="preserve">tion </w:t>
      </w:r>
      <w:r>
        <w:rPr>
          <w:color w:val="181818"/>
          <w:w w:val="105"/>
        </w:rPr>
        <w:t>resort zone within the city</w:t>
      </w:r>
      <w:r>
        <w:rPr>
          <w:color w:val="4B4B4B"/>
          <w:w w:val="105"/>
        </w:rPr>
        <w:t xml:space="preserve">. </w:t>
      </w:r>
      <w:r>
        <w:rPr>
          <w:color w:val="181818"/>
          <w:w w:val="105"/>
        </w:rPr>
        <w:t xml:space="preserve">Such requirements shall not be construed to </w:t>
      </w:r>
      <w:r>
        <w:rPr>
          <w:color w:val="070707"/>
          <w:w w:val="105"/>
        </w:rPr>
        <w:t xml:space="preserve">prohibit </w:t>
      </w:r>
      <w:r>
        <w:rPr>
          <w:color w:val="181818"/>
          <w:w w:val="105"/>
        </w:rPr>
        <w:t xml:space="preserve">or limit other applicable provisions of </w:t>
      </w:r>
      <w:r>
        <w:rPr>
          <w:color w:val="070707"/>
          <w:w w:val="105"/>
        </w:rPr>
        <w:t xml:space="preserve">this </w:t>
      </w:r>
      <w:r>
        <w:rPr>
          <w:color w:val="181818"/>
          <w:w w:val="105"/>
        </w:rPr>
        <w:t>title</w:t>
      </w:r>
      <w:r>
        <w:rPr>
          <w:color w:val="4B4B4B"/>
          <w:w w:val="105"/>
        </w:rPr>
        <w:t xml:space="preserve">, </w:t>
      </w:r>
      <w:r>
        <w:rPr>
          <w:color w:val="181818"/>
          <w:w w:val="105"/>
        </w:rPr>
        <w:t xml:space="preserve">this code, or other laws except to the extent such </w:t>
      </w:r>
      <w:r w:rsidR="007C208B">
        <w:rPr>
          <w:color w:val="181818"/>
          <w:w w:val="105"/>
        </w:rPr>
        <w:t>provisions are</w:t>
      </w:r>
      <w:r>
        <w:rPr>
          <w:color w:val="181818"/>
          <w:w w:val="105"/>
        </w:rPr>
        <w:t xml:space="preserve"> provided by </w:t>
      </w:r>
      <w:r>
        <w:rPr>
          <w:color w:val="070707"/>
          <w:w w:val="105"/>
        </w:rPr>
        <w:t>thi</w:t>
      </w:r>
      <w:r>
        <w:rPr>
          <w:color w:val="2A2A2A"/>
          <w:w w:val="105"/>
        </w:rPr>
        <w:t xml:space="preserve">s </w:t>
      </w:r>
      <w:r w:rsidR="00145CBA">
        <w:rPr>
          <w:color w:val="181818"/>
          <w:w w:val="105"/>
        </w:rPr>
        <w:t>chapter</w:t>
      </w:r>
    </w:p>
    <w:p w14:paraId="36992726" w14:textId="77777777" w:rsidR="00962A2E" w:rsidRDefault="00962A2E">
      <w:pPr>
        <w:pStyle w:val="BodyText"/>
        <w:rPr>
          <w:sz w:val="20"/>
        </w:rPr>
      </w:pPr>
    </w:p>
    <w:p w14:paraId="2C7FB359" w14:textId="77777777" w:rsidR="00962A2E" w:rsidRDefault="00962A2E">
      <w:pPr>
        <w:pStyle w:val="BodyText"/>
        <w:rPr>
          <w:sz w:val="20"/>
        </w:rPr>
      </w:pPr>
    </w:p>
    <w:p w14:paraId="3A102F4E" w14:textId="77777777" w:rsidR="00962A2E" w:rsidRDefault="00962A2E">
      <w:pPr>
        <w:pStyle w:val="BodyText"/>
        <w:spacing w:before="1"/>
        <w:rPr>
          <w:sz w:val="27"/>
        </w:rPr>
      </w:pPr>
    </w:p>
    <w:p w14:paraId="19F3923D" w14:textId="77777777" w:rsidR="00962A2E" w:rsidRDefault="003D6D57" w:rsidP="00145CBA">
      <w:pPr>
        <w:pStyle w:val="Heading1"/>
        <w:tabs>
          <w:tab w:val="left" w:pos="1735"/>
        </w:tabs>
        <w:rPr>
          <w:color w:val="070707"/>
        </w:rPr>
      </w:pPr>
      <w:r>
        <w:rPr>
          <w:color w:val="070707"/>
          <w:w w:val="105"/>
        </w:rPr>
        <w:t xml:space="preserve"> MINIMUM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ACREAGE:</w:t>
      </w:r>
    </w:p>
    <w:p w14:paraId="303DEBE7" w14:textId="77777777" w:rsidR="00962A2E" w:rsidRDefault="00962A2E">
      <w:pPr>
        <w:pStyle w:val="BodyText"/>
        <w:rPr>
          <w:b/>
          <w:sz w:val="22"/>
        </w:rPr>
      </w:pPr>
    </w:p>
    <w:p w14:paraId="528FCA2B" w14:textId="77777777" w:rsidR="00962A2E" w:rsidRDefault="003D6D57">
      <w:pPr>
        <w:pStyle w:val="BodyText"/>
        <w:spacing w:before="181" w:line="283" w:lineRule="auto"/>
        <w:ind w:left="973" w:right="1681" w:firstLine="2"/>
      </w:pPr>
      <w:r>
        <w:rPr>
          <w:color w:val="181818"/>
          <w:w w:val="105"/>
        </w:rPr>
        <w:t xml:space="preserve">The recreation resort zone shall be applied only to projects consisting of at least five </w:t>
      </w:r>
      <w:r>
        <w:rPr>
          <w:color w:val="2A2A2A"/>
          <w:w w:val="105"/>
        </w:rPr>
        <w:t xml:space="preserve">(5) </w:t>
      </w:r>
      <w:r>
        <w:rPr>
          <w:color w:val="181818"/>
          <w:w w:val="105"/>
        </w:rPr>
        <w:t>acres</w:t>
      </w:r>
    </w:p>
    <w:p w14:paraId="714BB7DF" w14:textId="77777777" w:rsidR="00962A2E" w:rsidRDefault="00962A2E">
      <w:pPr>
        <w:pStyle w:val="BodyText"/>
        <w:rPr>
          <w:sz w:val="20"/>
        </w:rPr>
      </w:pPr>
    </w:p>
    <w:p w14:paraId="00D9E791" w14:textId="77777777" w:rsidR="00962A2E" w:rsidRDefault="00962A2E">
      <w:pPr>
        <w:pStyle w:val="BodyText"/>
        <w:rPr>
          <w:sz w:val="20"/>
        </w:rPr>
      </w:pPr>
    </w:p>
    <w:p w14:paraId="42955B66" w14:textId="77777777" w:rsidR="00962A2E" w:rsidRDefault="00962A2E">
      <w:pPr>
        <w:pStyle w:val="BodyText"/>
        <w:spacing w:before="10"/>
        <w:rPr>
          <w:sz w:val="25"/>
        </w:rPr>
      </w:pPr>
    </w:p>
    <w:p w14:paraId="76E03AF5" w14:textId="77777777" w:rsidR="00962A2E" w:rsidRDefault="00145CBA" w:rsidP="00145CBA">
      <w:pPr>
        <w:pStyle w:val="Heading1"/>
        <w:tabs>
          <w:tab w:val="left" w:pos="1740"/>
        </w:tabs>
        <w:ind w:left="0" w:firstLine="0"/>
        <w:rPr>
          <w:color w:val="181818"/>
        </w:rPr>
      </w:pPr>
      <w:r>
        <w:rPr>
          <w:color w:val="181818"/>
          <w:w w:val="105"/>
        </w:rPr>
        <w:t xml:space="preserve">               </w:t>
      </w:r>
      <w:r w:rsidR="003D6D57">
        <w:rPr>
          <w:color w:val="181818"/>
          <w:w w:val="105"/>
        </w:rPr>
        <w:t xml:space="preserve"> </w:t>
      </w:r>
      <w:r w:rsidR="003D6D57">
        <w:rPr>
          <w:color w:val="070707"/>
          <w:w w:val="105"/>
        </w:rPr>
        <w:t>SITE</w:t>
      </w:r>
      <w:r w:rsidR="003D6D57">
        <w:rPr>
          <w:color w:val="070707"/>
          <w:spacing w:val="-24"/>
          <w:w w:val="105"/>
        </w:rPr>
        <w:t xml:space="preserve"> </w:t>
      </w:r>
      <w:r w:rsidR="003D6D57">
        <w:rPr>
          <w:color w:val="070707"/>
          <w:w w:val="105"/>
        </w:rPr>
        <w:t>LOCATION:</w:t>
      </w:r>
    </w:p>
    <w:p w14:paraId="1342CBAF" w14:textId="77777777" w:rsidR="00962A2E" w:rsidRDefault="00962A2E">
      <w:pPr>
        <w:pStyle w:val="BodyText"/>
        <w:rPr>
          <w:b/>
          <w:sz w:val="22"/>
        </w:rPr>
      </w:pPr>
    </w:p>
    <w:p w14:paraId="048CA3A9" w14:textId="77777777" w:rsidR="00962A2E" w:rsidRDefault="003D6D57">
      <w:pPr>
        <w:pStyle w:val="BodyText"/>
        <w:spacing w:before="174" w:line="276" w:lineRule="auto"/>
        <w:ind w:left="985" w:right="1058" w:hanging="9"/>
      </w:pPr>
      <w:r>
        <w:rPr>
          <w:color w:val="181818"/>
          <w:w w:val="105"/>
        </w:rPr>
        <w:t xml:space="preserve">The recreation resort zone shall only be allowed on collector or higher </w:t>
      </w:r>
      <w:r>
        <w:rPr>
          <w:color w:val="2A2A2A"/>
          <w:w w:val="105"/>
        </w:rPr>
        <w:t xml:space="preserve">street </w:t>
      </w:r>
      <w:r w:rsidR="007C208B">
        <w:rPr>
          <w:color w:val="181818"/>
          <w:w w:val="105"/>
        </w:rPr>
        <w:t>classification.</w:t>
      </w:r>
      <w:r>
        <w:rPr>
          <w:color w:val="676767"/>
          <w:w w:val="105"/>
        </w:rPr>
        <w:t xml:space="preserve"> </w:t>
      </w:r>
      <w:r w:rsidR="007C208B">
        <w:rPr>
          <w:color w:val="181818"/>
          <w:w w:val="105"/>
        </w:rPr>
        <w:t>However,</w:t>
      </w:r>
      <w:r>
        <w:rPr>
          <w:color w:val="181818"/>
          <w:w w:val="105"/>
        </w:rPr>
        <w:t xml:space="preserve"> a </w:t>
      </w:r>
      <w:r>
        <w:rPr>
          <w:color w:val="070707"/>
          <w:w w:val="105"/>
        </w:rPr>
        <w:t xml:space="preserve">lower </w:t>
      </w:r>
      <w:r>
        <w:rPr>
          <w:color w:val="181818"/>
          <w:w w:val="105"/>
        </w:rPr>
        <w:t xml:space="preserve">street </w:t>
      </w:r>
      <w:r>
        <w:rPr>
          <w:color w:val="2A2A2A"/>
          <w:w w:val="105"/>
        </w:rPr>
        <w:t xml:space="preserve">classification </w:t>
      </w:r>
      <w:r>
        <w:rPr>
          <w:color w:val="181818"/>
          <w:w w:val="105"/>
        </w:rPr>
        <w:t xml:space="preserve">may be considered </w:t>
      </w:r>
      <w:r>
        <w:rPr>
          <w:color w:val="070707"/>
          <w:w w:val="105"/>
        </w:rPr>
        <w:t xml:space="preserve">if </w:t>
      </w:r>
      <w:r>
        <w:rPr>
          <w:color w:val="181818"/>
          <w:w w:val="105"/>
        </w:rPr>
        <w:t xml:space="preserve">the applicant can demonstrate that the development would have no negative affect to adjoining properties.  </w:t>
      </w:r>
    </w:p>
    <w:p w14:paraId="226F4EE2" w14:textId="77777777" w:rsidR="00962A2E" w:rsidRDefault="00962A2E">
      <w:pPr>
        <w:pStyle w:val="BodyText"/>
        <w:rPr>
          <w:sz w:val="20"/>
        </w:rPr>
      </w:pPr>
    </w:p>
    <w:p w14:paraId="2331E854" w14:textId="77777777" w:rsidR="00962A2E" w:rsidRDefault="00962A2E">
      <w:pPr>
        <w:pStyle w:val="BodyText"/>
        <w:rPr>
          <w:sz w:val="20"/>
        </w:rPr>
      </w:pPr>
    </w:p>
    <w:p w14:paraId="4CAAA925" w14:textId="77777777" w:rsidR="00962A2E" w:rsidRDefault="00962A2E">
      <w:pPr>
        <w:pStyle w:val="BodyText"/>
        <w:rPr>
          <w:sz w:val="27"/>
        </w:rPr>
      </w:pPr>
    </w:p>
    <w:p w14:paraId="4A27C6FC" w14:textId="77777777" w:rsidR="00962A2E" w:rsidRDefault="003D6D57" w:rsidP="00145CBA">
      <w:pPr>
        <w:pStyle w:val="Heading1"/>
        <w:tabs>
          <w:tab w:val="left" w:pos="1754"/>
        </w:tabs>
        <w:spacing w:before="1"/>
        <w:rPr>
          <w:color w:val="181818"/>
        </w:rPr>
      </w:pPr>
      <w:r>
        <w:rPr>
          <w:color w:val="181818"/>
          <w:w w:val="105"/>
        </w:rPr>
        <w:t xml:space="preserve"> </w:t>
      </w:r>
      <w:r>
        <w:rPr>
          <w:color w:val="070707"/>
          <w:w w:val="105"/>
        </w:rPr>
        <w:t>USES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ALLOWED:</w:t>
      </w:r>
    </w:p>
    <w:p w14:paraId="73098384" w14:textId="77777777" w:rsidR="00962A2E" w:rsidRDefault="00962A2E">
      <w:pPr>
        <w:pStyle w:val="BodyText"/>
        <w:rPr>
          <w:b/>
          <w:sz w:val="22"/>
        </w:rPr>
      </w:pPr>
    </w:p>
    <w:p w14:paraId="4F075437" w14:textId="77777777" w:rsidR="00962A2E" w:rsidRDefault="003D6D57">
      <w:pPr>
        <w:pStyle w:val="BodyText"/>
        <w:spacing w:before="181" w:line="283" w:lineRule="auto"/>
        <w:ind w:left="997" w:right="1122" w:hanging="3"/>
      </w:pPr>
      <w:r>
        <w:rPr>
          <w:color w:val="181818"/>
          <w:w w:val="105"/>
        </w:rPr>
        <w:t xml:space="preserve">All uses must be shown on a preliminary site plan </w:t>
      </w:r>
      <w:r>
        <w:rPr>
          <w:color w:val="070707"/>
          <w:w w:val="105"/>
        </w:rPr>
        <w:t xml:space="preserve">presented </w:t>
      </w:r>
      <w:r>
        <w:rPr>
          <w:color w:val="181818"/>
          <w:w w:val="105"/>
        </w:rPr>
        <w:t xml:space="preserve">with the application to change an area on the </w:t>
      </w:r>
      <w:r>
        <w:rPr>
          <w:color w:val="2A2A2A"/>
          <w:w w:val="105"/>
        </w:rPr>
        <w:t xml:space="preserve">zoning </w:t>
      </w:r>
      <w:r w:rsidR="007C208B">
        <w:rPr>
          <w:color w:val="181818"/>
          <w:w w:val="105"/>
        </w:rPr>
        <w:t>map to</w:t>
      </w:r>
      <w:r>
        <w:rPr>
          <w:color w:val="181818"/>
          <w:w w:val="105"/>
        </w:rPr>
        <w:t xml:space="preserve"> recreation resort</w:t>
      </w:r>
      <w:r>
        <w:rPr>
          <w:color w:val="4B4B4B"/>
          <w:w w:val="105"/>
        </w:rPr>
        <w:t>.</w:t>
      </w:r>
    </w:p>
    <w:p w14:paraId="6736A628" w14:textId="77777777" w:rsidR="00962A2E" w:rsidRDefault="00962A2E">
      <w:pPr>
        <w:spacing w:line="283" w:lineRule="auto"/>
        <w:sectPr w:rsidR="00962A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520" w:right="120" w:bottom="520" w:left="200" w:header="255" w:footer="337" w:gutter="0"/>
          <w:cols w:space="720"/>
        </w:sectPr>
      </w:pPr>
    </w:p>
    <w:p w14:paraId="3691471D" w14:textId="77777777" w:rsidR="00962A2E" w:rsidRDefault="00962A2E">
      <w:pPr>
        <w:pStyle w:val="BodyText"/>
        <w:rPr>
          <w:sz w:val="20"/>
        </w:rPr>
      </w:pPr>
    </w:p>
    <w:p w14:paraId="7E6203AA" w14:textId="77777777" w:rsidR="00962A2E" w:rsidRDefault="00962A2E">
      <w:pPr>
        <w:pStyle w:val="BodyText"/>
        <w:spacing w:before="1"/>
        <w:rPr>
          <w:sz w:val="16"/>
        </w:rPr>
      </w:pPr>
    </w:p>
    <w:p w14:paraId="113392B0" w14:textId="77777777" w:rsidR="00962A2E" w:rsidRDefault="003D6D57">
      <w:pPr>
        <w:pStyle w:val="ListParagraph"/>
        <w:numPr>
          <w:ilvl w:val="0"/>
          <w:numId w:val="3"/>
        </w:numPr>
        <w:tabs>
          <w:tab w:val="left" w:pos="1160"/>
        </w:tabs>
        <w:spacing w:before="95"/>
        <w:ind w:hanging="282"/>
        <w:rPr>
          <w:sz w:val="18"/>
        </w:rPr>
      </w:pPr>
      <w:r>
        <w:rPr>
          <w:color w:val="181818"/>
          <w:w w:val="105"/>
          <w:sz w:val="18"/>
        </w:rPr>
        <w:t>Permitted Uses: Permitted uses allowed within the recreation resort zone are as</w:t>
      </w:r>
      <w:r>
        <w:rPr>
          <w:color w:val="181818"/>
          <w:spacing w:val="15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follows:</w:t>
      </w:r>
    </w:p>
    <w:p w14:paraId="028F1C38" w14:textId="77777777" w:rsidR="00962A2E" w:rsidRDefault="00962A2E">
      <w:pPr>
        <w:pStyle w:val="BodyText"/>
        <w:spacing w:before="6"/>
        <w:rPr>
          <w:sz w:val="19"/>
        </w:rPr>
      </w:pPr>
    </w:p>
    <w:p w14:paraId="473A3F40" w14:textId="77777777" w:rsidR="00962A2E" w:rsidRDefault="003D6D57">
      <w:pPr>
        <w:pStyle w:val="ListParagraph"/>
        <w:numPr>
          <w:ilvl w:val="1"/>
          <w:numId w:val="3"/>
        </w:numPr>
        <w:tabs>
          <w:tab w:val="left" w:pos="1425"/>
        </w:tabs>
        <w:spacing w:line="266" w:lineRule="auto"/>
        <w:ind w:right="1286" w:hanging="185"/>
        <w:rPr>
          <w:sz w:val="18"/>
        </w:rPr>
      </w:pPr>
      <w:r>
        <w:rPr>
          <w:color w:val="181818"/>
          <w:w w:val="105"/>
          <w:sz w:val="18"/>
        </w:rPr>
        <w:t>Single and multiple dwelling unit residential</w:t>
      </w:r>
      <w:r>
        <w:rPr>
          <w:color w:val="363636"/>
          <w:w w:val="105"/>
          <w:sz w:val="18"/>
        </w:rPr>
        <w:t xml:space="preserve">, </w:t>
      </w:r>
      <w:r>
        <w:rPr>
          <w:color w:val="181818"/>
          <w:w w:val="105"/>
          <w:sz w:val="18"/>
        </w:rPr>
        <w:t>inc</w:t>
      </w:r>
      <w:r>
        <w:rPr>
          <w:color w:val="363636"/>
          <w:w w:val="105"/>
          <w:sz w:val="18"/>
        </w:rPr>
        <w:t>l</w:t>
      </w:r>
      <w:r>
        <w:rPr>
          <w:color w:val="181818"/>
          <w:w w:val="105"/>
          <w:sz w:val="18"/>
        </w:rPr>
        <w:t>uding condominium and townhouse complexes</w:t>
      </w:r>
      <w:r>
        <w:rPr>
          <w:color w:val="646464"/>
          <w:w w:val="105"/>
          <w:sz w:val="18"/>
        </w:rPr>
        <w:t xml:space="preserve">. </w:t>
      </w:r>
      <w:r>
        <w:rPr>
          <w:color w:val="181818"/>
          <w:w w:val="105"/>
          <w:sz w:val="18"/>
        </w:rPr>
        <w:t>Unit and</w:t>
      </w:r>
      <w:r>
        <w:rPr>
          <w:color w:val="363636"/>
          <w:w w:val="105"/>
          <w:sz w:val="18"/>
        </w:rPr>
        <w:t>/</w:t>
      </w:r>
      <w:r>
        <w:rPr>
          <w:color w:val="181818"/>
          <w:w w:val="105"/>
          <w:sz w:val="18"/>
        </w:rPr>
        <w:t>or complex owners may res</w:t>
      </w:r>
      <w:r>
        <w:rPr>
          <w:color w:val="363636"/>
          <w:w w:val="105"/>
          <w:sz w:val="18"/>
        </w:rPr>
        <w:t>i</w:t>
      </w:r>
      <w:r>
        <w:rPr>
          <w:color w:val="181818"/>
          <w:w w:val="105"/>
          <w:sz w:val="18"/>
        </w:rPr>
        <w:t>de in the dwelling units or offer them for rent or lease either long term or short</w:t>
      </w:r>
      <w:r>
        <w:rPr>
          <w:color w:val="181818"/>
          <w:spacing w:val="20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term.</w:t>
      </w:r>
    </w:p>
    <w:p w14:paraId="209948DB" w14:textId="77777777" w:rsidR="00962A2E" w:rsidRDefault="00962A2E">
      <w:pPr>
        <w:pStyle w:val="BodyText"/>
        <w:spacing w:before="4"/>
        <w:rPr>
          <w:sz w:val="16"/>
        </w:rPr>
      </w:pPr>
    </w:p>
    <w:p w14:paraId="338CB26E" w14:textId="77777777" w:rsidR="00962A2E" w:rsidRDefault="003D6D57">
      <w:pPr>
        <w:pStyle w:val="ListParagraph"/>
        <w:numPr>
          <w:ilvl w:val="1"/>
          <w:numId w:val="3"/>
        </w:numPr>
        <w:tabs>
          <w:tab w:val="left" w:pos="1419"/>
        </w:tabs>
        <w:spacing w:line="276" w:lineRule="auto"/>
        <w:ind w:left="1397" w:right="1039" w:hanging="186"/>
        <w:rPr>
          <w:sz w:val="18"/>
        </w:rPr>
      </w:pPr>
      <w:r>
        <w:rPr>
          <w:color w:val="181818"/>
          <w:w w:val="105"/>
          <w:sz w:val="18"/>
        </w:rPr>
        <w:t xml:space="preserve">Any commercial use related to the support or </w:t>
      </w:r>
      <w:r>
        <w:rPr>
          <w:color w:val="181818"/>
          <w:spacing w:val="-3"/>
          <w:w w:val="105"/>
          <w:sz w:val="18"/>
        </w:rPr>
        <w:t>serv</w:t>
      </w:r>
      <w:r>
        <w:rPr>
          <w:color w:val="363636"/>
          <w:spacing w:val="-3"/>
          <w:w w:val="105"/>
          <w:sz w:val="18"/>
        </w:rPr>
        <w:t>i</w:t>
      </w:r>
      <w:r>
        <w:rPr>
          <w:color w:val="181818"/>
          <w:spacing w:val="-3"/>
          <w:w w:val="105"/>
          <w:sz w:val="18"/>
        </w:rPr>
        <w:t xml:space="preserve">cing </w:t>
      </w:r>
      <w:r>
        <w:rPr>
          <w:color w:val="181818"/>
          <w:w w:val="105"/>
          <w:sz w:val="18"/>
        </w:rPr>
        <w:t xml:space="preserve">of those uses referred to in </w:t>
      </w:r>
      <w:r>
        <w:rPr>
          <w:color w:val="181818"/>
          <w:spacing w:val="-4"/>
          <w:w w:val="105"/>
          <w:sz w:val="18"/>
        </w:rPr>
        <w:t>subsect</w:t>
      </w:r>
      <w:r>
        <w:rPr>
          <w:color w:val="363636"/>
          <w:spacing w:val="-4"/>
          <w:w w:val="105"/>
          <w:sz w:val="18"/>
        </w:rPr>
        <w:t>i</w:t>
      </w:r>
      <w:r>
        <w:rPr>
          <w:color w:val="181818"/>
          <w:spacing w:val="-4"/>
          <w:w w:val="105"/>
          <w:sz w:val="18"/>
        </w:rPr>
        <w:t xml:space="preserve">on </w:t>
      </w:r>
      <w:r>
        <w:rPr>
          <w:color w:val="181818"/>
          <w:spacing w:val="1"/>
          <w:w w:val="105"/>
          <w:sz w:val="18"/>
        </w:rPr>
        <w:t xml:space="preserve">A1 </w:t>
      </w:r>
      <w:r>
        <w:rPr>
          <w:color w:val="181818"/>
          <w:w w:val="105"/>
          <w:sz w:val="18"/>
        </w:rPr>
        <w:t xml:space="preserve">of </w:t>
      </w:r>
      <w:r>
        <w:rPr>
          <w:color w:val="181818"/>
          <w:spacing w:val="1"/>
          <w:w w:val="105"/>
          <w:sz w:val="18"/>
        </w:rPr>
        <w:t>th</w:t>
      </w:r>
      <w:r>
        <w:rPr>
          <w:color w:val="363636"/>
          <w:spacing w:val="1"/>
          <w:w w:val="105"/>
          <w:sz w:val="18"/>
        </w:rPr>
        <w:t>i</w:t>
      </w:r>
      <w:r>
        <w:rPr>
          <w:color w:val="181818"/>
          <w:spacing w:val="1"/>
          <w:w w:val="105"/>
          <w:sz w:val="18"/>
        </w:rPr>
        <w:t xml:space="preserve">s </w:t>
      </w:r>
      <w:r>
        <w:rPr>
          <w:color w:val="181818"/>
          <w:w w:val="105"/>
          <w:sz w:val="18"/>
        </w:rPr>
        <w:t>section and the facilities related thereto including</w:t>
      </w:r>
      <w:r>
        <w:rPr>
          <w:color w:val="484848"/>
          <w:w w:val="105"/>
          <w:sz w:val="18"/>
        </w:rPr>
        <w:t xml:space="preserve">, </w:t>
      </w:r>
      <w:r>
        <w:rPr>
          <w:color w:val="181818"/>
          <w:w w:val="105"/>
          <w:sz w:val="18"/>
        </w:rPr>
        <w:t>but not limited</w:t>
      </w:r>
      <w:r>
        <w:rPr>
          <w:color w:val="181818"/>
          <w:spacing w:val="13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to</w:t>
      </w:r>
      <w:r>
        <w:rPr>
          <w:color w:val="484848"/>
          <w:w w:val="105"/>
          <w:sz w:val="18"/>
        </w:rPr>
        <w:t>:</w:t>
      </w:r>
    </w:p>
    <w:p w14:paraId="37A5FAA1" w14:textId="77777777" w:rsidR="00962A2E" w:rsidRDefault="00962A2E">
      <w:pPr>
        <w:pStyle w:val="BodyText"/>
        <w:rPr>
          <w:sz w:val="20"/>
        </w:rPr>
      </w:pPr>
    </w:p>
    <w:p w14:paraId="758CD611" w14:textId="77777777" w:rsidR="00962A2E" w:rsidRDefault="003D6D57">
      <w:pPr>
        <w:pStyle w:val="BodyText"/>
        <w:ind w:left="1395"/>
      </w:pPr>
      <w:r>
        <w:rPr>
          <w:color w:val="181818"/>
          <w:w w:val="105"/>
        </w:rPr>
        <w:t>Childcare facilit</w:t>
      </w:r>
      <w:r>
        <w:rPr>
          <w:color w:val="363636"/>
          <w:w w:val="105"/>
        </w:rPr>
        <w:t>i</w:t>
      </w:r>
      <w:r>
        <w:rPr>
          <w:color w:val="181818"/>
          <w:w w:val="105"/>
        </w:rPr>
        <w:t>es.</w:t>
      </w:r>
    </w:p>
    <w:p w14:paraId="36FD3360" w14:textId="77777777" w:rsidR="00962A2E" w:rsidRDefault="00962A2E">
      <w:pPr>
        <w:pStyle w:val="BodyText"/>
        <w:rPr>
          <w:sz w:val="22"/>
        </w:rPr>
      </w:pPr>
    </w:p>
    <w:p w14:paraId="2AA8C49D" w14:textId="77777777" w:rsidR="00962A2E" w:rsidRDefault="003D6D57">
      <w:pPr>
        <w:pStyle w:val="BodyText"/>
        <w:spacing w:line="535" w:lineRule="auto"/>
        <w:ind w:left="1395" w:right="6959" w:firstLine="6"/>
      </w:pPr>
      <w:r>
        <w:rPr>
          <w:color w:val="181818"/>
          <w:w w:val="105"/>
        </w:rPr>
        <w:t>Indoor and outdoor recreation facilities. On site property management.</w:t>
      </w:r>
    </w:p>
    <w:p w14:paraId="278B939A" w14:textId="77777777" w:rsidR="00962A2E" w:rsidRDefault="003D6D57">
      <w:pPr>
        <w:pStyle w:val="BodyText"/>
        <w:spacing w:before="13"/>
        <w:ind w:left="1397"/>
      </w:pPr>
      <w:r>
        <w:rPr>
          <w:color w:val="181818"/>
          <w:w w:val="110"/>
        </w:rPr>
        <w:t>Personal care serv</w:t>
      </w:r>
      <w:r>
        <w:rPr>
          <w:color w:val="363636"/>
          <w:w w:val="110"/>
        </w:rPr>
        <w:t>i</w:t>
      </w:r>
      <w:r>
        <w:rPr>
          <w:color w:val="181818"/>
          <w:w w:val="110"/>
        </w:rPr>
        <w:t>ces.</w:t>
      </w:r>
    </w:p>
    <w:p w14:paraId="30AA493F" w14:textId="77777777" w:rsidR="00962A2E" w:rsidRDefault="00962A2E">
      <w:pPr>
        <w:pStyle w:val="BodyText"/>
        <w:rPr>
          <w:sz w:val="22"/>
        </w:rPr>
      </w:pPr>
    </w:p>
    <w:p w14:paraId="0FC8C89C" w14:textId="77777777" w:rsidR="00962A2E" w:rsidRDefault="003D6D57">
      <w:pPr>
        <w:pStyle w:val="BodyText"/>
        <w:spacing w:line="542" w:lineRule="auto"/>
        <w:ind w:left="1404" w:right="4655"/>
      </w:pPr>
      <w:r>
        <w:rPr>
          <w:color w:val="181818"/>
          <w:w w:val="105"/>
        </w:rPr>
        <w:t>Professional office space related to property management. Restaurant and outdoor dining</w:t>
      </w:r>
      <w:r>
        <w:rPr>
          <w:color w:val="484848"/>
          <w:w w:val="105"/>
        </w:rPr>
        <w:t>.</w:t>
      </w:r>
    </w:p>
    <w:p w14:paraId="24C4D088" w14:textId="77777777" w:rsidR="00962A2E" w:rsidRDefault="003D6D57">
      <w:pPr>
        <w:pStyle w:val="BodyText"/>
        <w:spacing w:before="7"/>
        <w:ind w:left="1404"/>
      </w:pPr>
      <w:r>
        <w:rPr>
          <w:color w:val="181818"/>
          <w:w w:val="105"/>
        </w:rPr>
        <w:t>Retail stores.</w:t>
      </w:r>
    </w:p>
    <w:p w14:paraId="2D80AC4D" w14:textId="77777777" w:rsidR="00962A2E" w:rsidRDefault="00962A2E">
      <w:pPr>
        <w:pStyle w:val="BodyText"/>
        <w:spacing w:before="7"/>
        <w:rPr>
          <w:sz w:val="22"/>
        </w:rPr>
      </w:pPr>
    </w:p>
    <w:p w14:paraId="3C5ED6F8" w14:textId="77777777" w:rsidR="00962A2E" w:rsidRDefault="003D6D57">
      <w:pPr>
        <w:pStyle w:val="BodyText"/>
        <w:ind w:left="1410"/>
      </w:pPr>
      <w:r>
        <w:rPr>
          <w:color w:val="181818"/>
          <w:w w:val="105"/>
        </w:rPr>
        <w:t xml:space="preserve">Sales </w:t>
      </w:r>
      <w:r w:rsidR="007C208B">
        <w:rPr>
          <w:color w:val="181818"/>
          <w:w w:val="105"/>
        </w:rPr>
        <w:t>and rental</w:t>
      </w:r>
      <w:r>
        <w:rPr>
          <w:color w:val="181818"/>
          <w:w w:val="105"/>
        </w:rPr>
        <w:t xml:space="preserve"> offices</w:t>
      </w:r>
      <w:r>
        <w:rPr>
          <w:color w:val="484848"/>
          <w:w w:val="105"/>
        </w:rPr>
        <w:t>.</w:t>
      </w:r>
    </w:p>
    <w:p w14:paraId="1D69CF7F" w14:textId="77777777" w:rsidR="00962A2E" w:rsidRDefault="00962A2E">
      <w:pPr>
        <w:pStyle w:val="BodyText"/>
        <w:spacing w:before="3"/>
      </w:pPr>
    </w:p>
    <w:p w14:paraId="7F4A0816" w14:textId="77777777" w:rsidR="00962A2E" w:rsidRDefault="003D6D57">
      <w:pPr>
        <w:pStyle w:val="ListParagraph"/>
        <w:numPr>
          <w:ilvl w:val="1"/>
          <w:numId w:val="3"/>
        </w:numPr>
        <w:tabs>
          <w:tab w:val="left" w:pos="1420"/>
        </w:tabs>
        <w:ind w:left="1419" w:hanging="210"/>
        <w:rPr>
          <w:sz w:val="18"/>
        </w:rPr>
      </w:pPr>
      <w:r>
        <w:rPr>
          <w:color w:val="181818"/>
          <w:w w:val="105"/>
          <w:sz w:val="18"/>
        </w:rPr>
        <w:t>Motel</w:t>
      </w:r>
      <w:r>
        <w:rPr>
          <w:color w:val="363636"/>
          <w:w w:val="105"/>
          <w:sz w:val="18"/>
        </w:rPr>
        <w:t xml:space="preserve">, </w:t>
      </w:r>
      <w:r>
        <w:rPr>
          <w:color w:val="181818"/>
          <w:spacing w:val="1"/>
          <w:w w:val="105"/>
          <w:sz w:val="18"/>
        </w:rPr>
        <w:t>hotel</w:t>
      </w:r>
      <w:r>
        <w:rPr>
          <w:color w:val="646464"/>
          <w:spacing w:val="1"/>
          <w:w w:val="105"/>
          <w:sz w:val="18"/>
        </w:rPr>
        <w:t xml:space="preserve">, </w:t>
      </w:r>
      <w:r>
        <w:rPr>
          <w:color w:val="181818"/>
          <w:w w:val="105"/>
          <w:sz w:val="18"/>
        </w:rPr>
        <w:t>bed and breakfast inn, or boarding</w:t>
      </w:r>
      <w:r>
        <w:rPr>
          <w:color w:val="181818"/>
          <w:spacing w:val="21"/>
          <w:w w:val="105"/>
          <w:sz w:val="18"/>
        </w:rPr>
        <w:t xml:space="preserve"> </w:t>
      </w:r>
      <w:r>
        <w:rPr>
          <w:color w:val="181818"/>
          <w:spacing w:val="-3"/>
          <w:w w:val="105"/>
          <w:sz w:val="18"/>
        </w:rPr>
        <w:t>house</w:t>
      </w:r>
      <w:r>
        <w:rPr>
          <w:color w:val="363636"/>
          <w:spacing w:val="-3"/>
          <w:w w:val="105"/>
          <w:sz w:val="18"/>
        </w:rPr>
        <w:t>.</w:t>
      </w:r>
    </w:p>
    <w:p w14:paraId="562522BC" w14:textId="77777777" w:rsidR="00962A2E" w:rsidRDefault="00962A2E">
      <w:pPr>
        <w:pStyle w:val="BodyText"/>
        <w:rPr>
          <w:sz w:val="20"/>
        </w:rPr>
      </w:pPr>
    </w:p>
    <w:p w14:paraId="69B2721E" w14:textId="77777777" w:rsidR="00962A2E" w:rsidRDefault="00962A2E">
      <w:pPr>
        <w:pStyle w:val="BodyText"/>
        <w:rPr>
          <w:sz w:val="20"/>
        </w:rPr>
      </w:pPr>
    </w:p>
    <w:p w14:paraId="7DD0D158" w14:textId="77777777" w:rsidR="00962A2E" w:rsidRDefault="00962A2E">
      <w:pPr>
        <w:pStyle w:val="BodyText"/>
        <w:spacing w:before="10"/>
        <w:rPr>
          <w:sz w:val="15"/>
        </w:rPr>
      </w:pPr>
    </w:p>
    <w:p w14:paraId="4EFC251D" w14:textId="77777777" w:rsidR="00962A2E" w:rsidRDefault="003D6D57">
      <w:pPr>
        <w:pStyle w:val="ListParagraph"/>
        <w:numPr>
          <w:ilvl w:val="0"/>
          <w:numId w:val="3"/>
        </w:numPr>
        <w:tabs>
          <w:tab w:val="left" w:pos="1160"/>
        </w:tabs>
        <w:spacing w:line="271" w:lineRule="auto"/>
        <w:ind w:right="1315" w:hanging="281"/>
        <w:rPr>
          <w:sz w:val="18"/>
        </w:rPr>
      </w:pPr>
      <w:r>
        <w:rPr>
          <w:color w:val="181818"/>
          <w:w w:val="105"/>
          <w:sz w:val="18"/>
        </w:rPr>
        <w:t>Prohibited Uses</w:t>
      </w:r>
      <w:r>
        <w:rPr>
          <w:color w:val="363636"/>
          <w:w w:val="105"/>
          <w:sz w:val="18"/>
        </w:rPr>
        <w:t xml:space="preserve">: </w:t>
      </w:r>
      <w:r>
        <w:rPr>
          <w:color w:val="181818"/>
          <w:w w:val="105"/>
          <w:sz w:val="18"/>
        </w:rPr>
        <w:t>Any use not l</w:t>
      </w:r>
      <w:r>
        <w:rPr>
          <w:color w:val="363636"/>
          <w:w w:val="105"/>
          <w:sz w:val="18"/>
        </w:rPr>
        <w:t>i</w:t>
      </w:r>
      <w:r>
        <w:rPr>
          <w:color w:val="181818"/>
          <w:w w:val="105"/>
          <w:sz w:val="18"/>
        </w:rPr>
        <w:t>sted shall be prohibited unless the zon</w:t>
      </w:r>
      <w:r>
        <w:rPr>
          <w:color w:val="363636"/>
          <w:w w:val="105"/>
          <w:sz w:val="18"/>
        </w:rPr>
        <w:t>i</w:t>
      </w:r>
      <w:r>
        <w:rPr>
          <w:color w:val="181818"/>
          <w:w w:val="105"/>
          <w:sz w:val="18"/>
        </w:rPr>
        <w:t>ng administrator determines the use is substantially the same as a permitted or conditiona</w:t>
      </w:r>
      <w:r w:rsidR="00145CBA">
        <w:rPr>
          <w:color w:val="181818"/>
          <w:w w:val="105"/>
          <w:sz w:val="18"/>
        </w:rPr>
        <w:t xml:space="preserve">l use as provided </w:t>
      </w:r>
    </w:p>
    <w:p w14:paraId="3A28A506" w14:textId="77777777" w:rsidR="00962A2E" w:rsidRDefault="00962A2E">
      <w:pPr>
        <w:pStyle w:val="BodyText"/>
        <w:rPr>
          <w:sz w:val="20"/>
        </w:rPr>
      </w:pPr>
    </w:p>
    <w:p w14:paraId="444FA8B4" w14:textId="77777777" w:rsidR="00962A2E" w:rsidRDefault="00962A2E">
      <w:pPr>
        <w:pStyle w:val="BodyText"/>
        <w:rPr>
          <w:sz w:val="20"/>
        </w:rPr>
      </w:pPr>
    </w:p>
    <w:p w14:paraId="3F07CCD8" w14:textId="77777777" w:rsidR="00962A2E" w:rsidRDefault="003D6D57">
      <w:pPr>
        <w:pStyle w:val="ListParagraph"/>
        <w:numPr>
          <w:ilvl w:val="0"/>
          <w:numId w:val="3"/>
        </w:numPr>
        <w:tabs>
          <w:tab w:val="left" w:pos="1174"/>
        </w:tabs>
        <w:spacing w:before="149" w:line="266" w:lineRule="auto"/>
        <w:ind w:left="1224" w:right="1193" w:hanging="290"/>
        <w:rPr>
          <w:sz w:val="18"/>
        </w:rPr>
      </w:pPr>
      <w:r>
        <w:rPr>
          <w:color w:val="181818"/>
          <w:w w:val="105"/>
          <w:sz w:val="18"/>
        </w:rPr>
        <w:t>Accessory Uses: Permitted and condit</w:t>
      </w:r>
      <w:r>
        <w:rPr>
          <w:color w:val="484848"/>
          <w:w w:val="105"/>
          <w:sz w:val="18"/>
        </w:rPr>
        <w:t>i</w:t>
      </w:r>
      <w:r>
        <w:rPr>
          <w:color w:val="181818"/>
          <w:w w:val="105"/>
          <w:sz w:val="18"/>
        </w:rPr>
        <w:t xml:space="preserve">onal uses set forth above shall be deemed to include accessory uses and activities that are </w:t>
      </w:r>
      <w:r w:rsidR="007C208B">
        <w:rPr>
          <w:color w:val="181818"/>
          <w:w w:val="105"/>
          <w:sz w:val="18"/>
        </w:rPr>
        <w:t>necessarily and</w:t>
      </w:r>
      <w:r>
        <w:rPr>
          <w:color w:val="181818"/>
          <w:w w:val="105"/>
          <w:sz w:val="18"/>
        </w:rPr>
        <w:t xml:space="preserve"> customarily associated with and incidental and subordinate to such</w:t>
      </w:r>
      <w:r>
        <w:rPr>
          <w:color w:val="181818"/>
          <w:spacing w:val="-20"/>
          <w:w w:val="105"/>
          <w:sz w:val="18"/>
        </w:rPr>
        <w:t xml:space="preserve"> </w:t>
      </w:r>
      <w:r>
        <w:rPr>
          <w:color w:val="181818"/>
          <w:w w:val="105"/>
          <w:sz w:val="18"/>
        </w:rPr>
        <w:t>uses</w:t>
      </w:r>
      <w:r>
        <w:rPr>
          <w:color w:val="484848"/>
          <w:w w:val="105"/>
          <w:sz w:val="18"/>
        </w:rPr>
        <w:t>.</w:t>
      </w:r>
    </w:p>
    <w:p w14:paraId="294A50F0" w14:textId="77777777" w:rsidR="00962A2E" w:rsidRDefault="00962A2E">
      <w:pPr>
        <w:pStyle w:val="BodyText"/>
        <w:rPr>
          <w:sz w:val="17"/>
        </w:rPr>
      </w:pPr>
    </w:p>
    <w:p w14:paraId="230FD231" w14:textId="77777777" w:rsidR="00962A2E" w:rsidRDefault="003D6D57">
      <w:pPr>
        <w:pStyle w:val="ListParagraph"/>
        <w:numPr>
          <w:ilvl w:val="1"/>
          <w:numId w:val="3"/>
        </w:numPr>
        <w:tabs>
          <w:tab w:val="left" w:pos="1434"/>
        </w:tabs>
        <w:spacing w:line="276" w:lineRule="auto"/>
        <w:ind w:left="1412" w:right="1401" w:hanging="201"/>
        <w:rPr>
          <w:sz w:val="18"/>
        </w:rPr>
      </w:pPr>
      <w:r>
        <w:rPr>
          <w:color w:val="181818"/>
          <w:w w:val="105"/>
          <w:sz w:val="18"/>
        </w:rPr>
        <w:t>Accessory uses shall be subject to the same regulations that apply to permitted and conditional uses in the same zone except as otherwise expressly provided in this</w:t>
      </w:r>
      <w:r>
        <w:rPr>
          <w:color w:val="181818"/>
          <w:spacing w:val="45"/>
          <w:w w:val="105"/>
          <w:sz w:val="18"/>
        </w:rPr>
        <w:t xml:space="preserve"> </w:t>
      </w:r>
      <w:r>
        <w:rPr>
          <w:color w:val="181818"/>
          <w:spacing w:val="-4"/>
          <w:w w:val="105"/>
          <w:sz w:val="18"/>
        </w:rPr>
        <w:t>title</w:t>
      </w:r>
      <w:r>
        <w:rPr>
          <w:color w:val="363636"/>
          <w:spacing w:val="-4"/>
          <w:w w:val="105"/>
          <w:sz w:val="18"/>
        </w:rPr>
        <w:t>.</w:t>
      </w:r>
    </w:p>
    <w:p w14:paraId="30FF74D3" w14:textId="77777777" w:rsidR="00962A2E" w:rsidRDefault="00962A2E">
      <w:pPr>
        <w:pStyle w:val="BodyText"/>
        <w:spacing w:before="7"/>
        <w:rPr>
          <w:sz w:val="15"/>
        </w:rPr>
      </w:pPr>
    </w:p>
    <w:p w14:paraId="53318005" w14:textId="77777777" w:rsidR="00962A2E" w:rsidRDefault="003D6D57">
      <w:pPr>
        <w:pStyle w:val="ListParagraph"/>
        <w:numPr>
          <w:ilvl w:val="1"/>
          <w:numId w:val="3"/>
        </w:numPr>
        <w:tabs>
          <w:tab w:val="left" w:pos="1434"/>
        </w:tabs>
        <w:spacing w:before="1" w:line="283" w:lineRule="auto"/>
        <w:ind w:left="1411" w:right="950" w:hanging="185"/>
        <w:rPr>
          <w:sz w:val="18"/>
        </w:rPr>
      </w:pPr>
      <w:r>
        <w:rPr>
          <w:color w:val="181818"/>
          <w:w w:val="105"/>
          <w:sz w:val="18"/>
        </w:rPr>
        <w:t>No accessory use, building, or structure shall be allowed on a lot unless a permitted or conditional use has been established</w:t>
      </w:r>
      <w:r>
        <w:rPr>
          <w:color w:val="363636"/>
          <w:w w:val="105"/>
          <w:sz w:val="18"/>
        </w:rPr>
        <w:t>.</w:t>
      </w:r>
    </w:p>
    <w:p w14:paraId="2D091097" w14:textId="77777777" w:rsidR="00962A2E" w:rsidRDefault="007C208B">
      <w:pPr>
        <w:pStyle w:val="ListParagraph"/>
        <w:numPr>
          <w:ilvl w:val="1"/>
          <w:numId w:val="3"/>
        </w:numPr>
        <w:tabs>
          <w:tab w:val="left" w:pos="1434"/>
        </w:tabs>
        <w:spacing w:before="174"/>
        <w:ind w:left="1433" w:hanging="210"/>
        <w:rPr>
          <w:sz w:val="18"/>
        </w:rPr>
      </w:pPr>
      <w:r>
        <w:rPr>
          <w:color w:val="181818"/>
          <w:w w:val="105"/>
          <w:sz w:val="18"/>
        </w:rPr>
        <w:t>Accessory uses</w:t>
      </w:r>
      <w:r w:rsidR="003D6D57">
        <w:rPr>
          <w:color w:val="181818"/>
          <w:w w:val="105"/>
          <w:sz w:val="18"/>
        </w:rPr>
        <w:t xml:space="preserve"> in residential zones shall include, but not be limited to, the</w:t>
      </w:r>
      <w:r w:rsidR="003D6D57">
        <w:rPr>
          <w:color w:val="181818"/>
          <w:spacing w:val="-20"/>
          <w:w w:val="105"/>
          <w:sz w:val="18"/>
        </w:rPr>
        <w:t xml:space="preserve"> </w:t>
      </w:r>
      <w:r w:rsidR="003D6D57">
        <w:rPr>
          <w:color w:val="181818"/>
          <w:w w:val="105"/>
          <w:sz w:val="18"/>
        </w:rPr>
        <w:t>following:</w:t>
      </w:r>
    </w:p>
    <w:p w14:paraId="4FCE435A" w14:textId="77777777" w:rsidR="00962A2E" w:rsidRDefault="00962A2E">
      <w:pPr>
        <w:pStyle w:val="BodyText"/>
        <w:rPr>
          <w:sz w:val="22"/>
        </w:rPr>
      </w:pPr>
    </w:p>
    <w:p w14:paraId="36FAAD03" w14:textId="77777777" w:rsidR="00962A2E" w:rsidRDefault="003D6D57">
      <w:pPr>
        <w:pStyle w:val="BodyText"/>
        <w:spacing w:line="266" w:lineRule="auto"/>
        <w:ind w:left="1406" w:right="974" w:hanging="3"/>
      </w:pPr>
      <w:r>
        <w:rPr>
          <w:color w:val="181818"/>
          <w:w w:val="105"/>
        </w:rPr>
        <w:t>Hobby activities when conducted by an occupant of the premises solely for personal enjoyment</w:t>
      </w:r>
      <w:r>
        <w:rPr>
          <w:color w:val="363636"/>
          <w:w w:val="105"/>
        </w:rPr>
        <w:t xml:space="preserve">, </w:t>
      </w:r>
      <w:r>
        <w:rPr>
          <w:color w:val="181818"/>
          <w:w w:val="105"/>
        </w:rPr>
        <w:t>amusement</w:t>
      </w:r>
      <w:r>
        <w:rPr>
          <w:color w:val="646464"/>
          <w:w w:val="105"/>
        </w:rPr>
        <w:t xml:space="preserve">, </w:t>
      </w:r>
      <w:r>
        <w:rPr>
          <w:color w:val="181818"/>
          <w:w w:val="105"/>
        </w:rPr>
        <w:t xml:space="preserve">or recreation and which does not conflict with any other </w:t>
      </w:r>
      <w:r w:rsidR="007C208B">
        <w:rPr>
          <w:color w:val="181818"/>
          <w:w w:val="105"/>
        </w:rPr>
        <w:t>city ordinance</w:t>
      </w:r>
      <w:r>
        <w:rPr>
          <w:color w:val="646464"/>
          <w:w w:val="105"/>
        </w:rPr>
        <w:t>.</w:t>
      </w:r>
    </w:p>
    <w:p w14:paraId="49CC1359" w14:textId="77777777" w:rsidR="00962A2E" w:rsidRDefault="00962A2E">
      <w:pPr>
        <w:pStyle w:val="BodyText"/>
        <w:spacing w:before="8"/>
        <w:rPr>
          <w:sz w:val="20"/>
        </w:rPr>
      </w:pPr>
    </w:p>
    <w:p w14:paraId="350F0D35" w14:textId="77777777" w:rsidR="00962A2E" w:rsidRDefault="003D6D57">
      <w:pPr>
        <w:pStyle w:val="BodyText"/>
        <w:ind w:left="1403"/>
      </w:pPr>
      <w:r>
        <w:rPr>
          <w:color w:val="181818"/>
          <w:w w:val="105"/>
        </w:rPr>
        <w:t>Household pets</w:t>
      </w:r>
      <w:r>
        <w:rPr>
          <w:color w:val="646464"/>
          <w:w w:val="105"/>
        </w:rPr>
        <w:t>.</w:t>
      </w:r>
    </w:p>
    <w:p w14:paraId="1D7A75DC" w14:textId="77777777" w:rsidR="00962A2E" w:rsidRDefault="00962A2E">
      <w:pPr>
        <w:pStyle w:val="BodyText"/>
        <w:spacing w:before="7"/>
        <w:rPr>
          <w:sz w:val="22"/>
        </w:rPr>
      </w:pPr>
    </w:p>
    <w:p w14:paraId="7E0836F6" w14:textId="77777777" w:rsidR="00962A2E" w:rsidRDefault="003D6D57">
      <w:pPr>
        <w:pStyle w:val="BodyText"/>
        <w:ind w:left="1404"/>
      </w:pPr>
      <w:r>
        <w:rPr>
          <w:color w:val="181818"/>
          <w:w w:val="105"/>
        </w:rPr>
        <w:t>Nurseries and greenhouses</w:t>
      </w:r>
      <w:r>
        <w:rPr>
          <w:color w:val="363636"/>
          <w:w w:val="105"/>
        </w:rPr>
        <w:t xml:space="preserve">, </w:t>
      </w:r>
      <w:r>
        <w:rPr>
          <w:color w:val="181818"/>
          <w:w w:val="105"/>
        </w:rPr>
        <w:t xml:space="preserve">when used for resort landscape or food product </w:t>
      </w:r>
      <w:r>
        <w:rPr>
          <w:color w:val="363636"/>
          <w:w w:val="105"/>
        </w:rPr>
        <w:t>i</w:t>
      </w:r>
      <w:r>
        <w:rPr>
          <w:color w:val="181818"/>
          <w:w w:val="105"/>
        </w:rPr>
        <w:t>on</w:t>
      </w:r>
      <w:r>
        <w:rPr>
          <w:color w:val="363636"/>
          <w:w w:val="105"/>
        </w:rPr>
        <w:t>.</w:t>
      </w:r>
    </w:p>
    <w:p w14:paraId="1C31647E" w14:textId="77777777" w:rsidR="00962A2E" w:rsidRDefault="00962A2E">
      <w:pPr>
        <w:pStyle w:val="BodyText"/>
        <w:rPr>
          <w:sz w:val="22"/>
        </w:rPr>
      </w:pPr>
    </w:p>
    <w:p w14:paraId="2DE9099F" w14:textId="77777777" w:rsidR="00962A2E" w:rsidRDefault="003D6D57">
      <w:pPr>
        <w:pStyle w:val="BodyText"/>
        <w:spacing w:line="276" w:lineRule="auto"/>
        <w:ind w:left="1420" w:right="974" w:hanging="2"/>
      </w:pPr>
      <w:r>
        <w:rPr>
          <w:color w:val="181818"/>
          <w:w w:val="105"/>
        </w:rPr>
        <w:t>Playgrounds</w:t>
      </w:r>
      <w:r>
        <w:rPr>
          <w:color w:val="484848"/>
          <w:w w:val="105"/>
        </w:rPr>
        <w:t xml:space="preserve">, </w:t>
      </w:r>
      <w:r>
        <w:rPr>
          <w:color w:val="181818"/>
          <w:w w:val="105"/>
        </w:rPr>
        <w:t>patios</w:t>
      </w:r>
      <w:r>
        <w:rPr>
          <w:color w:val="484848"/>
          <w:w w:val="105"/>
        </w:rPr>
        <w:t xml:space="preserve">, </w:t>
      </w:r>
      <w:r>
        <w:rPr>
          <w:color w:val="181818"/>
          <w:w w:val="105"/>
        </w:rPr>
        <w:t>porches</w:t>
      </w:r>
      <w:r>
        <w:rPr>
          <w:color w:val="363636"/>
          <w:w w:val="105"/>
        </w:rPr>
        <w:t xml:space="preserve">, </w:t>
      </w:r>
      <w:r>
        <w:rPr>
          <w:color w:val="181818"/>
          <w:w w:val="105"/>
        </w:rPr>
        <w:t>gazebos, and incidental storage buildings in accordance with the approved site plan for the zone</w:t>
      </w:r>
      <w:r>
        <w:rPr>
          <w:color w:val="646464"/>
          <w:w w:val="105"/>
        </w:rPr>
        <w:t>.</w:t>
      </w:r>
    </w:p>
    <w:p w14:paraId="6022D60D" w14:textId="77777777" w:rsidR="00962A2E" w:rsidRDefault="00962A2E">
      <w:pPr>
        <w:pStyle w:val="BodyText"/>
        <w:spacing w:before="4"/>
        <w:rPr>
          <w:sz w:val="19"/>
        </w:rPr>
      </w:pPr>
    </w:p>
    <w:p w14:paraId="337AA0E4" w14:textId="77777777" w:rsidR="00962A2E" w:rsidRDefault="003D6D57">
      <w:pPr>
        <w:pStyle w:val="BodyText"/>
        <w:spacing w:before="1" w:line="276" w:lineRule="auto"/>
        <w:ind w:left="1420" w:right="974" w:firstLine="3"/>
      </w:pPr>
      <w:r>
        <w:rPr>
          <w:color w:val="181818"/>
          <w:w w:val="105"/>
        </w:rPr>
        <w:t>Short term storage and parking areas and facilities for recreational vehicles, boats</w:t>
      </w:r>
      <w:r>
        <w:rPr>
          <w:color w:val="484848"/>
          <w:w w:val="105"/>
        </w:rPr>
        <w:t xml:space="preserve">, </w:t>
      </w:r>
      <w:r>
        <w:rPr>
          <w:color w:val="181818"/>
          <w:w w:val="105"/>
        </w:rPr>
        <w:t>and tra</w:t>
      </w:r>
      <w:r>
        <w:rPr>
          <w:color w:val="363636"/>
          <w:w w:val="105"/>
        </w:rPr>
        <w:t>i</w:t>
      </w:r>
      <w:r>
        <w:rPr>
          <w:color w:val="181818"/>
          <w:w w:val="105"/>
        </w:rPr>
        <w:t>lers which are incidental and otherwise related to other approved uses</w:t>
      </w:r>
      <w:r>
        <w:rPr>
          <w:color w:val="363636"/>
          <w:w w:val="105"/>
        </w:rPr>
        <w:t>.</w:t>
      </w:r>
    </w:p>
    <w:p w14:paraId="027B2173" w14:textId="77777777" w:rsidR="00962A2E" w:rsidRDefault="00962A2E">
      <w:pPr>
        <w:pStyle w:val="BodyText"/>
        <w:spacing w:before="5"/>
        <w:rPr>
          <w:sz w:val="19"/>
        </w:rPr>
      </w:pPr>
    </w:p>
    <w:p w14:paraId="48BEEB5B" w14:textId="77777777" w:rsidR="00962A2E" w:rsidRDefault="003D6D57" w:rsidP="00145CBA">
      <w:pPr>
        <w:pStyle w:val="BodyText"/>
        <w:spacing w:line="266" w:lineRule="auto"/>
        <w:ind w:left="1423" w:right="974"/>
        <w:sectPr w:rsidR="00962A2E">
          <w:headerReference w:type="default" r:id="rId17"/>
          <w:footerReference w:type="default" r:id="rId18"/>
          <w:pgSz w:w="12240" w:h="15840"/>
          <w:pgMar w:top="500" w:right="200" w:bottom="480" w:left="180" w:header="291" w:footer="299" w:gutter="0"/>
          <w:pgNumType w:start="2"/>
          <w:cols w:space="720"/>
        </w:sectPr>
      </w:pPr>
      <w:r>
        <w:rPr>
          <w:color w:val="181818"/>
          <w:w w:val="105"/>
        </w:rPr>
        <w:t>Swimming pools and hot tubs</w:t>
      </w:r>
      <w:r>
        <w:rPr>
          <w:color w:val="363636"/>
          <w:w w:val="105"/>
        </w:rPr>
        <w:t xml:space="preserve">; </w:t>
      </w:r>
      <w:r>
        <w:rPr>
          <w:color w:val="181818"/>
          <w:w w:val="105"/>
        </w:rPr>
        <w:t>tennis and other sport courts</w:t>
      </w:r>
      <w:r>
        <w:rPr>
          <w:color w:val="484848"/>
          <w:w w:val="105"/>
        </w:rPr>
        <w:t xml:space="preserve">; </w:t>
      </w:r>
      <w:r>
        <w:rPr>
          <w:color w:val="181818"/>
          <w:w w:val="105"/>
        </w:rPr>
        <w:t>clubhouses; and other common recreation or sport facilities for use by residents and their guests</w:t>
      </w:r>
      <w:r>
        <w:rPr>
          <w:color w:val="363636"/>
          <w:w w:val="105"/>
        </w:rPr>
        <w:t xml:space="preserve">. </w:t>
      </w:r>
    </w:p>
    <w:p w14:paraId="5F57CCD6" w14:textId="77777777" w:rsidR="00962A2E" w:rsidRDefault="00962A2E">
      <w:pPr>
        <w:pStyle w:val="BodyText"/>
        <w:rPr>
          <w:sz w:val="20"/>
        </w:rPr>
      </w:pPr>
    </w:p>
    <w:p w14:paraId="465A2939" w14:textId="77777777" w:rsidR="00962A2E" w:rsidRDefault="00145CBA" w:rsidP="00145CBA">
      <w:pPr>
        <w:pStyle w:val="Heading1"/>
        <w:tabs>
          <w:tab w:val="left" w:pos="1668"/>
        </w:tabs>
        <w:spacing w:before="94"/>
        <w:ind w:left="0" w:firstLine="0"/>
        <w:rPr>
          <w:color w:val="1A1A1A"/>
        </w:rPr>
      </w:pPr>
      <w:r>
        <w:rPr>
          <w:color w:val="1A1A1A"/>
          <w:w w:val="105"/>
        </w:rPr>
        <w:t xml:space="preserve">              </w:t>
      </w:r>
      <w:r w:rsidR="003D6D57">
        <w:rPr>
          <w:color w:val="1A1A1A"/>
          <w:w w:val="105"/>
        </w:rPr>
        <w:t xml:space="preserve"> </w:t>
      </w:r>
      <w:r w:rsidR="003D6D57">
        <w:rPr>
          <w:color w:val="030303"/>
          <w:w w:val="105"/>
        </w:rPr>
        <w:t xml:space="preserve">DEVELOPMENT </w:t>
      </w:r>
      <w:r w:rsidR="003D6D57">
        <w:rPr>
          <w:color w:val="030303"/>
          <w:spacing w:val="-6"/>
          <w:w w:val="105"/>
        </w:rPr>
        <w:t>STANDARDS</w:t>
      </w:r>
      <w:r w:rsidR="003D6D57">
        <w:rPr>
          <w:color w:val="030303"/>
          <w:spacing w:val="-35"/>
          <w:w w:val="105"/>
        </w:rPr>
        <w:t xml:space="preserve"> </w:t>
      </w:r>
    </w:p>
    <w:p w14:paraId="0BEC56BD" w14:textId="77777777" w:rsidR="00962A2E" w:rsidRDefault="00962A2E">
      <w:pPr>
        <w:pStyle w:val="BodyText"/>
        <w:rPr>
          <w:b/>
          <w:sz w:val="22"/>
        </w:rPr>
      </w:pPr>
    </w:p>
    <w:p w14:paraId="04C83AC6" w14:textId="77777777" w:rsidR="00962A2E" w:rsidRDefault="00962A2E">
      <w:pPr>
        <w:pStyle w:val="BodyText"/>
        <w:rPr>
          <w:b/>
          <w:sz w:val="22"/>
        </w:rPr>
      </w:pPr>
    </w:p>
    <w:p w14:paraId="1083748E" w14:textId="77777777" w:rsidR="00962A2E" w:rsidRPr="00034866" w:rsidRDefault="003D6D57">
      <w:pPr>
        <w:pStyle w:val="BodyText"/>
        <w:spacing w:before="130" w:line="271" w:lineRule="auto"/>
        <w:ind w:left="1199" w:right="909" w:hanging="276"/>
        <w:rPr>
          <w:color w:val="FF0000"/>
        </w:rPr>
      </w:pPr>
      <w:r>
        <w:rPr>
          <w:color w:val="1A1A1A"/>
          <w:w w:val="105"/>
        </w:rPr>
        <w:t xml:space="preserve">A. Recreation resort zones shall be established on the city zoning map and may be amended from time to time by ordinance. </w:t>
      </w:r>
      <w:r w:rsidRPr="00034866">
        <w:rPr>
          <w:color w:val="1A1A1A"/>
          <w:w w:val="105"/>
          <w:highlight w:val="yellow"/>
        </w:rPr>
        <w:t>The recreat</w:t>
      </w:r>
      <w:r w:rsidRPr="00034866">
        <w:rPr>
          <w:color w:val="383838"/>
          <w:w w:val="105"/>
          <w:highlight w:val="yellow"/>
        </w:rPr>
        <w:t>i</w:t>
      </w:r>
      <w:r w:rsidRPr="00034866">
        <w:rPr>
          <w:color w:val="1A1A1A"/>
          <w:w w:val="105"/>
          <w:highlight w:val="yellow"/>
        </w:rPr>
        <w:t xml:space="preserve">on resort zone </w:t>
      </w:r>
      <w:r w:rsidRPr="00034866">
        <w:rPr>
          <w:color w:val="383838"/>
          <w:w w:val="105"/>
          <w:highlight w:val="yellow"/>
        </w:rPr>
        <w:t>i</w:t>
      </w:r>
      <w:r w:rsidRPr="00034866">
        <w:rPr>
          <w:color w:val="1A1A1A"/>
          <w:w w:val="105"/>
          <w:highlight w:val="yellow"/>
        </w:rPr>
        <w:t>s intended only for resort development directly provid</w:t>
      </w:r>
      <w:r w:rsidRPr="00034866">
        <w:rPr>
          <w:color w:val="383838"/>
          <w:w w:val="105"/>
          <w:highlight w:val="yellow"/>
        </w:rPr>
        <w:t>i</w:t>
      </w:r>
      <w:r w:rsidRPr="00034866">
        <w:rPr>
          <w:color w:val="1A1A1A"/>
          <w:w w:val="105"/>
          <w:highlight w:val="yellow"/>
        </w:rPr>
        <w:t xml:space="preserve">ng the following minimum </w:t>
      </w:r>
      <w:r w:rsidRPr="00034866">
        <w:rPr>
          <w:color w:val="030303"/>
          <w:w w:val="105"/>
          <w:highlight w:val="yellow"/>
        </w:rPr>
        <w:t>faci</w:t>
      </w:r>
      <w:r w:rsidRPr="00034866">
        <w:rPr>
          <w:color w:val="383838"/>
          <w:w w:val="105"/>
          <w:highlight w:val="yellow"/>
        </w:rPr>
        <w:t>l</w:t>
      </w:r>
      <w:r w:rsidRPr="00034866">
        <w:rPr>
          <w:color w:val="1A1A1A"/>
          <w:w w:val="105"/>
          <w:highlight w:val="yellow"/>
        </w:rPr>
        <w:t>ities and services</w:t>
      </w:r>
      <w:r w:rsidRPr="00034866">
        <w:rPr>
          <w:color w:val="383838"/>
          <w:w w:val="105"/>
          <w:highlight w:val="yellow"/>
        </w:rPr>
        <w:t xml:space="preserve">: </w:t>
      </w:r>
      <w:r w:rsidRPr="00034866">
        <w:rPr>
          <w:color w:val="1A1A1A"/>
          <w:w w:val="105"/>
          <w:highlight w:val="yellow"/>
        </w:rPr>
        <w:t xml:space="preserve">1) a swimming pool and clubhouse and 2) an </w:t>
      </w:r>
      <w:r w:rsidR="007C208B" w:rsidRPr="00034866">
        <w:rPr>
          <w:color w:val="1A1A1A"/>
          <w:w w:val="105"/>
          <w:highlight w:val="yellow"/>
        </w:rPr>
        <w:t>on-site</w:t>
      </w:r>
      <w:r w:rsidRPr="00034866">
        <w:rPr>
          <w:color w:val="1A1A1A"/>
          <w:w w:val="105"/>
          <w:highlight w:val="yellow"/>
        </w:rPr>
        <w:t xml:space="preserve"> </w:t>
      </w:r>
      <w:r w:rsidRPr="00034866">
        <w:rPr>
          <w:color w:val="030303"/>
          <w:w w:val="105"/>
          <w:highlight w:val="yellow"/>
        </w:rPr>
        <w:t xml:space="preserve">rental </w:t>
      </w:r>
      <w:r w:rsidRPr="00034866">
        <w:rPr>
          <w:color w:val="1A1A1A"/>
          <w:w w:val="105"/>
          <w:highlight w:val="yellow"/>
        </w:rPr>
        <w:t>or property manager</w:t>
      </w:r>
      <w:r w:rsidRPr="00034866">
        <w:rPr>
          <w:color w:val="525252"/>
          <w:w w:val="105"/>
          <w:highlight w:val="yellow"/>
        </w:rPr>
        <w:t>.</w:t>
      </w:r>
      <w:r w:rsidRPr="00034866">
        <w:rPr>
          <w:color w:val="1A1A1A"/>
          <w:w w:val="105"/>
          <w:highlight w:val="yellow"/>
        </w:rPr>
        <w:t xml:space="preserve"> Those resort developments in which full time/permanent residential use </w:t>
      </w:r>
      <w:r w:rsidRPr="00034866">
        <w:rPr>
          <w:color w:val="383838"/>
          <w:w w:val="105"/>
          <w:highlight w:val="yellow"/>
        </w:rPr>
        <w:t>i</w:t>
      </w:r>
      <w:r w:rsidRPr="00034866">
        <w:rPr>
          <w:color w:val="1A1A1A"/>
          <w:w w:val="105"/>
          <w:highlight w:val="yellow"/>
        </w:rPr>
        <w:t>s authorized or contemplated shall be subject to covenants</w:t>
      </w:r>
      <w:r w:rsidRPr="00034866">
        <w:rPr>
          <w:color w:val="525252"/>
          <w:w w:val="105"/>
          <w:highlight w:val="yellow"/>
        </w:rPr>
        <w:t xml:space="preserve">, </w:t>
      </w:r>
      <w:r w:rsidRPr="00034866">
        <w:rPr>
          <w:color w:val="1A1A1A"/>
          <w:w w:val="105"/>
          <w:highlight w:val="yellow"/>
        </w:rPr>
        <w:t>conditions</w:t>
      </w:r>
      <w:r w:rsidRPr="00034866">
        <w:rPr>
          <w:color w:val="666666"/>
          <w:w w:val="105"/>
          <w:highlight w:val="yellow"/>
        </w:rPr>
        <w:t xml:space="preserve">, </w:t>
      </w:r>
      <w:r w:rsidRPr="00034866">
        <w:rPr>
          <w:color w:val="1A1A1A"/>
          <w:w w:val="105"/>
          <w:highlight w:val="yellow"/>
        </w:rPr>
        <w:t>and restrictions and governed by a property owners' assoc</w:t>
      </w:r>
      <w:r w:rsidRPr="00034866">
        <w:rPr>
          <w:color w:val="383838"/>
          <w:w w:val="105"/>
          <w:highlight w:val="yellow"/>
        </w:rPr>
        <w:t>i</w:t>
      </w:r>
      <w:r w:rsidRPr="00034866">
        <w:rPr>
          <w:color w:val="1A1A1A"/>
          <w:w w:val="105"/>
          <w:highlight w:val="yellow"/>
        </w:rPr>
        <w:t>ation or other sim</w:t>
      </w:r>
      <w:r w:rsidRPr="00034866">
        <w:rPr>
          <w:color w:val="383838"/>
          <w:w w:val="105"/>
          <w:highlight w:val="yellow"/>
        </w:rPr>
        <w:t>il</w:t>
      </w:r>
      <w:r w:rsidRPr="00034866">
        <w:rPr>
          <w:color w:val="1A1A1A"/>
          <w:w w:val="105"/>
          <w:highlight w:val="yellow"/>
        </w:rPr>
        <w:t>ar governing body</w:t>
      </w:r>
      <w:r w:rsidRPr="00034866">
        <w:rPr>
          <w:color w:val="525252"/>
          <w:w w:val="105"/>
          <w:highlight w:val="yellow"/>
        </w:rPr>
        <w:t>.</w:t>
      </w:r>
    </w:p>
    <w:p w14:paraId="1E1B2F06" w14:textId="77777777" w:rsidR="00962A2E" w:rsidRDefault="00962A2E">
      <w:pPr>
        <w:pStyle w:val="BodyText"/>
        <w:rPr>
          <w:sz w:val="20"/>
        </w:rPr>
      </w:pPr>
    </w:p>
    <w:p w14:paraId="13E7BEF1" w14:textId="77777777" w:rsidR="00962A2E" w:rsidRDefault="00962A2E">
      <w:pPr>
        <w:pStyle w:val="BodyText"/>
        <w:rPr>
          <w:sz w:val="20"/>
        </w:rPr>
      </w:pPr>
    </w:p>
    <w:p w14:paraId="3C94DB26" w14:textId="77777777" w:rsidR="00962A2E" w:rsidRPr="00034866" w:rsidRDefault="003D6D57">
      <w:pPr>
        <w:pStyle w:val="ListParagraph"/>
        <w:numPr>
          <w:ilvl w:val="0"/>
          <w:numId w:val="2"/>
        </w:numPr>
        <w:tabs>
          <w:tab w:val="left" w:pos="1162"/>
        </w:tabs>
        <w:spacing w:before="141"/>
        <w:rPr>
          <w:sz w:val="18"/>
        </w:rPr>
      </w:pPr>
      <w:r>
        <w:rPr>
          <w:color w:val="1A1A1A"/>
          <w:w w:val="105"/>
          <w:sz w:val="18"/>
        </w:rPr>
        <w:t xml:space="preserve">Development standards within the </w:t>
      </w:r>
      <w:r w:rsidR="007C208B">
        <w:rPr>
          <w:color w:val="1A1A1A"/>
          <w:w w:val="105"/>
          <w:sz w:val="18"/>
        </w:rPr>
        <w:t>recreational resort</w:t>
      </w:r>
      <w:r w:rsidR="00145CBA">
        <w:rPr>
          <w:color w:val="1A1A1A"/>
          <w:w w:val="105"/>
          <w:sz w:val="18"/>
        </w:rPr>
        <w:t xml:space="preserve"> shall be as set forth below</w:t>
      </w:r>
      <w:r>
        <w:rPr>
          <w:color w:val="383838"/>
          <w:w w:val="105"/>
          <w:sz w:val="18"/>
        </w:rPr>
        <w:t>.</w:t>
      </w:r>
    </w:p>
    <w:p w14:paraId="35A8121A" w14:textId="77777777" w:rsidR="00034866" w:rsidRDefault="00034866" w:rsidP="00034866">
      <w:pPr>
        <w:pStyle w:val="ListParagraph"/>
        <w:numPr>
          <w:ilvl w:val="1"/>
          <w:numId w:val="2"/>
        </w:numPr>
        <w:tabs>
          <w:tab w:val="left" w:pos="1162"/>
        </w:tabs>
        <w:spacing w:before="141"/>
        <w:rPr>
          <w:sz w:val="18"/>
        </w:rPr>
      </w:pPr>
      <w:r>
        <w:rPr>
          <w:sz w:val="18"/>
        </w:rPr>
        <w:t>Resort Zones must comply with Chapter 19 of this code when subdividing parcels or property.</w:t>
      </w:r>
    </w:p>
    <w:p w14:paraId="0BCB4C5C" w14:textId="77777777" w:rsidR="00034866" w:rsidRPr="00034866" w:rsidRDefault="00034866" w:rsidP="00034866">
      <w:pPr>
        <w:pStyle w:val="ListParagraph"/>
        <w:numPr>
          <w:ilvl w:val="1"/>
          <w:numId w:val="2"/>
        </w:numPr>
        <w:tabs>
          <w:tab w:val="left" w:pos="1162"/>
        </w:tabs>
        <w:spacing w:before="141"/>
        <w:rPr>
          <w:sz w:val="18"/>
        </w:rPr>
      </w:pPr>
      <w:r>
        <w:rPr>
          <w:sz w:val="18"/>
        </w:rPr>
        <w:t>The development of resort zones must comply with chapter 21 of this code.</w:t>
      </w:r>
    </w:p>
    <w:p w14:paraId="113D21E4" w14:textId="77777777" w:rsidR="00962A2E" w:rsidRDefault="00962A2E">
      <w:pPr>
        <w:pStyle w:val="BodyText"/>
        <w:spacing w:before="3"/>
        <w:rPr>
          <w:sz w:val="23"/>
        </w:rPr>
      </w:pPr>
    </w:p>
    <w:p w14:paraId="7149F1B4" w14:textId="77777777" w:rsidR="00962A2E" w:rsidRDefault="00962A2E">
      <w:pPr>
        <w:pStyle w:val="BodyText"/>
        <w:ind w:left="1207"/>
      </w:pPr>
    </w:p>
    <w:p w14:paraId="3CCA8A57" w14:textId="77777777" w:rsidR="00962A2E" w:rsidRPr="00145CBA" w:rsidRDefault="003D6D57" w:rsidP="00145CBA">
      <w:pPr>
        <w:pStyle w:val="BodyText"/>
        <w:spacing w:before="23"/>
        <w:ind w:left="1211"/>
      </w:pPr>
      <w:r>
        <w:rPr>
          <w:color w:val="1A1A1A"/>
          <w:w w:val="105"/>
        </w:rPr>
        <w:t>DEVELOPMENT STA</w:t>
      </w:r>
      <w:r w:rsidR="00145CBA">
        <w:rPr>
          <w:color w:val="1A1A1A"/>
          <w:w w:val="105"/>
        </w:rPr>
        <w:t>NDARDS IN RECREATION RESORT ZONE:</w:t>
      </w:r>
    </w:p>
    <w:p w14:paraId="412A0080" w14:textId="77777777" w:rsidR="00145CBA" w:rsidRDefault="00145CBA">
      <w:pPr>
        <w:rPr>
          <w:sz w:val="14"/>
        </w:rPr>
      </w:pPr>
    </w:p>
    <w:p w14:paraId="036200A0" w14:textId="77777777" w:rsidR="00145CBA" w:rsidRPr="00145CBA" w:rsidRDefault="00145CBA" w:rsidP="00145CBA">
      <w:pPr>
        <w:rPr>
          <w:sz w:val="14"/>
        </w:rPr>
      </w:pPr>
    </w:p>
    <w:p w14:paraId="61BEB099" w14:textId="77777777" w:rsidR="00145CBA" w:rsidRDefault="00145CBA" w:rsidP="00145CBA">
      <w:pPr>
        <w:rPr>
          <w:sz w:val="14"/>
        </w:rPr>
      </w:pPr>
    </w:p>
    <w:p w14:paraId="6B89B971" w14:textId="77777777" w:rsidR="00145CBA" w:rsidRDefault="00145CBA" w:rsidP="00145CBA">
      <w:pPr>
        <w:rPr>
          <w:sz w:val="14"/>
        </w:rPr>
      </w:pPr>
    </w:p>
    <w:tbl>
      <w:tblPr>
        <w:tblStyle w:val="TableGrid"/>
        <w:tblpPr w:leftFromText="180" w:rightFromText="180" w:vertAnchor="text" w:horzAnchor="page" w:tblpX="1411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3960"/>
      </w:tblGrid>
      <w:tr w:rsidR="00DE6C00" w14:paraId="1E3D860F" w14:textId="77777777" w:rsidTr="00937F6A">
        <w:trPr>
          <w:trHeight w:val="437"/>
        </w:trPr>
        <w:tc>
          <w:tcPr>
            <w:tcW w:w="3865" w:type="dxa"/>
          </w:tcPr>
          <w:p w14:paraId="1D9C186B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  <w:r w:rsidRPr="00D7410E">
              <w:rPr>
                <w:b/>
                <w:sz w:val="14"/>
              </w:rPr>
              <w:t xml:space="preserve"> </w:t>
            </w:r>
            <w:r w:rsidRPr="00D7410E">
              <w:rPr>
                <w:b/>
                <w:sz w:val="24"/>
                <w:szCs w:val="24"/>
              </w:rPr>
              <w:t>Lot Standards</w:t>
            </w:r>
            <w:r>
              <w:rPr>
                <w:sz w:val="20"/>
                <w:szCs w:val="20"/>
              </w:rPr>
              <w:t>:</w:t>
            </w:r>
            <w:r>
              <w:rPr>
                <w:sz w:val="14"/>
              </w:rPr>
              <w:t xml:space="preserve">                     </w:t>
            </w:r>
          </w:p>
        </w:tc>
        <w:tc>
          <w:tcPr>
            <w:tcW w:w="3960" w:type="dxa"/>
          </w:tcPr>
          <w:p w14:paraId="086177CC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6E3ACD54" w14:textId="77777777" w:rsidTr="00DE6C00">
        <w:tc>
          <w:tcPr>
            <w:tcW w:w="3865" w:type="dxa"/>
          </w:tcPr>
          <w:p w14:paraId="394CA2B9" w14:textId="77777777" w:rsidR="00DE6C00" w:rsidRPr="00DE6C00" w:rsidRDefault="00DE6C00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</w:t>
            </w:r>
            <w:r w:rsidR="007C208B">
              <w:rPr>
                <w:sz w:val="20"/>
                <w:szCs w:val="20"/>
              </w:rPr>
              <w:t>Minimum lot</w:t>
            </w:r>
            <w:r>
              <w:rPr>
                <w:sz w:val="20"/>
                <w:szCs w:val="20"/>
              </w:rPr>
              <w:t xml:space="preserve"> area</w:t>
            </w:r>
          </w:p>
        </w:tc>
        <w:tc>
          <w:tcPr>
            <w:tcW w:w="3960" w:type="dxa"/>
          </w:tcPr>
          <w:p w14:paraId="4C0B72AA" w14:textId="77777777" w:rsidR="00DE6C00" w:rsidRPr="00DE6C00" w:rsidRDefault="00DE6C00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 square feet</w:t>
            </w:r>
          </w:p>
        </w:tc>
      </w:tr>
      <w:tr w:rsidR="00DE6C00" w14:paraId="0727422C" w14:textId="77777777" w:rsidTr="00DE6C00">
        <w:tc>
          <w:tcPr>
            <w:tcW w:w="3865" w:type="dxa"/>
          </w:tcPr>
          <w:p w14:paraId="60E40D18" w14:textId="77777777" w:rsidR="00DE6C00" w:rsidRPr="00DE6C00" w:rsidRDefault="00DE6C00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</w:t>
            </w:r>
            <w:r>
              <w:rPr>
                <w:sz w:val="20"/>
                <w:szCs w:val="20"/>
              </w:rPr>
              <w:t>Minimum lot width</w:t>
            </w:r>
          </w:p>
        </w:tc>
        <w:tc>
          <w:tcPr>
            <w:tcW w:w="3960" w:type="dxa"/>
          </w:tcPr>
          <w:p w14:paraId="27D73C0B" w14:textId="77777777" w:rsidR="00DE6C00" w:rsidRPr="00DE6C00" w:rsidRDefault="00DE6C00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feet</w:t>
            </w:r>
          </w:p>
        </w:tc>
      </w:tr>
      <w:tr w:rsidR="00DE6C00" w14:paraId="0D1E7CA0" w14:textId="77777777" w:rsidTr="00DE6C00">
        <w:tc>
          <w:tcPr>
            <w:tcW w:w="3865" w:type="dxa"/>
          </w:tcPr>
          <w:p w14:paraId="0822531A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27DABA01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35007C38" w14:textId="77777777" w:rsidTr="00DE6C00">
        <w:tc>
          <w:tcPr>
            <w:tcW w:w="3865" w:type="dxa"/>
          </w:tcPr>
          <w:p w14:paraId="659FCBCE" w14:textId="77777777" w:rsidR="00DE6C00" w:rsidRPr="00DE6C00" w:rsidRDefault="00DE6C00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D7410E">
              <w:rPr>
                <w:b/>
                <w:sz w:val="24"/>
                <w:szCs w:val="24"/>
              </w:rPr>
              <w:t>Building Standards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60" w:type="dxa"/>
          </w:tcPr>
          <w:p w14:paraId="3E5A9B31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174054" w14:paraId="384562FE" w14:textId="77777777" w:rsidTr="00DE6C00">
        <w:tc>
          <w:tcPr>
            <w:tcW w:w="3865" w:type="dxa"/>
          </w:tcPr>
          <w:p w14:paraId="6EAA4CE1" w14:textId="77777777" w:rsidR="00174054" w:rsidRPr="00D7410E" w:rsidRDefault="00174054" w:rsidP="00DE6C00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6543A18" w14:textId="77777777" w:rsidR="00174054" w:rsidRDefault="00174054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6F692F8D" w14:textId="77777777" w:rsidTr="00DE6C00">
        <w:tc>
          <w:tcPr>
            <w:tcW w:w="3865" w:type="dxa"/>
          </w:tcPr>
          <w:p w14:paraId="58F36D8F" w14:textId="77777777" w:rsidR="00DE6C00" w:rsidRPr="00DE6C00" w:rsidRDefault="00DE6C00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20"/>
                <w:szCs w:val="20"/>
              </w:rPr>
              <w:t>Maximum height-main building</w:t>
            </w:r>
          </w:p>
        </w:tc>
        <w:tc>
          <w:tcPr>
            <w:tcW w:w="3960" w:type="dxa"/>
          </w:tcPr>
          <w:p w14:paraId="0DBEE523" w14:textId="77777777" w:rsidR="00DE6C00" w:rsidRPr="00DE6C00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6C00">
              <w:rPr>
                <w:sz w:val="20"/>
                <w:szCs w:val="20"/>
              </w:rPr>
              <w:t xml:space="preserve">35 </w:t>
            </w:r>
            <w:r w:rsidR="007C208B">
              <w:rPr>
                <w:sz w:val="20"/>
                <w:szCs w:val="20"/>
              </w:rPr>
              <w:t>feet see</w:t>
            </w:r>
            <w:r w:rsidR="00174054">
              <w:rPr>
                <w:sz w:val="20"/>
                <w:szCs w:val="20"/>
              </w:rPr>
              <w:t xml:space="preserve"> footnote 1</w:t>
            </w:r>
          </w:p>
        </w:tc>
      </w:tr>
      <w:tr w:rsidR="00DE6C00" w14:paraId="144EC4E3" w14:textId="77777777" w:rsidTr="00DE6C00">
        <w:tc>
          <w:tcPr>
            <w:tcW w:w="3865" w:type="dxa"/>
          </w:tcPr>
          <w:p w14:paraId="31522B23" w14:textId="77777777" w:rsidR="00DE6C00" w:rsidRPr="00DE6C00" w:rsidRDefault="00DE6C00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20"/>
                <w:szCs w:val="20"/>
              </w:rPr>
              <w:t>Maximum height-accessory building</w:t>
            </w:r>
          </w:p>
        </w:tc>
        <w:tc>
          <w:tcPr>
            <w:tcW w:w="3960" w:type="dxa"/>
          </w:tcPr>
          <w:p w14:paraId="384D9B62" w14:textId="77777777" w:rsidR="00DE6C00" w:rsidRPr="00DE6C00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6C00">
              <w:rPr>
                <w:sz w:val="20"/>
                <w:szCs w:val="20"/>
              </w:rPr>
              <w:t>20 feet</w:t>
            </w:r>
          </w:p>
        </w:tc>
      </w:tr>
      <w:tr w:rsidR="00DE6C00" w14:paraId="2924F8E3" w14:textId="77777777" w:rsidTr="00DE6C00">
        <w:tc>
          <w:tcPr>
            <w:tcW w:w="3865" w:type="dxa"/>
          </w:tcPr>
          <w:p w14:paraId="2CE3FA7A" w14:textId="77777777" w:rsidR="00DE6C00" w:rsidRPr="00DE6C00" w:rsidRDefault="00DE6C00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20"/>
                <w:szCs w:val="20"/>
              </w:rPr>
              <w:t>Building coverage</w:t>
            </w:r>
          </w:p>
        </w:tc>
        <w:tc>
          <w:tcPr>
            <w:tcW w:w="3960" w:type="dxa"/>
          </w:tcPr>
          <w:p w14:paraId="410CF522" w14:textId="77777777" w:rsidR="00DE6C00" w:rsidRPr="00DE6C00" w:rsidRDefault="00DE6C00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>50 percent per site plan</w:t>
            </w:r>
          </w:p>
        </w:tc>
      </w:tr>
      <w:tr w:rsidR="00DE6C00" w14:paraId="39EF12F8" w14:textId="77777777" w:rsidTr="00DE6C00">
        <w:tc>
          <w:tcPr>
            <w:tcW w:w="3865" w:type="dxa"/>
          </w:tcPr>
          <w:p w14:paraId="0A6CE6A6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20"/>
                <w:szCs w:val="20"/>
              </w:rPr>
              <w:t>Minimum distance between buildings</w:t>
            </w:r>
          </w:p>
        </w:tc>
        <w:tc>
          <w:tcPr>
            <w:tcW w:w="3960" w:type="dxa"/>
          </w:tcPr>
          <w:p w14:paraId="0ED91B0A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</w:t>
            </w:r>
            <w:r>
              <w:rPr>
                <w:sz w:val="20"/>
                <w:szCs w:val="20"/>
              </w:rPr>
              <w:t>20 feet</w:t>
            </w:r>
          </w:p>
        </w:tc>
      </w:tr>
      <w:tr w:rsidR="00DE6C00" w14:paraId="24A4A3C5" w14:textId="77777777" w:rsidTr="00DE6C00">
        <w:tc>
          <w:tcPr>
            <w:tcW w:w="3865" w:type="dxa"/>
          </w:tcPr>
          <w:p w14:paraId="23B780BF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51D2F242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1BA9DFBC" w14:textId="77777777" w:rsidTr="00DE6C00">
        <w:tc>
          <w:tcPr>
            <w:tcW w:w="3865" w:type="dxa"/>
          </w:tcPr>
          <w:p w14:paraId="5B2B9594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D7410E">
              <w:rPr>
                <w:b/>
                <w:sz w:val="24"/>
                <w:szCs w:val="24"/>
              </w:rPr>
              <w:t>Setback Standards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60" w:type="dxa"/>
          </w:tcPr>
          <w:p w14:paraId="321646E0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174054" w14:paraId="4D75B351" w14:textId="77777777" w:rsidTr="00DE6C00">
        <w:tc>
          <w:tcPr>
            <w:tcW w:w="3865" w:type="dxa"/>
          </w:tcPr>
          <w:p w14:paraId="5EF8F966" w14:textId="77777777" w:rsidR="00174054" w:rsidRPr="00D7410E" w:rsidRDefault="00174054" w:rsidP="00DE6C00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084B08C" w14:textId="77777777" w:rsidR="00174054" w:rsidRDefault="00174054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61863C0D" w14:textId="77777777" w:rsidTr="00DE6C00">
        <w:tc>
          <w:tcPr>
            <w:tcW w:w="3865" w:type="dxa"/>
          </w:tcPr>
          <w:p w14:paraId="376CF6B4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20"/>
                <w:szCs w:val="20"/>
              </w:rPr>
              <w:t>Any building- front</w:t>
            </w:r>
          </w:p>
        </w:tc>
        <w:tc>
          <w:tcPr>
            <w:tcW w:w="3960" w:type="dxa"/>
          </w:tcPr>
          <w:p w14:paraId="6A412DC8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</w:t>
            </w:r>
            <w:r>
              <w:rPr>
                <w:sz w:val="20"/>
                <w:szCs w:val="20"/>
              </w:rPr>
              <w:t>25 feet</w:t>
            </w:r>
          </w:p>
        </w:tc>
      </w:tr>
      <w:tr w:rsidR="00DE6C00" w14:paraId="36558A0B" w14:textId="77777777" w:rsidTr="00DE6C00">
        <w:tc>
          <w:tcPr>
            <w:tcW w:w="3865" w:type="dxa"/>
          </w:tcPr>
          <w:p w14:paraId="75BABC39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20"/>
                <w:szCs w:val="20"/>
              </w:rPr>
              <w:t>Garage or parking building-front</w:t>
            </w:r>
          </w:p>
        </w:tc>
        <w:tc>
          <w:tcPr>
            <w:tcW w:w="3960" w:type="dxa"/>
          </w:tcPr>
          <w:p w14:paraId="17D3E06E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</w:t>
            </w:r>
            <w:r>
              <w:rPr>
                <w:sz w:val="20"/>
                <w:szCs w:val="20"/>
              </w:rPr>
              <w:t>30 feet</w:t>
            </w:r>
          </w:p>
        </w:tc>
      </w:tr>
      <w:tr w:rsidR="00DE6C00" w14:paraId="49C1FA30" w14:textId="77777777" w:rsidTr="00DE6C00">
        <w:tc>
          <w:tcPr>
            <w:tcW w:w="3865" w:type="dxa"/>
          </w:tcPr>
          <w:p w14:paraId="0A9D96AD" w14:textId="77777777" w:rsidR="00DE6C00" w:rsidRDefault="00D7410E" w:rsidP="00DE6C00">
            <w:pPr>
              <w:tabs>
                <w:tab w:val="left" w:pos="1155"/>
              </w:tabs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>
              <w:rPr>
                <w:sz w:val="20"/>
                <w:szCs w:val="20"/>
              </w:rPr>
              <w:t>Main building- rear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960" w:type="dxa"/>
          </w:tcPr>
          <w:p w14:paraId="5AAA13AF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</w:t>
            </w:r>
            <w:r>
              <w:rPr>
                <w:sz w:val="20"/>
                <w:szCs w:val="20"/>
              </w:rPr>
              <w:t>10 feet</w:t>
            </w:r>
          </w:p>
        </w:tc>
      </w:tr>
      <w:tr w:rsidR="00DE6C00" w14:paraId="2612FF10" w14:textId="77777777" w:rsidTr="00DE6C00">
        <w:tc>
          <w:tcPr>
            <w:tcW w:w="3865" w:type="dxa"/>
          </w:tcPr>
          <w:p w14:paraId="31A7E692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</w:t>
            </w:r>
            <w:r>
              <w:rPr>
                <w:sz w:val="20"/>
                <w:szCs w:val="20"/>
              </w:rPr>
              <w:t>Accessory building- rear</w:t>
            </w:r>
          </w:p>
        </w:tc>
        <w:tc>
          <w:tcPr>
            <w:tcW w:w="3960" w:type="dxa"/>
          </w:tcPr>
          <w:p w14:paraId="11452E6E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</w:t>
            </w:r>
            <w:r>
              <w:rPr>
                <w:sz w:val="20"/>
                <w:szCs w:val="20"/>
              </w:rPr>
              <w:t>10 feet</w:t>
            </w:r>
          </w:p>
        </w:tc>
      </w:tr>
      <w:tr w:rsidR="00DE6C00" w14:paraId="1B0E5C23" w14:textId="77777777" w:rsidTr="00DE6C00">
        <w:tc>
          <w:tcPr>
            <w:tcW w:w="3865" w:type="dxa"/>
          </w:tcPr>
          <w:p w14:paraId="41CFDF21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</w:t>
            </w:r>
            <w:r>
              <w:rPr>
                <w:sz w:val="20"/>
                <w:szCs w:val="20"/>
              </w:rPr>
              <w:t>Interior side yard- any building</w:t>
            </w:r>
          </w:p>
        </w:tc>
        <w:tc>
          <w:tcPr>
            <w:tcW w:w="3960" w:type="dxa"/>
          </w:tcPr>
          <w:p w14:paraId="5EAFD86B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</w:t>
            </w:r>
            <w:r>
              <w:rPr>
                <w:sz w:val="20"/>
                <w:szCs w:val="20"/>
              </w:rPr>
              <w:t>10 feet</w:t>
            </w:r>
          </w:p>
        </w:tc>
      </w:tr>
      <w:tr w:rsidR="00DE6C00" w14:paraId="1EFF2502" w14:textId="77777777" w:rsidTr="00DE6C00">
        <w:tc>
          <w:tcPr>
            <w:tcW w:w="3865" w:type="dxa"/>
          </w:tcPr>
          <w:p w14:paraId="10F16756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</w:t>
            </w:r>
            <w:r>
              <w:rPr>
                <w:sz w:val="20"/>
                <w:szCs w:val="20"/>
              </w:rPr>
              <w:t>Any building- street side yard</w:t>
            </w:r>
          </w:p>
        </w:tc>
        <w:tc>
          <w:tcPr>
            <w:tcW w:w="3960" w:type="dxa"/>
          </w:tcPr>
          <w:p w14:paraId="1815FFB3" w14:textId="77777777" w:rsidR="00DE6C00" w:rsidRPr="00D7410E" w:rsidRDefault="00D7410E" w:rsidP="00DE6C00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</w:t>
            </w:r>
            <w:r>
              <w:rPr>
                <w:sz w:val="20"/>
                <w:szCs w:val="20"/>
              </w:rPr>
              <w:t>25 feet</w:t>
            </w:r>
          </w:p>
        </w:tc>
      </w:tr>
      <w:tr w:rsidR="00DE6C00" w14:paraId="450606F4" w14:textId="77777777" w:rsidTr="00DE6C00">
        <w:tc>
          <w:tcPr>
            <w:tcW w:w="3865" w:type="dxa"/>
          </w:tcPr>
          <w:p w14:paraId="3D3B934C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318E8EB8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079EDC94" w14:textId="77777777" w:rsidTr="00DE6C00">
        <w:tc>
          <w:tcPr>
            <w:tcW w:w="3865" w:type="dxa"/>
          </w:tcPr>
          <w:p w14:paraId="13459DE1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70C66F0B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7A67AE07" w14:textId="77777777" w:rsidTr="00DE6C00">
        <w:tc>
          <w:tcPr>
            <w:tcW w:w="3865" w:type="dxa"/>
          </w:tcPr>
          <w:p w14:paraId="7480DCAC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0E9EBA8F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4FC715F2" w14:textId="77777777" w:rsidTr="00DE6C00">
        <w:tc>
          <w:tcPr>
            <w:tcW w:w="3865" w:type="dxa"/>
          </w:tcPr>
          <w:p w14:paraId="768C3794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7C3D1E7A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565B7B99" w14:textId="77777777" w:rsidTr="00DE6C00">
        <w:tc>
          <w:tcPr>
            <w:tcW w:w="3865" w:type="dxa"/>
          </w:tcPr>
          <w:p w14:paraId="23A1C6D9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105635D2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55818393" w14:textId="77777777" w:rsidTr="00DE6C00">
        <w:tc>
          <w:tcPr>
            <w:tcW w:w="3865" w:type="dxa"/>
          </w:tcPr>
          <w:p w14:paraId="0EA19346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679B8D1D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470085F8" w14:textId="77777777" w:rsidTr="00DE6C00">
        <w:tc>
          <w:tcPr>
            <w:tcW w:w="3865" w:type="dxa"/>
          </w:tcPr>
          <w:p w14:paraId="64A189C6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242F55EF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  <w:tr w:rsidR="00DE6C00" w14:paraId="40C2F696" w14:textId="77777777" w:rsidTr="00DE6C00">
        <w:tc>
          <w:tcPr>
            <w:tcW w:w="3865" w:type="dxa"/>
          </w:tcPr>
          <w:p w14:paraId="7A205441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  <w:tc>
          <w:tcPr>
            <w:tcW w:w="3960" w:type="dxa"/>
          </w:tcPr>
          <w:p w14:paraId="454D47A9" w14:textId="77777777" w:rsidR="00DE6C00" w:rsidRDefault="00DE6C00" w:rsidP="00DE6C00">
            <w:pPr>
              <w:tabs>
                <w:tab w:val="left" w:pos="1155"/>
              </w:tabs>
              <w:rPr>
                <w:sz w:val="14"/>
              </w:rPr>
            </w:pPr>
          </w:p>
        </w:tc>
      </w:tr>
    </w:tbl>
    <w:p w14:paraId="127AAA51" w14:textId="77777777" w:rsidR="00145CBA" w:rsidRDefault="00145CBA" w:rsidP="00145CBA">
      <w:pPr>
        <w:tabs>
          <w:tab w:val="left" w:pos="1155"/>
        </w:tabs>
        <w:rPr>
          <w:sz w:val="14"/>
        </w:rPr>
      </w:pPr>
      <w:r>
        <w:rPr>
          <w:sz w:val="14"/>
        </w:rPr>
        <w:tab/>
      </w:r>
    </w:p>
    <w:p w14:paraId="06E4A664" w14:textId="77777777" w:rsidR="00145CBA" w:rsidRDefault="00145CBA" w:rsidP="00145CBA">
      <w:pPr>
        <w:tabs>
          <w:tab w:val="left" w:pos="1155"/>
        </w:tabs>
        <w:rPr>
          <w:sz w:val="14"/>
        </w:rPr>
      </w:pPr>
    </w:p>
    <w:p w14:paraId="0CD01051" w14:textId="77777777" w:rsidR="00962A2E" w:rsidRPr="00145CBA" w:rsidRDefault="00145CBA" w:rsidP="00145CBA">
      <w:pPr>
        <w:tabs>
          <w:tab w:val="left" w:pos="1155"/>
        </w:tabs>
        <w:rPr>
          <w:sz w:val="14"/>
        </w:rPr>
        <w:sectPr w:rsidR="00962A2E" w:rsidRPr="00145CBA">
          <w:headerReference w:type="default" r:id="rId19"/>
          <w:pgSz w:w="12240" w:h="15840"/>
          <w:pgMar w:top="440" w:right="160" w:bottom="560" w:left="200" w:header="228" w:footer="299" w:gutter="0"/>
          <w:cols w:space="720"/>
        </w:sectPr>
      </w:pPr>
      <w:r>
        <w:rPr>
          <w:sz w:val="14"/>
        </w:rPr>
        <w:tab/>
      </w:r>
    </w:p>
    <w:p w14:paraId="250E9991" w14:textId="77777777" w:rsidR="00962A2E" w:rsidRDefault="00962A2E">
      <w:pPr>
        <w:pStyle w:val="BodyText"/>
        <w:spacing w:before="1"/>
        <w:rPr>
          <w:sz w:val="20"/>
        </w:rPr>
      </w:pPr>
    </w:p>
    <w:p w14:paraId="3C26149C" w14:textId="77777777" w:rsidR="00962A2E" w:rsidRDefault="003D6D57">
      <w:pPr>
        <w:pStyle w:val="BodyText"/>
        <w:spacing w:before="321"/>
        <w:ind w:left="1606"/>
      </w:pPr>
      <w:r>
        <w:rPr>
          <w:color w:val="161616"/>
          <w:w w:val="105"/>
        </w:rPr>
        <w:t>Notes:</w:t>
      </w:r>
    </w:p>
    <w:p w14:paraId="1BF182B6" w14:textId="77777777" w:rsidR="00962A2E" w:rsidRPr="00174054" w:rsidRDefault="003D6D57" w:rsidP="00174054">
      <w:pPr>
        <w:pStyle w:val="ListParagraph"/>
        <w:numPr>
          <w:ilvl w:val="1"/>
          <w:numId w:val="2"/>
        </w:numPr>
        <w:tabs>
          <w:tab w:val="left" w:pos="1822"/>
        </w:tabs>
        <w:spacing w:before="8"/>
        <w:ind w:hanging="8"/>
        <w:rPr>
          <w:sz w:val="18"/>
        </w:rPr>
      </w:pPr>
      <w:r>
        <w:rPr>
          <w:color w:val="161616"/>
          <w:w w:val="105"/>
          <w:sz w:val="18"/>
        </w:rPr>
        <w:t>Except a greater height may be approved subject to a conditional use</w:t>
      </w:r>
      <w:r>
        <w:rPr>
          <w:color w:val="161616"/>
          <w:spacing w:val="13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permit.</w:t>
      </w:r>
    </w:p>
    <w:p w14:paraId="1B303206" w14:textId="77777777" w:rsidR="00962A2E" w:rsidRDefault="00962A2E">
      <w:pPr>
        <w:pStyle w:val="BodyText"/>
        <w:rPr>
          <w:sz w:val="20"/>
        </w:rPr>
      </w:pPr>
    </w:p>
    <w:p w14:paraId="22FBC29C" w14:textId="77777777" w:rsidR="00962A2E" w:rsidRDefault="00962A2E">
      <w:pPr>
        <w:pStyle w:val="BodyText"/>
        <w:rPr>
          <w:sz w:val="20"/>
        </w:rPr>
      </w:pPr>
    </w:p>
    <w:p w14:paraId="2F659784" w14:textId="77777777" w:rsidR="00962A2E" w:rsidRDefault="006E44D1">
      <w:pPr>
        <w:pStyle w:val="BodyText"/>
        <w:spacing w:before="132" w:line="276" w:lineRule="auto"/>
        <w:ind w:left="1238" w:right="1030" w:hanging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04F872BE" wp14:editId="4A56893D">
                <wp:simplePos x="0" y="0"/>
                <wp:positionH relativeFrom="page">
                  <wp:posOffset>3264535</wp:posOffset>
                </wp:positionH>
                <wp:positionV relativeFrom="paragraph">
                  <wp:posOffset>341630</wp:posOffset>
                </wp:positionV>
                <wp:extent cx="36195" cy="0"/>
                <wp:effectExtent l="6985" t="9525" r="13970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C154" id="Line 2" o:spid="_x0000_s1026" style="position:absolute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05pt,26.9pt" to="259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NOGwIAAEA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" strokeweight=".72pt">
                <w10:wrap anchorx="page"/>
              </v:line>
            </w:pict>
          </mc:Fallback>
        </mc:AlternateContent>
      </w:r>
      <w:r w:rsidR="003D6D57">
        <w:rPr>
          <w:color w:val="161616"/>
          <w:w w:val="105"/>
        </w:rPr>
        <w:t>C</w:t>
      </w:r>
      <w:r w:rsidR="003D6D57">
        <w:rPr>
          <w:color w:val="3B3B3B"/>
          <w:w w:val="105"/>
        </w:rPr>
        <w:t xml:space="preserve">. </w:t>
      </w:r>
      <w:r w:rsidR="003D6D57">
        <w:rPr>
          <w:color w:val="161616"/>
          <w:w w:val="105"/>
        </w:rPr>
        <w:t xml:space="preserve">An application for a zone map change to recreation </w:t>
      </w:r>
      <w:r w:rsidR="003D6D57">
        <w:rPr>
          <w:color w:val="2D2D2D"/>
          <w:w w:val="105"/>
        </w:rPr>
        <w:t xml:space="preserve">resort </w:t>
      </w:r>
      <w:r w:rsidR="003D6D57">
        <w:rPr>
          <w:color w:val="161616"/>
          <w:w w:val="105"/>
        </w:rPr>
        <w:t>zone shall be accompanied by a completed preliminary sit</w:t>
      </w:r>
      <w:r w:rsidR="00174054">
        <w:rPr>
          <w:color w:val="161616"/>
          <w:w w:val="105"/>
        </w:rPr>
        <w:t>e plan application</w:t>
      </w:r>
      <w:r w:rsidR="003D6D57">
        <w:rPr>
          <w:color w:val="646464"/>
          <w:w w:val="105"/>
        </w:rPr>
        <w:t xml:space="preserve">. </w:t>
      </w:r>
      <w:r w:rsidR="003D6D57">
        <w:rPr>
          <w:color w:val="161616"/>
          <w:w w:val="105"/>
        </w:rPr>
        <w:t xml:space="preserve">An approved final site plan </w:t>
      </w:r>
      <w:r w:rsidR="003D6D57">
        <w:rPr>
          <w:color w:val="2D2D2D"/>
          <w:w w:val="105"/>
        </w:rPr>
        <w:t xml:space="preserve">shall </w:t>
      </w:r>
      <w:r w:rsidR="003D6D57">
        <w:rPr>
          <w:color w:val="161616"/>
          <w:w w:val="105"/>
        </w:rPr>
        <w:t>be requ</w:t>
      </w:r>
      <w:r w:rsidR="003D6D57">
        <w:rPr>
          <w:color w:val="3B3B3B"/>
          <w:w w:val="105"/>
        </w:rPr>
        <w:t>ir</w:t>
      </w:r>
      <w:r w:rsidR="003D6D57">
        <w:rPr>
          <w:color w:val="161616"/>
          <w:w w:val="105"/>
        </w:rPr>
        <w:t>ed before construction or site work in a recreation resort zone</w:t>
      </w:r>
      <w:r w:rsidR="003D6D57">
        <w:rPr>
          <w:color w:val="646464"/>
          <w:w w:val="105"/>
        </w:rPr>
        <w:t xml:space="preserve">. </w:t>
      </w:r>
    </w:p>
    <w:p w14:paraId="6772694F" w14:textId="77777777" w:rsidR="00962A2E" w:rsidRDefault="00962A2E">
      <w:pPr>
        <w:pStyle w:val="BodyText"/>
        <w:rPr>
          <w:sz w:val="20"/>
        </w:rPr>
      </w:pPr>
    </w:p>
    <w:p w14:paraId="2B3EEB0B" w14:textId="77777777" w:rsidR="00962A2E" w:rsidRDefault="00962A2E">
      <w:pPr>
        <w:pStyle w:val="BodyText"/>
        <w:rPr>
          <w:sz w:val="20"/>
        </w:rPr>
      </w:pPr>
    </w:p>
    <w:p w14:paraId="27CBDBB1" w14:textId="77777777" w:rsidR="00962A2E" w:rsidRDefault="00962A2E">
      <w:pPr>
        <w:pStyle w:val="BodyText"/>
        <w:spacing w:before="1"/>
        <w:rPr>
          <w:sz w:val="27"/>
        </w:rPr>
      </w:pPr>
    </w:p>
    <w:p w14:paraId="52B7CED8" w14:textId="77777777" w:rsidR="00962A2E" w:rsidRDefault="003D6D57" w:rsidP="00145CBA">
      <w:pPr>
        <w:pStyle w:val="Heading1"/>
        <w:tabs>
          <w:tab w:val="left" w:pos="1724"/>
        </w:tabs>
        <w:rPr>
          <w:color w:val="161616"/>
        </w:rPr>
      </w:pPr>
      <w:r>
        <w:rPr>
          <w:color w:val="161616"/>
          <w:w w:val="105"/>
        </w:rPr>
        <w:t xml:space="preserve"> REGULATIONS OF GENERAL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APPLICABILITY:</w:t>
      </w:r>
    </w:p>
    <w:p w14:paraId="7087217D" w14:textId="77777777" w:rsidR="00962A2E" w:rsidRDefault="00962A2E">
      <w:pPr>
        <w:pStyle w:val="BodyText"/>
        <w:rPr>
          <w:b/>
          <w:sz w:val="22"/>
        </w:rPr>
      </w:pPr>
    </w:p>
    <w:p w14:paraId="0B1C9D44" w14:textId="77777777" w:rsidR="00962A2E" w:rsidRDefault="003D6D57">
      <w:pPr>
        <w:pStyle w:val="BodyText"/>
        <w:spacing w:before="174" w:line="283" w:lineRule="auto"/>
        <w:ind w:left="973" w:right="1030" w:hanging="6"/>
      </w:pPr>
      <w:r>
        <w:rPr>
          <w:color w:val="161616"/>
          <w:w w:val="105"/>
        </w:rPr>
        <w:t>The use and development of real property in the recreation resort zone shall conform at a minimum to regulations of gen</w:t>
      </w:r>
      <w:r w:rsidR="00B83233">
        <w:rPr>
          <w:color w:val="161616"/>
          <w:w w:val="105"/>
        </w:rPr>
        <w:t>eral applicability as set forth:</w:t>
      </w:r>
    </w:p>
    <w:p w14:paraId="63CA000F" w14:textId="77777777" w:rsidR="00962A2E" w:rsidRDefault="00962A2E">
      <w:pPr>
        <w:pStyle w:val="BodyText"/>
        <w:rPr>
          <w:sz w:val="20"/>
        </w:rPr>
      </w:pPr>
    </w:p>
    <w:p w14:paraId="57712ECB" w14:textId="77777777" w:rsidR="00962A2E" w:rsidRDefault="00962A2E">
      <w:pPr>
        <w:pStyle w:val="BodyText"/>
        <w:rPr>
          <w:sz w:val="20"/>
        </w:rPr>
      </w:pPr>
    </w:p>
    <w:p w14:paraId="2C1CF871" w14:textId="77777777" w:rsidR="00B83233" w:rsidRPr="00B83233" w:rsidRDefault="00B83233" w:rsidP="00B83233">
      <w:pPr>
        <w:pStyle w:val="ListParagraph"/>
        <w:numPr>
          <w:ilvl w:val="0"/>
          <w:numId w:val="1"/>
        </w:numPr>
        <w:tabs>
          <w:tab w:val="left" w:pos="1211"/>
        </w:tabs>
        <w:spacing w:before="153"/>
        <w:ind w:hanging="345"/>
        <w:rPr>
          <w:sz w:val="18"/>
        </w:rPr>
      </w:pPr>
      <w:r>
        <w:rPr>
          <w:color w:val="161616"/>
          <w:w w:val="105"/>
          <w:sz w:val="18"/>
        </w:rPr>
        <w:t>Site plan approval will require off-street, improved parking as follows:</w:t>
      </w:r>
    </w:p>
    <w:p w14:paraId="6E73C098" w14:textId="77777777" w:rsidR="00B83233" w:rsidRPr="00B83233" w:rsidRDefault="00B83233" w:rsidP="00B83233">
      <w:pPr>
        <w:pStyle w:val="ListParagraph"/>
        <w:numPr>
          <w:ilvl w:val="0"/>
          <w:numId w:val="6"/>
        </w:numPr>
        <w:tabs>
          <w:tab w:val="left" w:pos="1211"/>
        </w:tabs>
        <w:spacing w:before="153"/>
        <w:rPr>
          <w:sz w:val="18"/>
        </w:rPr>
      </w:pPr>
      <w:r>
        <w:rPr>
          <w:color w:val="161616"/>
          <w:w w:val="105"/>
          <w:sz w:val="18"/>
        </w:rPr>
        <w:t>Residential units- 2 parking spaces</w:t>
      </w:r>
    </w:p>
    <w:p w14:paraId="69B0743D" w14:textId="77777777" w:rsidR="00B83233" w:rsidRPr="00B83233" w:rsidRDefault="00B83233" w:rsidP="00B83233">
      <w:pPr>
        <w:pStyle w:val="ListParagraph"/>
        <w:numPr>
          <w:ilvl w:val="0"/>
          <w:numId w:val="6"/>
        </w:numPr>
        <w:tabs>
          <w:tab w:val="left" w:pos="1211"/>
        </w:tabs>
        <w:spacing w:before="153"/>
        <w:rPr>
          <w:sz w:val="18"/>
        </w:rPr>
      </w:pPr>
      <w:r>
        <w:rPr>
          <w:color w:val="161616"/>
          <w:w w:val="105"/>
          <w:sz w:val="18"/>
        </w:rPr>
        <w:t>Short term rental units- 1parking space per sleeping room</w:t>
      </w:r>
    </w:p>
    <w:p w14:paraId="31682D17" w14:textId="77777777" w:rsidR="00962A2E" w:rsidRDefault="00962A2E">
      <w:pPr>
        <w:pStyle w:val="BodyText"/>
        <w:rPr>
          <w:sz w:val="20"/>
        </w:rPr>
      </w:pPr>
    </w:p>
    <w:p w14:paraId="04969889" w14:textId="77777777" w:rsidR="00962A2E" w:rsidRDefault="00962A2E">
      <w:pPr>
        <w:pStyle w:val="BodyText"/>
        <w:rPr>
          <w:sz w:val="20"/>
        </w:rPr>
      </w:pPr>
    </w:p>
    <w:p w14:paraId="206676B2" w14:textId="77777777" w:rsidR="00962A2E" w:rsidRDefault="00962A2E">
      <w:pPr>
        <w:pStyle w:val="BodyText"/>
        <w:spacing w:before="9"/>
        <w:rPr>
          <w:sz w:val="15"/>
        </w:rPr>
      </w:pPr>
    </w:p>
    <w:p w14:paraId="15E4439D" w14:textId="77777777" w:rsidR="00962A2E" w:rsidRPr="00554051" w:rsidRDefault="003D6D57">
      <w:pPr>
        <w:pStyle w:val="ListParagraph"/>
        <w:numPr>
          <w:ilvl w:val="0"/>
          <w:numId w:val="1"/>
        </w:numPr>
        <w:tabs>
          <w:tab w:val="left" w:pos="1219"/>
        </w:tabs>
        <w:spacing w:before="1"/>
        <w:ind w:left="1218"/>
        <w:rPr>
          <w:sz w:val="18"/>
        </w:rPr>
      </w:pPr>
      <w:r>
        <w:rPr>
          <w:color w:val="161616"/>
          <w:w w:val="105"/>
          <w:sz w:val="18"/>
        </w:rPr>
        <w:t xml:space="preserve">Landscaping and </w:t>
      </w:r>
      <w:r>
        <w:rPr>
          <w:color w:val="2D2D2D"/>
          <w:w w:val="105"/>
          <w:sz w:val="18"/>
        </w:rPr>
        <w:t xml:space="preserve">screening:  </w:t>
      </w:r>
    </w:p>
    <w:p w14:paraId="7102934E" w14:textId="77777777" w:rsidR="00554051" w:rsidRDefault="00554051" w:rsidP="00554051">
      <w:pPr>
        <w:tabs>
          <w:tab w:val="left" w:pos="1219"/>
        </w:tabs>
        <w:spacing w:before="1"/>
        <w:ind w:left="980"/>
        <w:rPr>
          <w:sz w:val="18"/>
        </w:rPr>
      </w:pPr>
    </w:p>
    <w:p w14:paraId="0ADA1D29" w14:textId="77777777" w:rsidR="00554051" w:rsidRPr="00554051" w:rsidRDefault="00554051" w:rsidP="00554051">
      <w:pPr>
        <w:pStyle w:val="ListParagraph"/>
        <w:numPr>
          <w:ilvl w:val="0"/>
          <w:numId w:val="7"/>
        </w:numPr>
        <w:tabs>
          <w:tab w:val="left" w:pos="1219"/>
        </w:tabs>
        <w:spacing w:before="1"/>
        <w:rPr>
          <w:sz w:val="18"/>
        </w:rPr>
      </w:pPr>
      <w:r>
        <w:rPr>
          <w:sz w:val="18"/>
        </w:rPr>
        <w:t>A landscaping plan shall be submitted as part of the Site plan for approval.</w:t>
      </w:r>
    </w:p>
    <w:p w14:paraId="6C9D7141" w14:textId="77777777" w:rsidR="00962A2E" w:rsidRDefault="00962A2E">
      <w:pPr>
        <w:pStyle w:val="BodyText"/>
        <w:rPr>
          <w:sz w:val="20"/>
        </w:rPr>
      </w:pPr>
    </w:p>
    <w:p w14:paraId="6F0EAFC4" w14:textId="77777777" w:rsidR="00962A2E" w:rsidRDefault="00962A2E">
      <w:pPr>
        <w:pStyle w:val="BodyText"/>
        <w:rPr>
          <w:sz w:val="20"/>
        </w:rPr>
      </w:pPr>
    </w:p>
    <w:p w14:paraId="2179D470" w14:textId="77777777" w:rsidR="00962A2E" w:rsidRDefault="00962A2E">
      <w:pPr>
        <w:pStyle w:val="BodyText"/>
        <w:spacing w:before="10"/>
        <w:rPr>
          <w:sz w:val="15"/>
        </w:rPr>
      </w:pPr>
    </w:p>
    <w:p w14:paraId="59D78542" w14:textId="77777777" w:rsidR="00962A2E" w:rsidRPr="00554051" w:rsidRDefault="00B83233" w:rsidP="00B83233">
      <w:pPr>
        <w:pStyle w:val="ListParagraph"/>
        <w:numPr>
          <w:ilvl w:val="0"/>
          <w:numId w:val="1"/>
        </w:numPr>
        <w:tabs>
          <w:tab w:val="left" w:pos="1233"/>
        </w:tabs>
        <w:ind w:left="1232" w:hanging="241"/>
        <w:rPr>
          <w:sz w:val="18"/>
        </w:rPr>
      </w:pPr>
      <w:r>
        <w:rPr>
          <w:color w:val="161616"/>
          <w:w w:val="105"/>
          <w:sz w:val="18"/>
        </w:rPr>
        <w:t xml:space="preserve">Motor vehicle access: </w:t>
      </w:r>
    </w:p>
    <w:p w14:paraId="3C201423" w14:textId="77777777" w:rsidR="00554051" w:rsidRDefault="00554051" w:rsidP="00554051">
      <w:pPr>
        <w:pStyle w:val="ListParagraph"/>
        <w:tabs>
          <w:tab w:val="left" w:pos="1233"/>
        </w:tabs>
        <w:ind w:left="1232" w:firstLine="0"/>
        <w:rPr>
          <w:color w:val="161616"/>
          <w:w w:val="105"/>
          <w:sz w:val="18"/>
        </w:rPr>
      </w:pPr>
    </w:p>
    <w:p w14:paraId="35B1506B" w14:textId="77777777" w:rsidR="00554051" w:rsidRPr="00554051" w:rsidRDefault="00554051" w:rsidP="00554051">
      <w:pPr>
        <w:pStyle w:val="ListParagraph"/>
        <w:numPr>
          <w:ilvl w:val="0"/>
          <w:numId w:val="8"/>
        </w:numPr>
        <w:tabs>
          <w:tab w:val="left" w:pos="1233"/>
        </w:tabs>
        <w:rPr>
          <w:sz w:val="18"/>
        </w:rPr>
      </w:pPr>
      <w:r>
        <w:rPr>
          <w:color w:val="161616"/>
          <w:w w:val="105"/>
          <w:sz w:val="18"/>
        </w:rPr>
        <w:t>Road width and design will be determined in accordance with City Standards and Specifications.</w:t>
      </w:r>
    </w:p>
    <w:p w14:paraId="6E66DA35" w14:textId="77777777" w:rsidR="00554051" w:rsidRPr="00554051" w:rsidRDefault="00554051" w:rsidP="00554051">
      <w:pPr>
        <w:pStyle w:val="ListParagraph"/>
        <w:numPr>
          <w:ilvl w:val="0"/>
          <w:numId w:val="8"/>
        </w:numPr>
        <w:tabs>
          <w:tab w:val="left" w:pos="1233"/>
        </w:tabs>
        <w:rPr>
          <w:sz w:val="18"/>
        </w:rPr>
      </w:pPr>
      <w:r>
        <w:rPr>
          <w:color w:val="161616"/>
          <w:w w:val="105"/>
          <w:sz w:val="18"/>
        </w:rPr>
        <w:t>Off-site parking is required.</w:t>
      </w:r>
    </w:p>
    <w:p w14:paraId="7ACE0C13" w14:textId="77777777" w:rsidR="00554051" w:rsidRPr="00B83233" w:rsidRDefault="00554051" w:rsidP="00554051">
      <w:pPr>
        <w:pStyle w:val="ListParagraph"/>
        <w:numPr>
          <w:ilvl w:val="0"/>
          <w:numId w:val="8"/>
        </w:numPr>
        <w:tabs>
          <w:tab w:val="left" w:pos="1233"/>
        </w:tabs>
        <w:rPr>
          <w:sz w:val="18"/>
        </w:rPr>
      </w:pPr>
      <w:r>
        <w:rPr>
          <w:color w:val="161616"/>
          <w:w w:val="105"/>
          <w:sz w:val="18"/>
        </w:rPr>
        <w:t>Emergency vehicle access must be provided to all locations.</w:t>
      </w:r>
    </w:p>
    <w:p w14:paraId="4DB2399A" w14:textId="77777777" w:rsidR="00962A2E" w:rsidRDefault="00962A2E">
      <w:pPr>
        <w:pStyle w:val="BodyText"/>
        <w:rPr>
          <w:sz w:val="20"/>
        </w:rPr>
      </w:pPr>
    </w:p>
    <w:p w14:paraId="495896CC" w14:textId="77777777" w:rsidR="00962A2E" w:rsidRDefault="00962A2E">
      <w:pPr>
        <w:pStyle w:val="BodyText"/>
        <w:rPr>
          <w:sz w:val="20"/>
        </w:rPr>
      </w:pPr>
    </w:p>
    <w:p w14:paraId="669DDF62" w14:textId="77777777" w:rsidR="00962A2E" w:rsidRDefault="00962A2E">
      <w:pPr>
        <w:pStyle w:val="BodyText"/>
        <w:spacing w:before="5"/>
        <w:rPr>
          <w:sz w:val="16"/>
        </w:rPr>
      </w:pPr>
    </w:p>
    <w:p w14:paraId="518F932F" w14:textId="77777777" w:rsidR="00034866" w:rsidRPr="00034866" w:rsidRDefault="002C3A94">
      <w:pPr>
        <w:pStyle w:val="ListParagraph"/>
        <w:numPr>
          <w:ilvl w:val="0"/>
          <w:numId w:val="1"/>
        </w:numPr>
        <w:tabs>
          <w:tab w:val="left" w:pos="1209"/>
        </w:tabs>
        <w:ind w:left="1208" w:hanging="194"/>
        <w:rPr>
          <w:sz w:val="18"/>
        </w:rPr>
      </w:pPr>
      <w:r>
        <w:rPr>
          <w:color w:val="161616"/>
          <w:w w:val="105"/>
          <w:sz w:val="18"/>
        </w:rPr>
        <w:t>Signs</w:t>
      </w:r>
      <w:r w:rsidR="00034866">
        <w:rPr>
          <w:color w:val="646464"/>
          <w:spacing w:val="-4"/>
          <w:w w:val="105"/>
          <w:sz w:val="18"/>
        </w:rPr>
        <w:t xml:space="preserve">: </w:t>
      </w:r>
    </w:p>
    <w:p w14:paraId="0C0E5116" w14:textId="77777777" w:rsidR="00034866" w:rsidRDefault="00034866" w:rsidP="00034866">
      <w:pPr>
        <w:pStyle w:val="ListParagraph"/>
        <w:tabs>
          <w:tab w:val="left" w:pos="1209"/>
        </w:tabs>
        <w:ind w:left="1208" w:firstLine="0"/>
        <w:rPr>
          <w:color w:val="161616"/>
          <w:w w:val="105"/>
          <w:sz w:val="18"/>
        </w:rPr>
      </w:pPr>
    </w:p>
    <w:p w14:paraId="1C4978C2" w14:textId="77777777" w:rsidR="00962A2E" w:rsidRDefault="00034866" w:rsidP="00034866">
      <w:pPr>
        <w:pStyle w:val="ListParagraph"/>
        <w:tabs>
          <w:tab w:val="left" w:pos="1209"/>
        </w:tabs>
        <w:ind w:left="1208" w:firstLine="0"/>
        <w:rPr>
          <w:sz w:val="18"/>
        </w:rPr>
      </w:pPr>
      <w:r>
        <w:rPr>
          <w:color w:val="161616"/>
          <w:w w:val="105"/>
          <w:sz w:val="18"/>
        </w:rPr>
        <w:t>1.</w:t>
      </w:r>
      <w:r w:rsidR="003D6D57">
        <w:rPr>
          <w:color w:val="646464"/>
          <w:spacing w:val="-4"/>
          <w:w w:val="105"/>
          <w:sz w:val="18"/>
        </w:rPr>
        <w:t xml:space="preserve"> </w:t>
      </w:r>
      <w:r>
        <w:rPr>
          <w:color w:val="646464"/>
          <w:spacing w:val="-4"/>
          <w:w w:val="105"/>
          <w:sz w:val="18"/>
        </w:rPr>
        <w:t>Signs in the Resort Zone shall comply and conform to Chapter 22 of this code.</w:t>
      </w:r>
    </w:p>
    <w:p w14:paraId="49AA740E" w14:textId="77777777" w:rsidR="00962A2E" w:rsidRDefault="00962A2E">
      <w:pPr>
        <w:pStyle w:val="BodyText"/>
        <w:rPr>
          <w:sz w:val="20"/>
        </w:rPr>
      </w:pPr>
    </w:p>
    <w:p w14:paraId="2B33252A" w14:textId="77777777" w:rsidR="00962A2E" w:rsidRDefault="00962A2E">
      <w:pPr>
        <w:pStyle w:val="BodyText"/>
        <w:rPr>
          <w:sz w:val="20"/>
        </w:rPr>
      </w:pPr>
    </w:p>
    <w:p w14:paraId="64257B32" w14:textId="77777777" w:rsidR="00962A2E" w:rsidRPr="00034866" w:rsidRDefault="003D6D57">
      <w:pPr>
        <w:pStyle w:val="ListParagraph"/>
        <w:numPr>
          <w:ilvl w:val="0"/>
          <w:numId w:val="1"/>
        </w:numPr>
        <w:tabs>
          <w:tab w:val="left" w:pos="1281"/>
        </w:tabs>
        <w:spacing w:before="167"/>
        <w:ind w:left="1280" w:hanging="260"/>
        <w:rPr>
          <w:sz w:val="18"/>
        </w:rPr>
      </w:pPr>
      <w:r>
        <w:rPr>
          <w:color w:val="646464"/>
          <w:w w:val="105"/>
          <w:sz w:val="18"/>
        </w:rPr>
        <w:t xml:space="preserve">. </w:t>
      </w:r>
      <w:r w:rsidR="007C208B">
        <w:rPr>
          <w:color w:val="161616"/>
          <w:w w:val="105"/>
          <w:sz w:val="18"/>
        </w:rPr>
        <w:t>Supplementary development</w:t>
      </w:r>
      <w:r>
        <w:rPr>
          <w:color w:val="161616"/>
          <w:w w:val="105"/>
          <w:sz w:val="18"/>
        </w:rPr>
        <w:t xml:space="preserve"> standards</w:t>
      </w:r>
      <w:r w:rsidR="00034866">
        <w:rPr>
          <w:color w:val="4B4B4B"/>
          <w:w w:val="105"/>
          <w:sz w:val="18"/>
        </w:rPr>
        <w:t>:</w:t>
      </w:r>
    </w:p>
    <w:p w14:paraId="0CF41D2F" w14:textId="77777777" w:rsidR="00034866" w:rsidRDefault="00034866" w:rsidP="00034866">
      <w:pPr>
        <w:pStyle w:val="ListParagraph"/>
        <w:numPr>
          <w:ilvl w:val="0"/>
          <w:numId w:val="9"/>
        </w:numPr>
        <w:tabs>
          <w:tab w:val="left" w:pos="1281"/>
        </w:tabs>
        <w:spacing w:before="167"/>
        <w:rPr>
          <w:sz w:val="18"/>
        </w:rPr>
      </w:pPr>
      <w:r>
        <w:rPr>
          <w:sz w:val="18"/>
        </w:rPr>
        <w:t>Supplementary and additional standards may be required after preliminary Site Plan review.</w:t>
      </w:r>
    </w:p>
    <w:p w14:paraId="0C105CC2" w14:textId="77777777" w:rsidR="00962A2E" w:rsidRDefault="00962A2E">
      <w:pPr>
        <w:pStyle w:val="BodyText"/>
        <w:rPr>
          <w:sz w:val="20"/>
        </w:rPr>
      </w:pPr>
    </w:p>
    <w:p w14:paraId="6AC3394B" w14:textId="77777777" w:rsidR="00962A2E" w:rsidRDefault="00962A2E">
      <w:pPr>
        <w:pStyle w:val="BodyText"/>
        <w:rPr>
          <w:sz w:val="20"/>
        </w:rPr>
      </w:pPr>
    </w:p>
    <w:p w14:paraId="5E79E2A3" w14:textId="77777777" w:rsidR="00962A2E" w:rsidRPr="00034866" w:rsidRDefault="00962A2E" w:rsidP="00034866">
      <w:pPr>
        <w:tabs>
          <w:tab w:val="left" w:pos="1275"/>
        </w:tabs>
        <w:spacing w:before="167" w:line="266" w:lineRule="auto"/>
        <w:ind w:right="1282"/>
        <w:rPr>
          <w:sz w:val="18"/>
        </w:rPr>
      </w:pPr>
    </w:p>
    <w:sectPr w:rsidR="00962A2E" w:rsidRPr="00034866">
      <w:pgSz w:w="12240" w:h="15840"/>
      <w:pgMar w:top="480" w:right="100" w:bottom="560" w:left="180" w:header="228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0712" w14:textId="77777777" w:rsidR="00D4339D" w:rsidRDefault="00D4339D">
      <w:r>
        <w:separator/>
      </w:r>
    </w:p>
  </w:endnote>
  <w:endnote w:type="continuationSeparator" w:id="0">
    <w:p w14:paraId="05A57686" w14:textId="77777777" w:rsidR="00D4339D" w:rsidRDefault="00D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17F9" w14:textId="77777777" w:rsidR="007C208B" w:rsidRDefault="007C2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E6AC" w14:textId="77777777" w:rsidR="00962A2E" w:rsidRDefault="006E44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 wp14:anchorId="2F004B4D" wp14:editId="3955A0DD">
              <wp:simplePos x="0" y="0"/>
              <wp:positionH relativeFrom="page">
                <wp:posOffset>6591300</wp:posOffset>
              </wp:positionH>
              <wp:positionV relativeFrom="page">
                <wp:posOffset>9704705</wp:posOffset>
              </wp:positionV>
              <wp:extent cx="1050925" cy="159385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FAA9C" w14:textId="77777777" w:rsidR="00962A2E" w:rsidRDefault="003D6D57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  <w:w w:val="105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color w:val="4B4B4B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2A2A2A"/>
                              <w:w w:val="105"/>
                              <w:sz w:val="19"/>
                            </w:rPr>
                            <w:t>28/201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3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spacing w:val="-10"/>
                              <w:w w:val="105"/>
                              <w:sz w:val="19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070707"/>
                              <w:spacing w:val="-10"/>
                              <w:w w:val="105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070707"/>
                              <w:spacing w:val="-1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81818"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color w:val="3B3B3B"/>
                              <w:w w:val="105"/>
                              <w:sz w:val="19"/>
                            </w:rPr>
                            <w:t>:0</w:t>
                          </w:r>
                          <w:r>
                            <w:rPr>
                              <w:rFonts w:ascii="Times New Roman"/>
                              <w:color w:val="181818"/>
                              <w:w w:val="105"/>
                              <w:sz w:val="19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181818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A2A2A"/>
                              <w:w w:val="105"/>
                              <w:sz w:val="19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19pt;margin-top:764.15pt;width:82.75pt;height:12.5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/drgIAALA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" filled="f" stroked="f">
              <v:textbox inset="0,0,0,0">
                <w:txbxContent>
                  <w:p w:rsidR="00962A2E" w:rsidRDefault="003D6D57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181818"/>
                        <w:w w:val="105"/>
                        <w:sz w:val="19"/>
                      </w:rPr>
                      <w:t>8</w:t>
                    </w:r>
                    <w:r>
                      <w:rPr>
                        <w:rFonts w:ascii="Times New Roman"/>
                        <w:color w:val="4B4B4B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Times New Roman"/>
                        <w:color w:val="2A2A2A"/>
                        <w:w w:val="105"/>
                        <w:sz w:val="19"/>
                      </w:rPr>
                      <w:t>28/201</w:t>
                    </w:r>
                    <w:r>
                      <w:rPr>
                        <w:rFonts w:ascii="Times New Roman"/>
                        <w:color w:val="2A2A2A"/>
                        <w:spacing w:val="-3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rFonts w:ascii="Times New Roman"/>
                        <w:color w:val="070707"/>
                        <w:spacing w:val="-10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Times New Roman"/>
                        <w:color w:val="070707"/>
                        <w:spacing w:val="-1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9"/>
                      </w:rPr>
                      <w:t>9</w:t>
                    </w:r>
                    <w:r>
                      <w:rPr>
                        <w:rFonts w:ascii="Times New Roman"/>
                        <w:color w:val="3B3B3B"/>
                        <w:w w:val="105"/>
                        <w:sz w:val="19"/>
                      </w:rPr>
                      <w:t>:0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9"/>
                      </w:rPr>
                      <w:t>0</w:t>
                    </w:r>
                    <w:r>
                      <w:rPr>
                        <w:rFonts w:ascii="Times New Roman"/>
                        <w:color w:val="181818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A2A2A"/>
                        <w:w w:val="105"/>
                        <w:sz w:val="19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92" behindDoc="1" locked="0" layoutInCell="1" allowOverlap="1" wp14:anchorId="25091A99" wp14:editId="694E3107">
              <wp:simplePos x="0" y="0"/>
              <wp:positionH relativeFrom="page">
                <wp:posOffset>251460</wp:posOffset>
              </wp:positionH>
              <wp:positionV relativeFrom="page">
                <wp:posOffset>9727565</wp:posOffset>
              </wp:positionV>
              <wp:extent cx="310515" cy="159385"/>
              <wp:effectExtent l="3810" t="254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7E432" w14:textId="77777777" w:rsidR="00962A2E" w:rsidRDefault="003D6D57">
                          <w:pPr>
                            <w:spacing w:before="12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81818"/>
                              <w:w w:val="110"/>
                              <w:sz w:val="17"/>
                            </w:rPr>
                            <w:t xml:space="preserve">I </w:t>
                          </w:r>
                          <w:r>
                            <w:rPr>
                              <w:rFonts w:ascii="Times New Roman"/>
                              <w:color w:val="2A2A2A"/>
                              <w:w w:val="110"/>
                              <w:sz w:val="19"/>
                            </w:rPr>
                            <w:t xml:space="preserve">of </w:t>
                          </w:r>
                          <w:r>
                            <w:rPr>
                              <w:color w:val="2A2A2A"/>
                              <w:w w:val="110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9.8pt;margin-top:765.95pt;width:24.45pt;height:12.5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M3sAIAAK8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" filled="f" stroked="f">
              <v:textbox inset="0,0,0,0">
                <w:txbxContent>
                  <w:p w:rsidR="00962A2E" w:rsidRDefault="003D6D57">
                    <w:pPr>
                      <w:spacing w:before="12"/>
                      <w:ind w:left="20"/>
                      <w:rPr>
                        <w:sz w:val="17"/>
                      </w:rPr>
                    </w:pPr>
                    <w:r>
                      <w:rPr>
                        <w:color w:val="181818"/>
                        <w:w w:val="110"/>
                        <w:sz w:val="17"/>
                      </w:rPr>
                      <w:t xml:space="preserve">I </w:t>
                    </w:r>
                    <w:r>
                      <w:rPr>
                        <w:rFonts w:ascii="Times New Roman"/>
                        <w:color w:val="2A2A2A"/>
                        <w:w w:val="110"/>
                        <w:sz w:val="19"/>
                      </w:rPr>
                      <w:t xml:space="preserve">of </w:t>
                    </w:r>
                    <w:r>
                      <w:rPr>
                        <w:color w:val="2A2A2A"/>
                        <w:w w:val="110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6013" w14:textId="77777777" w:rsidR="007C208B" w:rsidRDefault="007C20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9F3A" w14:textId="77777777" w:rsidR="00962A2E" w:rsidRDefault="006E44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 wp14:anchorId="01E6724F" wp14:editId="00BBEC76">
              <wp:simplePos x="0" y="0"/>
              <wp:positionH relativeFrom="page">
                <wp:posOffset>6536690</wp:posOffset>
              </wp:positionH>
              <wp:positionV relativeFrom="page">
                <wp:posOffset>9728835</wp:posOffset>
              </wp:positionV>
              <wp:extent cx="1051560" cy="152400"/>
              <wp:effectExtent l="2540" t="381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12902" w14:textId="77777777" w:rsidR="00962A2E" w:rsidRDefault="003D6D5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181818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color w:val="64646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48484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181818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color w:val="484848"/>
                            </w:rPr>
                            <w:t>/2</w:t>
                          </w:r>
                          <w:r>
                            <w:rPr>
                              <w:rFonts w:ascii="Times New Roman"/>
                              <w:color w:val="181818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181818"/>
                              <w:spacing w:val="-33"/>
                            </w:rPr>
                            <w:t xml:space="preserve"> </w:t>
                          </w:r>
                          <w:r w:rsidR="007C208B">
                            <w:rPr>
                              <w:rFonts w:ascii="Times New Roman"/>
                              <w:color w:val="181818"/>
                            </w:rPr>
                            <w:t>17</w:t>
                          </w:r>
                          <w:r w:rsidR="007C208B">
                            <w:rPr>
                              <w:rFonts w:ascii="Times New Roman"/>
                              <w:color w:val="181818"/>
                              <w:spacing w:val="-11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646464"/>
                              <w:spacing w:val="1"/>
                            </w:rPr>
                            <w:t xml:space="preserve"> </w:t>
                          </w:r>
                          <w:r w:rsidR="007C208B">
                            <w:rPr>
                              <w:rFonts w:ascii="Times New Roman"/>
                              <w:color w:val="181818"/>
                            </w:rPr>
                            <w:t>9</w:t>
                          </w:r>
                          <w:r w:rsidR="007C208B">
                            <w:rPr>
                              <w:rFonts w:ascii="Times New Roman"/>
                              <w:color w:val="181818"/>
                              <w:spacing w:val="-2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color w:val="484848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81818"/>
                            </w:rPr>
                            <w:t>00</w:t>
                          </w:r>
                          <w:r>
                            <w:rPr>
                              <w:rFonts w:ascii="Times New Roman"/>
                              <w:color w:val="181818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818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14.7pt;margin-top:766.05pt;width:82.8pt;height:12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" filled="f" stroked="f">
              <v:textbox inset="0,0,0,0">
                <w:txbxContent>
                  <w:p w:rsidR="00962A2E" w:rsidRDefault="003D6D57">
                    <w:pPr>
                      <w:pStyle w:val="BodyText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181818"/>
                      </w:rPr>
                      <w:t>8</w:t>
                    </w:r>
                    <w:r>
                      <w:rPr>
                        <w:rFonts w:ascii="Times New Roman"/>
                        <w:color w:val="646464"/>
                      </w:rPr>
                      <w:t>/</w:t>
                    </w:r>
                    <w:r>
                      <w:rPr>
                        <w:rFonts w:ascii="Times New Roman"/>
                        <w:color w:val="484848"/>
                      </w:rPr>
                      <w:t>2</w:t>
                    </w:r>
                    <w:r>
                      <w:rPr>
                        <w:rFonts w:ascii="Times New Roman"/>
                        <w:color w:val="181818"/>
                      </w:rPr>
                      <w:t>8</w:t>
                    </w:r>
                    <w:r>
                      <w:rPr>
                        <w:rFonts w:ascii="Times New Roman"/>
                        <w:color w:val="484848"/>
                      </w:rPr>
                      <w:t>/2</w:t>
                    </w:r>
                    <w:r>
                      <w:rPr>
                        <w:rFonts w:ascii="Times New Roman"/>
                        <w:color w:val="181818"/>
                      </w:rPr>
                      <w:t>0</w:t>
                    </w:r>
                    <w:r>
                      <w:rPr>
                        <w:rFonts w:ascii="Times New Roman"/>
                        <w:color w:val="181818"/>
                        <w:spacing w:val="-33"/>
                      </w:rPr>
                      <w:t xml:space="preserve"> </w:t>
                    </w:r>
                    <w:r w:rsidR="007C208B">
                      <w:rPr>
                        <w:rFonts w:ascii="Times New Roman"/>
                        <w:color w:val="181818"/>
                      </w:rPr>
                      <w:t>17</w:t>
                    </w:r>
                    <w:r w:rsidR="007C208B">
                      <w:rPr>
                        <w:rFonts w:ascii="Times New Roman"/>
                        <w:color w:val="181818"/>
                        <w:spacing w:val="-11"/>
                      </w:rPr>
                      <w:t>,</w:t>
                    </w:r>
                    <w:r>
                      <w:rPr>
                        <w:rFonts w:ascii="Times New Roman"/>
                        <w:color w:val="646464"/>
                        <w:spacing w:val="1"/>
                      </w:rPr>
                      <w:t xml:space="preserve"> </w:t>
                    </w:r>
                    <w:r w:rsidR="007C208B">
                      <w:rPr>
                        <w:rFonts w:ascii="Times New Roman"/>
                        <w:color w:val="181818"/>
                      </w:rPr>
                      <w:t>9</w:t>
                    </w:r>
                    <w:r w:rsidR="007C208B">
                      <w:rPr>
                        <w:rFonts w:ascii="Times New Roman"/>
                        <w:color w:val="181818"/>
                        <w:spacing w:val="-28"/>
                      </w:rPr>
                      <w:t>:</w:t>
                    </w:r>
                    <w:r>
                      <w:rPr>
                        <w:rFonts w:ascii="Times New Roman"/>
                        <w:color w:val="484848"/>
                        <w:spacing w:val="-30"/>
                      </w:rPr>
                      <w:t xml:space="preserve"> </w:t>
                    </w:r>
                    <w:r>
                      <w:rPr>
                        <w:rFonts w:ascii="Times New Roman"/>
                        <w:color w:val="181818"/>
                      </w:rPr>
                      <w:t>00</w:t>
                    </w:r>
                    <w:r>
                      <w:rPr>
                        <w:rFonts w:ascii="Times New Roman"/>
                        <w:color w:val="181818"/>
                        <w:spacing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1818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 wp14:anchorId="446B2158" wp14:editId="5CEAF977">
              <wp:simplePos x="0" y="0"/>
              <wp:positionH relativeFrom="page">
                <wp:posOffset>182245</wp:posOffset>
              </wp:positionH>
              <wp:positionV relativeFrom="page">
                <wp:posOffset>9705975</wp:posOffset>
              </wp:positionV>
              <wp:extent cx="332740" cy="193675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3FF73" w14:textId="77777777" w:rsidR="00962A2E" w:rsidRDefault="003D6D57">
                          <w:pPr>
                            <w:spacing w:before="60"/>
                            <w:ind w:left="4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63636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866">
                            <w:rPr>
                              <w:rFonts w:ascii="Times New Roman"/>
                              <w:noProof/>
                              <w:color w:val="363636"/>
                              <w:w w:val="105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36363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81818"/>
                              <w:w w:val="105"/>
                              <w:sz w:val="19"/>
                            </w:rPr>
                            <w:t>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4.35pt;margin-top:764.25pt;width:26.2pt;height:15.25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9P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" filled="f" stroked="f">
              <v:textbox inset="0,0,0,0">
                <w:txbxContent>
                  <w:p w:rsidR="00962A2E" w:rsidRDefault="003D6D57">
                    <w:pPr>
                      <w:spacing w:before="60"/>
                      <w:ind w:left="4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63636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866">
                      <w:rPr>
                        <w:rFonts w:ascii="Times New Roman"/>
                        <w:noProof/>
                        <w:color w:val="363636"/>
                        <w:w w:val="105"/>
                        <w:sz w:val="19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36363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9"/>
                      </w:rPr>
                      <w:t>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B50F" w14:textId="77777777" w:rsidR="00D4339D" w:rsidRDefault="00D4339D">
      <w:r>
        <w:separator/>
      </w:r>
    </w:p>
  </w:footnote>
  <w:footnote w:type="continuationSeparator" w:id="0">
    <w:p w14:paraId="332EB836" w14:textId="77777777" w:rsidR="00D4339D" w:rsidRDefault="00D4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E953" w14:textId="77777777" w:rsidR="007C208B" w:rsidRDefault="007C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C905" w14:textId="7E49A42B" w:rsidR="00962A2E" w:rsidRDefault="007A2611">
    <w:pPr>
      <w:pStyle w:val="BodyText"/>
      <w:spacing w:line="14" w:lineRule="auto"/>
      <w:rPr>
        <w:sz w:val="20"/>
      </w:rPr>
    </w:pPr>
    <w:sdt>
      <w:sdtPr>
        <w:rPr>
          <w:sz w:val="20"/>
        </w:rPr>
        <w:id w:val="-732469514"/>
        <w:docPartObj>
          <w:docPartGallery w:val="Watermarks"/>
          <w:docPartUnique/>
        </w:docPartObj>
      </w:sdtPr>
      <w:sdtContent>
        <w:r w:rsidRPr="007A2611">
          <w:rPr>
            <w:noProof/>
            <w:sz w:val="20"/>
          </w:rPr>
          <w:pict w14:anchorId="7AABFB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75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44D1">
      <w:rPr>
        <w:noProof/>
      </w:rPr>
      <mc:AlternateContent>
        <mc:Choice Requires="wps">
          <w:drawing>
            <wp:anchor distT="0" distB="0" distL="114300" distR="114300" simplePos="0" relativeHeight="503306720" behindDoc="1" locked="0" layoutInCell="1" allowOverlap="1" wp14:anchorId="40F61988" wp14:editId="3C3E4CB9">
              <wp:simplePos x="0" y="0"/>
              <wp:positionH relativeFrom="page">
                <wp:posOffset>4640580</wp:posOffset>
              </wp:positionH>
              <wp:positionV relativeFrom="page">
                <wp:posOffset>149225</wp:posOffset>
              </wp:positionV>
              <wp:extent cx="2909570" cy="159385"/>
              <wp:effectExtent l="1905" t="0" r="317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C0F69" w14:textId="77777777" w:rsidR="00962A2E" w:rsidRDefault="00962A2E" w:rsidP="00145CBA">
                          <w:pPr>
                            <w:spacing w:before="12"/>
                            <w:rPr>
                              <w:rFonts w:ascii="Times New Roman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65.4pt;margin-top:11.75pt;width:229.1pt;height:12.5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OCrAIAAKs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" filled="f" stroked="f">
              <v:textbox inset="0,0,0,0">
                <w:txbxContent>
                  <w:p w:rsidR="00962A2E" w:rsidRDefault="00962A2E" w:rsidP="00145CBA">
                    <w:pPr>
                      <w:spacing w:before="12"/>
                      <w:rPr>
                        <w:rFonts w:ascii="Times New Roman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44D1">
      <w:rPr>
        <w:noProof/>
      </w:rPr>
      <mc:AlternateContent>
        <mc:Choice Requires="wps">
          <w:drawing>
            <wp:anchor distT="0" distB="0" distL="114300" distR="114300" simplePos="0" relativeHeight="503306744" behindDoc="1" locked="0" layoutInCell="1" allowOverlap="1" wp14:anchorId="3D1238A3" wp14:editId="7F13A079">
              <wp:simplePos x="0" y="0"/>
              <wp:positionH relativeFrom="page">
                <wp:posOffset>180975</wp:posOffset>
              </wp:positionH>
              <wp:positionV relativeFrom="page">
                <wp:posOffset>186055</wp:posOffset>
              </wp:positionV>
              <wp:extent cx="1181735" cy="15938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37D46" w14:textId="77777777" w:rsidR="00962A2E" w:rsidRDefault="00962A2E" w:rsidP="00145CBA">
                          <w:pPr>
                            <w:spacing w:before="12"/>
                            <w:rPr>
                              <w:rFonts w:ascii="Times New Roman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4.25pt;margin-top:14.65pt;width:93.05pt;height:12.5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QarwIAALA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" filled="f" stroked="f">
              <v:textbox inset="0,0,0,0">
                <w:txbxContent>
                  <w:p w:rsidR="00962A2E" w:rsidRDefault="00962A2E" w:rsidP="00145CBA">
                    <w:pPr>
                      <w:spacing w:before="12"/>
                      <w:rPr>
                        <w:rFonts w:ascii="Times New Roman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5C7A" w14:textId="77777777" w:rsidR="007C208B" w:rsidRDefault="007C20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8FF7" w14:textId="77777777" w:rsidR="00962A2E" w:rsidRDefault="006E44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16" behindDoc="1" locked="0" layoutInCell="1" allowOverlap="1" wp14:anchorId="77BBC463" wp14:editId="796A0AEA">
              <wp:simplePos x="0" y="0"/>
              <wp:positionH relativeFrom="page">
                <wp:posOffset>172085</wp:posOffset>
              </wp:positionH>
              <wp:positionV relativeFrom="page">
                <wp:posOffset>172085</wp:posOffset>
              </wp:positionV>
              <wp:extent cx="1180465" cy="159385"/>
              <wp:effectExtent l="635" t="635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E8615" w14:textId="77777777" w:rsidR="00962A2E" w:rsidRDefault="00962A2E" w:rsidP="00145CBA">
                          <w:pPr>
                            <w:spacing w:before="12"/>
                            <w:rPr>
                              <w:rFonts w:ascii="Times New Roman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3.55pt;margin-top:13.55pt;width:92.95pt;height:12.5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vmrwIAALA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" filled="f" stroked="f">
              <v:textbox inset="0,0,0,0">
                <w:txbxContent>
                  <w:p w:rsidR="00962A2E" w:rsidRDefault="00962A2E" w:rsidP="00145CBA">
                    <w:pPr>
                      <w:spacing w:before="12"/>
                      <w:rPr>
                        <w:rFonts w:ascii="Times New Roman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 wp14:anchorId="7431A412" wp14:editId="2F704A7D">
              <wp:simplePos x="0" y="0"/>
              <wp:positionH relativeFrom="page">
                <wp:posOffset>4636135</wp:posOffset>
              </wp:positionH>
              <wp:positionV relativeFrom="page">
                <wp:posOffset>172085</wp:posOffset>
              </wp:positionV>
              <wp:extent cx="2919095" cy="159385"/>
              <wp:effectExtent l="0" t="635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0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6A127" w14:textId="77777777" w:rsidR="00962A2E" w:rsidRDefault="00962A2E" w:rsidP="00145CBA">
                          <w:pPr>
                            <w:spacing w:before="12"/>
                            <w:rPr>
                              <w:rFonts w:ascii="Times New Roman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365.05pt;margin-top:13.55pt;width:229.85pt;height:12.5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zg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" filled="f" stroked="f">
              <v:textbox inset="0,0,0,0">
                <w:txbxContent>
                  <w:p w:rsidR="00962A2E" w:rsidRDefault="00962A2E" w:rsidP="00145CBA">
                    <w:pPr>
                      <w:spacing w:before="12"/>
                      <w:rPr>
                        <w:rFonts w:ascii="Times New Roman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0C49" w14:textId="77777777" w:rsidR="00962A2E" w:rsidRDefault="006E44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 wp14:anchorId="3D71226C" wp14:editId="38425B0F">
              <wp:simplePos x="0" y="0"/>
              <wp:positionH relativeFrom="page">
                <wp:posOffset>4640580</wp:posOffset>
              </wp:positionH>
              <wp:positionV relativeFrom="page">
                <wp:posOffset>132080</wp:posOffset>
              </wp:positionV>
              <wp:extent cx="2899410" cy="152400"/>
              <wp:effectExtent l="1905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9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19016" w14:textId="77777777" w:rsidR="00962A2E" w:rsidRDefault="00962A2E" w:rsidP="00145CBA">
                          <w:pPr>
                            <w:pStyle w:val="BodyText"/>
                            <w:spacing w:before="12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65.4pt;margin-top:10.4pt;width:228.3pt;height:12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b3sQ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" filled="f" stroked="f">
              <v:textbox inset="0,0,0,0">
                <w:txbxContent>
                  <w:p w:rsidR="00962A2E" w:rsidRDefault="00962A2E" w:rsidP="00145CBA">
                    <w:pPr>
                      <w:pStyle w:val="BodyText"/>
                      <w:spacing w:before="12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02C"/>
    <w:multiLevelType w:val="hybridMultilevel"/>
    <w:tmpl w:val="C76AABFC"/>
    <w:lvl w:ilvl="0" w:tplc="90721238">
      <w:start w:val="8"/>
      <w:numFmt w:val="decimal"/>
      <w:lvlText w:val="%1."/>
      <w:lvlJc w:val="left"/>
      <w:pPr>
        <w:ind w:left="1161" w:hanging="224"/>
      </w:pPr>
      <w:rPr>
        <w:rFonts w:ascii="Arial" w:eastAsia="Arial" w:hAnsi="Arial" w:cs="Arial" w:hint="default"/>
        <w:color w:val="1A1A1A"/>
        <w:spacing w:val="-1"/>
        <w:w w:val="108"/>
        <w:sz w:val="18"/>
        <w:szCs w:val="18"/>
      </w:rPr>
    </w:lvl>
    <w:lvl w:ilvl="1" w:tplc="438A92BA">
      <w:start w:val="1"/>
      <w:numFmt w:val="decimal"/>
      <w:lvlText w:val="%2."/>
      <w:lvlJc w:val="left"/>
      <w:pPr>
        <w:ind w:left="1608" w:hanging="222"/>
      </w:pPr>
      <w:rPr>
        <w:rFonts w:ascii="Arial" w:eastAsia="Arial" w:hAnsi="Arial" w:cs="Arial" w:hint="default"/>
        <w:color w:val="161616"/>
        <w:spacing w:val="0"/>
        <w:w w:val="105"/>
        <w:sz w:val="18"/>
        <w:szCs w:val="18"/>
      </w:rPr>
    </w:lvl>
    <w:lvl w:ilvl="2" w:tplc="5DAE3C3A">
      <w:numFmt w:val="bullet"/>
      <w:lvlText w:val="•"/>
      <w:lvlJc w:val="left"/>
      <w:pPr>
        <w:ind w:left="1600" w:hanging="222"/>
      </w:pPr>
      <w:rPr>
        <w:rFonts w:hint="default"/>
      </w:rPr>
    </w:lvl>
    <w:lvl w:ilvl="3" w:tplc="F214A44C">
      <w:numFmt w:val="bullet"/>
      <w:lvlText w:val="•"/>
      <w:lvlJc w:val="left"/>
      <w:pPr>
        <w:ind w:left="2885" w:hanging="222"/>
      </w:pPr>
      <w:rPr>
        <w:rFonts w:hint="default"/>
      </w:rPr>
    </w:lvl>
    <w:lvl w:ilvl="4" w:tplc="7CF8CD9C">
      <w:numFmt w:val="bullet"/>
      <w:lvlText w:val="•"/>
      <w:lvlJc w:val="left"/>
      <w:pPr>
        <w:ind w:left="4170" w:hanging="222"/>
      </w:pPr>
      <w:rPr>
        <w:rFonts w:hint="default"/>
      </w:rPr>
    </w:lvl>
    <w:lvl w:ilvl="5" w:tplc="5892554E">
      <w:numFmt w:val="bullet"/>
      <w:lvlText w:val="•"/>
      <w:lvlJc w:val="left"/>
      <w:pPr>
        <w:ind w:left="5455" w:hanging="222"/>
      </w:pPr>
      <w:rPr>
        <w:rFonts w:hint="default"/>
      </w:rPr>
    </w:lvl>
    <w:lvl w:ilvl="6" w:tplc="FDE84AD6">
      <w:numFmt w:val="bullet"/>
      <w:lvlText w:val="•"/>
      <w:lvlJc w:val="left"/>
      <w:pPr>
        <w:ind w:left="6740" w:hanging="222"/>
      </w:pPr>
      <w:rPr>
        <w:rFonts w:hint="default"/>
      </w:rPr>
    </w:lvl>
    <w:lvl w:ilvl="7" w:tplc="6E9857EA">
      <w:numFmt w:val="bullet"/>
      <w:lvlText w:val="•"/>
      <w:lvlJc w:val="left"/>
      <w:pPr>
        <w:ind w:left="8025" w:hanging="222"/>
      </w:pPr>
      <w:rPr>
        <w:rFonts w:hint="default"/>
      </w:rPr>
    </w:lvl>
    <w:lvl w:ilvl="8" w:tplc="0F766F22">
      <w:numFmt w:val="bullet"/>
      <w:lvlText w:val="•"/>
      <w:lvlJc w:val="left"/>
      <w:pPr>
        <w:ind w:left="9310" w:hanging="222"/>
      </w:pPr>
      <w:rPr>
        <w:rFonts w:hint="default"/>
      </w:rPr>
    </w:lvl>
  </w:abstractNum>
  <w:abstractNum w:abstractNumId="1" w15:restartNumberingAfterBreak="0">
    <w:nsid w:val="48B05209"/>
    <w:multiLevelType w:val="multilevel"/>
    <w:tmpl w:val="B45CAD06"/>
    <w:lvl w:ilvl="0">
      <w:start w:val="10"/>
      <w:numFmt w:val="decimal"/>
      <w:lvlText w:val="%1"/>
      <w:lvlJc w:val="left"/>
      <w:pPr>
        <w:ind w:left="1681" w:hanging="761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1681" w:hanging="761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1" w:hanging="761"/>
        <w:jc w:val="right"/>
      </w:pPr>
      <w:rPr>
        <w:rFonts w:hint="default"/>
        <w:b/>
        <w:bCs/>
        <w:spacing w:val="-1"/>
        <w:w w:val="105"/>
      </w:rPr>
    </w:lvl>
    <w:lvl w:ilvl="3">
      <w:numFmt w:val="bullet"/>
      <w:lvlText w:val="•"/>
      <w:lvlJc w:val="left"/>
      <w:pPr>
        <w:ind w:left="4752" w:hanging="761"/>
      </w:pPr>
      <w:rPr>
        <w:rFonts w:hint="default"/>
      </w:rPr>
    </w:lvl>
    <w:lvl w:ilvl="4">
      <w:numFmt w:val="bullet"/>
      <w:lvlText w:val="•"/>
      <w:lvlJc w:val="left"/>
      <w:pPr>
        <w:ind w:left="5776" w:hanging="761"/>
      </w:pPr>
      <w:rPr>
        <w:rFonts w:hint="default"/>
      </w:rPr>
    </w:lvl>
    <w:lvl w:ilvl="5">
      <w:numFmt w:val="bullet"/>
      <w:lvlText w:val="•"/>
      <w:lvlJc w:val="left"/>
      <w:pPr>
        <w:ind w:left="6800" w:hanging="761"/>
      </w:pPr>
      <w:rPr>
        <w:rFonts w:hint="default"/>
      </w:rPr>
    </w:lvl>
    <w:lvl w:ilvl="6">
      <w:numFmt w:val="bullet"/>
      <w:lvlText w:val="•"/>
      <w:lvlJc w:val="left"/>
      <w:pPr>
        <w:ind w:left="7824" w:hanging="761"/>
      </w:pPr>
      <w:rPr>
        <w:rFonts w:hint="default"/>
      </w:rPr>
    </w:lvl>
    <w:lvl w:ilvl="7">
      <w:numFmt w:val="bullet"/>
      <w:lvlText w:val="•"/>
      <w:lvlJc w:val="left"/>
      <w:pPr>
        <w:ind w:left="8848" w:hanging="761"/>
      </w:pPr>
      <w:rPr>
        <w:rFonts w:hint="default"/>
      </w:rPr>
    </w:lvl>
    <w:lvl w:ilvl="8">
      <w:numFmt w:val="bullet"/>
      <w:lvlText w:val="•"/>
      <w:lvlJc w:val="left"/>
      <w:pPr>
        <w:ind w:left="9872" w:hanging="761"/>
      </w:pPr>
      <w:rPr>
        <w:rFonts w:hint="default"/>
      </w:rPr>
    </w:lvl>
  </w:abstractNum>
  <w:abstractNum w:abstractNumId="2" w15:restartNumberingAfterBreak="0">
    <w:nsid w:val="4BCA595C"/>
    <w:multiLevelType w:val="hybridMultilevel"/>
    <w:tmpl w:val="F2426CE8"/>
    <w:lvl w:ilvl="0" w:tplc="9AE00226">
      <w:start w:val="1"/>
      <w:numFmt w:val="upperLetter"/>
      <w:lvlText w:val="%1."/>
      <w:lvlJc w:val="left"/>
      <w:pPr>
        <w:ind w:left="1317" w:hanging="238"/>
      </w:pPr>
      <w:rPr>
        <w:rFonts w:ascii="Arial" w:eastAsia="Arial" w:hAnsi="Arial" w:cs="Arial" w:hint="default"/>
        <w:color w:val="161616"/>
        <w:spacing w:val="-1"/>
        <w:w w:val="110"/>
        <w:sz w:val="18"/>
        <w:szCs w:val="18"/>
      </w:rPr>
    </w:lvl>
    <w:lvl w:ilvl="1" w:tplc="EEA27D4C">
      <w:numFmt w:val="bullet"/>
      <w:lvlText w:val="•"/>
      <w:lvlJc w:val="left"/>
      <w:pPr>
        <w:ind w:left="2384" w:hanging="238"/>
      </w:pPr>
      <w:rPr>
        <w:rFonts w:hint="default"/>
      </w:rPr>
    </w:lvl>
    <w:lvl w:ilvl="2" w:tplc="3C4ECA62">
      <w:numFmt w:val="bullet"/>
      <w:lvlText w:val="•"/>
      <w:lvlJc w:val="left"/>
      <w:pPr>
        <w:ind w:left="3448" w:hanging="238"/>
      </w:pPr>
      <w:rPr>
        <w:rFonts w:hint="default"/>
      </w:rPr>
    </w:lvl>
    <w:lvl w:ilvl="3" w:tplc="D0C25D38">
      <w:numFmt w:val="bullet"/>
      <w:lvlText w:val="•"/>
      <w:lvlJc w:val="left"/>
      <w:pPr>
        <w:ind w:left="4512" w:hanging="238"/>
      </w:pPr>
      <w:rPr>
        <w:rFonts w:hint="default"/>
      </w:rPr>
    </w:lvl>
    <w:lvl w:ilvl="4" w:tplc="AFA26274">
      <w:numFmt w:val="bullet"/>
      <w:lvlText w:val="•"/>
      <w:lvlJc w:val="left"/>
      <w:pPr>
        <w:ind w:left="5576" w:hanging="238"/>
      </w:pPr>
      <w:rPr>
        <w:rFonts w:hint="default"/>
      </w:rPr>
    </w:lvl>
    <w:lvl w:ilvl="5" w:tplc="86ACFD46">
      <w:numFmt w:val="bullet"/>
      <w:lvlText w:val="•"/>
      <w:lvlJc w:val="left"/>
      <w:pPr>
        <w:ind w:left="6640" w:hanging="238"/>
      </w:pPr>
      <w:rPr>
        <w:rFonts w:hint="default"/>
      </w:rPr>
    </w:lvl>
    <w:lvl w:ilvl="6" w:tplc="2FECF29C">
      <w:numFmt w:val="bullet"/>
      <w:lvlText w:val="•"/>
      <w:lvlJc w:val="left"/>
      <w:pPr>
        <w:ind w:left="7704" w:hanging="238"/>
      </w:pPr>
      <w:rPr>
        <w:rFonts w:hint="default"/>
      </w:rPr>
    </w:lvl>
    <w:lvl w:ilvl="7" w:tplc="CFDA9348">
      <w:numFmt w:val="bullet"/>
      <w:lvlText w:val="•"/>
      <w:lvlJc w:val="left"/>
      <w:pPr>
        <w:ind w:left="8768" w:hanging="238"/>
      </w:pPr>
      <w:rPr>
        <w:rFonts w:hint="default"/>
      </w:rPr>
    </w:lvl>
    <w:lvl w:ilvl="8" w:tplc="BC269D68">
      <w:numFmt w:val="bullet"/>
      <w:lvlText w:val="•"/>
      <w:lvlJc w:val="left"/>
      <w:pPr>
        <w:ind w:left="9832" w:hanging="238"/>
      </w:pPr>
      <w:rPr>
        <w:rFonts w:hint="default"/>
      </w:rPr>
    </w:lvl>
  </w:abstractNum>
  <w:abstractNum w:abstractNumId="3" w15:restartNumberingAfterBreak="0">
    <w:nsid w:val="5523692A"/>
    <w:multiLevelType w:val="hybridMultilevel"/>
    <w:tmpl w:val="467EA378"/>
    <w:lvl w:ilvl="0" w:tplc="0A363358">
      <w:start w:val="1"/>
      <w:numFmt w:val="decimal"/>
      <w:lvlText w:val="%1."/>
      <w:lvlJc w:val="left"/>
      <w:pPr>
        <w:ind w:left="1592" w:hanging="360"/>
      </w:pPr>
      <w:rPr>
        <w:rFonts w:hint="default"/>
        <w:color w:val="16161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" w15:restartNumberingAfterBreak="0">
    <w:nsid w:val="60BF3E74"/>
    <w:multiLevelType w:val="hybridMultilevel"/>
    <w:tmpl w:val="77F4322A"/>
    <w:lvl w:ilvl="0" w:tplc="D9BCC55C">
      <w:start w:val="1"/>
      <w:numFmt w:val="upperLetter"/>
      <w:lvlText w:val="%1."/>
      <w:lvlJc w:val="left"/>
      <w:pPr>
        <w:ind w:left="1213" w:hanging="238"/>
      </w:pPr>
      <w:rPr>
        <w:rFonts w:ascii="Arial" w:eastAsia="Arial" w:hAnsi="Arial" w:cs="Arial" w:hint="default"/>
        <w:color w:val="181818"/>
        <w:spacing w:val="-1"/>
        <w:w w:val="110"/>
        <w:sz w:val="18"/>
        <w:szCs w:val="18"/>
      </w:rPr>
    </w:lvl>
    <w:lvl w:ilvl="1" w:tplc="065EAC36">
      <w:numFmt w:val="bullet"/>
      <w:lvlText w:val="•"/>
      <w:lvlJc w:val="left"/>
      <w:pPr>
        <w:ind w:left="2290" w:hanging="238"/>
      </w:pPr>
      <w:rPr>
        <w:rFonts w:hint="default"/>
      </w:rPr>
    </w:lvl>
    <w:lvl w:ilvl="2" w:tplc="090EACF6">
      <w:numFmt w:val="bullet"/>
      <w:lvlText w:val="•"/>
      <w:lvlJc w:val="left"/>
      <w:pPr>
        <w:ind w:left="3360" w:hanging="238"/>
      </w:pPr>
      <w:rPr>
        <w:rFonts w:hint="default"/>
      </w:rPr>
    </w:lvl>
    <w:lvl w:ilvl="3" w:tplc="02A6DB32">
      <w:numFmt w:val="bullet"/>
      <w:lvlText w:val="•"/>
      <w:lvlJc w:val="left"/>
      <w:pPr>
        <w:ind w:left="4430" w:hanging="238"/>
      </w:pPr>
      <w:rPr>
        <w:rFonts w:hint="default"/>
      </w:rPr>
    </w:lvl>
    <w:lvl w:ilvl="4" w:tplc="88025B5C">
      <w:numFmt w:val="bullet"/>
      <w:lvlText w:val="•"/>
      <w:lvlJc w:val="left"/>
      <w:pPr>
        <w:ind w:left="5500" w:hanging="238"/>
      </w:pPr>
      <w:rPr>
        <w:rFonts w:hint="default"/>
      </w:rPr>
    </w:lvl>
    <w:lvl w:ilvl="5" w:tplc="45A8A4EC">
      <w:numFmt w:val="bullet"/>
      <w:lvlText w:val="•"/>
      <w:lvlJc w:val="left"/>
      <w:pPr>
        <w:ind w:left="6570" w:hanging="238"/>
      </w:pPr>
      <w:rPr>
        <w:rFonts w:hint="default"/>
      </w:rPr>
    </w:lvl>
    <w:lvl w:ilvl="6" w:tplc="8AE60C8A">
      <w:numFmt w:val="bullet"/>
      <w:lvlText w:val="•"/>
      <w:lvlJc w:val="left"/>
      <w:pPr>
        <w:ind w:left="7640" w:hanging="238"/>
      </w:pPr>
      <w:rPr>
        <w:rFonts w:hint="default"/>
      </w:rPr>
    </w:lvl>
    <w:lvl w:ilvl="7" w:tplc="66682C2C">
      <w:numFmt w:val="bullet"/>
      <w:lvlText w:val="•"/>
      <w:lvlJc w:val="left"/>
      <w:pPr>
        <w:ind w:left="8710" w:hanging="238"/>
      </w:pPr>
      <w:rPr>
        <w:rFonts w:hint="default"/>
      </w:rPr>
    </w:lvl>
    <w:lvl w:ilvl="8" w:tplc="D766F2BA">
      <w:numFmt w:val="bullet"/>
      <w:lvlText w:val="•"/>
      <w:lvlJc w:val="left"/>
      <w:pPr>
        <w:ind w:left="9780" w:hanging="238"/>
      </w:pPr>
      <w:rPr>
        <w:rFonts w:hint="default"/>
      </w:rPr>
    </w:lvl>
  </w:abstractNum>
  <w:abstractNum w:abstractNumId="5" w15:restartNumberingAfterBreak="0">
    <w:nsid w:val="618F0575"/>
    <w:multiLevelType w:val="hybridMultilevel"/>
    <w:tmpl w:val="31887CA6"/>
    <w:lvl w:ilvl="0" w:tplc="8972514A">
      <w:start w:val="1"/>
      <w:numFmt w:val="upperLetter"/>
      <w:lvlText w:val="%1."/>
      <w:lvlJc w:val="left"/>
      <w:pPr>
        <w:ind w:left="1211" w:hanging="231"/>
      </w:pPr>
      <w:rPr>
        <w:rFonts w:ascii="Arial" w:eastAsia="Arial" w:hAnsi="Arial" w:cs="Arial" w:hint="default"/>
        <w:color w:val="181818"/>
        <w:spacing w:val="0"/>
        <w:w w:val="99"/>
        <w:sz w:val="18"/>
        <w:szCs w:val="18"/>
      </w:rPr>
    </w:lvl>
    <w:lvl w:ilvl="1" w:tplc="06F8A396">
      <w:start w:val="1"/>
      <w:numFmt w:val="decimal"/>
      <w:lvlText w:val="%2."/>
      <w:lvlJc w:val="left"/>
      <w:pPr>
        <w:ind w:left="1396" w:hanging="213"/>
      </w:pPr>
      <w:rPr>
        <w:rFonts w:ascii="Arial" w:eastAsia="Arial" w:hAnsi="Arial" w:cs="Arial" w:hint="default"/>
        <w:color w:val="181818"/>
        <w:spacing w:val="-11"/>
        <w:w w:val="107"/>
        <w:sz w:val="18"/>
        <w:szCs w:val="18"/>
      </w:rPr>
    </w:lvl>
    <w:lvl w:ilvl="2" w:tplc="2E76CA68">
      <w:numFmt w:val="bullet"/>
      <w:lvlText w:val="•"/>
      <w:lvlJc w:val="left"/>
      <w:pPr>
        <w:ind w:left="1420" w:hanging="213"/>
      </w:pPr>
      <w:rPr>
        <w:rFonts w:hint="default"/>
      </w:rPr>
    </w:lvl>
    <w:lvl w:ilvl="3" w:tplc="A4303B70">
      <w:numFmt w:val="bullet"/>
      <w:lvlText w:val="•"/>
      <w:lvlJc w:val="left"/>
      <w:pPr>
        <w:ind w:left="2725" w:hanging="213"/>
      </w:pPr>
      <w:rPr>
        <w:rFonts w:hint="default"/>
      </w:rPr>
    </w:lvl>
    <w:lvl w:ilvl="4" w:tplc="A1D296EA">
      <w:numFmt w:val="bullet"/>
      <w:lvlText w:val="•"/>
      <w:lvlJc w:val="left"/>
      <w:pPr>
        <w:ind w:left="4030" w:hanging="213"/>
      </w:pPr>
      <w:rPr>
        <w:rFonts w:hint="default"/>
      </w:rPr>
    </w:lvl>
    <w:lvl w:ilvl="5" w:tplc="16D42178">
      <w:numFmt w:val="bullet"/>
      <w:lvlText w:val="•"/>
      <w:lvlJc w:val="left"/>
      <w:pPr>
        <w:ind w:left="5335" w:hanging="213"/>
      </w:pPr>
      <w:rPr>
        <w:rFonts w:hint="default"/>
      </w:rPr>
    </w:lvl>
    <w:lvl w:ilvl="6" w:tplc="586E0C80">
      <w:numFmt w:val="bullet"/>
      <w:lvlText w:val="•"/>
      <w:lvlJc w:val="left"/>
      <w:pPr>
        <w:ind w:left="6640" w:hanging="213"/>
      </w:pPr>
      <w:rPr>
        <w:rFonts w:hint="default"/>
      </w:rPr>
    </w:lvl>
    <w:lvl w:ilvl="7" w:tplc="F10A97AC">
      <w:numFmt w:val="bullet"/>
      <w:lvlText w:val="•"/>
      <w:lvlJc w:val="left"/>
      <w:pPr>
        <w:ind w:left="7945" w:hanging="213"/>
      </w:pPr>
      <w:rPr>
        <w:rFonts w:hint="default"/>
      </w:rPr>
    </w:lvl>
    <w:lvl w:ilvl="8" w:tplc="1384EE26">
      <w:numFmt w:val="bullet"/>
      <w:lvlText w:val="•"/>
      <w:lvlJc w:val="left"/>
      <w:pPr>
        <w:ind w:left="9250" w:hanging="213"/>
      </w:pPr>
      <w:rPr>
        <w:rFonts w:hint="default"/>
      </w:rPr>
    </w:lvl>
  </w:abstractNum>
  <w:abstractNum w:abstractNumId="6" w15:restartNumberingAfterBreak="0">
    <w:nsid w:val="63242FDB"/>
    <w:multiLevelType w:val="hybridMultilevel"/>
    <w:tmpl w:val="2ECCA2CA"/>
    <w:lvl w:ilvl="0" w:tplc="C982F85A">
      <w:start w:val="1"/>
      <w:numFmt w:val="decimal"/>
      <w:lvlText w:val="%1."/>
      <w:lvlJc w:val="left"/>
      <w:pPr>
        <w:ind w:left="1640" w:hanging="360"/>
      </w:pPr>
      <w:rPr>
        <w:rFonts w:hint="default"/>
        <w:color w:val="646464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7" w15:restartNumberingAfterBreak="0">
    <w:nsid w:val="6BD76865"/>
    <w:multiLevelType w:val="hybridMultilevel"/>
    <w:tmpl w:val="EBE8E1A0"/>
    <w:lvl w:ilvl="0" w:tplc="A6E67320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8" w15:restartNumberingAfterBreak="0">
    <w:nsid w:val="7F86183E"/>
    <w:multiLevelType w:val="hybridMultilevel"/>
    <w:tmpl w:val="8040BA32"/>
    <w:lvl w:ilvl="0" w:tplc="5134C440">
      <w:start w:val="1"/>
      <w:numFmt w:val="decimal"/>
      <w:lvlText w:val="%1."/>
      <w:lvlJc w:val="left"/>
      <w:pPr>
        <w:ind w:left="1677" w:hanging="360"/>
      </w:pPr>
      <w:rPr>
        <w:rFonts w:hint="default"/>
        <w:color w:val="16161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97" w:hanging="360"/>
      </w:pPr>
    </w:lvl>
    <w:lvl w:ilvl="2" w:tplc="0409001B" w:tentative="1">
      <w:start w:val="1"/>
      <w:numFmt w:val="lowerRoman"/>
      <w:lvlText w:val="%3."/>
      <w:lvlJc w:val="right"/>
      <w:pPr>
        <w:ind w:left="3117" w:hanging="180"/>
      </w:pPr>
    </w:lvl>
    <w:lvl w:ilvl="3" w:tplc="0409000F" w:tentative="1">
      <w:start w:val="1"/>
      <w:numFmt w:val="decimal"/>
      <w:lvlText w:val="%4."/>
      <w:lvlJc w:val="left"/>
      <w:pPr>
        <w:ind w:left="3837" w:hanging="360"/>
      </w:pPr>
    </w:lvl>
    <w:lvl w:ilvl="4" w:tplc="04090019" w:tentative="1">
      <w:start w:val="1"/>
      <w:numFmt w:val="lowerLetter"/>
      <w:lvlText w:val="%5."/>
      <w:lvlJc w:val="left"/>
      <w:pPr>
        <w:ind w:left="4557" w:hanging="360"/>
      </w:pPr>
    </w:lvl>
    <w:lvl w:ilvl="5" w:tplc="0409001B" w:tentative="1">
      <w:start w:val="1"/>
      <w:numFmt w:val="lowerRoman"/>
      <w:lvlText w:val="%6."/>
      <w:lvlJc w:val="right"/>
      <w:pPr>
        <w:ind w:left="5277" w:hanging="180"/>
      </w:pPr>
    </w:lvl>
    <w:lvl w:ilvl="6" w:tplc="0409000F" w:tentative="1">
      <w:start w:val="1"/>
      <w:numFmt w:val="decimal"/>
      <w:lvlText w:val="%7."/>
      <w:lvlJc w:val="left"/>
      <w:pPr>
        <w:ind w:left="5997" w:hanging="360"/>
      </w:pPr>
    </w:lvl>
    <w:lvl w:ilvl="7" w:tplc="04090019" w:tentative="1">
      <w:start w:val="1"/>
      <w:numFmt w:val="lowerLetter"/>
      <w:lvlText w:val="%8."/>
      <w:lvlJc w:val="left"/>
      <w:pPr>
        <w:ind w:left="6717" w:hanging="360"/>
      </w:pPr>
    </w:lvl>
    <w:lvl w:ilvl="8" w:tplc="0409001B" w:tentative="1">
      <w:start w:val="1"/>
      <w:numFmt w:val="lowerRoman"/>
      <w:lvlText w:val="%9."/>
      <w:lvlJc w:val="right"/>
      <w:pPr>
        <w:ind w:left="743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2E"/>
    <w:rsid w:val="00034866"/>
    <w:rsid w:val="001355EA"/>
    <w:rsid w:val="00145CBA"/>
    <w:rsid w:val="00174054"/>
    <w:rsid w:val="002C3A94"/>
    <w:rsid w:val="003D6D57"/>
    <w:rsid w:val="004369CB"/>
    <w:rsid w:val="00554051"/>
    <w:rsid w:val="006E44D1"/>
    <w:rsid w:val="007A2611"/>
    <w:rsid w:val="007C208B"/>
    <w:rsid w:val="00937F6A"/>
    <w:rsid w:val="00962A2E"/>
    <w:rsid w:val="00B83233"/>
    <w:rsid w:val="00D222E8"/>
    <w:rsid w:val="00D4339D"/>
    <w:rsid w:val="00D7410E"/>
    <w:rsid w:val="00DE6C00"/>
    <w:rsid w:val="00F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300439"/>
  <w15:docId w15:val="{89FAADB5-5CAA-4234-A663-BF83E9E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67" w:hanging="76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11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CB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4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7A5D01A8CDE42BED4B6A3A7AB2422" ma:contentTypeVersion="11" ma:contentTypeDescription="Create a new document." ma:contentTypeScope="" ma:versionID="02a532fa25736baf93b0e411803daf9a">
  <xsd:schema xmlns:xsd="http://www.w3.org/2001/XMLSchema" xmlns:xs="http://www.w3.org/2001/XMLSchema" xmlns:p="http://schemas.microsoft.com/office/2006/metadata/properties" xmlns:ns2="1e7d637d-11e0-47e9-9f17-888473397f5a" xmlns:ns3="f108f0ee-2006-4dec-8726-aaa47411ada2" targetNamespace="http://schemas.microsoft.com/office/2006/metadata/properties" ma:root="true" ma:fieldsID="cd4432fe544229a4ab37a0ec127c9637" ns2:_="" ns3:_="">
    <xsd:import namespace="1e7d637d-11e0-47e9-9f17-888473397f5a"/>
    <xsd:import namespace="f108f0ee-2006-4dec-8726-aaa47411a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d637d-11e0-47e9-9f17-888473397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8f0ee-2006-4dec-8726-aaa47411a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A200-57CE-4DE2-8A17-CD7EE35ED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d637d-11e0-47e9-9f17-888473397f5a"/>
    <ds:schemaRef ds:uri="f108f0ee-2006-4dec-8726-aaa47411a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35827-9070-43A6-972F-94E430AD4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DEA75-A260-4DD3-81CA-FF645CE60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4A871-0D59-456A-8DE7-568A2662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VERCIMAK</dc:creator>
  <cp:lastModifiedBy>Dana McKim</cp:lastModifiedBy>
  <cp:revision>13</cp:revision>
  <dcterms:created xsi:type="dcterms:W3CDTF">2017-08-28T16:00:00Z</dcterms:created>
  <dcterms:modified xsi:type="dcterms:W3CDTF">2022-01-11T18:18:00Z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C353 FS519 SD505 Hurricane City</vt:lpwstr>
  </property>
  <property fmtid="{D5CDD505-2E9C-101B-9397-08002B2CF9AE}" pid="4" name="LastSaved">
    <vt:filetime>2017-08-28T00:00:00Z</vt:filetime>
  </property>
  <property fmtid="{D5CDD505-2E9C-101B-9397-08002B2CF9AE}" pid="5" name="ContentTypeId">
    <vt:lpwstr>0x010100E277A5D01A8CDE42BED4B6A3A7AB2422</vt:lpwstr>
  </property>
</Properties>
</file>