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86A2A" w14:textId="12D9948E" w:rsidR="00A0343F" w:rsidRDefault="00DB5240">
      <w:r>
        <w:t>Minutes November 15, 2015</w:t>
      </w:r>
    </w:p>
    <w:p w14:paraId="4024B446" w14:textId="03D5AD2C" w:rsidR="00DB5240" w:rsidRDefault="00DB5240">
      <w:r>
        <w:t>A regular meeting of the Minersville Town Council was held on Monday November 15, 2021 at 5:00 pm at the Minersville Town Hall.</w:t>
      </w:r>
    </w:p>
    <w:p w14:paraId="1F6B4745" w14:textId="7A683BFF" w:rsidR="00DB5240" w:rsidRDefault="00DB5240" w:rsidP="00DB5240">
      <w:pPr>
        <w:pStyle w:val="NoSpacing"/>
      </w:pPr>
      <w:r>
        <w:t xml:space="preserve">Council present:  Kolby Blackner, Brad Eyre, Kalie Stringer and Brandon Wiseman, Mayor Caleb Evans was excused.  Town Clerk Cherie Wood                                                                                                                       </w:t>
      </w:r>
    </w:p>
    <w:p w14:paraId="0BD296EF" w14:textId="774EDE7F" w:rsidR="00DB5240" w:rsidRDefault="00DB5240" w:rsidP="00DB5240">
      <w:pPr>
        <w:pStyle w:val="NoSpacing"/>
      </w:pPr>
      <w:r>
        <w:t>Visitors: none</w:t>
      </w:r>
    </w:p>
    <w:p w14:paraId="27BAAEDE" w14:textId="3FD33086" w:rsidR="00DB5240" w:rsidRDefault="00DB5240" w:rsidP="00DB5240">
      <w:pPr>
        <w:pStyle w:val="NoSpacing"/>
      </w:pPr>
    </w:p>
    <w:p w14:paraId="23F94F29" w14:textId="4B94D407" w:rsidR="00DB5240" w:rsidRDefault="00DB5240" w:rsidP="00DB5240">
      <w:pPr>
        <w:pStyle w:val="NoSpacing"/>
      </w:pPr>
      <w:r>
        <w:t>Prayer was given by Kolby Blackner</w:t>
      </w:r>
    </w:p>
    <w:p w14:paraId="7C435945" w14:textId="3EC4A90C" w:rsidR="00DB5240" w:rsidRDefault="00DB5240" w:rsidP="00DB5240">
      <w:pPr>
        <w:pStyle w:val="NoSpacing"/>
      </w:pPr>
    </w:p>
    <w:p w14:paraId="19960A4D" w14:textId="2796E943" w:rsidR="00DB5240" w:rsidRDefault="00DB5240" w:rsidP="00DB5240">
      <w:pPr>
        <w:pStyle w:val="NoSpacing"/>
      </w:pPr>
      <w:r>
        <w:t>Mayor Pro Tem Brandon Wiseman called the meeting to order at 5:06 pm</w:t>
      </w:r>
    </w:p>
    <w:p w14:paraId="637F6536" w14:textId="295AB976" w:rsidR="00DB5240" w:rsidRDefault="00DB5240" w:rsidP="00DB5240">
      <w:pPr>
        <w:pStyle w:val="NoSpacing"/>
      </w:pPr>
    </w:p>
    <w:p w14:paraId="1889AC7A" w14:textId="081835AD" w:rsidR="00DB5240" w:rsidRDefault="00DB5240" w:rsidP="00DB5240">
      <w:pPr>
        <w:pStyle w:val="NoSpacing"/>
      </w:pPr>
      <w:r>
        <w:t>Minutes:  Brad Eyre made a motion to approve the minutes from the November 1</w:t>
      </w:r>
      <w:r w:rsidRPr="00DB5240">
        <w:rPr>
          <w:vertAlign w:val="superscript"/>
        </w:rPr>
        <w:t>st</w:t>
      </w:r>
      <w:r>
        <w:t xml:space="preserve"> Council Meeting and Public Hearing without additions or corrections, Kalie Stringer seconded the motion; all voted in favor, the motion passed.</w:t>
      </w:r>
    </w:p>
    <w:p w14:paraId="23CFDD6E" w14:textId="786E858C" w:rsidR="00DB5240" w:rsidRDefault="00DB5240" w:rsidP="00DB5240">
      <w:pPr>
        <w:pStyle w:val="NoSpacing"/>
      </w:pPr>
    </w:p>
    <w:p w14:paraId="23251CB7" w14:textId="1EC8C9BF" w:rsidR="00215E37" w:rsidRDefault="00DB5240" w:rsidP="00DB5240">
      <w:pPr>
        <w:pStyle w:val="NoSpacing"/>
      </w:pPr>
      <w:r>
        <w:t xml:space="preserve">Canvas of Election:  Town Clerk Cherie Wood presented the council with the reports sent from the Beaver County Clerks office with the results of the Municipal November 2, 2021 elections.  The reports were reviewed and discussed.  </w:t>
      </w:r>
      <w:r w:rsidR="00215E37">
        <w:t>Cherie explained the election recount procedure in which a race between candidates where the total of all votes cast in the race is 400 or less, if the difference between the number of votes cast for a winning candidate in the race and a losing candidate in the race is one vote, that losing candidate may file a request for a recount.  But in this case where there are 3 votes between the winning and losing candidate there will not be a recount.  Although</w:t>
      </w:r>
      <w:r w:rsidR="00215E37">
        <w:t xml:space="preserve"> an internal audit of the entire precinct was </w:t>
      </w:r>
      <w:r w:rsidR="00215E37">
        <w:t>performed</w:t>
      </w:r>
      <w:r w:rsidR="00215E37">
        <w:t xml:space="preserve"> by the County </w:t>
      </w:r>
      <w:r w:rsidR="00215E37">
        <w:t>Clerk’s</w:t>
      </w:r>
      <w:r w:rsidR="00215E37">
        <w:t xml:space="preserve"> Office</w:t>
      </w:r>
      <w:r w:rsidR="00215E37">
        <w:t>,</w:t>
      </w:r>
      <w:r w:rsidR="00215E37">
        <w:t xml:space="preserve"> </w:t>
      </w:r>
      <w:r w:rsidR="00215E37">
        <w:t xml:space="preserve">because the race was so close, </w:t>
      </w:r>
      <w:r w:rsidR="00215E37">
        <w:t>with absolutely no variation at all</w:t>
      </w:r>
      <w:r w:rsidR="00215E37">
        <w:t xml:space="preserve">. </w:t>
      </w:r>
      <w:r w:rsidR="00215E37">
        <w:t xml:space="preserve"> </w:t>
      </w:r>
      <w:r w:rsidR="00215E37">
        <w:t xml:space="preserve"> </w:t>
      </w:r>
    </w:p>
    <w:p w14:paraId="6A9D1D58" w14:textId="2FFECFB7" w:rsidR="00215E37" w:rsidRDefault="00215E37" w:rsidP="00DB5240">
      <w:pPr>
        <w:pStyle w:val="NoSpacing"/>
      </w:pPr>
      <w:r>
        <w:t xml:space="preserve">Kalie Stringer made a motion to approve and accept the Canvas of Election reports, Brad Eyre seconded the motion; all voted in favor, the motion passed.  </w:t>
      </w:r>
    </w:p>
    <w:p w14:paraId="5D7371E6" w14:textId="3BBD6144" w:rsidR="00215E37" w:rsidRDefault="00215E37" w:rsidP="00DB5240">
      <w:pPr>
        <w:pStyle w:val="NoSpacing"/>
      </w:pPr>
      <w:r>
        <w:t>Brandon Wiseman thanked Kolby Blackner for the time he has dedicated to the Town of Minersville with his service</w:t>
      </w:r>
      <w:r w:rsidR="00831A2B">
        <w:t xml:space="preserve"> on the council.  </w:t>
      </w:r>
    </w:p>
    <w:p w14:paraId="2FF66FDA" w14:textId="1C2DD3EA" w:rsidR="00215E37" w:rsidRDefault="00215E37" w:rsidP="00DB5240">
      <w:pPr>
        <w:pStyle w:val="NoSpacing"/>
      </w:pPr>
    </w:p>
    <w:p w14:paraId="25278A0E" w14:textId="78C41467" w:rsidR="00215E37" w:rsidRDefault="00215E37" w:rsidP="00DB5240">
      <w:pPr>
        <w:pStyle w:val="NoSpacing"/>
      </w:pPr>
      <w:r>
        <w:t>Other Business:</w:t>
      </w:r>
    </w:p>
    <w:p w14:paraId="3BEF29B1" w14:textId="39CCF6BB" w:rsidR="008D5009" w:rsidRDefault="00215E37" w:rsidP="00DB5240">
      <w:pPr>
        <w:pStyle w:val="NoSpacing"/>
      </w:pPr>
      <w:r>
        <w:t xml:space="preserve">It was brought to Kalie Stringers attention of the fence that is being built at </w:t>
      </w:r>
      <w:r w:rsidR="008D5009">
        <w:t>193 West 200 South.  It is not compliant with the Minersville Town fencing ordinance.  The council reviewed the ordinance and feel that the planning and zoning board will need to review this ordinance and make some changes. The council would also like the town clerk to send a letter to the family at 193 West 200 South to let them know that their fence is not compliant.</w:t>
      </w:r>
      <w:r w:rsidR="00831A2B">
        <w:t xml:space="preserve">  Cherie will also get a thank you for the planning and zoning boards next meeting. </w:t>
      </w:r>
    </w:p>
    <w:p w14:paraId="1E6C732F" w14:textId="77777777" w:rsidR="008D5009" w:rsidRDefault="008D5009" w:rsidP="00DB5240">
      <w:pPr>
        <w:pStyle w:val="NoSpacing"/>
      </w:pPr>
      <w:r>
        <w:t xml:space="preserve">The Shane Davis house was discussed. </w:t>
      </w:r>
    </w:p>
    <w:p w14:paraId="20448742" w14:textId="77777777" w:rsidR="008D5009" w:rsidRDefault="008D5009" w:rsidP="00DB5240">
      <w:pPr>
        <w:pStyle w:val="NoSpacing"/>
      </w:pPr>
    </w:p>
    <w:p w14:paraId="4F08D2F0" w14:textId="52881FF7" w:rsidR="008D5009" w:rsidRDefault="008D5009" w:rsidP="00DB5240">
      <w:pPr>
        <w:pStyle w:val="NoSpacing"/>
      </w:pPr>
      <w:r>
        <w:t xml:space="preserve">Kalie Stringer made a motion to adjourn, Kolby Blackner seconded the motion, all voted in favor. </w:t>
      </w:r>
    </w:p>
    <w:p w14:paraId="154F9FFE" w14:textId="4CF96137" w:rsidR="00215E37" w:rsidRDefault="008D5009" w:rsidP="00DB5240">
      <w:pPr>
        <w:pStyle w:val="NoSpacing"/>
      </w:pPr>
      <w:r>
        <w:t xml:space="preserve">Meeting adjourned at 5:36 pm                                                                                      Cherie C. Wood  </w:t>
      </w:r>
    </w:p>
    <w:sectPr w:rsidR="00215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40"/>
    <w:rsid w:val="00215E37"/>
    <w:rsid w:val="003B7F0D"/>
    <w:rsid w:val="00831A2B"/>
    <w:rsid w:val="008D5009"/>
    <w:rsid w:val="00A0343F"/>
    <w:rsid w:val="00DB5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3FF4"/>
  <w15:chartTrackingRefBased/>
  <w15:docId w15:val="{7FD0BA09-1D6E-455A-B34A-3B089E08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2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C7CDF-12D0-4217-B374-DC198357A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2021-11-16T23:20:00Z</cp:lastPrinted>
  <dcterms:created xsi:type="dcterms:W3CDTF">2021-11-16T22:24:00Z</dcterms:created>
  <dcterms:modified xsi:type="dcterms:W3CDTF">2021-11-16T23:20:00Z</dcterms:modified>
</cp:coreProperties>
</file>