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EEC7" w14:textId="77777777" w:rsidR="00794AFC" w:rsidRDefault="009E51E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264D9AB" wp14:editId="01FF64B2">
            <wp:extent cx="3016885" cy="877570"/>
            <wp:effectExtent l="0" t="0" r="0" b="0"/>
            <wp:docPr id="2"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6"/>
                    <a:srcRect/>
                    <a:stretch>
                      <a:fillRect/>
                    </a:stretch>
                  </pic:blipFill>
                  <pic:spPr>
                    <a:xfrm>
                      <a:off x="0" y="0"/>
                      <a:ext cx="3016885" cy="877570"/>
                    </a:xfrm>
                    <a:prstGeom prst="rect">
                      <a:avLst/>
                    </a:prstGeom>
                    <a:ln/>
                  </pic:spPr>
                </pic:pic>
              </a:graphicData>
            </a:graphic>
          </wp:inline>
        </w:drawing>
      </w:r>
    </w:p>
    <w:p w14:paraId="3EF5297A" w14:textId="77777777" w:rsidR="00794AFC" w:rsidRDefault="00794AFC">
      <w:pPr>
        <w:rPr>
          <w:rFonts w:ascii="Times New Roman" w:eastAsia="Times New Roman" w:hAnsi="Times New Roman" w:cs="Times New Roman"/>
          <w:b/>
          <w:sz w:val="28"/>
          <w:szCs w:val="28"/>
        </w:rPr>
      </w:pPr>
    </w:p>
    <w:p w14:paraId="5E44F759" w14:textId="77777777" w:rsidR="00794AFC" w:rsidRDefault="009E51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16D1FCDB" w14:textId="77777777" w:rsidR="00794AFC" w:rsidRDefault="009E51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Meeting Agenda</w:t>
      </w:r>
    </w:p>
    <w:p w14:paraId="10DE2A23" w14:textId="77777777" w:rsidR="00794AFC" w:rsidRDefault="009E51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6, 2021</w:t>
      </w:r>
    </w:p>
    <w:p w14:paraId="36034C9E" w14:textId="77777777" w:rsidR="00794AFC" w:rsidRDefault="009E51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5:30 p.m.</w:t>
      </w:r>
    </w:p>
    <w:p w14:paraId="379F2350" w14:textId="77777777" w:rsidR="00794AFC" w:rsidRDefault="009E51EB">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Notice is hereby given that the Central Wasatch Commission will hold a meeting at approximately 3:30 P.M., or soon thereafter, on Monday, December 6, 2021. In view of the current Covid-19 pandemic, this meeting will occur electronically, without a physical</w:t>
      </w:r>
      <w:r>
        <w:rPr>
          <w:rFonts w:ascii="Times New Roman" w:eastAsia="Times New Roman" w:hAnsi="Times New Roman" w:cs="Times New Roman"/>
          <w:sz w:val="24"/>
          <w:szCs w:val="24"/>
        </w:rPr>
        <w:t xml:space="preserve">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6F1A8CB3" w14:textId="77777777" w:rsidR="00794AFC" w:rsidRDefault="009E51EB">
      <w:pPr>
        <w:spacing w:before="240" w:after="240"/>
        <w:rPr>
          <w:rFonts w:ascii="Times New Roman" w:eastAsia="Times New Roman" w:hAnsi="Times New Roman" w:cs="Times New Roman"/>
          <w:color w:val="1155CC"/>
          <w:sz w:val="24"/>
          <w:szCs w:val="24"/>
          <w:u w:val="single"/>
        </w:rPr>
      </w:pPr>
      <w:hyperlink r:id="rId7">
        <w:r>
          <w:rPr>
            <w:rFonts w:ascii="Times New Roman" w:eastAsia="Times New Roman" w:hAnsi="Times New Roman" w:cs="Times New Roman"/>
            <w:color w:val="0563C1"/>
            <w:sz w:val="24"/>
            <w:szCs w:val="24"/>
            <w:u w:val="single"/>
          </w:rPr>
          <w:t>https://us06web.zoom.us/webinar/register/WN_v0nGI8L-SKq_k9mvCLvIDA</w:t>
        </w:r>
      </w:hyperlink>
    </w:p>
    <w:p w14:paraId="6894AAA8" w14:textId="77777777" w:rsidR="00794AFC" w:rsidRDefault="009E51E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2A63E425" w14:textId="77777777" w:rsidR="00794AFC" w:rsidRDefault="009E51EB">
      <w:pPr>
        <w:spacing w:before="240" w:after="240"/>
        <w:rPr>
          <w:rFonts w:ascii="Times New Roman" w:eastAsia="Times New Roman" w:hAnsi="Times New Roman" w:cs="Times New Roman"/>
          <w:sz w:val="24"/>
          <w:szCs w:val="24"/>
        </w:rPr>
      </w:pPr>
      <w:hyperlink r:id="rId8">
        <w:r>
          <w:rPr>
            <w:rFonts w:ascii="Times New Roman" w:eastAsia="Times New Roman" w:hAnsi="Times New Roman" w:cs="Times New Roman"/>
            <w:color w:val="0563C1"/>
            <w:sz w:val="24"/>
            <w:szCs w:val="24"/>
            <w:u w:val="single"/>
          </w:rPr>
          <w:t>ht</w:t>
        </w:r>
        <w:r>
          <w:rPr>
            <w:rFonts w:ascii="Times New Roman" w:eastAsia="Times New Roman" w:hAnsi="Times New Roman" w:cs="Times New Roman"/>
            <w:color w:val="0563C1"/>
            <w:sz w:val="24"/>
            <w:szCs w:val="24"/>
            <w:u w:val="single"/>
          </w:rPr>
          <w:t>tps://forms.gle/pmti4Wd63CgQhHax7</w:t>
        </w:r>
      </w:hyperlink>
    </w:p>
    <w:p w14:paraId="5534359C" w14:textId="77777777" w:rsidR="00794AFC" w:rsidRDefault="009E51E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4EF9772A" w14:textId="77777777" w:rsidR="00794AFC" w:rsidRDefault="009E51EB">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w:t>
      </w:r>
      <w:r>
        <w:rPr>
          <w:rFonts w:ascii="Times New Roman" w:eastAsia="Times New Roman" w:hAnsi="Times New Roman" w:cs="Times New Roman"/>
          <w:color w:val="2F5496"/>
          <w:sz w:val="24"/>
          <w:szCs w:val="24"/>
        </w:rPr>
        <w:t>allenges to a point of view, and criticism of ideas and information are legitimate elements of a free democracy in action. Public officials and the public are encouraged to refrain from making belligerent, personal, impertinent, slanderous, threatening, ab</w:t>
      </w:r>
      <w:r>
        <w:rPr>
          <w:rFonts w:ascii="Times New Roman" w:eastAsia="Times New Roman" w:hAnsi="Times New Roman" w:cs="Times New Roman"/>
          <w:color w:val="2F5496"/>
          <w:sz w:val="24"/>
          <w:szCs w:val="24"/>
        </w:rPr>
        <w:t>usive, or disparaging comments.</w:t>
      </w:r>
    </w:p>
    <w:p w14:paraId="535D69C3" w14:textId="77777777" w:rsidR="00794AFC" w:rsidRDefault="009E51EB">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Opening</w:t>
      </w:r>
    </w:p>
    <w:p w14:paraId="41AF4012" w14:textId="77777777" w:rsidR="00794AFC" w:rsidRDefault="009E51EB">
      <w:pPr>
        <w:numPr>
          <w:ilvl w:val="0"/>
          <w:numId w:val="6"/>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Board meeting plus commenting on the electronic meeting, no anchor location, as noted above.</w:t>
      </w:r>
    </w:p>
    <w:p w14:paraId="7B39D165" w14:textId="77777777" w:rsidR="00794AFC" w:rsidRDefault="00794AFC">
      <w:pPr>
        <w:spacing w:before="240" w:line="240" w:lineRule="auto"/>
        <w:rPr>
          <w:rFonts w:ascii="Times New Roman" w:eastAsia="Times New Roman" w:hAnsi="Times New Roman" w:cs="Times New Roman"/>
          <w:sz w:val="24"/>
          <w:szCs w:val="24"/>
        </w:rPr>
      </w:pPr>
    </w:p>
    <w:p w14:paraId="74230E3E" w14:textId="77777777" w:rsidR="00794AFC" w:rsidRDefault="00794AFC">
      <w:pPr>
        <w:spacing w:before="240" w:line="240" w:lineRule="auto"/>
        <w:rPr>
          <w:rFonts w:ascii="Times New Roman" w:eastAsia="Times New Roman" w:hAnsi="Times New Roman" w:cs="Times New Roman"/>
          <w:sz w:val="24"/>
          <w:szCs w:val="24"/>
        </w:rPr>
      </w:pPr>
    </w:p>
    <w:p w14:paraId="7FE658C8" w14:textId="77777777" w:rsidR="00794AFC" w:rsidRDefault="00794AFC">
      <w:pPr>
        <w:spacing w:before="240" w:line="240" w:lineRule="auto"/>
        <w:rPr>
          <w:rFonts w:ascii="Times New Roman" w:eastAsia="Times New Roman" w:hAnsi="Times New Roman" w:cs="Times New Roman"/>
          <w:sz w:val="24"/>
          <w:szCs w:val="24"/>
        </w:rPr>
      </w:pPr>
    </w:p>
    <w:p w14:paraId="42E8DF07" w14:textId="77777777" w:rsidR="00794AFC" w:rsidRDefault="00794AFC">
      <w:pPr>
        <w:spacing w:before="240" w:line="240" w:lineRule="auto"/>
        <w:rPr>
          <w:rFonts w:ascii="Times New Roman" w:eastAsia="Times New Roman" w:hAnsi="Times New Roman" w:cs="Times New Roman"/>
          <w:sz w:val="24"/>
          <w:szCs w:val="24"/>
        </w:rPr>
      </w:pPr>
    </w:p>
    <w:p w14:paraId="7AC0D872" w14:textId="77777777" w:rsidR="00794AFC" w:rsidRDefault="009E51EB">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November 5, 2021, Board Retreat.</w:t>
      </w:r>
    </w:p>
    <w:p w14:paraId="533C8380" w14:textId="574B309F" w:rsidR="00794AFC" w:rsidRDefault="009E51EB">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November 1, 2021</w:t>
      </w:r>
      <w:r>
        <w:rPr>
          <w:rFonts w:ascii="Times New Roman" w:eastAsia="Times New Roman" w:hAnsi="Times New Roman" w:cs="Times New Roman"/>
          <w:sz w:val="24"/>
          <w:szCs w:val="24"/>
        </w:rPr>
        <w:t>, Board meeting.</w:t>
      </w:r>
    </w:p>
    <w:p w14:paraId="538DA987" w14:textId="77777777" w:rsidR="00794AFC" w:rsidRDefault="00794AFC">
      <w:pPr>
        <w:spacing w:line="240" w:lineRule="auto"/>
        <w:ind w:left="360"/>
        <w:rPr>
          <w:rFonts w:ascii="Times New Roman" w:eastAsia="Times New Roman" w:hAnsi="Times New Roman" w:cs="Times New Roman"/>
          <w:sz w:val="24"/>
          <w:szCs w:val="24"/>
        </w:rPr>
      </w:pPr>
    </w:p>
    <w:p w14:paraId="7CAD8CB0" w14:textId="77777777" w:rsidR="00794AFC" w:rsidRDefault="009E51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Stakeholders Council Update</w:t>
      </w:r>
    </w:p>
    <w:p w14:paraId="28FB2450" w14:textId="77777777" w:rsidR="00794AFC" w:rsidRDefault="009E51EB">
      <w:pPr>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took place virtually on Oc</w:t>
      </w:r>
      <w:r>
        <w:rPr>
          <w:rFonts w:ascii="Times New Roman" w:eastAsia="Times New Roman" w:hAnsi="Times New Roman" w:cs="Times New Roman"/>
          <w:color w:val="000000"/>
          <w:sz w:val="24"/>
          <w:szCs w:val="24"/>
        </w:rPr>
        <w:t>tober 20, 2021, 3:00 p.m.</w:t>
      </w:r>
    </w:p>
    <w:p w14:paraId="45ACEBF3" w14:textId="77777777" w:rsidR="00794AFC" w:rsidRDefault="009E51EB">
      <w:pPr>
        <w:widowControl w:val="0"/>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Stakeholders Council Chair and Vice-Chair, William McCarvill and Barbara Cameron will provide a brief update on the Millcreek FLAP Grant, the Stakeholders Council opinion and minority opinion.</w:t>
      </w:r>
    </w:p>
    <w:p w14:paraId="15E4AFC8" w14:textId="77777777" w:rsidR="00794AFC" w:rsidRDefault="00794AFC">
      <w:pPr>
        <w:widowControl w:val="0"/>
        <w:pBdr>
          <w:top w:val="nil"/>
          <w:left w:val="nil"/>
          <w:bottom w:val="nil"/>
          <w:right w:val="nil"/>
          <w:between w:val="nil"/>
        </w:pBdr>
        <w:rPr>
          <w:rFonts w:ascii="Times New Roman" w:eastAsia="Times New Roman" w:hAnsi="Times New Roman" w:cs="Times New Roman"/>
          <w:sz w:val="24"/>
          <w:szCs w:val="24"/>
        </w:rPr>
      </w:pPr>
    </w:p>
    <w:p w14:paraId="013851B8" w14:textId="77777777" w:rsidR="00794AFC" w:rsidRDefault="009E51EB">
      <w:pPr>
        <w:widowControl w:val="0"/>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3:45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Committees and Projects</w:t>
      </w:r>
    </w:p>
    <w:p w14:paraId="68A3ACF3" w14:textId="77777777" w:rsidR="00794AFC" w:rsidRDefault="009E51E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Minutes of the combined E</w:t>
      </w:r>
      <w:r>
        <w:rPr>
          <w:rFonts w:ascii="Times New Roman" w:eastAsia="Times New Roman" w:hAnsi="Times New Roman" w:cs="Times New Roman"/>
          <w:sz w:val="24"/>
          <w:szCs w:val="24"/>
        </w:rPr>
        <w:t>xecutive Committee/Budget Finance Audit Committee on November 15, 2021.</w:t>
      </w:r>
    </w:p>
    <w:p w14:paraId="6A2ECD74" w14:textId="77777777" w:rsidR="00794AFC" w:rsidRDefault="009E51E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Chair Chris Robinson will comment on the meeting.</w:t>
      </w:r>
    </w:p>
    <w:p w14:paraId="208CC504" w14:textId="77777777" w:rsidR="00794AFC" w:rsidRDefault="00794AFC">
      <w:pPr>
        <w:widowControl w:val="0"/>
        <w:pBdr>
          <w:top w:val="nil"/>
          <w:left w:val="nil"/>
          <w:bottom w:val="nil"/>
          <w:right w:val="nil"/>
          <w:between w:val="nil"/>
        </w:pBdr>
        <w:ind w:left="360"/>
        <w:rPr>
          <w:rFonts w:ascii="Times New Roman" w:eastAsia="Times New Roman" w:hAnsi="Times New Roman" w:cs="Times New Roman"/>
          <w:color w:val="000000"/>
          <w:sz w:val="24"/>
          <w:szCs w:val="24"/>
        </w:rPr>
      </w:pPr>
    </w:p>
    <w:p w14:paraId="536EF72E" w14:textId="7E25BB07" w:rsidR="00794AFC" w:rsidRDefault="009E51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3:55 P.M.</w:t>
      </w:r>
      <w:r>
        <w:rPr>
          <w:rFonts w:ascii="Times New Roman" w:eastAsia="Times New Roman" w:hAnsi="Times New Roman" w:cs="Times New Roman"/>
          <w:b/>
          <w:sz w:val="24"/>
          <w:szCs w:val="24"/>
        </w:rPr>
        <w:tab/>
      </w:r>
      <w:r w:rsidR="00CB2A97">
        <w:rPr>
          <w:rFonts w:ascii="Times New Roman" w:eastAsia="Times New Roman" w:hAnsi="Times New Roman" w:cs="Times New Roman"/>
          <w:b/>
          <w:sz w:val="24"/>
          <w:szCs w:val="24"/>
          <w:u w:val="single"/>
        </w:rPr>
        <w:t xml:space="preserve">Mountain Accord </w:t>
      </w:r>
      <w:r>
        <w:rPr>
          <w:rFonts w:ascii="Times New Roman" w:eastAsia="Times New Roman" w:hAnsi="Times New Roman" w:cs="Times New Roman"/>
          <w:b/>
          <w:sz w:val="24"/>
          <w:szCs w:val="24"/>
          <w:u w:val="single"/>
        </w:rPr>
        <w:t xml:space="preserve">Central Wasatch Commission Situational Assessment </w:t>
      </w:r>
    </w:p>
    <w:p w14:paraId="630D798C" w14:textId="77777777" w:rsidR="00794AFC" w:rsidRDefault="009E51EB">
      <w:pPr>
        <w:widowControl w:val="0"/>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Commissioners will review and consider approving the Mountain Accord Central Wasatch Commission Situational Assessment </w:t>
      </w:r>
      <w:r>
        <w:rPr>
          <w:rFonts w:ascii="Times New Roman" w:eastAsia="Times New Roman" w:hAnsi="Times New Roman" w:cs="Times New Roman"/>
          <w:sz w:val="24"/>
          <w:szCs w:val="24"/>
        </w:rPr>
        <w:t xml:space="preserve">and Facilitation of a Path Forward. </w:t>
      </w:r>
    </w:p>
    <w:p w14:paraId="16FCE7E6" w14:textId="77777777" w:rsidR="00794AFC" w:rsidRDefault="00794AFC">
      <w:pPr>
        <w:widowControl w:val="0"/>
        <w:pBdr>
          <w:top w:val="nil"/>
          <w:left w:val="nil"/>
          <w:bottom w:val="nil"/>
          <w:right w:val="nil"/>
          <w:between w:val="nil"/>
        </w:pBdr>
        <w:ind w:left="360"/>
        <w:rPr>
          <w:rFonts w:ascii="Times New Roman" w:eastAsia="Times New Roman" w:hAnsi="Times New Roman" w:cs="Times New Roman"/>
          <w:sz w:val="24"/>
          <w:szCs w:val="24"/>
        </w:rPr>
      </w:pPr>
    </w:p>
    <w:p w14:paraId="7F591594" w14:textId="77777777" w:rsidR="00794AFC" w:rsidRDefault="009E51E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Comment</w:t>
      </w:r>
    </w:p>
    <w:p w14:paraId="179DC35B" w14:textId="77777777" w:rsidR="00794AFC" w:rsidRDefault="00794AFC">
      <w:pPr>
        <w:spacing w:before="240" w:after="240" w:line="240" w:lineRule="auto"/>
        <w:rPr>
          <w:rFonts w:ascii="Times New Roman" w:eastAsia="Times New Roman" w:hAnsi="Times New Roman" w:cs="Times New Roman"/>
          <w:b/>
          <w:sz w:val="24"/>
          <w:szCs w:val="24"/>
          <w:u w:val="single"/>
        </w:rPr>
      </w:pPr>
    </w:p>
    <w:p w14:paraId="1A5C45D0" w14:textId="77777777" w:rsidR="00794AFC" w:rsidRDefault="009E51E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Action Items</w:t>
      </w:r>
    </w:p>
    <w:p w14:paraId="60EF088A" w14:textId="77777777" w:rsidR="00794AFC" w:rsidRDefault="009E51EB">
      <w:pPr>
        <w:numPr>
          <w:ilvl w:val="0"/>
          <w:numId w:val="1"/>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2021-20 </w:t>
      </w:r>
      <w:r>
        <w:rPr>
          <w:rFonts w:ascii="Times New Roman" w:eastAsia="Times New Roman" w:hAnsi="Times New Roman" w:cs="Times New Roman"/>
          <w:color w:val="000000"/>
          <w:sz w:val="24"/>
          <w:szCs w:val="24"/>
        </w:rPr>
        <w:t xml:space="preserve">establishing a schedule for regular meetings of the Board of Commissioners and Stakeholders Council for 2022. </w:t>
      </w:r>
    </w:p>
    <w:p w14:paraId="4D277704" w14:textId="77777777" w:rsidR="00794AFC" w:rsidRDefault="00794AFC">
      <w:pPr>
        <w:pBdr>
          <w:top w:val="nil"/>
          <w:left w:val="nil"/>
          <w:bottom w:val="nil"/>
          <w:right w:val="nil"/>
          <w:between w:val="nil"/>
        </w:pBdr>
        <w:spacing w:line="240" w:lineRule="auto"/>
        <w:ind w:left="360"/>
        <w:rPr>
          <w:rFonts w:ascii="Times New Roman" w:eastAsia="Times New Roman" w:hAnsi="Times New Roman" w:cs="Times New Roman"/>
          <w:color w:val="000000"/>
          <w:sz w:val="24"/>
          <w:szCs w:val="24"/>
        </w:rPr>
      </w:pPr>
    </w:p>
    <w:p w14:paraId="7E0DA8F8" w14:textId="77777777" w:rsidR="00794AFC" w:rsidRDefault="009E51EB">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2021-21 </w:t>
      </w:r>
      <w:r>
        <w:rPr>
          <w:rFonts w:ascii="Times New Roman" w:eastAsia="Times New Roman" w:hAnsi="Times New Roman" w:cs="Times New Roman"/>
          <w:color w:val="000000"/>
          <w:sz w:val="24"/>
          <w:szCs w:val="24"/>
        </w:rPr>
        <w:t>appointing</w:t>
      </w:r>
      <w:r>
        <w:rPr>
          <w:color w:val="000000"/>
        </w:rPr>
        <w:t xml:space="preserve"> </w:t>
      </w:r>
      <w:r>
        <w:rPr>
          <w:rFonts w:ascii="Times New Roman" w:eastAsia="Times New Roman" w:hAnsi="Times New Roman" w:cs="Times New Roman"/>
          <w:color w:val="000000"/>
          <w:sz w:val="24"/>
          <w:szCs w:val="24"/>
        </w:rPr>
        <w:t xml:space="preserve">an ex-officio Commissioner to represent Metropolitan Water District of Salt Lake and Sandy. </w:t>
      </w:r>
    </w:p>
    <w:p w14:paraId="6D182E19" w14:textId="77777777" w:rsidR="00794AFC" w:rsidRDefault="00794AFC">
      <w:pPr>
        <w:widowControl w:val="0"/>
        <w:rPr>
          <w:rFonts w:ascii="Times New Roman" w:eastAsia="Times New Roman" w:hAnsi="Times New Roman" w:cs="Times New Roman"/>
          <w:sz w:val="24"/>
          <w:szCs w:val="24"/>
        </w:rPr>
      </w:pPr>
    </w:p>
    <w:p w14:paraId="53AD6699" w14:textId="77777777" w:rsidR="00794AFC" w:rsidRDefault="009E51EB">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2021-22 </w:t>
      </w:r>
      <w:r>
        <w:rPr>
          <w:rFonts w:ascii="Times New Roman" w:eastAsia="Times New Roman" w:hAnsi="Times New Roman" w:cs="Times New Roman"/>
          <w:color w:val="000000"/>
          <w:sz w:val="24"/>
          <w:szCs w:val="24"/>
        </w:rPr>
        <w:t>thanking Mayor Andy Beerman (Park City) for his service as a Central Wasatch Commission Commissioner.</w:t>
      </w:r>
    </w:p>
    <w:p w14:paraId="3E45DC9D" w14:textId="77777777" w:rsidR="00794AFC" w:rsidRDefault="00794AFC">
      <w:pPr>
        <w:widowControl w:val="0"/>
        <w:rPr>
          <w:rFonts w:ascii="Times New Roman" w:eastAsia="Times New Roman" w:hAnsi="Times New Roman" w:cs="Times New Roman"/>
          <w:sz w:val="24"/>
          <w:szCs w:val="24"/>
        </w:rPr>
      </w:pPr>
    </w:p>
    <w:p w14:paraId="192D557E" w14:textId="77777777" w:rsidR="00794AFC" w:rsidRDefault="009E51EB">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will c</w:t>
      </w:r>
      <w:r>
        <w:rPr>
          <w:rFonts w:ascii="Times New Roman" w:eastAsia="Times New Roman" w:hAnsi="Times New Roman" w:cs="Times New Roman"/>
          <w:color w:val="000000"/>
          <w:sz w:val="24"/>
          <w:szCs w:val="24"/>
        </w:rPr>
        <w:t xml:space="preserve">onsider </w:t>
      </w:r>
      <w:r>
        <w:rPr>
          <w:rFonts w:ascii="Times New Roman" w:eastAsia="Times New Roman" w:hAnsi="Times New Roman" w:cs="Times New Roman"/>
          <w:b/>
          <w:color w:val="000000"/>
          <w:sz w:val="24"/>
          <w:szCs w:val="24"/>
        </w:rPr>
        <w:t xml:space="preserve">Resolution 2021-23 </w:t>
      </w:r>
      <w:r>
        <w:rPr>
          <w:rFonts w:ascii="Times New Roman" w:eastAsia="Times New Roman" w:hAnsi="Times New Roman" w:cs="Times New Roman"/>
          <w:color w:val="000000"/>
          <w:sz w:val="24"/>
          <w:szCs w:val="24"/>
        </w:rPr>
        <w:t>thanking Mayor Michael Peterson (Cottonwood Heights) for his service as a Central Wasatch Commission Commissioner.</w:t>
      </w:r>
    </w:p>
    <w:p w14:paraId="7B35902C" w14:textId="77777777" w:rsidR="00794AFC" w:rsidRDefault="00794AFC">
      <w:pPr>
        <w:widowControl w:val="0"/>
        <w:pBdr>
          <w:top w:val="nil"/>
          <w:left w:val="nil"/>
          <w:bottom w:val="nil"/>
          <w:right w:val="nil"/>
          <w:between w:val="nil"/>
        </w:pBdr>
        <w:rPr>
          <w:rFonts w:ascii="Times New Roman" w:eastAsia="Times New Roman" w:hAnsi="Times New Roman" w:cs="Times New Roman"/>
          <w:sz w:val="24"/>
          <w:szCs w:val="24"/>
        </w:rPr>
      </w:pPr>
    </w:p>
    <w:p w14:paraId="50E8DA2D" w14:textId="77777777" w:rsidR="00794AFC" w:rsidRDefault="00794AFC">
      <w:pPr>
        <w:widowControl w:val="0"/>
        <w:pBdr>
          <w:top w:val="nil"/>
          <w:left w:val="nil"/>
          <w:bottom w:val="nil"/>
          <w:right w:val="nil"/>
          <w:between w:val="nil"/>
        </w:pBdr>
        <w:rPr>
          <w:rFonts w:ascii="Times New Roman" w:eastAsia="Times New Roman" w:hAnsi="Times New Roman" w:cs="Times New Roman"/>
          <w:sz w:val="24"/>
          <w:szCs w:val="24"/>
        </w:rPr>
      </w:pPr>
    </w:p>
    <w:p w14:paraId="1006C34C" w14:textId="77777777" w:rsidR="00794AFC" w:rsidRDefault="00794AFC">
      <w:pPr>
        <w:widowControl w:val="0"/>
        <w:rPr>
          <w:rFonts w:ascii="Times New Roman" w:eastAsia="Times New Roman" w:hAnsi="Times New Roman" w:cs="Times New Roman"/>
          <w:sz w:val="24"/>
          <w:szCs w:val="24"/>
        </w:rPr>
      </w:pPr>
    </w:p>
    <w:p w14:paraId="6E7EF101" w14:textId="77777777" w:rsidR="00794AFC" w:rsidRDefault="009E51EB">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2021-24 </w:t>
      </w:r>
      <w:r>
        <w:rPr>
          <w:rFonts w:ascii="Times New Roman" w:eastAsia="Times New Roman" w:hAnsi="Times New Roman" w:cs="Times New Roman"/>
          <w:color w:val="000000"/>
          <w:sz w:val="24"/>
          <w:szCs w:val="24"/>
        </w:rPr>
        <w:t>thanking Mayor Harris Sondak (Town of Alta) for his service as a Cen</w:t>
      </w:r>
      <w:r>
        <w:rPr>
          <w:rFonts w:ascii="Times New Roman" w:eastAsia="Times New Roman" w:hAnsi="Times New Roman" w:cs="Times New Roman"/>
          <w:color w:val="000000"/>
          <w:sz w:val="24"/>
          <w:szCs w:val="24"/>
        </w:rPr>
        <w:t>tral Wasatch Commission Commissioner.</w:t>
      </w:r>
    </w:p>
    <w:p w14:paraId="16F0AEA0" w14:textId="77777777" w:rsidR="00794AFC" w:rsidRDefault="00794AFC">
      <w:pPr>
        <w:widowControl w:val="0"/>
        <w:pBdr>
          <w:top w:val="nil"/>
          <w:left w:val="nil"/>
          <w:bottom w:val="nil"/>
          <w:right w:val="nil"/>
          <w:between w:val="nil"/>
        </w:pBdr>
        <w:rPr>
          <w:rFonts w:ascii="Times New Roman" w:eastAsia="Times New Roman" w:hAnsi="Times New Roman" w:cs="Times New Roman"/>
          <w:sz w:val="24"/>
          <w:szCs w:val="24"/>
        </w:rPr>
      </w:pPr>
    </w:p>
    <w:p w14:paraId="2A67DBF6" w14:textId="77777777" w:rsidR="00794AFC" w:rsidRDefault="00794AFC">
      <w:pPr>
        <w:widowControl w:val="0"/>
        <w:pBdr>
          <w:top w:val="nil"/>
          <w:left w:val="nil"/>
          <w:bottom w:val="nil"/>
          <w:right w:val="nil"/>
          <w:between w:val="nil"/>
        </w:pBdr>
        <w:rPr>
          <w:rFonts w:ascii="Times New Roman" w:eastAsia="Times New Roman" w:hAnsi="Times New Roman" w:cs="Times New Roman"/>
          <w:sz w:val="24"/>
          <w:szCs w:val="24"/>
        </w:rPr>
      </w:pPr>
    </w:p>
    <w:p w14:paraId="6D6E29CE" w14:textId="77777777" w:rsidR="00794AFC" w:rsidRDefault="009E51E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Closed Session Begins</w:t>
      </w:r>
    </w:p>
    <w:p w14:paraId="3646C1F1" w14:textId="77777777" w:rsidR="00794AFC" w:rsidRDefault="009E51EB">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begin a closed session for the purposes for to discuss the character, professional competence or physical or mental health of an individual as authorized by UTAH CODE ANN. 52-4-205(1)(a).</w:t>
      </w:r>
    </w:p>
    <w:p w14:paraId="538B0900" w14:textId="77777777" w:rsidR="00794AFC" w:rsidRDefault="009E51E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Closed Ses</w:t>
      </w:r>
      <w:r>
        <w:rPr>
          <w:rFonts w:ascii="Times New Roman" w:eastAsia="Times New Roman" w:hAnsi="Times New Roman" w:cs="Times New Roman"/>
          <w:b/>
          <w:sz w:val="24"/>
          <w:szCs w:val="24"/>
          <w:u w:val="single"/>
        </w:rPr>
        <w:t>sion Ends</w:t>
      </w:r>
    </w:p>
    <w:p w14:paraId="17E525A9" w14:textId="77777777" w:rsidR="00794AFC" w:rsidRDefault="009E51EB">
      <w:pPr>
        <w:numPr>
          <w:ilvl w:val="0"/>
          <w:numId w:val="3"/>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end the closed session for the purposes for to discuss the character, professional competence or physical or mental health of an individual as authorized by UTAH CODE ANN. 52-4-205(1)(a) and re-open</w:t>
      </w:r>
      <w:r>
        <w:rPr>
          <w:rFonts w:ascii="Times New Roman" w:eastAsia="Times New Roman" w:hAnsi="Times New Roman" w:cs="Times New Roman"/>
          <w:sz w:val="24"/>
          <w:szCs w:val="24"/>
        </w:rPr>
        <w:t xml:space="preserve"> the Central Wasatch Commission Board meeting.</w:t>
      </w:r>
    </w:p>
    <w:p w14:paraId="4CE28402" w14:textId="77777777" w:rsidR="00794AFC" w:rsidRDefault="009E51E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Board Meeting Re-Opens</w:t>
      </w:r>
    </w:p>
    <w:p w14:paraId="28EF22BC" w14:textId="77777777" w:rsidR="00794AFC" w:rsidRDefault="009E51EB">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Board Meeting</w:t>
      </w:r>
    </w:p>
    <w:p w14:paraId="7914503F" w14:textId="77777777" w:rsidR="00794AFC" w:rsidRDefault="009E51EB">
      <w:pPr>
        <w:numPr>
          <w:ilvl w:val="0"/>
          <w:numId w:val="8"/>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Board meeting.</w:t>
      </w:r>
    </w:p>
    <w:p w14:paraId="1B578BCE" w14:textId="77777777" w:rsidR="00794AFC" w:rsidRDefault="009E51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w:t>
      </w:r>
    </w:p>
    <w:p w14:paraId="089B2EB0" w14:textId="77777777" w:rsidR="00794AFC" w:rsidRDefault="009E51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CERTIFICATE OF POSTING</w:t>
      </w:r>
      <w:r>
        <w:rPr>
          <w:rFonts w:ascii="Times New Roman" w:eastAsia="Times New Roman" w:hAnsi="Times New Roman" w:cs="Times New Roman"/>
          <w:sz w:val="24"/>
          <w:szCs w:val="24"/>
        </w:rPr>
        <w:t>:</w:t>
      </w:r>
    </w:p>
    <w:p w14:paraId="445AC90A" w14:textId="77777777" w:rsidR="00794AFC" w:rsidRDefault="009E51E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 or before 3:30 p.m. on December 3, 2021, the undersigned hereby certifies that the above notice and agenda was:</w:t>
      </w:r>
    </w:p>
    <w:p w14:paraId="69DF59D3" w14:textId="77777777" w:rsidR="00794AFC" w:rsidRDefault="009E51EB">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Posted on the Utah Public Notice Website created under UTAH CODE ANN. 63F-1-70; and</w:t>
      </w:r>
    </w:p>
    <w:p w14:paraId="3885E1A6" w14:textId="77777777" w:rsidR="00794AFC" w:rsidRDefault="009E51EB">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Provided to the Salt Lake </w:t>
      </w:r>
      <w:r>
        <w:rPr>
          <w:rFonts w:ascii="Times New Roman" w:eastAsia="Times New Roman" w:hAnsi="Times New Roman" w:cs="Times New Roman"/>
          <w:color w:val="000000"/>
          <w:sz w:val="20"/>
          <w:szCs w:val="20"/>
        </w:rPr>
        <w:t xml:space="preserve">Tribune and/or Deseret News and to a local media correspondent. </w:t>
      </w:r>
    </w:p>
    <w:p w14:paraId="032E69A9" w14:textId="77777777" w:rsidR="00794AFC" w:rsidRDefault="009E51E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meeting is being conducted only electronically without a physical location as authorized (see Letter of Determination of the Chair of the Board of the Central Wasatch Commission followin</w:t>
      </w:r>
      <w:r>
        <w:rPr>
          <w:rFonts w:ascii="Times New Roman" w:eastAsia="Times New Roman" w:hAnsi="Times New Roman" w:cs="Times New Roman"/>
          <w:sz w:val="20"/>
          <w:szCs w:val="20"/>
        </w:rPr>
        <w:t>g). The audio recording and transcript of the meeting will be posted for public review. Members of the Commission will/may participate electronically. Meetings may be closed for reasons allowed by statute.</w:t>
      </w:r>
    </w:p>
    <w:p w14:paraId="26982F65" w14:textId="77777777" w:rsidR="00794AFC" w:rsidRDefault="009E51E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 action may be taken in relation to any topic</w:t>
      </w:r>
      <w:r>
        <w:rPr>
          <w:rFonts w:ascii="Times New Roman" w:eastAsia="Times New Roman" w:hAnsi="Times New Roman" w:cs="Times New Roman"/>
          <w:sz w:val="20"/>
          <w:szCs w:val="20"/>
        </w:rPr>
        <w:t xml:space="preserve"> listed on the agenda, including but not limited to adoption, rejection, amendment, addition of conditions and variations of options discussed. </w:t>
      </w:r>
    </w:p>
    <w:p w14:paraId="375EF59C" w14:textId="77777777" w:rsidR="00794AFC" w:rsidRDefault="009E51E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compliance with the Americans with Disabilities Act, individuals needing special accommodations or assistanc</w:t>
      </w:r>
      <w:r>
        <w:rPr>
          <w:rFonts w:ascii="Times New Roman" w:eastAsia="Times New Roman" w:hAnsi="Times New Roman" w:cs="Times New Roman"/>
          <w:sz w:val="20"/>
          <w:szCs w:val="20"/>
        </w:rPr>
        <w:t xml:space="preserve">e during this meeting shall notify the CWC’s administrator at (801)230-2506 at least 24 hours prior to the meeting. TDD number is (801)270-2425 or call Relay Utah at #711. </w:t>
      </w:r>
    </w:p>
    <w:p w14:paraId="510129D4" w14:textId="77777777" w:rsidR="00794AFC" w:rsidRDefault="009E51EB">
      <w:pPr>
        <w:widowControl w:val="0"/>
        <w:pBdr>
          <w:bottom w:val="single" w:sz="12" w:space="1"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Kaye Mickelson: Central Wasatch Commission Administrator </w:t>
      </w:r>
    </w:p>
    <w:p w14:paraId="34AE80C9" w14:textId="77777777" w:rsidR="00794AFC" w:rsidRDefault="00794AFC">
      <w:pPr>
        <w:widowControl w:val="0"/>
        <w:jc w:val="both"/>
        <w:rPr>
          <w:rFonts w:ascii="Times New Roman" w:eastAsia="Times New Roman" w:hAnsi="Times New Roman" w:cs="Times New Roman"/>
          <w:sz w:val="20"/>
          <w:szCs w:val="20"/>
        </w:rPr>
      </w:pPr>
    </w:p>
    <w:p w14:paraId="258F5F89" w14:textId="77777777" w:rsidR="00794AFC" w:rsidRDefault="00794AFC">
      <w:pPr>
        <w:jc w:val="center"/>
        <w:rPr>
          <w:rFonts w:ascii="Times New Roman" w:eastAsia="Times New Roman" w:hAnsi="Times New Roman" w:cs="Times New Roman"/>
          <w:sz w:val="24"/>
          <w:szCs w:val="24"/>
        </w:rPr>
      </w:pPr>
    </w:p>
    <w:p w14:paraId="0850CD4F" w14:textId="77777777" w:rsidR="00794AFC" w:rsidRDefault="00794AFC">
      <w:pPr>
        <w:jc w:val="center"/>
        <w:rPr>
          <w:rFonts w:ascii="Times New Roman" w:eastAsia="Times New Roman" w:hAnsi="Times New Roman" w:cs="Times New Roman"/>
          <w:sz w:val="24"/>
          <w:szCs w:val="24"/>
        </w:rPr>
      </w:pPr>
    </w:p>
    <w:p w14:paraId="1EE10E91" w14:textId="77777777" w:rsidR="00794AFC" w:rsidRDefault="00794AFC">
      <w:pPr>
        <w:jc w:val="center"/>
        <w:rPr>
          <w:rFonts w:ascii="Times New Roman" w:eastAsia="Times New Roman" w:hAnsi="Times New Roman" w:cs="Times New Roman"/>
          <w:sz w:val="24"/>
          <w:szCs w:val="24"/>
        </w:rPr>
      </w:pPr>
    </w:p>
    <w:p w14:paraId="3AF8935D" w14:textId="77777777" w:rsidR="00794AFC" w:rsidRDefault="00794AFC">
      <w:pPr>
        <w:jc w:val="center"/>
        <w:rPr>
          <w:rFonts w:ascii="Times New Roman" w:eastAsia="Times New Roman" w:hAnsi="Times New Roman" w:cs="Times New Roman"/>
          <w:sz w:val="24"/>
          <w:szCs w:val="24"/>
        </w:rPr>
      </w:pPr>
    </w:p>
    <w:p w14:paraId="6D3A2396" w14:textId="77777777" w:rsidR="00794AFC" w:rsidRDefault="00794AFC">
      <w:pPr>
        <w:jc w:val="center"/>
        <w:rPr>
          <w:rFonts w:ascii="Times New Roman" w:eastAsia="Times New Roman" w:hAnsi="Times New Roman" w:cs="Times New Roman"/>
          <w:sz w:val="24"/>
          <w:szCs w:val="24"/>
        </w:rPr>
      </w:pPr>
    </w:p>
    <w:p w14:paraId="6A74124C" w14:textId="77777777" w:rsidR="00794AFC" w:rsidRDefault="009E51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Determination of the Chair of the Board of the Central Wasatch Commission </w:t>
      </w:r>
    </w:p>
    <w:p w14:paraId="01EEE187" w14:textId="77777777" w:rsidR="00794AFC" w:rsidRDefault="009E51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Concerning an Electronic Meeting Anchor Location</w:t>
      </w:r>
    </w:p>
    <w:p w14:paraId="444EAB72" w14:textId="77777777" w:rsidR="00794AFC" w:rsidRDefault="00794AFC">
      <w:pPr>
        <w:jc w:val="center"/>
        <w:rPr>
          <w:rFonts w:ascii="Times New Roman" w:eastAsia="Times New Roman" w:hAnsi="Times New Roman" w:cs="Times New Roman"/>
          <w:sz w:val="24"/>
          <w:szCs w:val="24"/>
        </w:rPr>
      </w:pPr>
    </w:p>
    <w:p w14:paraId="1913FF1F" w14:textId="77777777" w:rsidR="00794AFC" w:rsidRDefault="009E51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w:t>
      </w:r>
      <w:r>
        <w:rPr>
          <w:rFonts w:ascii="Times New Roman" w:eastAsia="Times New Roman" w:hAnsi="Times New Roman" w:cs="Times New Roman"/>
          <w:smallCaps/>
          <w:sz w:val="24"/>
          <w:szCs w:val="24"/>
        </w:rPr>
        <w:t>Utah Code Ann.</w:t>
      </w:r>
      <w:r>
        <w:rPr>
          <w:rFonts w:ascii="Times New Roman" w:eastAsia="Times New Roman" w:hAnsi="Times New Roman" w:cs="Times New Roman"/>
          <w:sz w:val="24"/>
          <w:szCs w:val="24"/>
        </w:rPr>
        <w:t xml:space="preserve"> 52-4-207(4), I, as the Chair of the Board of Commissioners (the “</w:t>
      </w:r>
      <w:r>
        <w:rPr>
          <w:rFonts w:ascii="Times New Roman" w:eastAsia="Times New Roman" w:hAnsi="Times New Roman" w:cs="Times New Roman"/>
          <w:i/>
          <w:sz w:val="24"/>
          <w:szCs w:val="24"/>
        </w:rPr>
        <w:t>Board</w:t>
      </w:r>
      <w:r>
        <w:rPr>
          <w:rFonts w:ascii="Times New Roman" w:eastAsia="Times New Roman" w:hAnsi="Times New Roman" w:cs="Times New Roman"/>
          <w:sz w:val="24"/>
          <w:szCs w:val="24"/>
        </w:rPr>
        <w:t>”) of the Central Wasatch Commissi</w:t>
      </w:r>
      <w:r>
        <w:rPr>
          <w:rFonts w:ascii="Times New Roman" w:eastAsia="Times New Roman" w:hAnsi="Times New Roman" w:cs="Times New Roman"/>
          <w:sz w:val="24"/>
          <w:szCs w:val="24"/>
        </w:rPr>
        <w:t>on (“</w:t>
      </w:r>
      <w:r>
        <w:rPr>
          <w:rFonts w:ascii="Times New Roman" w:eastAsia="Times New Roman" w:hAnsi="Times New Roman" w:cs="Times New Roman"/>
          <w:i/>
          <w:sz w:val="24"/>
          <w:szCs w:val="24"/>
        </w:rPr>
        <w:t>CWC</w:t>
      </w:r>
      <w:r>
        <w:rPr>
          <w:rFonts w:ascii="Times New Roman" w:eastAsia="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w:t>
      </w:r>
      <w:r>
        <w:rPr>
          <w:rFonts w:ascii="Times New Roman" w:eastAsia="Times New Roman" w:hAnsi="Times New Roman" w:cs="Times New Roman"/>
          <w:sz w:val="24"/>
          <w:szCs w:val="24"/>
        </w:rPr>
        <w:t xml:space="preserve"> COVID-19 cases has diminished somewhat over the past several months, the pandemic remains and the recent rise of more infectious variants of the virus merits continued vigilance to avoid another surge in cases which could again threaten to overwhelm Utah’</w:t>
      </w:r>
      <w:r>
        <w:rPr>
          <w:rFonts w:ascii="Times New Roman" w:eastAsia="Times New Roman" w:hAnsi="Times New Roman" w:cs="Times New Roman"/>
          <w:sz w:val="24"/>
          <w:szCs w:val="24"/>
        </w:rPr>
        <w:t>s healthcare system.</w:t>
      </w:r>
    </w:p>
    <w:p w14:paraId="2F2F166A" w14:textId="77777777" w:rsidR="00794AFC" w:rsidRDefault="00794AFC">
      <w:pPr>
        <w:jc w:val="both"/>
        <w:rPr>
          <w:rFonts w:ascii="Times New Roman" w:eastAsia="Times New Roman" w:hAnsi="Times New Roman" w:cs="Times New Roman"/>
          <w:sz w:val="24"/>
          <w:szCs w:val="24"/>
        </w:rPr>
      </w:pPr>
    </w:p>
    <w:p w14:paraId="3C7BA54B" w14:textId="77777777" w:rsidR="00794AFC" w:rsidRDefault="009E51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December 6, 2021 </w:t>
      </w:r>
    </w:p>
    <w:p w14:paraId="6E80FE58" w14:textId="77777777" w:rsidR="00794AFC" w:rsidRDefault="009E51EB">
      <w:pPr>
        <w:jc w:val="both"/>
        <w:rPr>
          <w:rFonts w:ascii="Times New Roman" w:eastAsia="Times New Roman" w:hAnsi="Times New Roman" w:cs="Times New Roman"/>
          <w:sz w:val="24"/>
          <w:szCs w:val="24"/>
        </w:rPr>
      </w:pPr>
      <w:r>
        <w:rPr>
          <w:rFonts w:ascii="Pacifico" w:eastAsia="Pacifico" w:hAnsi="Pacifico" w:cs="Pacifico"/>
          <w:sz w:val="36"/>
          <w:szCs w:val="36"/>
        </w:rPr>
        <w:t>Christopher F. Robinson</w:t>
      </w:r>
      <w:r>
        <w:rPr>
          <w:rFonts w:ascii="Times New Roman" w:eastAsia="Times New Roman" w:hAnsi="Times New Roman" w:cs="Times New Roman"/>
          <w:sz w:val="24"/>
          <w:szCs w:val="24"/>
        </w:rPr>
        <w:t xml:space="preserve">: Christopher F. Robinson: Central Wasatch Commission Board Chair </w:t>
      </w:r>
    </w:p>
    <w:p w14:paraId="65AA5679" w14:textId="77777777" w:rsidR="00794AFC" w:rsidRDefault="00794AFC"/>
    <w:p w14:paraId="52C45E5C" w14:textId="77777777" w:rsidR="00794AFC" w:rsidRDefault="00794AFC"/>
    <w:sectPr w:rsidR="00794A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acific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1433"/>
    <w:multiLevelType w:val="multilevel"/>
    <w:tmpl w:val="409634CE"/>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 w15:restartNumberingAfterBreak="0">
    <w:nsid w:val="1A950DB3"/>
    <w:multiLevelType w:val="multilevel"/>
    <w:tmpl w:val="5FB4D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CB38C5"/>
    <w:multiLevelType w:val="multilevel"/>
    <w:tmpl w:val="17E4F7A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3" w15:restartNumberingAfterBreak="0">
    <w:nsid w:val="27884C2D"/>
    <w:multiLevelType w:val="multilevel"/>
    <w:tmpl w:val="5A5851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CE105D"/>
    <w:multiLevelType w:val="multilevel"/>
    <w:tmpl w:val="CA560064"/>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5" w15:restartNumberingAfterBreak="0">
    <w:nsid w:val="30B37A1D"/>
    <w:multiLevelType w:val="multilevel"/>
    <w:tmpl w:val="0B1A634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6" w15:restartNumberingAfterBreak="0">
    <w:nsid w:val="5C074A3F"/>
    <w:multiLevelType w:val="multilevel"/>
    <w:tmpl w:val="4608E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524EBC"/>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num w:numId="1">
    <w:abstractNumId w:val="4"/>
  </w:num>
  <w:num w:numId="2">
    <w:abstractNumId w:val="5"/>
  </w:num>
  <w:num w:numId="3">
    <w:abstractNumId w:val="2"/>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FC"/>
    <w:rsid w:val="00794AFC"/>
    <w:rsid w:val="009E51EB"/>
    <w:rsid w:val="00CB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1E52"/>
  <w15:docId w15:val="{1755A2D3-A782-403F-9E7C-F2F94A38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23708"/>
    <w:rPr>
      <w:color w:val="0563C1" w:themeColor="hyperlink"/>
      <w:u w:val="single"/>
    </w:rPr>
  </w:style>
  <w:style w:type="paragraph" w:styleId="BodyText">
    <w:name w:val="Body Text"/>
    <w:basedOn w:val="Normal"/>
    <w:link w:val="BodyTextChar"/>
    <w:uiPriority w:val="1"/>
    <w:semiHidden/>
    <w:unhideWhenUsed/>
    <w:qFormat/>
    <w:rsid w:val="00C23708"/>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23708"/>
    <w:rPr>
      <w:rFonts w:ascii="Times New Roman" w:eastAsia="Times New Roman" w:hAnsi="Times New Roman" w:cs="Times New Roman"/>
      <w:sz w:val="24"/>
      <w:szCs w:val="24"/>
    </w:rPr>
  </w:style>
  <w:style w:type="paragraph" w:styleId="ListParagraph">
    <w:name w:val="List Paragraph"/>
    <w:basedOn w:val="Normal"/>
    <w:uiPriority w:val="34"/>
    <w:qFormat/>
    <w:rsid w:val="00C23708"/>
    <w:pPr>
      <w:ind w:left="720"/>
      <w:contextualSpacing/>
    </w:pPr>
  </w:style>
  <w:style w:type="character" w:styleId="UnresolvedMention">
    <w:name w:val="Unresolved Mention"/>
    <w:basedOn w:val="DefaultParagraphFont"/>
    <w:uiPriority w:val="99"/>
    <w:semiHidden/>
    <w:unhideWhenUsed/>
    <w:rsid w:val="001A7E60"/>
    <w:rPr>
      <w:color w:val="605E5C"/>
      <w:shd w:val="clear" w:color="auto" w:fill="E1DFDD"/>
    </w:rPr>
  </w:style>
  <w:style w:type="paragraph" w:styleId="NormalWeb">
    <w:name w:val="Normal (Web)"/>
    <w:basedOn w:val="Normal"/>
    <w:uiPriority w:val="99"/>
    <w:unhideWhenUsed/>
    <w:rsid w:val="008133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pmti4Wd63CgQhHax7" TargetMode="External"/><Relationship Id="rId3" Type="http://schemas.openxmlformats.org/officeDocument/2006/relationships/styles" Target="styles.xml"/><Relationship Id="rId7" Type="http://schemas.openxmlformats.org/officeDocument/2006/relationships/hyperlink" Target="https://us06web.zoom.us/webinar/register/WN_v0nGI8L-SKq_k9mvCLvI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PNd/ffK1B3C+JqwzYXHI95Cw==">AMUW2mXZEC+5Swp0zk4A8MS0ryR2mJiENwI7Kad0DiAyijWRGCCvQbogifTKxOxKw86ryjA3eBm+c9TmTlyXEg7JwQHA2an//Spj22VDgCsaK8LjwZ+hgKc=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Kaye MICKELSON</cp:lastModifiedBy>
  <cp:revision>3</cp:revision>
  <dcterms:created xsi:type="dcterms:W3CDTF">2021-11-23T19:50:00Z</dcterms:created>
  <dcterms:modified xsi:type="dcterms:W3CDTF">2021-11-23T23:03:00Z</dcterms:modified>
</cp:coreProperties>
</file>