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34C5C6E0"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DB617E">
        <w:rPr>
          <w:rFonts w:ascii="Arial" w:hAnsi="Arial" w:cs="Arial"/>
          <w:sz w:val="18"/>
          <w:szCs w:val="18"/>
        </w:rPr>
        <w:t xml:space="preserve"> October </w:t>
      </w:r>
      <w:r w:rsidR="00F13700">
        <w:rPr>
          <w:rFonts w:ascii="Arial" w:hAnsi="Arial" w:cs="Arial"/>
          <w:sz w:val="18"/>
          <w:szCs w:val="18"/>
        </w:rPr>
        <w:t>19</w:t>
      </w:r>
      <w:r w:rsidR="00DB617E">
        <w:rPr>
          <w:rFonts w:ascii="Arial" w:hAnsi="Arial" w:cs="Arial"/>
          <w:sz w:val="18"/>
          <w:szCs w:val="18"/>
        </w:rPr>
        <w:t xml:space="preserve">, </w:t>
      </w:r>
      <w:r w:rsidR="00F06963" w:rsidRPr="004B7B05">
        <w:rPr>
          <w:rFonts w:ascii="Arial" w:hAnsi="Arial" w:cs="Arial"/>
          <w:sz w:val="18"/>
          <w:szCs w:val="18"/>
        </w:rPr>
        <w:t>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2F26BB9A"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r w:rsidR="004555EA">
        <w:rPr>
          <w:rFonts w:ascii="Arial" w:hAnsi="Arial" w:cs="Arial"/>
          <w:sz w:val="18"/>
          <w:szCs w:val="18"/>
        </w:rPr>
        <w:t>/Mayor Pro</w:t>
      </w:r>
      <w:r w:rsidR="008C577D">
        <w:rPr>
          <w:rFonts w:ascii="Arial" w:hAnsi="Arial" w:cs="Arial"/>
          <w:sz w:val="18"/>
          <w:szCs w:val="18"/>
        </w:rPr>
        <w:t xml:space="preserve"> </w:t>
      </w:r>
      <w:proofErr w:type="spellStart"/>
      <w:r w:rsidR="004555EA">
        <w:rPr>
          <w:rFonts w:ascii="Arial" w:hAnsi="Arial" w:cs="Arial"/>
          <w:sz w:val="18"/>
          <w:szCs w:val="18"/>
        </w:rPr>
        <w:t>tem</w:t>
      </w:r>
      <w:proofErr w:type="spellEnd"/>
    </w:p>
    <w:p w14:paraId="6B2AB16A" w14:textId="5A31F574" w:rsidR="00AE6351"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p>
    <w:p w14:paraId="49A25448" w14:textId="77844850" w:rsidR="001C73AE" w:rsidRPr="004B7B05" w:rsidRDefault="001C73AE" w:rsidP="0077693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r w:rsidR="00BF7054">
        <w:rPr>
          <w:rFonts w:ascii="Arial" w:hAnsi="Arial" w:cs="Arial"/>
          <w:sz w:val="18"/>
          <w:szCs w:val="18"/>
        </w:rPr>
        <w:t xml:space="preserve"> </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5FE51196" w14:textId="28D70B31"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5F878E9E" w14:textId="2B03A631" w:rsidR="006926C5"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6926C5">
        <w:rPr>
          <w:rFonts w:ascii="Arial" w:hAnsi="Arial" w:cs="Arial"/>
          <w:sz w:val="18"/>
          <w:szCs w:val="18"/>
        </w:rPr>
        <w:t>Steve Brooks, City Attorney</w:t>
      </w:r>
    </w:p>
    <w:p w14:paraId="460B80FD" w14:textId="562B48A9" w:rsidR="004555EA" w:rsidRDefault="004555EA"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558F63EB" w14:textId="5CFF911A" w:rsidR="003E2F1E" w:rsidRDefault="003E2F1E"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214DB4EA" w14:textId="69E862EE" w:rsidR="00707EAF" w:rsidRDefault="00A014AA"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1328371B" w14:textId="08D6B6D7" w:rsidR="004555EA" w:rsidRDefault="004555EA" w:rsidP="00707EAF">
      <w:pPr>
        <w:pStyle w:val="PlainText"/>
        <w:ind w:left="2160" w:hanging="720"/>
        <w:rPr>
          <w:rFonts w:ascii="Arial" w:hAnsi="Arial" w:cs="Arial"/>
          <w:sz w:val="18"/>
          <w:szCs w:val="18"/>
        </w:rPr>
      </w:pPr>
    </w:p>
    <w:p w14:paraId="30311A24" w14:textId="7C722CDA" w:rsidR="004555EA" w:rsidRDefault="004555EA" w:rsidP="00707EAF">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t>Norm Searle, Mayor</w:t>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D528F79" w14:textId="6A90EE39" w:rsidR="009B02DF" w:rsidRPr="001A16B2" w:rsidRDefault="007C1FB7" w:rsidP="000315EF">
      <w:pPr>
        <w:pStyle w:val="PlainText"/>
        <w:ind w:left="360"/>
        <w:rPr>
          <w:rFonts w:ascii="Arial" w:hAnsi="Arial" w:cs="Arial"/>
          <w:b/>
          <w:bCs/>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began at </w:t>
      </w:r>
      <w:r w:rsidR="006926C5" w:rsidRPr="001A16B2">
        <w:rPr>
          <w:rFonts w:ascii="Arial" w:hAnsi="Arial" w:cs="Arial"/>
          <w:sz w:val="18"/>
          <w:szCs w:val="18"/>
        </w:rPr>
        <w:t>5:3</w:t>
      </w:r>
      <w:r w:rsidR="003E2F1E">
        <w:rPr>
          <w:rFonts w:ascii="Arial" w:hAnsi="Arial" w:cs="Arial"/>
          <w:sz w:val="18"/>
          <w:szCs w:val="18"/>
        </w:rPr>
        <w:t>3</w:t>
      </w:r>
      <w:r w:rsidR="006926C5" w:rsidRPr="001A16B2">
        <w:rPr>
          <w:rFonts w:ascii="Arial" w:hAnsi="Arial" w:cs="Arial"/>
          <w:sz w:val="18"/>
          <w:szCs w:val="18"/>
        </w:rPr>
        <w:t xml:space="preserve"> </w:t>
      </w:r>
      <w:r w:rsidR="00E77288" w:rsidRPr="001A16B2">
        <w:rPr>
          <w:rFonts w:ascii="Arial" w:hAnsi="Arial" w:cs="Arial"/>
          <w:sz w:val="18"/>
          <w:szCs w:val="18"/>
        </w:rPr>
        <w:t xml:space="preserve">p.m. </w:t>
      </w:r>
      <w:r w:rsidR="004555EA">
        <w:rPr>
          <w:rFonts w:ascii="Arial" w:hAnsi="Arial" w:cs="Arial"/>
          <w:sz w:val="18"/>
          <w:szCs w:val="18"/>
        </w:rPr>
        <w:t>Mr.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4555EA">
        <w:rPr>
          <w:rFonts w:ascii="Arial" w:hAnsi="Arial" w:cs="Arial"/>
          <w:sz w:val="18"/>
          <w:szCs w:val="18"/>
        </w:rPr>
        <w:t>, and that Mayor Searle was excused.</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6FA8C0F1"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4555EA">
        <w:rPr>
          <w:rFonts w:ascii="Arial" w:hAnsi="Arial" w:cs="Arial"/>
          <w:sz w:val="18"/>
          <w:szCs w:val="18"/>
        </w:rPr>
        <w:t>Councilmember Mitchell</w:t>
      </w:r>
      <w:r w:rsidR="001B48AB" w:rsidRPr="001A16B2">
        <w:rPr>
          <w:rFonts w:ascii="Arial" w:hAnsi="Arial" w:cs="Arial"/>
          <w:sz w:val="18"/>
          <w:szCs w:val="18"/>
        </w:rPr>
        <w:t xml:space="preserve"> </w:t>
      </w:r>
      <w:r w:rsidR="00F06963" w:rsidRPr="001A16B2">
        <w:rPr>
          <w:rFonts w:ascii="Arial" w:hAnsi="Arial" w:cs="Arial"/>
          <w:sz w:val="18"/>
          <w:szCs w:val="18"/>
        </w:rPr>
        <w:t xml:space="preserve">asked </w:t>
      </w:r>
      <w:r w:rsidR="00BF7054">
        <w:rPr>
          <w:rFonts w:ascii="Arial" w:hAnsi="Arial" w:cs="Arial"/>
          <w:sz w:val="18"/>
          <w:szCs w:val="18"/>
        </w:rPr>
        <w:t>anyone knew of any public comment. There was n</w:t>
      </w:r>
      <w:r w:rsidR="004555EA">
        <w:rPr>
          <w:rFonts w:ascii="Arial" w:hAnsi="Arial" w:cs="Arial"/>
          <w:sz w:val="18"/>
          <w:szCs w:val="18"/>
        </w:rPr>
        <w:t xml:space="preserve">o public comment. </w:t>
      </w:r>
      <w:r w:rsidR="00BF7054">
        <w:rPr>
          <w:rFonts w:ascii="Arial" w:hAnsi="Arial" w:cs="Arial"/>
          <w:sz w:val="18"/>
          <w:szCs w:val="18"/>
        </w:rPr>
        <w:t xml:space="preserve"> </w:t>
      </w:r>
    </w:p>
    <w:p w14:paraId="08DA56BF" w14:textId="3B3E9EE0" w:rsidR="001C73AE" w:rsidRPr="001A16B2" w:rsidRDefault="001C73AE"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2F303F9A" w14:textId="1CB5A4E4" w:rsidR="001A16B2" w:rsidRDefault="001C73AE" w:rsidP="00D17A10">
      <w:pPr>
        <w:ind w:firstLine="360"/>
        <w:rPr>
          <w:rFonts w:ascii="Arial" w:hAnsi="Arial" w:cs="Arial"/>
          <w:b/>
          <w:bCs/>
          <w:color w:val="000000"/>
          <w:sz w:val="18"/>
          <w:szCs w:val="18"/>
        </w:rPr>
      </w:pPr>
      <w:r w:rsidRPr="004555EA">
        <w:rPr>
          <w:rFonts w:ascii="Arial" w:hAnsi="Arial" w:cs="Arial"/>
          <w:b/>
          <w:bCs/>
          <w:color w:val="000000"/>
          <w:sz w:val="18"/>
          <w:szCs w:val="18"/>
        </w:rPr>
        <w:t>Mayor’s Report</w:t>
      </w:r>
      <w:bookmarkStart w:id="0" w:name="_Hlk69475351"/>
    </w:p>
    <w:p w14:paraId="7F837EAA" w14:textId="7D0FD600" w:rsidR="00D17A10" w:rsidRDefault="00D17A10" w:rsidP="00D17A10">
      <w:pPr>
        <w:ind w:firstLine="360"/>
        <w:rPr>
          <w:rFonts w:ascii="Arial" w:hAnsi="Arial" w:cs="Arial"/>
          <w:b/>
          <w:bCs/>
          <w:color w:val="000000"/>
          <w:sz w:val="18"/>
          <w:szCs w:val="18"/>
        </w:rPr>
      </w:pPr>
      <w:r>
        <w:rPr>
          <w:rFonts w:ascii="Arial" w:hAnsi="Arial" w:cs="Arial"/>
          <w:b/>
          <w:bCs/>
          <w:color w:val="000000"/>
          <w:sz w:val="18"/>
          <w:szCs w:val="18"/>
        </w:rPr>
        <w:t>City Administration Report</w:t>
      </w:r>
    </w:p>
    <w:p w14:paraId="6391CC10" w14:textId="6B4E762C" w:rsidR="00D17A10" w:rsidRDefault="00D17A10" w:rsidP="00D17A10">
      <w:pPr>
        <w:ind w:firstLine="360"/>
        <w:rPr>
          <w:rFonts w:ascii="Arial" w:hAnsi="Arial" w:cs="Arial"/>
          <w:b/>
          <w:bCs/>
          <w:color w:val="000000"/>
          <w:sz w:val="18"/>
          <w:szCs w:val="18"/>
        </w:rPr>
      </w:pPr>
    </w:p>
    <w:p w14:paraId="3C18798F" w14:textId="4023C6A6" w:rsidR="00D17A10" w:rsidRPr="00D17A10" w:rsidRDefault="00D17A10" w:rsidP="00D17A10">
      <w:pPr>
        <w:ind w:firstLine="360"/>
        <w:rPr>
          <w:rFonts w:ascii="Arial" w:hAnsi="Arial" w:cs="Arial"/>
          <w:color w:val="000000"/>
          <w:sz w:val="18"/>
          <w:szCs w:val="18"/>
        </w:rPr>
      </w:pPr>
      <w:r>
        <w:rPr>
          <w:rFonts w:ascii="Arial" w:hAnsi="Arial" w:cs="Arial"/>
          <w:color w:val="000000"/>
          <w:sz w:val="18"/>
          <w:szCs w:val="18"/>
        </w:rPr>
        <w:t xml:space="preserve">There was nothing to discuss on these reports for the work session. </w:t>
      </w:r>
    </w:p>
    <w:p w14:paraId="11D89525" w14:textId="77777777" w:rsidR="001A16B2" w:rsidRPr="001A16B2" w:rsidRDefault="001A16B2" w:rsidP="004555EA">
      <w:pPr>
        <w:spacing w:line="220" w:lineRule="exact"/>
        <w:ind w:left="360"/>
        <w:rPr>
          <w:rFonts w:ascii="Arial" w:hAnsi="Arial" w:cs="Arial"/>
          <w:color w:val="000000"/>
          <w:sz w:val="18"/>
          <w:szCs w:val="18"/>
        </w:rPr>
      </w:pPr>
    </w:p>
    <w:bookmarkEnd w:id="0"/>
    <w:p w14:paraId="5DBB6601" w14:textId="48204A8B" w:rsidR="00A27312" w:rsidRDefault="001C73AE" w:rsidP="00DB617E">
      <w:pPr>
        <w:spacing w:line="220" w:lineRule="exact"/>
        <w:ind w:left="360"/>
        <w:rPr>
          <w:rFonts w:ascii="Arial" w:hAnsi="Arial" w:cs="Arial"/>
          <w:b/>
          <w:bCs/>
          <w:sz w:val="18"/>
          <w:szCs w:val="18"/>
        </w:rPr>
      </w:pPr>
      <w:r w:rsidRPr="001A16B2">
        <w:rPr>
          <w:rFonts w:ascii="Arial" w:hAnsi="Arial" w:cs="Arial"/>
          <w:b/>
          <w:bCs/>
          <w:sz w:val="18"/>
          <w:szCs w:val="18"/>
        </w:rPr>
        <w:tab/>
      </w:r>
    </w:p>
    <w:p w14:paraId="2B30AF12" w14:textId="7A3775F9"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r w:rsidR="00BF7054">
        <w:rPr>
          <w:rFonts w:ascii="Arial" w:hAnsi="Arial" w:cs="Arial"/>
          <w:b/>
          <w:bCs/>
          <w:sz w:val="18"/>
          <w:szCs w:val="18"/>
          <w:u w:val="single"/>
        </w:rPr>
        <w:t>:</w:t>
      </w:r>
    </w:p>
    <w:p w14:paraId="27469CD2" w14:textId="77777777" w:rsidR="001A16B2" w:rsidRDefault="001A16B2" w:rsidP="008A35C7">
      <w:pPr>
        <w:ind w:left="360"/>
        <w:rPr>
          <w:rFonts w:ascii="Arial" w:hAnsi="Arial" w:cs="Arial"/>
          <w:b/>
          <w:bCs/>
          <w:sz w:val="18"/>
          <w:szCs w:val="18"/>
          <w:u w:val="single"/>
        </w:rPr>
      </w:pPr>
    </w:p>
    <w:p w14:paraId="09A4E6BF" w14:textId="1155CB5E" w:rsidR="001A16B2" w:rsidRPr="001A16B2" w:rsidRDefault="001A16B2" w:rsidP="008A35C7">
      <w:pPr>
        <w:pStyle w:val="ListParagraph"/>
        <w:ind w:left="360"/>
        <w:rPr>
          <w:rFonts w:ascii="Arial" w:hAnsi="Arial" w:cs="Arial"/>
          <w:b/>
          <w:bCs/>
          <w:sz w:val="18"/>
          <w:szCs w:val="18"/>
          <w:u w:val="single"/>
        </w:rPr>
      </w:pPr>
      <w:r>
        <w:rPr>
          <w:rFonts w:ascii="Arial" w:hAnsi="Arial" w:cs="Arial"/>
          <w:b/>
          <w:bCs/>
          <w:sz w:val="18"/>
          <w:szCs w:val="18"/>
        </w:rPr>
        <w:t xml:space="preserve">Consideration of Meeting Minutes from </w:t>
      </w:r>
      <w:r w:rsidR="00D17A10">
        <w:rPr>
          <w:rFonts w:ascii="Arial" w:hAnsi="Arial" w:cs="Arial"/>
          <w:b/>
          <w:bCs/>
          <w:sz w:val="18"/>
          <w:szCs w:val="18"/>
        </w:rPr>
        <w:t>October 5</w:t>
      </w:r>
      <w:r>
        <w:rPr>
          <w:rFonts w:ascii="Arial" w:hAnsi="Arial" w:cs="Arial"/>
          <w:b/>
          <w:bCs/>
          <w:sz w:val="18"/>
          <w:szCs w:val="18"/>
        </w:rPr>
        <w:t xml:space="preserve">, </w:t>
      </w:r>
      <w:proofErr w:type="gramStart"/>
      <w:r>
        <w:rPr>
          <w:rFonts w:ascii="Arial" w:hAnsi="Arial" w:cs="Arial"/>
          <w:b/>
          <w:bCs/>
          <w:sz w:val="18"/>
          <w:szCs w:val="18"/>
        </w:rPr>
        <w:t>2021</w:t>
      </w:r>
      <w:proofErr w:type="gramEnd"/>
      <w:r>
        <w:rPr>
          <w:rFonts w:ascii="Arial" w:hAnsi="Arial" w:cs="Arial"/>
          <w:b/>
          <w:bCs/>
          <w:sz w:val="18"/>
          <w:szCs w:val="18"/>
        </w:rPr>
        <w:t xml:space="preserve"> Work Session and </w:t>
      </w:r>
      <w:r w:rsidR="00D17A10">
        <w:rPr>
          <w:rFonts w:ascii="Arial" w:hAnsi="Arial" w:cs="Arial"/>
          <w:b/>
          <w:bCs/>
          <w:sz w:val="18"/>
          <w:szCs w:val="18"/>
        </w:rPr>
        <w:t>October 5</w:t>
      </w:r>
      <w:r>
        <w:rPr>
          <w:rFonts w:ascii="Arial" w:hAnsi="Arial" w:cs="Arial"/>
          <w:b/>
          <w:bCs/>
          <w:sz w:val="18"/>
          <w:szCs w:val="18"/>
        </w:rPr>
        <w:t>, 2021 Council Meeting</w:t>
      </w:r>
    </w:p>
    <w:p w14:paraId="0613437C" w14:textId="77777777" w:rsidR="001A16B2" w:rsidRDefault="001A16B2" w:rsidP="008A35C7">
      <w:pPr>
        <w:ind w:left="360"/>
        <w:rPr>
          <w:rFonts w:ascii="Arial" w:hAnsi="Arial" w:cs="Arial"/>
          <w:b/>
          <w:bCs/>
          <w:sz w:val="18"/>
          <w:szCs w:val="18"/>
        </w:rPr>
      </w:pPr>
    </w:p>
    <w:p w14:paraId="6728FE2C" w14:textId="07961ECB" w:rsidR="004555EA" w:rsidRDefault="004555EA" w:rsidP="008A35C7">
      <w:pPr>
        <w:ind w:left="360" w:firstLine="360"/>
        <w:rPr>
          <w:rFonts w:ascii="Arial" w:hAnsi="Arial" w:cs="Arial"/>
          <w:sz w:val="18"/>
          <w:szCs w:val="18"/>
        </w:rPr>
      </w:pPr>
      <w:r>
        <w:rPr>
          <w:rFonts w:ascii="Arial" w:hAnsi="Arial" w:cs="Arial"/>
          <w:sz w:val="18"/>
          <w:szCs w:val="18"/>
        </w:rPr>
        <w:t>Mr. Mitchell</w:t>
      </w:r>
      <w:r w:rsidR="00BF7054">
        <w:rPr>
          <w:rFonts w:ascii="Arial" w:hAnsi="Arial" w:cs="Arial"/>
          <w:sz w:val="18"/>
          <w:szCs w:val="18"/>
        </w:rPr>
        <w:t xml:space="preserve"> asked if there were any changes to the minutes from </w:t>
      </w:r>
      <w:r w:rsidR="00D17A10">
        <w:rPr>
          <w:rFonts w:ascii="Arial" w:hAnsi="Arial" w:cs="Arial"/>
          <w:sz w:val="18"/>
          <w:szCs w:val="18"/>
        </w:rPr>
        <w:t>October 5</w:t>
      </w:r>
      <w:r w:rsidR="00BF7054">
        <w:rPr>
          <w:rFonts w:ascii="Arial" w:hAnsi="Arial" w:cs="Arial"/>
          <w:sz w:val="18"/>
          <w:szCs w:val="18"/>
        </w:rPr>
        <w:t xml:space="preserve">. </w:t>
      </w:r>
      <w:r w:rsidR="00D17A10">
        <w:rPr>
          <w:rFonts w:ascii="Arial" w:hAnsi="Arial" w:cs="Arial"/>
          <w:sz w:val="18"/>
          <w:szCs w:val="18"/>
        </w:rPr>
        <w:t>Mr. Mitchell stated the minutes showed “stop sign” where “speed limit sign” should have been and suggested it be corrected.</w:t>
      </w:r>
    </w:p>
    <w:p w14:paraId="3CEEB5FB" w14:textId="77777777" w:rsidR="004555EA" w:rsidRDefault="004555EA" w:rsidP="008A35C7">
      <w:pPr>
        <w:ind w:left="360"/>
        <w:rPr>
          <w:rFonts w:ascii="Arial" w:hAnsi="Arial" w:cs="Arial"/>
          <w:sz w:val="18"/>
          <w:szCs w:val="18"/>
        </w:rPr>
      </w:pPr>
    </w:p>
    <w:p w14:paraId="7A4DD59E" w14:textId="520ECD9A" w:rsidR="001C73AE" w:rsidRPr="001A16B2" w:rsidRDefault="001C73AE" w:rsidP="001C73AE">
      <w:pPr>
        <w:ind w:left="720" w:hanging="720"/>
        <w:rPr>
          <w:rFonts w:ascii="Arial" w:hAnsi="Arial" w:cs="Arial"/>
          <w:sz w:val="18"/>
          <w:szCs w:val="18"/>
        </w:rPr>
      </w:pPr>
    </w:p>
    <w:p w14:paraId="17090B75" w14:textId="3CB5BC3B" w:rsidR="001C73AE" w:rsidRPr="001A16B2" w:rsidRDefault="001C73AE" w:rsidP="00A27312">
      <w:pPr>
        <w:ind w:left="1080" w:hanging="720"/>
        <w:rPr>
          <w:rFonts w:ascii="Arial" w:hAnsi="Arial" w:cs="Arial"/>
          <w:sz w:val="18"/>
          <w:szCs w:val="18"/>
        </w:rPr>
      </w:pPr>
      <w:r w:rsidRPr="001A16B2">
        <w:rPr>
          <w:rFonts w:ascii="Arial" w:hAnsi="Arial" w:cs="Arial"/>
          <w:b/>
          <w:bCs/>
          <w:sz w:val="18"/>
          <w:szCs w:val="18"/>
          <w:u w:val="single"/>
        </w:rPr>
        <w:t>Action Items</w:t>
      </w:r>
      <w:r w:rsidR="00BF7054">
        <w:rPr>
          <w:rFonts w:ascii="Arial" w:hAnsi="Arial" w:cs="Arial"/>
          <w:b/>
          <w:bCs/>
          <w:sz w:val="18"/>
          <w:szCs w:val="18"/>
          <w:u w:val="single"/>
        </w:rPr>
        <w:t>:</w:t>
      </w:r>
    </w:p>
    <w:p w14:paraId="51094120" w14:textId="77777777" w:rsidR="001C73AE" w:rsidRPr="001A16B2" w:rsidRDefault="001C73AE" w:rsidP="001C73AE">
      <w:pPr>
        <w:ind w:left="720" w:hanging="720"/>
        <w:rPr>
          <w:rFonts w:ascii="Arial" w:hAnsi="Arial" w:cs="Arial"/>
          <w:bCs/>
          <w:iCs/>
          <w:sz w:val="18"/>
          <w:szCs w:val="18"/>
        </w:rPr>
      </w:pPr>
      <w:r w:rsidRPr="001A16B2">
        <w:rPr>
          <w:rFonts w:ascii="Arial" w:hAnsi="Arial" w:cs="Arial"/>
          <w:bCs/>
          <w:i/>
          <w:sz w:val="18"/>
          <w:szCs w:val="18"/>
        </w:rPr>
        <w:tab/>
      </w:r>
    </w:p>
    <w:p w14:paraId="5C80FBB3" w14:textId="37889A6F"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br/>
      </w:r>
      <w:r w:rsidR="00BF7054">
        <w:rPr>
          <w:rFonts w:ascii="Arial" w:hAnsi="Arial" w:cs="Arial"/>
          <w:b/>
          <w:bCs/>
          <w:sz w:val="18"/>
          <w:szCs w:val="18"/>
          <w:u w:val="single"/>
        </w:rPr>
        <w:t>Comments</w:t>
      </w:r>
      <w:r w:rsidR="009B02DF" w:rsidRPr="001A16B2">
        <w:rPr>
          <w:rFonts w:ascii="Arial" w:hAnsi="Arial" w:cs="Arial"/>
          <w:b/>
          <w:bCs/>
          <w:sz w:val="18"/>
          <w:szCs w:val="18"/>
          <w:u w:val="single"/>
        </w:rPr>
        <w:t>:</w:t>
      </w:r>
    </w:p>
    <w:p w14:paraId="4DC44B17" w14:textId="2C8930EF" w:rsidR="00FC0820" w:rsidRDefault="00FC0820" w:rsidP="00FC0820">
      <w:pPr>
        <w:pStyle w:val="PlainText"/>
        <w:rPr>
          <w:rFonts w:ascii="Arial" w:hAnsi="Arial" w:cs="Arial"/>
          <w:sz w:val="18"/>
          <w:szCs w:val="18"/>
        </w:rPr>
      </w:pPr>
    </w:p>
    <w:p w14:paraId="26271738" w14:textId="7F4CFBD3" w:rsidR="00D17A10" w:rsidRDefault="00D17A10" w:rsidP="00FC0820">
      <w:pPr>
        <w:pStyle w:val="PlainText"/>
        <w:rPr>
          <w:rFonts w:ascii="Arial" w:hAnsi="Arial" w:cs="Arial"/>
          <w:sz w:val="18"/>
          <w:szCs w:val="18"/>
        </w:rPr>
      </w:pPr>
      <w:r>
        <w:rPr>
          <w:rFonts w:ascii="Arial" w:hAnsi="Arial" w:cs="Arial"/>
          <w:sz w:val="18"/>
          <w:szCs w:val="18"/>
        </w:rPr>
        <w:tab/>
        <w:t xml:space="preserve">Mr. Arnold spoke about the Wasatch Choices transportation meeting and workshop he had attended and mentioned the discussion regarding Riverdale Road being widened. He explained his thoughts that the width of Riverdale Road is adequate, and that the bottleneck is at the intersection with 1900 West in Roy. Mr. Eggett agreed and there was discussion regarding stop lights along Riverdale Road, population, and growth. </w:t>
      </w:r>
    </w:p>
    <w:p w14:paraId="4765C1CB" w14:textId="25C85134" w:rsidR="00D17A10" w:rsidRDefault="00D17A10" w:rsidP="00FC0820">
      <w:pPr>
        <w:pStyle w:val="PlainText"/>
        <w:rPr>
          <w:rFonts w:ascii="Arial" w:hAnsi="Arial" w:cs="Arial"/>
          <w:sz w:val="18"/>
          <w:szCs w:val="18"/>
        </w:rPr>
      </w:pPr>
    </w:p>
    <w:p w14:paraId="10E0042C" w14:textId="6059D19B" w:rsidR="00D17A10" w:rsidRDefault="00D17A10" w:rsidP="00FC0820">
      <w:pPr>
        <w:pStyle w:val="PlainText"/>
        <w:rPr>
          <w:rFonts w:ascii="Arial" w:hAnsi="Arial" w:cs="Arial"/>
          <w:sz w:val="18"/>
          <w:szCs w:val="18"/>
        </w:rPr>
      </w:pPr>
      <w:r>
        <w:rPr>
          <w:rFonts w:ascii="Arial" w:hAnsi="Arial" w:cs="Arial"/>
          <w:sz w:val="18"/>
          <w:szCs w:val="18"/>
        </w:rPr>
        <w:tab/>
        <w:t>Mr. Mitchell communicated he had a resident and former mayor approach him regarding the road behind Raising Cane’s</w:t>
      </w:r>
      <w:r w:rsidR="00F34979">
        <w:rPr>
          <w:rFonts w:ascii="Arial" w:hAnsi="Arial" w:cs="Arial"/>
          <w:sz w:val="18"/>
          <w:szCs w:val="18"/>
        </w:rPr>
        <w:t xml:space="preserve">, and that there were safety concerns with the road being incomplete. Mr. Eggett and Mr. Brooks explained that this is a known issue the city is working on and that a meeting was scheduled regarding this. Mr. Eggett noted that EK Bailey is responsible for the road, though the city is doing everything possible to make sure it’s completed before Raising Cane’s opens. </w:t>
      </w:r>
    </w:p>
    <w:p w14:paraId="2A7B9DFE" w14:textId="77777777" w:rsidR="004F56B4" w:rsidRDefault="009B02DF" w:rsidP="00DF24A4">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55FDAF9" w14:textId="4D3580F1" w:rsidR="00FA5B50" w:rsidRPr="001A16B2"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iscuss</w:t>
      </w:r>
      <w:r w:rsidR="00C02EFF">
        <w:rPr>
          <w:rFonts w:ascii="Arial" w:hAnsi="Arial" w:cs="Arial"/>
          <w:sz w:val="18"/>
          <w:szCs w:val="18"/>
        </w:rPr>
        <w:t xml:space="preserve">, </w:t>
      </w:r>
      <w:r w:rsidR="00F34979">
        <w:rPr>
          <w:rFonts w:ascii="Arial" w:hAnsi="Arial" w:cs="Arial"/>
          <w:sz w:val="18"/>
          <w:szCs w:val="18"/>
        </w:rPr>
        <w:t xml:space="preserve">the </w:t>
      </w:r>
      <w:r w:rsidR="00C02EFF">
        <w:rPr>
          <w:rFonts w:ascii="Arial" w:hAnsi="Arial" w:cs="Arial"/>
          <w:sz w:val="18"/>
          <w:szCs w:val="18"/>
        </w:rPr>
        <w:t>work meeting was</w:t>
      </w:r>
      <w:r w:rsidR="002F028A" w:rsidRPr="001A16B2">
        <w:rPr>
          <w:rFonts w:ascii="Arial" w:hAnsi="Arial" w:cs="Arial"/>
          <w:sz w:val="18"/>
          <w:szCs w:val="18"/>
        </w:rPr>
        <w:t xml:space="preserve"> adjourned </w:t>
      </w:r>
      <w:r w:rsidR="001A16B2" w:rsidRPr="001A16B2">
        <w:rPr>
          <w:rFonts w:ascii="Arial" w:hAnsi="Arial" w:cs="Arial"/>
          <w:sz w:val="18"/>
          <w:szCs w:val="18"/>
        </w:rPr>
        <w:t xml:space="preserve">at </w:t>
      </w:r>
      <w:r w:rsidR="00BF7054">
        <w:rPr>
          <w:rFonts w:ascii="Arial" w:hAnsi="Arial" w:cs="Arial"/>
          <w:sz w:val="18"/>
          <w:szCs w:val="18"/>
        </w:rPr>
        <w:t>5:</w:t>
      </w:r>
      <w:r w:rsidR="00DF24A4">
        <w:rPr>
          <w:rFonts w:ascii="Arial" w:hAnsi="Arial" w:cs="Arial"/>
          <w:sz w:val="18"/>
          <w:szCs w:val="18"/>
        </w:rPr>
        <w:t>4</w:t>
      </w:r>
      <w:r w:rsidR="00F34979">
        <w:rPr>
          <w:rFonts w:ascii="Arial" w:hAnsi="Arial" w:cs="Arial"/>
          <w:sz w:val="18"/>
          <w:szCs w:val="18"/>
        </w:rPr>
        <w:t>4</w:t>
      </w:r>
      <w:r w:rsidR="00BF7054">
        <w:rPr>
          <w:rFonts w:ascii="Arial" w:hAnsi="Arial" w:cs="Arial"/>
          <w:sz w:val="18"/>
          <w:szCs w:val="18"/>
        </w:rPr>
        <w:t xml:space="preserve"> </w:t>
      </w:r>
      <w:r w:rsidR="001C37A0" w:rsidRPr="001A16B2">
        <w:rPr>
          <w:rFonts w:ascii="Arial" w:hAnsi="Arial" w:cs="Arial"/>
          <w:sz w:val="18"/>
          <w:szCs w:val="18"/>
        </w:rPr>
        <w:t>pm</w:t>
      </w:r>
      <w:r w:rsidR="00C02EFF">
        <w:rPr>
          <w:rFonts w:ascii="Arial" w:hAnsi="Arial" w:cs="Arial"/>
          <w:sz w:val="18"/>
          <w:szCs w:val="18"/>
        </w:rPr>
        <w:t>.</w:t>
      </w:r>
    </w:p>
    <w:sectPr w:rsidR="00FA5B50" w:rsidRPr="001A16B2"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77A8E70D"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DB617E">
      <w:rPr>
        <w:rFonts w:ascii="Arial" w:hAnsi="Arial" w:cs="Arial"/>
        <w:b/>
        <w:sz w:val="20"/>
        <w:szCs w:val="22"/>
      </w:rPr>
      <w:t xml:space="preserve">October </w:t>
    </w:r>
    <w:r w:rsidR="00F13700">
      <w:rPr>
        <w:rFonts w:ascii="Arial" w:hAnsi="Arial" w:cs="Arial"/>
        <w:b/>
        <w:sz w:val="20"/>
        <w:szCs w:val="22"/>
      </w:rPr>
      <w:t>19</w:t>
    </w:r>
    <w:r w:rsidR="004555EA">
      <w:rPr>
        <w:rFonts w:ascii="Arial" w:hAnsi="Arial" w:cs="Arial"/>
        <w:b/>
        <w:sz w:val="20"/>
        <w:szCs w:val="22"/>
      </w:rPr>
      <w:t>,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27"/>
  </w:num>
  <w:num w:numId="5">
    <w:abstractNumId w:val="2"/>
  </w:num>
  <w:num w:numId="6">
    <w:abstractNumId w:val="18"/>
  </w:num>
  <w:num w:numId="7">
    <w:abstractNumId w:val="1"/>
  </w:num>
  <w:num w:numId="8">
    <w:abstractNumId w:val="8"/>
  </w:num>
  <w:num w:numId="9">
    <w:abstractNumId w:val="23"/>
  </w:num>
  <w:num w:numId="10">
    <w:abstractNumId w:val="0"/>
  </w:num>
  <w:num w:numId="11">
    <w:abstractNumId w:val="7"/>
  </w:num>
  <w:num w:numId="12">
    <w:abstractNumId w:val="13"/>
  </w:num>
  <w:num w:numId="13">
    <w:abstractNumId w:val="3"/>
  </w:num>
  <w:num w:numId="14">
    <w:abstractNumId w:val="28"/>
  </w:num>
  <w:num w:numId="15">
    <w:abstractNumId w:val="5"/>
  </w:num>
  <w:num w:numId="16">
    <w:abstractNumId w:val="16"/>
  </w:num>
  <w:num w:numId="17">
    <w:abstractNumId w:val="20"/>
  </w:num>
  <w:num w:numId="18">
    <w:abstractNumId w:val="11"/>
  </w:num>
  <w:num w:numId="19">
    <w:abstractNumId w:val="25"/>
  </w:num>
  <w:num w:numId="20">
    <w:abstractNumId w:val="19"/>
  </w:num>
  <w:num w:numId="21">
    <w:abstractNumId w:val="12"/>
  </w:num>
  <w:num w:numId="22">
    <w:abstractNumId w:val="26"/>
  </w:num>
  <w:num w:numId="23">
    <w:abstractNumId w:val="30"/>
  </w:num>
  <w:num w:numId="24">
    <w:abstractNumId w:val="31"/>
  </w:num>
  <w:num w:numId="25">
    <w:abstractNumId w:val="21"/>
  </w:num>
  <w:num w:numId="26">
    <w:abstractNumId w:val="15"/>
  </w:num>
  <w:num w:numId="27">
    <w:abstractNumId w:val="10"/>
  </w:num>
  <w:num w:numId="28">
    <w:abstractNumId w:val="22"/>
  </w:num>
  <w:num w:numId="29">
    <w:abstractNumId w:val="32"/>
  </w:num>
  <w:num w:numId="30">
    <w:abstractNumId w:val="6"/>
  </w:num>
  <w:num w:numId="31">
    <w:abstractNumId w:val="29"/>
  </w:num>
  <w:num w:numId="32">
    <w:abstractNumId w:val="24"/>
  </w:num>
  <w:num w:numId="3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939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5C7"/>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2F1E"/>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1F70"/>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8D2"/>
    <w:rsid w:val="008C2970"/>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A10"/>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700"/>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979"/>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4"/>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363</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2413</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5</cp:revision>
  <cp:lastPrinted>2021-02-11T19:00:00Z</cp:lastPrinted>
  <dcterms:created xsi:type="dcterms:W3CDTF">2021-10-28T20:39:00Z</dcterms:created>
  <dcterms:modified xsi:type="dcterms:W3CDTF">2021-11-16T18:41:00Z</dcterms:modified>
</cp:coreProperties>
</file>