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29030D" w14:textId="5D90C118" w:rsidR="00183C06" w:rsidRPr="0091091B" w:rsidRDefault="00883DEB" w:rsidP="00F1385A">
      <w:pPr>
        <w:pStyle w:val="NoSpacing"/>
        <w:rPr>
          <w:rFonts w:ascii="Times New Roman" w:hAnsi="Times New Roman" w:cs="Times New Roman"/>
          <w:sz w:val="24"/>
          <w:szCs w:val="24"/>
        </w:rPr>
      </w:pPr>
      <w:r w:rsidRPr="0091091B">
        <w:rPr>
          <w:rFonts w:ascii="Times New Roman" w:hAnsi="Times New Roman" w:cs="Times New Roman"/>
          <w:noProof/>
          <w:sz w:val="24"/>
          <w:szCs w:val="24"/>
        </w:rPr>
        <w:drawing>
          <wp:anchor distT="0" distB="0" distL="114300" distR="114300" simplePos="0" relativeHeight="251663360" behindDoc="1" locked="0" layoutInCell="1" allowOverlap="1" wp14:anchorId="1B729318" wp14:editId="564335DD">
            <wp:simplePos x="0" y="0"/>
            <wp:positionH relativeFrom="column">
              <wp:posOffset>-333375</wp:posOffset>
            </wp:positionH>
            <wp:positionV relativeFrom="paragraph">
              <wp:posOffset>454025</wp:posOffset>
            </wp:positionV>
            <wp:extent cx="1700530" cy="1059180"/>
            <wp:effectExtent l="0" t="0" r="0" b="7620"/>
            <wp:wrapTight wrapText="bothSides">
              <wp:wrapPolygon edited="0">
                <wp:start x="0" y="0"/>
                <wp:lineTo x="0" y="21367"/>
                <wp:lineTo x="21294" y="21367"/>
                <wp:lineTo x="21294"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yrum City 2018.jpg"/>
                    <pic:cNvPicPr/>
                  </pic:nvPicPr>
                  <pic:blipFill>
                    <a:blip r:embed="rId5" cstate="print">
                      <a:grayscl/>
                      <a:extLst>
                        <a:ext uri="{28A0092B-C50C-407E-A947-70E740481C1C}">
                          <a14:useLocalDpi xmlns:a14="http://schemas.microsoft.com/office/drawing/2010/main" val="0"/>
                        </a:ext>
                      </a:extLst>
                    </a:blip>
                    <a:stretch>
                      <a:fillRect/>
                    </a:stretch>
                  </pic:blipFill>
                  <pic:spPr>
                    <a:xfrm>
                      <a:off x="0" y="0"/>
                      <a:ext cx="1700530" cy="1059180"/>
                    </a:xfrm>
                    <a:prstGeom prst="rect">
                      <a:avLst/>
                    </a:prstGeom>
                  </pic:spPr>
                </pic:pic>
              </a:graphicData>
            </a:graphic>
            <wp14:sizeRelH relativeFrom="page">
              <wp14:pctWidth>0</wp14:pctWidth>
            </wp14:sizeRelH>
            <wp14:sizeRelV relativeFrom="page">
              <wp14:pctHeight>0</wp14:pctHeight>
            </wp14:sizeRelV>
          </wp:anchor>
        </w:drawing>
      </w:r>
      <w:r w:rsidRPr="0091091B">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137AF4FF" wp14:editId="1160714D">
                <wp:simplePos x="0" y="0"/>
                <wp:positionH relativeFrom="column">
                  <wp:posOffset>-600075</wp:posOffset>
                </wp:positionH>
                <wp:positionV relativeFrom="paragraph">
                  <wp:posOffset>351790</wp:posOffset>
                </wp:positionV>
                <wp:extent cx="1847850" cy="1647825"/>
                <wp:effectExtent l="0" t="0" r="0" b="9525"/>
                <wp:wrapNone/>
                <wp:docPr id="3" name="Text Box 3"/>
                <wp:cNvGraphicFramePr/>
                <a:graphic xmlns:a="http://schemas.openxmlformats.org/drawingml/2006/main">
                  <a:graphicData uri="http://schemas.microsoft.com/office/word/2010/wordprocessingShape">
                    <wps:wsp>
                      <wps:cNvSpPr txBox="1"/>
                      <wps:spPr>
                        <a:xfrm>
                          <a:off x="0" y="0"/>
                          <a:ext cx="1847850" cy="1647825"/>
                        </a:xfrm>
                        <a:prstGeom prst="rect">
                          <a:avLst/>
                        </a:prstGeom>
                        <a:solidFill>
                          <a:schemeClr val="lt1"/>
                        </a:solidFill>
                        <a:ln w="6350">
                          <a:noFill/>
                        </a:ln>
                      </wps:spPr>
                      <wps:txbx>
                        <w:txbxContent>
                          <w:p w14:paraId="6252023D" w14:textId="77777777" w:rsidR="00183C06" w:rsidRDefault="00183C0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37AF4FF" id="_x0000_t202" coordsize="21600,21600" o:spt="202" path="m,l,21600r21600,l21600,xe">
                <v:stroke joinstyle="miter"/>
                <v:path gradientshapeok="t" o:connecttype="rect"/>
              </v:shapetype>
              <v:shape id="Text Box 3" o:spid="_x0000_s1026" type="#_x0000_t202" style="position:absolute;margin-left:-47.25pt;margin-top:27.7pt;width:145.5pt;height:129.7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" fillcolor="white [3201]" stroked="f" strokeweight=".5pt">
                <v:textbox>
                  <w:txbxContent>
                    <w:p w14:paraId="6252023D" w14:textId="77777777" w:rsidR="00183C06" w:rsidRDefault="00183C06"/>
                  </w:txbxContent>
                </v:textbox>
              </v:shape>
            </w:pict>
          </mc:Fallback>
        </mc:AlternateContent>
      </w:r>
      <w:r w:rsidRPr="0091091B">
        <w:rPr>
          <w:rFonts w:ascii="Times New Roman" w:hAnsi="Times New Roman" w:cs="Times New Roman"/>
          <w:noProof/>
          <w:sz w:val="24"/>
          <w:szCs w:val="24"/>
        </w:rPr>
        <w:drawing>
          <wp:anchor distT="0" distB="0" distL="114300" distR="114300" simplePos="0" relativeHeight="251659264" behindDoc="1" locked="0" layoutInCell="1" allowOverlap="1" wp14:anchorId="0ACD0CC9" wp14:editId="361C345F">
            <wp:simplePos x="0" y="0"/>
            <wp:positionH relativeFrom="column">
              <wp:posOffset>-895350</wp:posOffset>
            </wp:positionH>
            <wp:positionV relativeFrom="paragraph">
              <wp:posOffset>180975</wp:posOffset>
            </wp:positionV>
            <wp:extent cx="7743825" cy="196215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743825" cy="1962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82D162" w14:textId="77777777" w:rsidR="0091091B" w:rsidRPr="0091091B" w:rsidRDefault="0091091B" w:rsidP="0091091B">
      <w:pPr>
        <w:pStyle w:val="Body"/>
        <w:jc w:val="center"/>
        <w:rPr>
          <w:rFonts w:ascii="Times New Roman" w:hAnsi="Times New Roman" w:cs="Times New Roman"/>
          <w:sz w:val="24"/>
          <w:szCs w:val="24"/>
        </w:rPr>
      </w:pPr>
      <w:r w:rsidRPr="0091091B">
        <w:rPr>
          <w:rFonts w:ascii="Times New Roman" w:hAnsi="Times New Roman" w:cs="Times New Roman"/>
          <w:sz w:val="24"/>
          <w:szCs w:val="24"/>
        </w:rPr>
        <w:t>MINUTES OF THE HYRUM CITY HISTORIC PRESERVATION COMMISSION</w:t>
      </w:r>
    </w:p>
    <w:p w14:paraId="57A745A9" w14:textId="15227D2D" w:rsidR="0091091B" w:rsidRPr="0091091B" w:rsidRDefault="0091091B" w:rsidP="0091091B">
      <w:pPr>
        <w:pStyle w:val="Body"/>
        <w:jc w:val="center"/>
        <w:rPr>
          <w:rFonts w:ascii="Times New Roman" w:hAnsi="Times New Roman" w:cs="Times New Roman"/>
          <w:sz w:val="24"/>
          <w:szCs w:val="24"/>
        </w:rPr>
      </w:pPr>
      <w:r w:rsidRPr="0091091B">
        <w:rPr>
          <w:rFonts w:ascii="Times New Roman" w:hAnsi="Times New Roman" w:cs="Times New Roman"/>
          <w:b/>
          <w:sz w:val="24"/>
          <w:szCs w:val="24"/>
        </w:rPr>
        <w:t>AUG</w:t>
      </w:r>
      <w:r w:rsidR="00B562ED">
        <w:rPr>
          <w:rFonts w:ascii="Times New Roman" w:hAnsi="Times New Roman" w:cs="Times New Roman"/>
          <w:b/>
          <w:sz w:val="24"/>
          <w:szCs w:val="24"/>
        </w:rPr>
        <w:t>UST</w:t>
      </w:r>
      <w:r w:rsidRPr="0091091B">
        <w:rPr>
          <w:rFonts w:ascii="Times New Roman" w:hAnsi="Times New Roman" w:cs="Times New Roman"/>
          <w:b/>
          <w:sz w:val="24"/>
          <w:szCs w:val="24"/>
        </w:rPr>
        <w:t xml:space="preserve"> 27, 2019 </w:t>
      </w:r>
      <w:r w:rsidRPr="0091091B">
        <w:rPr>
          <w:rFonts w:ascii="Times New Roman" w:hAnsi="Times New Roman" w:cs="Times New Roman"/>
          <w:sz w:val="24"/>
          <w:szCs w:val="24"/>
        </w:rPr>
        <w:t xml:space="preserve">IN THE KINDRED READING ROOM, </w:t>
      </w:r>
    </w:p>
    <w:p w14:paraId="472852EA" w14:textId="77777777" w:rsidR="0091091B" w:rsidRPr="0091091B" w:rsidRDefault="0091091B" w:rsidP="0091091B">
      <w:pPr>
        <w:pStyle w:val="Body"/>
        <w:jc w:val="center"/>
        <w:rPr>
          <w:rFonts w:ascii="Times New Roman" w:hAnsi="Times New Roman" w:cs="Times New Roman"/>
          <w:sz w:val="24"/>
          <w:szCs w:val="24"/>
        </w:rPr>
      </w:pPr>
      <w:r w:rsidRPr="0091091B">
        <w:rPr>
          <w:rFonts w:ascii="Times New Roman" w:hAnsi="Times New Roman" w:cs="Times New Roman"/>
          <w:sz w:val="24"/>
          <w:szCs w:val="24"/>
        </w:rPr>
        <w:t>50 WEST MAIN STREET, HYRUM, UTAH.</w:t>
      </w:r>
    </w:p>
    <w:p w14:paraId="7101B1C6" w14:textId="77777777" w:rsidR="0091091B" w:rsidRPr="0091091B" w:rsidRDefault="0091091B" w:rsidP="0091091B">
      <w:pPr>
        <w:pStyle w:val="Body"/>
        <w:rPr>
          <w:rFonts w:ascii="Times New Roman" w:hAnsi="Times New Roman" w:cs="Times New Roman"/>
          <w:sz w:val="24"/>
          <w:szCs w:val="24"/>
        </w:rPr>
      </w:pPr>
    </w:p>
    <w:p w14:paraId="690DDFCE" w14:textId="77777777" w:rsidR="0091091B" w:rsidRPr="0091091B" w:rsidRDefault="0091091B" w:rsidP="0091091B">
      <w:pPr>
        <w:pStyle w:val="Body"/>
        <w:rPr>
          <w:rFonts w:ascii="Times New Roman" w:hAnsi="Times New Roman" w:cs="Times New Roman"/>
          <w:sz w:val="24"/>
          <w:szCs w:val="24"/>
        </w:rPr>
      </w:pPr>
      <w:r w:rsidRPr="0091091B">
        <w:rPr>
          <w:rFonts w:ascii="Times New Roman" w:hAnsi="Times New Roman" w:cs="Times New Roman"/>
          <w:b/>
          <w:i/>
          <w:sz w:val="24"/>
          <w:szCs w:val="24"/>
        </w:rPr>
        <w:t>CONVENED:</w:t>
      </w:r>
      <w:r w:rsidRPr="0091091B">
        <w:rPr>
          <w:rFonts w:ascii="Times New Roman" w:hAnsi="Times New Roman" w:cs="Times New Roman"/>
          <w:sz w:val="24"/>
          <w:szCs w:val="24"/>
        </w:rPr>
        <w:t xml:space="preserve"> 6:02 PM</w:t>
      </w:r>
    </w:p>
    <w:p w14:paraId="544FCACF" w14:textId="77777777" w:rsidR="0091091B" w:rsidRPr="0091091B" w:rsidRDefault="0091091B" w:rsidP="0091091B">
      <w:pPr>
        <w:pStyle w:val="Body"/>
        <w:rPr>
          <w:rFonts w:ascii="Times New Roman" w:hAnsi="Times New Roman" w:cs="Times New Roman"/>
          <w:sz w:val="24"/>
          <w:szCs w:val="24"/>
        </w:rPr>
      </w:pPr>
    </w:p>
    <w:p w14:paraId="14245366" w14:textId="77777777" w:rsidR="0091091B" w:rsidRPr="0091091B" w:rsidRDefault="0091091B" w:rsidP="0091091B">
      <w:pPr>
        <w:pStyle w:val="Body"/>
        <w:rPr>
          <w:rFonts w:ascii="Times New Roman" w:hAnsi="Times New Roman" w:cs="Times New Roman"/>
          <w:sz w:val="24"/>
          <w:szCs w:val="24"/>
        </w:rPr>
      </w:pPr>
      <w:r w:rsidRPr="0091091B">
        <w:rPr>
          <w:rFonts w:ascii="Times New Roman" w:hAnsi="Times New Roman" w:cs="Times New Roman"/>
          <w:b/>
          <w:i/>
          <w:sz w:val="24"/>
          <w:szCs w:val="24"/>
        </w:rPr>
        <w:t>THOSE IN ATTENDANCE:</w:t>
      </w:r>
      <w:r w:rsidRPr="0091091B">
        <w:rPr>
          <w:rFonts w:ascii="Times New Roman" w:hAnsi="Times New Roman" w:cs="Times New Roman"/>
          <w:sz w:val="24"/>
          <w:szCs w:val="24"/>
        </w:rPr>
        <w:t xml:space="preserve"> Commission Member John Petersen, Commission Member Patrick Megill, Commission Member Jami Van Huss, Commission Member Steve Downs, Recorder Janna Bushman, and City Council Liaison Craig Rasmussen. </w:t>
      </w:r>
    </w:p>
    <w:p w14:paraId="50A02E9E" w14:textId="77777777" w:rsidR="0091091B" w:rsidRPr="0091091B" w:rsidRDefault="0091091B" w:rsidP="0091091B">
      <w:pPr>
        <w:pStyle w:val="Body"/>
        <w:rPr>
          <w:rFonts w:ascii="Times New Roman" w:hAnsi="Times New Roman" w:cs="Times New Roman"/>
          <w:sz w:val="24"/>
          <w:szCs w:val="24"/>
        </w:rPr>
      </w:pPr>
    </w:p>
    <w:p w14:paraId="2C2956F0" w14:textId="77777777" w:rsidR="0091091B" w:rsidRPr="0091091B" w:rsidRDefault="0091091B" w:rsidP="0091091B">
      <w:pPr>
        <w:pStyle w:val="Body"/>
        <w:rPr>
          <w:rFonts w:ascii="Times New Roman" w:hAnsi="Times New Roman" w:cs="Times New Roman"/>
          <w:sz w:val="24"/>
          <w:szCs w:val="24"/>
        </w:rPr>
      </w:pPr>
      <w:r w:rsidRPr="0091091B">
        <w:rPr>
          <w:rFonts w:ascii="Times New Roman" w:hAnsi="Times New Roman" w:cs="Times New Roman"/>
          <w:b/>
          <w:i/>
          <w:sz w:val="24"/>
          <w:szCs w:val="24"/>
        </w:rPr>
        <w:t>WELCOME and REVIEW OF MINUTES:</w:t>
      </w:r>
      <w:r w:rsidRPr="0091091B">
        <w:rPr>
          <w:rFonts w:ascii="Times New Roman" w:hAnsi="Times New Roman" w:cs="Times New Roman"/>
          <w:sz w:val="24"/>
          <w:szCs w:val="24"/>
        </w:rPr>
        <w:t xml:space="preserve"> In lieu of Roger Allen and David Bates, John Petersen welcomed everyone to the meeting, thanking them for their attendance. Approval of the minutes from July 30, 2019 was unanimous.</w:t>
      </w:r>
    </w:p>
    <w:p w14:paraId="48F91279" w14:textId="77777777" w:rsidR="0091091B" w:rsidRPr="0091091B" w:rsidRDefault="0091091B" w:rsidP="0091091B">
      <w:pPr>
        <w:pStyle w:val="Body"/>
        <w:rPr>
          <w:rFonts w:ascii="Times New Roman" w:hAnsi="Times New Roman" w:cs="Times New Roman"/>
          <w:strike/>
          <w:sz w:val="24"/>
          <w:szCs w:val="24"/>
        </w:rPr>
      </w:pPr>
    </w:p>
    <w:p w14:paraId="16468B45" w14:textId="77777777" w:rsidR="0091091B" w:rsidRPr="0091091B" w:rsidRDefault="0091091B" w:rsidP="0091091B">
      <w:pPr>
        <w:pStyle w:val="Body"/>
        <w:rPr>
          <w:rFonts w:ascii="Times New Roman" w:hAnsi="Times New Roman" w:cs="Times New Roman"/>
          <w:b/>
          <w:i/>
          <w:sz w:val="24"/>
          <w:szCs w:val="24"/>
        </w:rPr>
      </w:pPr>
      <w:r w:rsidRPr="0091091B">
        <w:rPr>
          <w:rFonts w:ascii="Times New Roman" w:hAnsi="Times New Roman" w:cs="Times New Roman"/>
          <w:b/>
          <w:i/>
          <w:sz w:val="24"/>
          <w:szCs w:val="24"/>
        </w:rPr>
        <w:t>BUSINESS:</w:t>
      </w:r>
    </w:p>
    <w:p w14:paraId="2B598B58" w14:textId="77777777" w:rsidR="0091091B" w:rsidRPr="0091091B" w:rsidRDefault="0091091B" w:rsidP="0091091B">
      <w:pPr>
        <w:pStyle w:val="Body"/>
        <w:numPr>
          <w:ilvl w:val="0"/>
          <w:numId w:val="2"/>
        </w:numPr>
        <w:rPr>
          <w:rFonts w:ascii="Times New Roman" w:hAnsi="Times New Roman" w:cs="Times New Roman"/>
          <w:b/>
          <w:bCs/>
          <w:sz w:val="24"/>
          <w:szCs w:val="24"/>
        </w:rPr>
      </w:pPr>
      <w:r w:rsidRPr="0091091B">
        <w:rPr>
          <w:rFonts w:ascii="Times New Roman" w:hAnsi="Times New Roman" w:cs="Times New Roman"/>
          <w:b/>
          <w:bCs/>
          <w:sz w:val="24"/>
          <w:szCs w:val="24"/>
        </w:rPr>
        <w:t>Elite Hall/ Fall Harvest Updates</w:t>
      </w:r>
    </w:p>
    <w:p w14:paraId="25436811" w14:textId="16AF197A" w:rsidR="0091091B" w:rsidRPr="0091091B" w:rsidRDefault="0091091B" w:rsidP="0091091B">
      <w:pPr>
        <w:pStyle w:val="Body"/>
        <w:rPr>
          <w:rFonts w:ascii="Times New Roman" w:hAnsi="Times New Roman" w:cs="Times New Roman"/>
          <w:bCs/>
          <w:sz w:val="24"/>
          <w:szCs w:val="24"/>
        </w:rPr>
      </w:pPr>
      <w:r w:rsidRPr="0091091B">
        <w:rPr>
          <w:rFonts w:ascii="Times New Roman" w:hAnsi="Times New Roman" w:cs="Times New Roman"/>
          <w:bCs/>
          <w:sz w:val="24"/>
          <w:szCs w:val="24"/>
        </w:rPr>
        <w:t>Everything is still on target for the fourth annual Fall Harvest Festival Saturday, September 7</w:t>
      </w:r>
      <w:r w:rsidR="00603B1C">
        <w:rPr>
          <w:rFonts w:ascii="Times New Roman" w:hAnsi="Times New Roman" w:cs="Times New Roman"/>
          <w:bCs/>
          <w:sz w:val="24"/>
          <w:szCs w:val="24"/>
        </w:rPr>
        <w:t>th</w:t>
      </w:r>
      <w:r w:rsidRPr="0091091B">
        <w:rPr>
          <w:rFonts w:ascii="Times New Roman" w:hAnsi="Times New Roman" w:cs="Times New Roman"/>
          <w:bCs/>
          <w:sz w:val="24"/>
          <w:szCs w:val="24"/>
        </w:rPr>
        <w:t>. We are eagerly awaiting the arrival of the architectural drawing</w:t>
      </w:r>
      <w:r w:rsidR="00603B1C">
        <w:rPr>
          <w:rFonts w:ascii="Times New Roman" w:hAnsi="Times New Roman" w:cs="Times New Roman"/>
          <w:bCs/>
          <w:sz w:val="24"/>
          <w:szCs w:val="24"/>
        </w:rPr>
        <w:t>s and renderings</w:t>
      </w:r>
      <w:r w:rsidRPr="0091091B">
        <w:rPr>
          <w:rFonts w:ascii="Times New Roman" w:hAnsi="Times New Roman" w:cs="Times New Roman"/>
          <w:bCs/>
          <w:sz w:val="24"/>
          <w:szCs w:val="24"/>
        </w:rPr>
        <w:t xml:space="preserve"> to display at the Festival alongside a display about the different possible levels of donation. The Elite Hall Restoration Committee is fine</w:t>
      </w:r>
      <w:r w:rsidR="004A5AF2">
        <w:rPr>
          <w:rFonts w:ascii="Times New Roman" w:hAnsi="Times New Roman" w:cs="Times New Roman"/>
          <w:bCs/>
          <w:sz w:val="24"/>
          <w:szCs w:val="24"/>
        </w:rPr>
        <w:t>-</w:t>
      </w:r>
      <w:r w:rsidRPr="0091091B">
        <w:rPr>
          <w:rFonts w:ascii="Times New Roman" w:hAnsi="Times New Roman" w:cs="Times New Roman"/>
          <w:bCs/>
          <w:sz w:val="24"/>
          <w:szCs w:val="24"/>
        </w:rPr>
        <w:t xml:space="preserve">tuning the details for the Musical Note </w:t>
      </w:r>
      <w:r w:rsidR="004A5AF2">
        <w:rPr>
          <w:rFonts w:ascii="Times New Roman" w:hAnsi="Times New Roman" w:cs="Times New Roman"/>
          <w:bCs/>
          <w:sz w:val="24"/>
          <w:szCs w:val="24"/>
        </w:rPr>
        <w:t>d</w:t>
      </w:r>
      <w:r w:rsidRPr="0091091B">
        <w:rPr>
          <w:rFonts w:ascii="Times New Roman" w:hAnsi="Times New Roman" w:cs="Times New Roman"/>
          <w:bCs/>
          <w:sz w:val="24"/>
          <w:szCs w:val="24"/>
        </w:rPr>
        <w:t>onation</w:t>
      </w:r>
      <w:r w:rsidR="004A5AF2">
        <w:rPr>
          <w:rFonts w:ascii="Times New Roman" w:hAnsi="Times New Roman" w:cs="Times New Roman"/>
          <w:bCs/>
          <w:sz w:val="24"/>
          <w:szCs w:val="24"/>
        </w:rPr>
        <w:t xml:space="preserve"> recognition wall</w:t>
      </w:r>
      <w:r w:rsidRPr="0091091B">
        <w:rPr>
          <w:rFonts w:ascii="Times New Roman" w:hAnsi="Times New Roman" w:cs="Times New Roman"/>
          <w:bCs/>
          <w:sz w:val="24"/>
          <w:szCs w:val="24"/>
        </w:rPr>
        <w:t xml:space="preserve">. Everything is moving along well in preparation for the big event including a donation of baby blankets to sell as part of the fundraiser. </w:t>
      </w:r>
    </w:p>
    <w:p w14:paraId="25FC1763" w14:textId="77777777" w:rsidR="0091091B" w:rsidRPr="0091091B" w:rsidRDefault="0091091B" w:rsidP="0091091B">
      <w:pPr>
        <w:pStyle w:val="Body"/>
        <w:rPr>
          <w:rFonts w:ascii="Times New Roman" w:hAnsi="Times New Roman" w:cs="Times New Roman"/>
          <w:bCs/>
          <w:sz w:val="24"/>
          <w:szCs w:val="24"/>
        </w:rPr>
      </w:pPr>
    </w:p>
    <w:p w14:paraId="531A082E" w14:textId="77777777" w:rsidR="0091091B" w:rsidRPr="0091091B" w:rsidRDefault="0091091B" w:rsidP="0091091B">
      <w:pPr>
        <w:pStyle w:val="Body"/>
        <w:numPr>
          <w:ilvl w:val="0"/>
          <w:numId w:val="2"/>
        </w:numPr>
        <w:rPr>
          <w:rFonts w:ascii="Times New Roman" w:hAnsi="Times New Roman" w:cs="Times New Roman"/>
          <w:b/>
          <w:bCs/>
          <w:sz w:val="24"/>
          <w:szCs w:val="24"/>
        </w:rPr>
      </w:pPr>
      <w:r w:rsidRPr="0091091B">
        <w:rPr>
          <w:rFonts w:ascii="Times New Roman" w:hAnsi="Times New Roman" w:cs="Times New Roman"/>
          <w:b/>
          <w:bCs/>
          <w:sz w:val="24"/>
          <w:szCs w:val="24"/>
        </w:rPr>
        <w:t>Historic Hyrum Tours</w:t>
      </w:r>
    </w:p>
    <w:p w14:paraId="28B8B709" w14:textId="77777777" w:rsidR="0091091B" w:rsidRPr="0091091B" w:rsidRDefault="0091091B" w:rsidP="0091091B">
      <w:pPr>
        <w:pStyle w:val="Body"/>
        <w:rPr>
          <w:rFonts w:ascii="Times New Roman" w:hAnsi="Times New Roman" w:cs="Times New Roman"/>
          <w:bCs/>
          <w:sz w:val="24"/>
          <w:szCs w:val="24"/>
        </w:rPr>
      </w:pPr>
      <w:r w:rsidRPr="0091091B">
        <w:rPr>
          <w:rFonts w:ascii="Times New Roman" w:hAnsi="Times New Roman" w:cs="Times New Roman"/>
          <w:bCs/>
          <w:sz w:val="24"/>
          <w:szCs w:val="24"/>
        </w:rPr>
        <w:t>Slots for the Historic Hyrum Tours are already filling up.</w:t>
      </w:r>
    </w:p>
    <w:p w14:paraId="5152A471" w14:textId="77777777" w:rsidR="0091091B" w:rsidRPr="0091091B" w:rsidRDefault="0091091B" w:rsidP="0091091B">
      <w:pPr>
        <w:pStyle w:val="Body"/>
        <w:rPr>
          <w:rFonts w:ascii="Times New Roman" w:hAnsi="Times New Roman" w:cs="Times New Roman"/>
          <w:bCs/>
          <w:sz w:val="24"/>
          <w:szCs w:val="24"/>
        </w:rPr>
      </w:pPr>
    </w:p>
    <w:p w14:paraId="6A7B6A86" w14:textId="77777777" w:rsidR="0091091B" w:rsidRPr="0091091B" w:rsidRDefault="0091091B" w:rsidP="0091091B">
      <w:pPr>
        <w:pStyle w:val="Body"/>
        <w:numPr>
          <w:ilvl w:val="0"/>
          <w:numId w:val="2"/>
        </w:numPr>
        <w:rPr>
          <w:rFonts w:ascii="Times New Roman" w:hAnsi="Times New Roman" w:cs="Times New Roman"/>
          <w:b/>
          <w:bCs/>
          <w:sz w:val="24"/>
          <w:szCs w:val="24"/>
        </w:rPr>
      </w:pPr>
      <w:r w:rsidRPr="0091091B">
        <w:rPr>
          <w:rFonts w:ascii="Times New Roman" w:hAnsi="Times New Roman" w:cs="Times New Roman"/>
          <w:b/>
          <w:bCs/>
          <w:sz w:val="24"/>
          <w:szCs w:val="24"/>
        </w:rPr>
        <w:t>Plat A Historic Survey Review</w:t>
      </w:r>
    </w:p>
    <w:p w14:paraId="1BB290F7" w14:textId="0558B321" w:rsidR="0091091B" w:rsidRPr="0091091B" w:rsidRDefault="0091091B" w:rsidP="0091091B">
      <w:pPr>
        <w:pStyle w:val="Body"/>
        <w:rPr>
          <w:rFonts w:ascii="Times New Roman" w:hAnsi="Times New Roman" w:cs="Times New Roman"/>
          <w:sz w:val="24"/>
          <w:szCs w:val="24"/>
        </w:rPr>
      </w:pPr>
      <w:r w:rsidRPr="0091091B">
        <w:rPr>
          <w:rFonts w:ascii="Times New Roman" w:hAnsi="Times New Roman" w:cs="Times New Roman"/>
          <w:sz w:val="24"/>
          <w:szCs w:val="24"/>
        </w:rPr>
        <w:t xml:space="preserve">We reviewed our existing scout survey with the scout pictures and Google images. As each image was displayed, members of the commission discussed their historic significance, and Jami updated the survey with the additional information. Hyrum City Plat A blocks </w:t>
      </w:r>
      <w:r w:rsidR="00D02B3B">
        <w:rPr>
          <w:rFonts w:ascii="Times New Roman" w:hAnsi="Times New Roman" w:cs="Times New Roman"/>
          <w:sz w:val="24"/>
          <w:szCs w:val="24"/>
        </w:rPr>
        <w:t>2</w:t>
      </w:r>
      <w:r w:rsidR="00BC06C6">
        <w:rPr>
          <w:rFonts w:ascii="Times New Roman" w:hAnsi="Times New Roman" w:cs="Times New Roman"/>
          <w:sz w:val="24"/>
          <w:szCs w:val="24"/>
        </w:rPr>
        <w:t xml:space="preserve">1, </w:t>
      </w:r>
      <w:r w:rsidR="00E918CF">
        <w:rPr>
          <w:rFonts w:ascii="Times New Roman" w:hAnsi="Times New Roman" w:cs="Times New Roman"/>
          <w:sz w:val="24"/>
          <w:szCs w:val="24"/>
        </w:rPr>
        <w:t>26, and 27 (there are not blocks with the number 22--25) were completed.</w:t>
      </w:r>
      <w:bookmarkStart w:id="0" w:name="_GoBack"/>
      <w:bookmarkEnd w:id="0"/>
    </w:p>
    <w:p w14:paraId="2C7017FE" w14:textId="77777777" w:rsidR="0091091B" w:rsidRPr="0091091B" w:rsidRDefault="0091091B" w:rsidP="0091091B">
      <w:pPr>
        <w:pStyle w:val="Body"/>
        <w:rPr>
          <w:rFonts w:ascii="Times New Roman" w:hAnsi="Times New Roman" w:cs="Times New Roman"/>
          <w:strike/>
          <w:sz w:val="24"/>
          <w:szCs w:val="24"/>
        </w:rPr>
      </w:pPr>
    </w:p>
    <w:p w14:paraId="635530F4" w14:textId="77777777" w:rsidR="0091091B" w:rsidRPr="0091091B" w:rsidRDefault="0091091B" w:rsidP="0091091B">
      <w:pPr>
        <w:pStyle w:val="Body"/>
        <w:rPr>
          <w:rFonts w:ascii="Times New Roman" w:hAnsi="Times New Roman" w:cs="Times New Roman"/>
          <w:sz w:val="24"/>
          <w:szCs w:val="24"/>
        </w:rPr>
      </w:pPr>
      <w:r w:rsidRPr="0091091B">
        <w:rPr>
          <w:rFonts w:ascii="Times New Roman" w:hAnsi="Times New Roman" w:cs="Times New Roman"/>
          <w:b/>
          <w:bCs/>
          <w:i/>
          <w:sz w:val="24"/>
          <w:szCs w:val="24"/>
        </w:rPr>
        <w:t xml:space="preserve">OTHER REPORTS FROM COMMISSION MEMBERS: </w:t>
      </w:r>
    </w:p>
    <w:p w14:paraId="5643FDFF" w14:textId="6910502D" w:rsidR="0091091B" w:rsidRPr="0091091B" w:rsidRDefault="0091091B" w:rsidP="0091091B">
      <w:pPr>
        <w:pStyle w:val="Body"/>
        <w:rPr>
          <w:rFonts w:ascii="Times New Roman" w:hAnsi="Times New Roman" w:cs="Times New Roman"/>
          <w:sz w:val="24"/>
          <w:szCs w:val="24"/>
        </w:rPr>
      </w:pPr>
      <w:r w:rsidRPr="0091091B">
        <w:rPr>
          <w:rFonts w:ascii="Times New Roman" w:hAnsi="Times New Roman" w:cs="Times New Roman"/>
          <w:sz w:val="24"/>
          <w:szCs w:val="24"/>
        </w:rPr>
        <w:t>It was noted that the construction of the Cache Valley Bank in Hyrum is also moving along well. When questioned by the public about why the bank would be allowed to move such a historical building, three responses arose. First, the bank owns the gra</w:t>
      </w:r>
      <w:r w:rsidR="00D02B3B">
        <w:rPr>
          <w:rFonts w:ascii="Times New Roman" w:hAnsi="Times New Roman" w:cs="Times New Roman"/>
          <w:sz w:val="24"/>
          <w:szCs w:val="24"/>
        </w:rPr>
        <w:t>in elevator</w:t>
      </w:r>
      <w:r w:rsidRPr="0091091B">
        <w:rPr>
          <w:rFonts w:ascii="Times New Roman" w:hAnsi="Times New Roman" w:cs="Times New Roman"/>
          <w:sz w:val="24"/>
          <w:szCs w:val="24"/>
        </w:rPr>
        <w:t>. Second, the building will be treated with care. And, lastly, the building will likely grow in significance as it is placed in the greater public view.</w:t>
      </w:r>
    </w:p>
    <w:p w14:paraId="0973F50F" w14:textId="77777777" w:rsidR="0091091B" w:rsidRPr="0091091B" w:rsidRDefault="0091091B" w:rsidP="0091091B">
      <w:pPr>
        <w:pStyle w:val="Body"/>
        <w:rPr>
          <w:rFonts w:ascii="Times New Roman" w:hAnsi="Times New Roman" w:cs="Times New Roman"/>
          <w:sz w:val="24"/>
          <w:szCs w:val="24"/>
        </w:rPr>
      </w:pPr>
    </w:p>
    <w:p w14:paraId="72921F47" w14:textId="77777777" w:rsidR="00BC06C6" w:rsidRDefault="00BC06C6" w:rsidP="0091091B">
      <w:pPr>
        <w:pStyle w:val="Body"/>
        <w:rPr>
          <w:rFonts w:ascii="Times New Roman" w:hAnsi="Times New Roman" w:cs="Times New Roman"/>
          <w:b/>
          <w:i/>
          <w:sz w:val="24"/>
          <w:szCs w:val="24"/>
        </w:rPr>
      </w:pPr>
    </w:p>
    <w:p w14:paraId="69AFEC5E" w14:textId="77777777" w:rsidR="00BC06C6" w:rsidRDefault="00BC06C6" w:rsidP="0091091B">
      <w:pPr>
        <w:pStyle w:val="Body"/>
        <w:rPr>
          <w:rFonts w:ascii="Times New Roman" w:hAnsi="Times New Roman" w:cs="Times New Roman"/>
          <w:b/>
          <w:i/>
          <w:sz w:val="24"/>
          <w:szCs w:val="24"/>
        </w:rPr>
      </w:pPr>
    </w:p>
    <w:p w14:paraId="664FFDDF" w14:textId="77777777" w:rsidR="00BC06C6" w:rsidRDefault="00BC06C6" w:rsidP="0091091B">
      <w:pPr>
        <w:pStyle w:val="Body"/>
        <w:rPr>
          <w:rFonts w:ascii="Times New Roman" w:hAnsi="Times New Roman" w:cs="Times New Roman"/>
          <w:b/>
          <w:i/>
          <w:sz w:val="24"/>
          <w:szCs w:val="24"/>
        </w:rPr>
      </w:pPr>
    </w:p>
    <w:p w14:paraId="7F79CC8D" w14:textId="77777777" w:rsidR="00BC06C6" w:rsidRDefault="00BC06C6" w:rsidP="0091091B">
      <w:pPr>
        <w:pStyle w:val="Body"/>
        <w:rPr>
          <w:rFonts w:ascii="Times New Roman" w:hAnsi="Times New Roman" w:cs="Times New Roman"/>
          <w:b/>
          <w:i/>
          <w:sz w:val="24"/>
          <w:szCs w:val="24"/>
        </w:rPr>
      </w:pPr>
    </w:p>
    <w:p w14:paraId="3F1BFF88" w14:textId="77777777" w:rsidR="00BC06C6" w:rsidRDefault="00BC06C6" w:rsidP="0091091B">
      <w:pPr>
        <w:pStyle w:val="Body"/>
        <w:rPr>
          <w:rFonts w:ascii="Times New Roman" w:hAnsi="Times New Roman" w:cs="Times New Roman"/>
          <w:b/>
          <w:i/>
          <w:sz w:val="24"/>
          <w:szCs w:val="24"/>
        </w:rPr>
      </w:pPr>
    </w:p>
    <w:p w14:paraId="5F599AD9" w14:textId="77777777" w:rsidR="00BC06C6" w:rsidRDefault="00BC06C6" w:rsidP="0091091B">
      <w:pPr>
        <w:pStyle w:val="Body"/>
        <w:rPr>
          <w:rFonts w:ascii="Times New Roman" w:hAnsi="Times New Roman" w:cs="Times New Roman"/>
          <w:b/>
          <w:i/>
          <w:sz w:val="24"/>
          <w:szCs w:val="24"/>
        </w:rPr>
      </w:pPr>
    </w:p>
    <w:p w14:paraId="408CF69F" w14:textId="3026E630" w:rsidR="0091091B" w:rsidRPr="0091091B" w:rsidRDefault="0091091B" w:rsidP="0091091B">
      <w:pPr>
        <w:pStyle w:val="Body"/>
        <w:rPr>
          <w:rFonts w:ascii="Times New Roman" w:hAnsi="Times New Roman" w:cs="Times New Roman"/>
          <w:sz w:val="24"/>
          <w:szCs w:val="24"/>
        </w:rPr>
      </w:pPr>
      <w:r w:rsidRPr="0091091B">
        <w:rPr>
          <w:rFonts w:ascii="Times New Roman" w:hAnsi="Times New Roman" w:cs="Times New Roman"/>
          <w:b/>
          <w:i/>
          <w:sz w:val="24"/>
          <w:szCs w:val="24"/>
        </w:rPr>
        <w:t>ADJOURNMENT:</w:t>
      </w:r>
      <w:r w:rsidRPr="0091091B">
        <w:rPr>
          <w:rFonts w:ascii="Times New Roman" w:hAnsi="Times New Roman" w:cs="Times New Roman"/>
          <w:sz w:val="24"/>
          <w:szCs w:val="24"/>
        </w:rPr>
        <w:t xml:space="preserve"> </w:t>
      </w:r>
      <w:r w:rsidR="00BC06C6">
        <w:rPr>
          <w:rFonts w:ascii="Times New Roman" w:hAnsi="Times New Roman" w:cs="Times New Roman"/>
          <w:sz w:val="24"/>
          <w:szCs w:val="24"/>
        </w:rPr>
        <w:t>7:02</w:t>
      </w:r>
      <w:r w:rsidRPr="0091091B">
        <w:rPr>
          <w:rFonts w:ascii="Times New Roman" w:hAnsi="Times New Roman" w:cs="Times New Roman"/>
          <w:sz w:val="24"/>
          <w:szCs w:val="24"/>
        </w:rPr>
        <w:t xml:space="preserve"> PM</w:t>
      </w:r>
    </w:p>
    <w:p w14:paraId="7ADE181C" w14:textId="77777777" w:rsidR="0091091B" w:rsidRPr="0091091B" w:rsidRDefault="0091091B" w:rsidP="0091091B">
      <w:pPr>
        <w:pStyle w:val="Body"/>
        <w:rPr>
          <w:rFonts w:ascii="Times New Roman" w:hAnsi="Times New Roman" w:cs="Times New Roman"/>
          <w:sz w:val="24"/>
          <w:szCs w:val="24"/>
        </w:rPr>
      </w:pPr>
    </w:p>
    <w:p w14:paraId="354FEF05" w14:textId="2FCE3F42" w:rsidR="0091091B" w:rsidRPr="0091091B" w:rsidRDefault="0091091B" w:rsidP="0091091B">
      <w:pPr>
        <w:pStyle w:val="Body"/>
        <w:rPr>
          <w:rFonts w:ascii="Times New Roman" w:hAnsi="Times New Roman" w:cs="Times New Roman"/>
          <w:sz w:val="24"/>
          <w:szCs w:val="24"/>
        </w:rPr>
      </w:pPr>
      <w:r w:rsidRPr="0091091B">
        <w:rPr>
          <w:rFonts w:ascii="Times New Roman" w:hAnsi="Times New Roman" w:cs="Times New Roman"/>
          <w:b/>
          <w:bCs/>
          <w:sz w:val="24"/>
          <w:szCs w:val="24"/>
        </w:rPr>
        <w:t>Next Meeting:</w:t>
      </w:r>
      <w:r w:rsidRPr="0091091B">
        <w:rPr>
          <w:rFonts w:ascii="Times New Roman" w:hAnsi="Times New Roman" w:cs="Times New Roman"/>
          <w:sz w:val="24"/>
          <w:szCs w:val="24"/>
        </w:rPr>
        <w:t xml:space="preserve"> Tuesday, September 24th, 2019 at 6</w:t>
      </w:r>
      <w:r w:rsidR="00BC06C6">
        <w:rPr>
          <w:rFonts w:ascii="Times New Roman" w:hAnsi="Times New Roman" w:cs="Times New Roman"/>
          <w:sz w:val="24"/>
          <w:szCs w:val="24"/>
        </w:rPr>
        <w:t>:00</w:t>
      </w:r>
      <w:r w:rsidRPr="0091091B">
        <w:rPr>
          <w:rFonts w:ascii="Times New Roman" w:hAnsi="Times New Roman" w:cs="Times New Roman"/>
          <w:sz w:val="24"/>
          <w:szCs w:val="24"/>
        </w:rPr>
        <w:t xml:space="preserve"> PM, in the Kindred Reading Room</w:t>
      </w:r>
    </w:p>
    <w:p w14:paraId="251AB015" w14:textId="77777777" w:rsidR="001A1BA1" w:rsidRPr="0091091B" w:rsidRDefault="001A1BA1" w:rsidP="00F1385A">
      <w:pPr>
        <w:pStyle w:val="NoSpacing"/>
        <w:rPr>
          <w:rFonts w:ascii="Times New Roman" w:hAnsi="Times New Roman" w:cs="Times New Roman"/>
          <w:b/>
          <w:i/>
          <w:sz w:val="24"/>
          <w:szCs w:val="24"/>
        </w:rPr>
      </w:pPr>
    </w:p>
    <w:p w14:paraId="55D0BAD2" w14:textId="0FBB7240" w:rsidR="00017E1F" w:rsidRPr="0091091B" w:rsidRDefault="00017E1F" w:rsidP="00F1385A">
      <w:pPr>
        <w:pStyle w:val="NoSpacing"/>
        <w:rPr>
          <w:rFonts w:ascii="Times New Roman" w:hAnsi="Times New Roman" w:cs="Times New Roman"/>
          <w:sz w:val="24"/>
          <w:szCs w:val="24"/>
        </w:rPr>
      </w:pPr>
      <w:r w:rsidRPr="0091091B">
        <w:rPr>
          <w:rFonts w:ascii="Times New Roman" w:hAnsi="Times New Roman" w:cs="Times New Roman"/>
          <w:b/>
          <w:i/>
          <w:sz w:val="24"/>
          <w:szCs w:val="24"/>
        </w:rPr>
        <w:t>ATTEST</w:t>
      </w:r>
      <w:r w:rsidRPr="0091091B">
        <w:rPr>
          <w:rFonts w:ascii="Times New Roman" w:hAnsi="Times New Roman" w:cs="Times New Roman"/>
          <w:sz w:val="24"/>
          <w:szCs w:val="24"/>
        </w:rPr>
        <w:t xml:space="preserve">:                                                                        </w:t>
      </w:r>
    </w:p>
    <w:p w14:paraId="52208E68" w14:textId="7A6D8E53" w:rsidR="00017E1F" w:rsidRPr="0091091B" w:rsidRDefault="00017E1F" w:rsidP="00F1385A">
      <w:pPr>
        <w:pStyle w:val="NoSpacing"/>
        <w:rPr>
          <w:rFonts w:ascii="Times New Roman" w:hAnsi="Times New Roman" w:cs="Times New Roman"/>
          <w:sz w:val="24"/>
          <w:szCs w:val="24"/>
        </w:rPr>
      </w:pPr>
      <w:r w:rsidRPr="0091091B">
        <w:rPr>
          <w:rFonts w:ascii="Times New Roman" w:hAnsi="Times New Roman" w:cs="Times New Roman"/>
          <w:sz w:val="24"/>
          <w:szCs w:val="24"/>
        </w:rPr>
        <w:t xml:space="preserve">________________________________                         </w:t>
      </w:r>
    </w:p>
    <w:p w14:paraId="21BD68EE" w14:textId="7EA5FC50" w:rsidR="00017E1F" w:rsidRPr="0091091B" w:rsidRDefault="00017E1F" w:rsidP="00F1385A">
      <w:pPr>
        <w:pStyle w:val="NoSpacing"/>
        <w:rPr>
          <w:rFonts w:ascii="Times New Roman" w:hAnsi="Times New Roman" w:cs="Times New Roman"/>
          <w:sz w:val="24"/>
          <w:szCs w:val="24"/>
        </w:rPr>
      </w:pPr>
      <w:r w:rsidRPr="0091091B">
        <w:rPr>
          <w:rFonts w:ascii="Times New Roman" w:hAnsi="Times New Roman" w:cs="Times New Roman"/>
          <w:sz w:val="24"/>
          <w:szCs w:val="24"/>
        </w:rPr>
        <w:t>Janna Bushman                                                                                                                      Recorder</w:t>
      </w:r>
    </w:p>
    <w:p w14:paraId="7A6F3358" w14:textId="77777777" w:rsidR="00017E1F" w:rsidRPr="0091091B" w:rsidRDefault="00017E1F" w:rsidP="00F1385A">
      <w:pPr>
        <w:pStyle w:val="NoSpacing"/>
        <w:rPr>
          <w:rFonts w:ascii="Times New Roman" w:hAnsi="Times New Roman" w:cs="Times New Roman"/>
          <w:sz w:val="24"/>
          <w:szCs w:val="24"/>
        </w:rPr>
      </w:pPr>
    </w:p>
    <w:p w14:paraId="57898415" w14:textId="184600A0" w:rsidR="00017E1F" w:rsidRPr="0091091B" w:rsidRDefault="00017E1F" w:rsidP="00F1385A">
      <w:pPr>
        <w:pStyle w:val="NoSpacing"/>
        <w:rPr>
          <w:rFonts w:ascii="Times New Roman" w:hAnsi="Times New Roman" w:cs="Times New Roman"/>
          <w:sz w:val="24"/>
          <w:szCs w:val="24"/>
        </w:rPr>
      </w:pPr>
      <w:r w:rsidRPr="0091091B">
        <w:rPr>
          <w:rFonts w:ascii="Times New Roman" w:hAnsi="Times New Roman" w:cs="Times New Roman"/>
          <w:sz w:val="24"/>
          <w:szCs w:val="24"/>
        </w:rPr>
        <w:t>Approved:                                                                                                                                         As Written:_______________________</w:t>
      </w:r>
    </w:p>
    <w:p w14:paraId="5092BEE9" w14:textId="28B2C0BF" w:rsidR="008D06FE" w:rsidRPr="0091091B" w:rsidRDefault="008D06FE" w:rsidP="00F1385A">
      <w:pPr>
        <w:pStyle w:val="NoSpacing"/>
        <w:rPr>
          <w:rFonts w:ascii="Times New Roman" w:hAnsi="Times New Roman" w:cs="Times New Roman"/>
          <w:sz w:val="24"/>
          <w:szCs w:val="24"/>
        </w:rPr>
      </w:pPr>
    </w:p>
    <w:p w14:paraId="6C991987" w14:textId="77777777" w:rsidR="008D06FE" w:rsidRPr="0091091B" w:rsidRDefault="008D06FE" w:rsidP="00F1385A">
      <w:pPr>
        <w:pStyle w:val="NoSpacing"/>
        <w:rPr>
          <w:rFonts w:ascii="Times New Roman" w:hAnsi="Times New Roman" w:cs="Times New Roman"/>
          <w:sz w:val="24"/>
          <w:szCs w:val="24"/>
        </w:rPr>
      </w:pPr>
    </w:p>
    <w:sectPr w:rsidR="008D06FE" w:rsidRPr="0091091B" w:rsidSect="00183C06">
      <w:pgSz w:w="12240" w:h="15840"/>
      <w:pgMar w:top="36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046E1"/>
    <w:multiLevelType w:val="hybridMultilevel"/>
    <w:tmpl w:val="7B7A619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C06"/>
    <w:rsid w:val="00011C94"/>
    <w:rsid w:val="00017E1F"/>
    <w:rsid w:val="000A7870"/>
    <w:rsid w:val="000E65D0"/>
    <w:rsid w:val="00183C06"/>
    <w:rsid w:val="001A1BA1"/>
    <w:rsid w:val="004367C8"/>
    <w:rsid w:val="004A5AF2"/>
    <w:rsid w:val="004D67B0"/>
    <w:rsid w:val="00585A92"/>
    <w:rsid w:val="005B2F1F"/>
    <w:rsid w:val="00603B1C"/>
    <w:rsid w:val="008066F5"/>
    <w:rsid w:val="0081714F"/>
    <w:rsid w:val="00883DEB"/>
    <w:rsid w:val="008D06FE"/>
    <w:rsid w:val="008D2CFE"/>
    <w:rsid w:val="0091091B"/>
    <w:rsid w:val="00954756"/>
    <w:rsid w:val="00A32C5E"/>
    <w:rsid w:val="00A6451A"/>
    <w:rsid w:val="00B0732A"/>
    <w:rsid w:val="00B562ED"/>
    <w:rsid w:val="00BC06C6"/>
    <w:rsid w:val="00BC7A5F"/>
    <w:rsid w:val="00CF6F82"/>
    <w:rsid w:val="00D02B3B"/>
    <w:rsid w:val="00DB768D"/>
    <w:rsid w:val="00E47BA8"/>
    <w:rsid w:val="00E918CF"/>
    <w:rsid w:val="00ED1D3C"/>
    <w:rsid w:val="00F12724"/>
    <w:rsid w:val="00F138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25791"/>
  <w15:chartTrackingRefBased/>
  <w15:docId w15:val="{CF9421C6-871F-4BCE-86B0-0D11868DB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F12724"/>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paragraph" w:styleId="NoSpacing">
    <w:name w:val="No Spacing"/>
    <w:uiPriority w:val="1"/>
    <w:qFormat/>
    <w:rsid w:val="00F1385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6736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395</Words>
  <Characters>2252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Hyrum Museum</dc:creator>
  <cp:keywords/>
  <dc:description/>
  <cp:lastModifiedBy>Hyrum Museum</cp:lastModifiedBy>
  <cp:revision>10</cp:revision>
  <cp:lastPrinted>2019-06-19T17:50:00Z</cp:lastPrinted>
  <dcterms:created xsi:type="dcterms:W3CDTF">2019-09-17T21:47:00Z</dcterms:created>
  <dcterms:modified xsi:type="dcterms:W3CDTF">2019-09-18T01:22:00Z</dcterms:modified>
</cp:coreProperties>
</file>