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80"/>
        <w:gridCol w:w="7200"/>
      </w:tblGrid>
      <w:tr w:rsidR="00BA2D32" w14:paraId="39CD8EF1" w14:textId="77777777">
        <w:tc>
          <w:tcPr>
            <w:tcW w:w="2880" w:type="dxa"/>
            <w:vMerge w:val="restart"/>
          </w:tcPr>
          <w:p w14:paraId="35C53971" w14:textId="77777777" w:rsidR="00BA2D32" w:rsidRDefault="00AB086B">
            <w:pPr>
              <w:rPr>
                <w:noProof/>
              </w:rPr>
            </w:pPr>
            <w:r>
              <w:rPr>
                <w:noProof/>
              </w:rPr>
              <w:drawing>
                <wp:inline distT="0" distB="0" distL="0" distR="0" wp14:anchorId="16909FC2" wp14:editId="454D8295">
                  <wp:extent cx="1828800" cy="839810"/>
                  <wp:effectExtent l="0" t="0" r="0" b="0"/>
                  <wp:docPr id="1" name="Picture 1" descr="Apple Vall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28800" cy="839810"/>
                          </a:xfrm>
                          <a:prstGeom prst="rect">
                            <a:avLst/>
                          </a:prstGeom>
                        </pic:spPr>
                      </pic:pic>
                    </a:graphicData>
                  </a:graphic>
                </wp:inline>
              </w:drawing>
            </w:r>
          </w:p>
        </w:tc>
        <w:tc>
          <w:tcPr>
            <w:tcW w:w="7200" w:type="dxa"/>
          </w:tcPr>
          <w:p w14:paraId="6A39786B" w14:textId="77777777" w:rsidR="00BA2D32" w:rsidRDefault="00BA2D32">
            <w:pPr>
              <w:jc w:val="right"/>
              <w:rPr>
                <w:b/>
                <w:sz w:val="18"/>
              </w:rPr>
            </w:pPr>
          </w:p>
        </w:tc>
      </w:tr>
      <w:tr w:rsidR="00BA2D32" w14:paraId="258D67E7" w14:textId="77777777">
        <w:tc>
          <w:tcPr>
            <w:tcW w:w="2880" w:type="dxa"/>
            <w:vMerge/>
          </w:tcPr>
          <w:p w14:paraId="1DF186E0" w14:textId="77777777" w:rsidR="00BA2D32" w:rsidRDefault="00BA2D32"/>
        </w:tc>
        <w:tc>
          <w:tcPr>
            <w:tcW w:w="7200" w:type="dxa"/>
          </w:tcPr>
          <w:p w14:paraId="55CFF240" w14:textId="77777777" w:rsidR="00BA2D32" w:rsidRDefault="00AB086B">
            <w:pPr>
              <w:jc w:val="right"/>
              <w:rPr>
                <w:caps/>
                <w:noProof/>
              </w:rPr>
            </w:pPr>
            <w:bookmarkStart w:id="0" w:name="apMeetingName"/>
            <w:r>
              <w:rPr>
                <w:b/>
                <w:caps/>
                <w:sz w:val="32"/>
              </w:rPr>
              <w:t>Apple Valley Planning Commission Meeting</w:t>
            </w:r>
            <w:bookmarkEnd w:id="0"/>
          </w:p>
        </w:tc>
      </w:tr>
      <w:tr w:rsidR="00BA2D32" w14:paraId="5D088DB9" w14:textId="77777777">
        <w:tc>
          <w:tcPr>
            <w:tcW w:w="2880" w:type="dxa"/>
            <w:vMerge/>
          </w:tcPr>
          <w:p w14:paraId="3CD7DCEA" w14:textId="77777777" w:rsidR="00BA2D32" w:rsidRDefault="00BA2D32">
            <w:pPr>
              <w:jc w:val="center"/>
              <w:rPr>
                <w:b/>
              </w:rPr>
            </w:pPr>
          </w:p>
        </w:tc>
        <w:tc>
          <w:tcPr>
            <w:tcW w:w="7200" w:type="dxa"/>
          </w:tcPr>
          <w:p w14:paraId="4042C83C" w14:textId="77777777" w:rsidR="00BA2D32" w:rsidRDefault="00AB086B">
            <w:pPr>
              <w:jc w:val="right"/>
              <w:rPr>
                <w:b/>
                <w:sz w:val="24"/>
                <w:szCs w:val="24"/>
              </w:rPr>
            </w:pPr>
            <w:bookmarkStart w:id="1" w:name="apMeetingVenue"/>
            <w:r>
              <w:rPr>
                <w:b/>
                <w:sz w:val="24"/>
                <w:szCs w:val="24"/>
              </w:rPr>
              <w:t>1777 N Meadowlark Dr, Apple Valley</w:t>
            </w:r>
            <w:bookmarkEnd w:id="1"/>
          </w:p>
        </w:tc>
      </w:tr>
      <w:tr w:rsidR="00BA2D32" w14:paraId="0E72F7E8" w14:textId="77777777">
        <w:tc>
          <w:tcPr>
            <w:tcW w:w="2880" w:type="dxa"/>
            <w:vMerge/>
          </w:tcPr>
          <w:p w14:paraId="2C31C993" w14:textId="77777777" w:rsidR="00BA2D32" w:rsidRDefault="00BA2D32">
            <w:pPr>
              <w:jc w:val="center"/>
              <w:rPr>
                <w:b/>
              </w:rPr>
            </w:pPr>
          </w:p>
        </w:tc>
        <w:tc>
          <w:tcPr>
            <w:tcW w:w="7200" w:type="dxa"/>
          </w:tcPr>
          <w:p w14:paraId="0D0EDE4D" w14:textId="77777777" w:rsidR="00BA2D32" w:rsidRDefault="00AB086B">
            <w:pPr>
              <w:jc w:val="right"/>
              <w:rPr>
                <w:b/>
                <w:sz w:val="24"/>
                <w:szCs w:val="24"/>
              </w:rPr>
            </w:pPr>
            <w:bookmarkStart w:id="2" w:name="apMeetingDateLong"/>
            <w:r>
              <w:rPr>
                <w:b/>
                <w:sz w:val="24"/>
                <w:szCs w:val="24"/>
              </w:rPr>
              <w:t>Wednesday, October 06, 2021</w:t>
            </w:r>
            <w:bookmarkEnd w:id="2"/>
            <w:r>
              <w:rPr>
                <w:b/>
                <w:sz w:val="24"/>
                <w:szCs w:val="24"/>
              </w:rPr>
              <w:t xml:space="preserve"> at </w:t>
            </w:r>
            <w:bookmarkStart w:id="3" w:name="apMeetingTime"/>
            <w:r>
              <w:rPr>
                <w:b/>
                <w:sz w:val="24"/>
                <w:szCs w:val="24"/>
              </w:rPr>
              <w:t>6:00 PM</w:t>
            </w:r>
            <w:bookmarkEnd w:id="3"/>
          </w:p>
        </w:tc>
      </w:tr>
      <w:tr w:rsidR="00BA2D32" w14:paraId="40480C5A" w14:textId="77777777">
        <w:tc>
          <w:tcPr>
            <w:tcW w:w="2880" w:type="dxa"/>
            <w:vMerge/>
            <w:tcBorders>
              <w:bottom w:val="single" w:sz="18" w:space="0" w:color="C45911"/>
            </w:tcBorders>
          </w:tcPr>
          <w:p w14:paraId="6B9D4124" w14:textId="77777777" w:rsidR="00BA2D32" w:rsidRDefault="00BA2D32">
            <w:pPr>
              <w:jc w:val="center"/>
              <w:rPr>
                <w:b/>
              </w:rPr>
            </w:pPr>
          </w:p>
        </w:tc>
        <w:tc>
          <w:tcPr>
            <w:tcW w:w="7200" w:type="dxa"/>
          </w:tcPr>
          <w:p w14:paraId="0AD8F552" w14:textId="77777777" w:rsidR="00BA2D32" w:rsidRDefault="00BA2D32">
            <w:pPr>
              <w:jc w:val="right"/>
              <w:rPr>
                <w:b/>
                <w:sz w:val="20"/>
                <w:szCs w:val="24"/>
              </w:rPr>
            </w:pPr>
          </w:p>
        </w:tc>
      </w:tr>
      <w:tr w:rsidR="00BA2D32" w14:paraId="798527B5" w14:textId="77777777">
        <w:tc>
          <w:tcPr>
            <w:tcW w:w="10080" w:type="dxa"/>
            <w:gridSpan w:val="2"/>
            <w:tcBorders>
              <w:top w:val="single" w:sz="18" w:space="0" w:color="C45911"/>
            </w:tcBorders>
          </w:tcPr>
          <w:p w14:paraId="270EB010" w14:textId="40F6BA4F" w:rsidR="00BA2D32" w:rsidRDefault="00AB086B">
            <w:pPr>
              <w:spacing w:before="120"/>
              <w:jc w:val="center"/>
              <w:rPr>
                <w:b/>
                <w:caps/>
                <w:sz w:val="32"/>
              </w:rPr>
            </w:pPr>
            <w:bookmarkStart w:id="4" w:name="apOutputType"/>
            <w:r>
              <w:rPr>
                <w:b/>
                <w:caps/>
                <w:sz w:val="32"/>
              </w:rPr>
              <w:t>DRAFT - Minutes</w:t>
            </w:r>
            <w:bookmarkEnd w:id="4"/>
          </w:p>
        </w:tc>
      </w:tr>
    </w:tbl>
    <w:p w14:paraId="0451390D" w14:textId="29B26C6F" w:rsidR="00BA2D32" w:rsidRDefault="00AB086B">
      <w:pPr>
        <w:spacing w:before="120" w:after="0" w:line="240" w:lineRule="auto"/>
        <w:jc w:val="both"/>
      </w:pPr>
      <w:r>
        <w:t xml:space="preserve">Notice is given that a meeting of </w:t>
      </w:r>
      <w:r w:rsidR="00406255">
        <w:t>the Planning</w:t>
      </w:r>
      <w:r>
        <w:t xml:space="preserve"> Commission of the Town of Apple Valley will be held on </w:t>
      </w:r>
      <w:bookmarkStart w:id="5" w:name="apMeetingDateLong1"/>
      <w:r>
        <w:rPr>
          <w:b/>
        </w:rPr>
        <w:t>Wednesday, October 06, 2021</w:t>
      </w:r>
      <w:bookmarkEnd w:id="5"/>
      <w:r>
        <w:t xml:space="preserve">, commencing at </w:t>
      </w:r>
      <w:bookmarkStart w:id="6" w:name="apMeetingTime1"/>
      <w:r>
        <w:rPr>
          <w:b/>
        </w:rPr>
        <w:t>6:00 PM</w:t>
      </w:r>
      <w:bookmarkEnd w:id="6"/>
      <w:r>
        <w:t xml:space="preserve"> or shortly thereafter at </w:t>
      </w:r>
      <w:bookmarkStart w:id="7" w:name="apMeetingVenue1"/>
      <w:r>
        <w:rPr>
          <w:b/>
        </w:rPr>
        <w:t>1777 N Meadowlark Dr, Apple Valley</w:t>
      </w:r>
      <w:bookmarkEnd w:id="7"/>
      <w:r>
        <w:t>.</w:t>
      </w:r>
    </w:p>
    <w:p w14:paraId="3B066996" w14:textId="77777777" w:rsidR="00BA2D32" w:rsidRDefault="00AB086B">
      <w:pPr>
        <w:tabs>
          <w:tab w:val="left" w:pos="1710"/>
        </w:tabs>
        <w:spacing w:before="120" w:after="2" w:line="240" w:lineRule="auto"/>
        <w:jc w:val="center"/>
        <w:rPr>
          <w:rFonts w:ascii="Calibri" w:eastAsia="Calibri" w:hAnsi="Calibri" w:cs="Calibri"/>
        </w:rPr>
      </w:pPr>
      <w:bookmarkStart w:id="8" w:name="apAgenda"/>
      <w:r>
        <w:rPr>
          <w:rFonts w:ascii="Calibri" w:eastAsia="Calibri" w:hAnsi="Calibri" w:cs="Calibri"/>
        </w:rPr>
        <w:t>Agenda</w:t>
      </w:r>
    </w:p>
    <w:p w14:paraId="000D6C5F" w14:textId="77777777" w:rsidR="00BA2D32" w:rsidRDefault="00AB086B">
      <w:pPr>
        <w:tabs>
          <w:tab w:val="left" w:pos="1710"/>
        </w:tabs>
        <w:spacing w:before="120" w:after="2" w:line="240" w:lineRule="auto"/>
        <w:jc w:val="both"/>
        <w:rPr>
          <w:rFonts w:ascii="Calibri" w:eastAsia="Calibri" w:hAnsi="Calibri" w:cs="Calibri"/>
        </w:rPr>
      </w:pPr>
      <w:r>
        <w:rPr>
          <w:rFonts w:ascii="Calibri" w:eastAsia="Calibri" w:hAnsi="Calibri" w:cs="Calibri"/>
        </w:rPr>
        <w:t>Notice is given that a meeting of the Planning Commission of the Town of Apple Valley will be held on Wednesday, October 06, 2021, commencing at 6:00 PM or shortly thereafter at 1777 N Meadowlark Dr, Apple Valley.</w:t>
      </w:r>
    </w:p>
    <w:p w14:paraId="1E0339ED" w14:textId="77777777" w:rsidR="00BA2D32" w:rsidRDefault="00BA2D32">
      <w:pPr>
        <w:tabs>
          <w:tab w:val="left" w:pos="1710"/>
        </w:tabs>
        <w:spacing w:before="120" w:after="2" w:line="240" w:lineRule="auto"/>
        <w:jc w:val="both"/>
        <w:rPr>
          <w:rFonts w:ascii="Calibri" w:eastAsia="Calibri" w:hAnsi="Calibri" w:cs="Calibri"/>
        </w:rPr>
      </w:pPr>
    </w:p>
    <w:p w14:paraId="7CD20286" w14:textId="77777777" w:rsidR="00BA2D32" w:rsidRDefault="00AB086B">
      <w:pPr>
        <w:tabs>
          <w:tab w:val="left" w:pos="1710"/>
        </w:tabs>
        <w:spacing w:before="120" w:after="2" w:line="240" w:lineRule="auto"/>
        <w:jc w:val="center"/>
        <w:rPr>
          <w:rFonts w:ascii="Calibri" w:eastAsia="Calibri" w:hAnsi="Calibri" w:cs="Calibri"/>
        </w:rPr>
      </w:pPr>
      <w:r>
        <w:rPr>
          <w:rFonts w:ascii="Calibri" w:eastAsia="Calibri" w:hAnsi="Calibri" w:cs="Calibri"/>
          <w:b/>
          <w:bCs/>
        </w:rPr>
        <w:t xml:space="preserve">Chair | </w:t>
      </w:r>
      <w:r>
        <w:rPr>
          <w:rFonts w:ascii="Calibri" w:eastAsia="Calibri" w:hAnsi="Calibri" w:cs="Calibri"/>
        </w:rPr>
        <w:t>Allen Angell</w:t>
      </w:r>
      <w:r>
        <w:rPr>
          <w:rFonts w:ascii="Calibri" w:eastAsia="Calibri" w:hAnsi="Calibri" w:cs="Calibri"/>
        </w:rPr>
        <w:br/>
      </w:r>
      <w:r>
        <w:rPr>
          <w:rFonts w:ascii="Calibri" w:eastAsia="Calibri" w:hAnsi="Calibri" w:cs="Calibri"/>
          <w:b/>
          <w:bCs/>
        </w:rPr>
        <w:t xml:space="preserve">Commissioners | </w:t>
      </w:r>
      <w:r>
        <w:rPr>
          <w:rFonts w:ascii="Calibri" w:eastAsia="Calibri" w:hAnsi="Calibri" w:cs="Calibri"/>
        </w:rPr>
        <w:t>Janet Prentice | Richard Fischer | Lee Fralish | Wenn Jorgensen</w:t>
      </w:r>
    </w:p>
    <w:p w14:paraId="1FB7DCD2" w14:textId="77777777" w:rsidR="00BA2D32" w:rsidRDefault="00AB086B">
      <w:pPr>
        <w:tabs>
          <w:tab w:val="left" w:pos="1710"/>
        </w:tabs>
        <w:spacing w:before="120" w:after="2" w:line="240" w:lineRule="auto"/>
        <w:jc w:val="both"/>
        <w:rPr>
          <w:rFonts w:ascii="Calibri" w:eastAsia="Calibri" w:hAnsi="Calibri" w:cs="Calibri"/>
        </w:rPr>
      </w:pPr>
      <w:r>
        <w:rPr>
          <w:rFonts w:ascii="Calibri" w:eastAsia="Calibri" w:hAnsi="Calibri" w:cs="Calibri"/>
        </w:rPr>
        <w:t xml:space="preserve">Pursuant to the Executive Order issued by Governor Gary Herbert on March 18, 2020, regarding Electronic Public Meetings, please be advised that the Planning Commission Meeting will be held electronically and will be broadcast via Zoom. Persons will be allowed to comment during the meeting via Zoom or by calling in. Meeting details and dial-in phone numbers will be provided when the agenda for the meeting is published on the Town website or via https://www.utah.gov/pmn </w:t>
      </w:r>
    </w:p>
    <w:p w14:paraId="6B9F2DCB" w14:textId="77777777"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rPr>
        <w:t>Zoom Meeting ID:  817 6499 1717</w:t>
      </w:r>
    </w:p>
    <w:p w14:paraId="54ACA5DA" w14:textId="77777777"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rPr>
        <w:t>Zoom Link: </w:t>
      </w:r>
      <w:r>
        <w:rPr>
          <w:rFonts w:ascii="Calibri" w:eastAsia="Calibri" w:hAnsi="Calibri" w:cs="Calibri"/>
          <w:b/>
          <w:bCs/>
          <w:u w:val="single"/>
        </w:rPr>
        <w:t>https://us02web.zoom.us/j/81764991717</w:t>
      </w:r>
    </w:p>
    <w:p w14:paraId="7E63859E" w14:textId="77777777"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b/>
          <w:bCs/>
        </w:rPr>
        <w:t>CALL TO ORDER / PLEDGE OF ALLEGIANCE / ROLL CALL</w:t>
      </w:r>
    </w:p>
    <w:p w14:paraId="4B09EE0B" w14:textId="77777777"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b/>
          <w:bCs/>
        </w:rPr>
        <w:t>CONFLICT OF INTEREST DISCLOSURES</w:t>
      </w:r>
    </w:p>
    <w:p w14:paraId="56FDE859" w14:textId="77777777"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b/>
          <w:bCs/>
        </w:rPr>
        <w:t>APPROVAL OF MINUTES</w:t>
      </w:r>
    </w:p>
    <w:p w14:paraId="65C77BB1" w14:textId="77777777"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b/>
          <w:bCs/>
        </w:rPr>
        <w:t>HEARING ON THE FOLLOWING</w:t>
      </w:r>
    </w:p>
    <w:p w14:paraId="30E11B94" w14:textId="35F65E71" w:rsidR="00BA2D32" w:rsidRPr="00406255" w:rsidRDefault="00AB086B" w:rsidP="00406255">
      <w:pPr>
        <w:pStyle w:val="ListParagraph"/>
        <w:numPr>
          <w:ilvl w:val="0"/>
          <w:numId w:val="3"/>
        </w:numPr>
        <w:tabs>
          <w:tab w:val="left" w:pos="1710"/>
        </w:tabs>
        <w:spacing w:before="120" w:after="2" w:line="240" w:lineRule="auto"/>
        <w:rPr>
          <w:rFonts w:ascii="Calibri" w:eastAsia="Calibri" w:hAnsi="Calibri" w:cs="Calibri"/>
        </w:rPr>
      </w:pPr>
      <w:r w:rsidRPr="00406255">
        <w:rPr>
          <w:rFonts w:ascii="Calibri" w:eastAsia="Calibri" w:hAnsi="Calibri" w:cs="Calibri"/>
        </w:rPr>
        <w:t>PUBLIC HEARING FOR ZONE CHANGE APPLICATION FOR AV-1311-U FROM SF-1 TO RE-10</w:t>
      </w:r>
      <w:r w:rsidR="00406255" w:rsidRPr="00406255">
        <w:rPr>
          <w:rFonts w:ascii="Calibri" w:eastAsia="Calibri" w:hAnsi="Calibri" w:cs="Calibri"/>
        </w:rPr>
        <w:t>.</w:t>
      </w:r>
    </w:p>
    <w:p w14:paraId="38FF51EA" w14:textId="0970DEE4" w:rsidR="00406255" w:rsidRPr="00406255" w:rsidRDefault="00406255" w:rsidP="00406255">
      <w:pPr>
        <w:tabs>
          <w:tab w:val="left" w:pos="1710"/>
        </w:tabs>
        <w:spacing w:before="120" w:after="2" w:line="240" w:lineRule="auto"/>
        <w:ind w:left="432"/>
        <w:rPr>
          <w:rFonts w:ascii="Calibri" w:eastAsia="Calibri" w:hAnsi="Calibri" w:cs="Calibri"/>
        </w:rPr>
      </w:pPr>
      <w:r>
        <w:rPr>
          <w:rFonts w:ascii="Calibri" w:eastAsia="Calibri" w:hAnsi="Calibri" w:cs="Calibri"/>
        </w:rPr>
        <w:t>Discussion took place and was clarified that the zone change was for RE-10 and not agricultural and/or commercial.</w:t>
      </w:r>
    </w:p>
    <w:p w14:paraId="46EBD448" w14:textId="77777777"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b/>
          <w:bCs/>
        </w:rPr>
        <w:t>DISCUSSION AND POSSIBLE ACTION ITEMS</w:t>
      </w:r>
    </w:p>
    <w:p w14:paraId="794471EB" w14:textId="4CF26BCE" w:rsidR="00406255" w:rsidRDefault="00AB086B">
      <w:pPr>
        <w:tabs>
          <w:tab w:val="left" w:pos="1710"/>
        </w:tabs>
        <w:spacing w:before="120" w:after="2" w:line="240" w:lineRule="auto"/>
        <w:rPr>
          <w:rFonts w:ascii="Calibri" w:eastAsia="Calibri" w:hAnsi="Calibri" w:cs="Calibri"/>
        </w:rPr>
      </w:pPr>
      <w:r>
        <w:rPr>
          <w:rFonts w:ascii="Calibri" w:eastAsia="Calibri" w:hAnsi="Calibri" w:cs="Calibri"/>
        </w:rPr>
        <w:t> 2. DISCUSSION AND POSSIBLE ACTION ON ZONE CHANGE APPLICATION FOR AV-1311-U. </w:t>
      </w:r>
    </w:p>
    <w:p w14:paraId="6C8EA8F6" w14:textId="2A5C9227" w:rsidR="00BA2D32" w:rsidRDefault="00406255">
      <w:pPr>
        <w:tabs>
          <w:tab w:val="left" w:pos="1710"/>
        </w:tabs>
        <w:spacing w:before="120" w:after="2" w:line="240" w:lineRule="auto"/>
        <w:rPr>
          <w:rFonts w:ascii="Calibri" w:eastAsia="Calibri" w:hAnsi="Calibri" w:cs="Calibri"/>
        </w:rPr>
      </w:pPr>
      <w:r>
        <w:rPr>
          <w:rFonts w:ascii="Calibri" w:eastAsia="Calibri" w:hAnsi="Calibri" w:cs="Calibri"/>
        </w:rPr>
        <w:t>This action was approved.</w:t>
      </w:r>
      <w:r w:rsidR="00AB086B">
        <w:rPr>
          <w:rFonts w:ascii="Calibri" w:eastAsia="Calibri" w:hAnsi="Calibri" w:cs="Calibri"/>
        </w:rPr>
        <w:t> </w:t>
      </w:r>
    </w:p>
    <w:p w14:paraId="37F4CE58" w14:textId="16BB2D01"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rPr>
        <w:t>3. DISCUSSION AND POSSIBLE ACTION ON PRELIMINARY PLAT APPLICATION FOR LOT AV-1-3-5-211.</w:t>
      </w:r>
    </w:p>
    <w:p w14:paraId="25BA3204" w14:textId="73421D69" w:rsidR="00406255" w:rsidRDefault="00406255">
      <w:pPr>
        <w:tabs>
          <w:tab w:val="left" w:pos="1710"/>
        </w:tabs>
        <w:spacing w:before="120" w:after="2" w:line="240" w:lineRule="auto"/>
        <w:rPr>
          <w:rFonts w:ascii="Calibri" w:eastAsia="Calibri" w:hAnsi="Calibri" w:cs="Calibri"/>
        </w:rPr>
      </w:pPr>
      <w:r>
        <w:rPr>
          <w:rFonts w:ascii="Calibri" w:eastAsia="Calibri" w:hAnsi="Calibri" w:cs="Calibri"/>
        </w:rPr>
        <w:t>This action was approved.</w:t>
      </w:r>
    </w:p>
    <w:p w14:paraId="459CCBE0" w14:textId="4A2378C4"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rPr>
        <w:t>4. DISCUSSION AND POSSIBLE ACTION ON FINAL PLAT APPROVAL FOR WELLS ESTATES LOT AV-1329-D.</w:t>
      </w:r>
    </w:p>
    <w:p w14:paraId="4DDCC9EC" w14:textId="13DA523F" w:rsidR="00406255" w:rsidRDefault="00406255">
      <w:pPr>
        <w:tabs>
          <w:tab w:val="left" w:pos="1710"/>
        </w:tabs>
        <w:spacing w:before="120" w:after="2" w:line="240" w:lineRule="auto"/>
        <w:rPr>
          <w:rFonts w:ascii="Calibri" w:eastAsia="Calibri" w:hAnsi="Calibri" w:cs="Calibri"/>
        </w:rPr>
      </w:pPr>
      <w:r>
        <w:rPr>
          <w:rFonts w:ascii="Calibri" w:eastAsia="Calibri" w:hAnsi="Calibri" w:cs="Calibri"/>
        </w:rPr>
        <w:t>This action was tabled.</w:t>
      </w:r>
    </w:p>
    <w:p w14:paraId="2B463C46" w14:textId="0B1E8C37" w:rsidR="00BA2D32" w:rsidRDefault="00AB086B">
      <w:pPr>
        <w:tabs>
          <w:tab w:val="left" w:pos="1710"/>
        </w:tabs>
        <w:spacing w:before="120" w:after="2" w:line="240" w:lineRule="auto"/>
        <w:rPr>
          <w:rFonts w:ascii="Calibri" w:eastAsia="Calibri" w:hAnsi="Calibri" w:cs="Calibri"/>
        </w:rPr>
      </w:pPr>
      <w:r>
        <w:rPr>
          <w:rFonts w:ascii="Calibri" w:eastAsia="Calibri" w:hAnsi="Calibri" w:cs="Calibri"/>
        </w:rPr>
        <w:t>5. DISUSSION WITH NO ACTION ON ZONE CHANGE FOR SMITHSONIAN ESTATES, APPLICANT LADD MACDONALD FOR LOT AV-1329-B.</w:t>
      </w:r>
    </w:p>
    <w:p w14:paraId="1390015A" w14:textId="42273B81" w:rsidR="00BA2D32" w:rsidRDefault="00406255" w:rsidP="00406255">
      <w:pPr>
        <w:tabs>
          <w:tab w:val="left" w:pos="1710"/>
        </w:tabs>
        <w:spacing w:before="120" w:after="2" w:line="240" w:lineRule="auto"/>
        <w:rPr>
          <w:rFonts w:ascii="Calibri" w:eastAsia="Calibri" w:hAnsi="Calibri" w:cs="Calibri"/>
          <w:bCs/>
        </w:rPr>
      </w:pPr>
      <w:r>
        <w:rPr>
          <w:rFonts w:ascii="Calibri" w:eastAsia="Calibri" w:hAnsi="Calibri" w:cs="Calibri"/>
        </w:rPr>
        <w:t>Discussion took place, discussed alleviating traf</w:t>
      </w:r>
      <w:bookmarkEnd w:id="8"/>
      <w:r>
        <w:rPr>
          <w:rFonts w:ascii="Calibri" w:eastAsia="Calibri" w:hAnsi="Calibri" w:cs="Calibri"/>
        </w:rPr>
        <w:t>fic.</w:t>
      </w:r>
    </w:p>
    <w:sectPr w:rsidR="00BA2D32">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067532"/>
    <w:multiLevelType w:val="multilevel"/>
    <w:tmpl w:val="0B60C9D2"/>
    <w:lvl w:ilvl="0">
      <w:start w:val="1"/>
      <w:numFmt w:val="decimal"/>
      <w:lvlText w:val="%1."/>
      <w:lvlJc w:val="left"/>
      <w:pPr>
        <w:ind w:left="792" w:hanging="360"/>
      </w:pPr>
      <w:rPr>
        <w:rFonts w:hint="default"/>
        <w:b/>
        <w:color w:val="ED2B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7914335"/>
    <w:multiLevelType w:val="hybridMultilevel"/>
    <w:tmpl w:val="8E48D2F2"/>
    <w:lvl w:ilvl="0" w:tplc="D924EE40">
      <w:start w:val="1"/>
      <w:numFmt w:val="decimal"/>
      <w:lvlText w:val="%1."/>
      <w:lvlJc w:val="left"/>
      <w:pPr>
        <w:ind w:left="867" w:hanging="435"/>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572D2600"/>
    <w:multiLevelType w:val="multilevel"/>
    <w:tmpl w:val="0928C326"/>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D32"/>
    <w:rsid w:val="00406255"/>
    <w:rsid w:val="00AB086B"/>
    <w:rsid w:val="00BA2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C0FBF"/>
  <w15:docId w15:val="{205FD020-99FC-41B8-84AF-C34A49472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numPr>
        <w:numId w:val="2"/>
      </w:numPr>
      <w:spacing w:before="120" w:after="2" w:line="240" w:lineRule="auto"/>
      <w:ind w:left="792" w:hanging="360"/>
      <w:jc w:val="both"/>
      <w:outlineLvl w:val="1"/>
    </w:pPr>
    <w:rPr>
      <w:rFonts w:eastAsia="Times New Roman"/>
      <w:b/>
      <w:color w:val="ED2B3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eastAsia="Times New Roman"/>
      <w:b/>
      <w:color w:val="ED2B30"/>
      <w:sz w:val="24"/>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rsid w:val="004062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E47724-C037-4717-88AF-5BFE6A3F6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8A4CF4-FC2D-4D94-B24B-4E1250BCCCA2}">
  <ds:schemaRefs>
    <ds:schemaRef ds:uri="http://schemas.microsoft.com/sharepoint/v3/contenttype/forms"/>
  </ds:schemaRefs>
</ds:datastoreItem>
</file>

<file path=customXml/itemProps3.xml><?xml version="1.0" encoding="utf-8"?>
<ds:datastoreItem xmlns:ds="http://schemas.openxmlformats.org/officeDocument/2006/customXml" ds:itemID="{D60FED07-8957-46A6-AF60-8D0E17609843}">
  <ds:schemaRefs>
    <ds:schemaRef ds:uri="http://purl.org/dc/elements/1.1/"/>
    <ds:schemaRef ds:uri="http://schemas.microsoft.com/office/2006/metadata/properties"/>
    <ds:schemaRef ds:uri="596d0ab4-2578-4c1c-832d-cb69dfd809f4"/>
    <ds:schemaRef ds:uri="http://purl.org/dc/dcmitype/"/>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9f7d4a3e-eef6-4050-a558-8b258a62aa8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Appple Valley Utah Planning Commission Meeting</dc:title>
  <dc:subject/>
  <dc:creator>Alyssa Horning</dc:creator>
  <cp:keywords/>
  <dc:description/>
  <cp:lastModifiedBy>Ben Billingsley</cp:lastModifiedBy>
  <cp:revision>3</cp:revision>
  <dcterms:created xsi:type="dcterms:W3CDTF">2021-11-01T17:09:00Z</dcterms:created>
  <dcterms:modified xsi:type="dcterms:W3CDTF">2021-11-01T17:38:00Z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