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320E" w14:textId="77777777" w:rsidR="009817E3" w:rsidRDefault="009817E3" w:rsidP="009817E3">
      <w:pPr>
        <w:pStyle w:val="BodyText"/>
        <w:jc w:val="center"/>
        <w:rPr>
          <w:sz w:val="20"/>
        </w:rPr>
      </w:pPr>
      <w:r>
        <w:rPr>
          <w:noProof/>
          <w:sz w:val="20"/>
        </w:rPr>
        <w:drawing>
          <wp:inline distT="0" distB="0" distL="0" distR="0" wp14:anchorId="648FF189" wp14:editId="0131F3EF">
            <wp:extent cx="3016885" cy="877570"/>
            <wp:effectExtent l="0" t="0" r="0" b="0"/>
            <wp:docPr id="1" name="Picture 1"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Description automatically generat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6885" cy="877570"/>
                    </a:xfrm>
                    <a:prstGeom prst="rect">
                      <a:avLst/>
                    </a:prstGeom>
                    <a:noFill/>
                    <a:ln>
                      <a:noFill/>
                    </a:ln>
                  </pic:spPr>
                </pic:pic>
              </a:graphicData>
            </a:graphic>
          </wp:inline>
        </w:drawing>
      </w:r>
    </w:p>
    <w:p w14:paraId="3A9F00E7" w14:textId="77777777" w:rsidR="009817E3" w:rsidRDefault="009817E3" w:rsidP="009817E3">
      <w:pPr>
        <w:rPr>
          <w:rFonts w:ascii="Times New Roman" w:hAnsi="Times New Roman" w:cs="Times New Roman"/>
          <w:b/>
          <w:bCs/>
          <w:sz w:val="28"/>
          <w:szCs w:val="28"/>
        </w:rPr>
      </w:pPr>
    </w:p>
    <w:p w14:paraId="00F27224" w14:textId="77777777" w:rsidR="009817E3" w:rsidRDefault="009817E3" w:rsidP="009817E3">
      <w:pPr>
        <w:jc w:val="center"/>
        <w:rPr>
          <w:rFonts w:ascii="Times New Roman" w:hAnsi="Times New Roman" w:cs="Times New Roman"/>
          <w:b/>
          <w:bCs/>
          <w:sz w:val="24"/>
          <w:szCs w:val="24"/>
        </w:rPr>
      </w:pPr>
      <w:r>
        <w:rPr>
          <w:rFonts w:ascii="Times New Roman" w:hAnsi="Times New Roman" w:cs="Times New Roman"/>
          <w:b/>
          <w:bCs/>
          <w:sz w:val="24"/>
          <w:szCs w:val="24"/>
        </w:rPr>
        <w:t>Central Wasatch Commission</w:t>
      </w:r>
    </w:p>
    <w:p w14:paraId="701188D8" w14:textId="2456DF28" w:rsidR="009817E3" w:rsidRDefault="009817E3" w:rsidP="009817E3">
      <w:pPr>
        <w:jc w:val="center"/>
        <w:rPr>
          <w:rFonts w:ascii="Times New Roman" w:hAnsi="Times New Roman" w:cs="Times New Roman"/>
          <w:b/>
          <w:bCs/>
          <w:sz w:val="24"/>
          <w:szCs w:val="24"/>
        </w:rPr>
      </w:pPr>
      <w:r>
        <w:rPr>
          <w:rFonts w:ascii="Times New Roman" w:hAnsi="Times New Roman" w:cs="Times New Roman"/>
          <w:b/>
          <w:bCs/>
          <w:sz w:val="24"/>
          <w:szCs w:val="24"/>
        </w:rPr>
        <w:t>Annual Board Retreat Agenda</w:t>
      </w:r>
    </w:p>
    <w:p w14:paraId="6BBBC865" w14:textId="399C44B7" w:rsidR="009817E3" w:rsidRDefault="009817E3" w:rsidP="009817E3">
      <w:pPr>
        <w:jc w:val="center"/>
        <w:rPr>
          <w:rFonts w:ascii="Times New Roman" w:hAnsi="Times New Roman" w:cs="Times New Roman"/>
          <w:b/>
          <w:bCs/>
          <w:sz w:val="24"/>
          <w:szCs w:val="24"/>
        </w:rPr>
      </w:pPr>
      <w:r>
        <w:rPr>
          <w:rFonts w:ascii="Times New Roman" w:hAnsi="Times New Roman" w:cs="Times New Roman"/>
          <w:b/>
          <w:bCs/>
          <w:sz w:val="24"/>
          <w:szCs w:val="24"/>
        </w:rPr>
        <w:t xml:space="preserve">Friday, </w:t>
      </w:r>
      <w:r w:rsidR="0048467B">
        <w:rPr>
          <w:rFonts w:ascii="Times New Roman" w:hAnsi="Times New Roman" w:cs="Times New Roman"/>
          <w:b/>
          <w:bCs/>
          <w:sz w:val="24"/>
          <w:szCs w:val="24"/>
        </w:rPr>
        <w:t>November</w:t>
      </w:r>
      <w:r>
        <w:rPr>
          <w:rFonts w:ascii="Times New Roman" w:hAnsi="Times New Roman" w:cs="Times New Roman"/>
          <w:b/>
          <w:bCs/>
          <w:sz w:val="24"/>
          <w:szCs w:val="24"/>
        </w:rPr>
        <w:t xml:space="preserve"> </w:t>
      </w:r>
      <w:r w:rsidR="0048467B">
        <w:rPr>
          <w:rFonts w:ascii="Times New Roman" w:hAnsi="Times New Roman" w:cs="Times New Roman"/>
          <w:b/>
          <w:bCs/>
          <w:sz w:val="24"/>
          <w:szCs w:val="24"/>
        </w:rPr>
        <w:t>5</w:t>
      </w:r>
      <w:r>
        <w:rPr>
          <w:rFonts w:ascii="Times New Roman" w:hAnsi="Times New Roman" w:cs="Times New Roman"/>
          <w:b/>
          <w:bCs/>
          <w:sz w:val="24"/>
          <w:szCs w:val="24"/>
        </w:rPr>
        <w:t>, 2021</w:t>
      </w:r>
    </w:p>
    <w:p w14:paraId="1E03AEB9" w14:textId="44E19531" w:rsidR="009817E3" w:rsidRDefault="0048467B" w:rsidP="009817E3">
      <w:pPr>
        <w:jc w:val="center"/>
        <w:rPr>
          <w:rFonts w:ascii="Times New Roman" w:hAnsi="Times New Roman" w:cs="Times New Roman"/>
          <w:b/>
          <w:bCs/>
          <w:sz w:val="24"/>
          <w:szCs w:val="24"/>
        </w:rPr>
      </w:pPr>
      <w:r>
        <w:rPr>
          <w:rFonts w:ascii="Times New Roman" w:hAnsi="Times New Roman" w:cs="Times New Roman"/>
          <w:b/>
          <w:bCs/>
          <w:sz w:val="24"/>
          <w:szCs w:val="24"/>
        </w:rPr>
        <w:t>9</w:t>
      </w:r>
      <w:r w:rsidR="009817E3">
        <w:rPr>
          <w:rFonts w:ascii="Times New Roman" w:hAnsi="Times New Roman" w:cs="Times New Roman"/>
          <w:b/>
          <w:bCs/>
          <w:sz w:val="24"/>
          <w:szCs w:val="24"/>
        </w:rPr>
        <w:t>:</w:t>
      </w:r>
      <w:r>
        <w:rPr>
          <w:rFonts w:ascii="Times New Roman" w:hAnsi="Times New Roman" w:cs="Times New Roman"/>
          <w:b/>
          <w:bCs/>
          <w:sz w:val="24"/>
          <w:szCs w:val="24"/>
        </w:rPr>
        <w:t>0</w:t>
      </w:r>
      <w:r w:rsidR="009817E3">
        <w:rPr>
          <w:rFonts w:ascii="Times New Roman" w:hAnsi="Times New Roman" w:cs="Times New Roman"/>
          <w:b/>
          <w:bCs/>
          <w:sz w:val="24"/>
          <w:szCs w:val="24"/>
        </w:rPr>
        <w:t xml:space="preserve">0 </w:t>
      </w:r>
      <w:r>
        <w:rPr>
          <w:rFonts w:ascii="Times New Roman" w:hAnsi="Times New Roman" w:cs="Times New Roman"/>
          <w:b/>
          <w:bCs/>
          <w:sz w:val="24"/>
          <w:szCs w:val="24"/>
        </w:rPr>
        <w:t>a</w:t>
      </w:r>
      <w:r w:rsidR="009817E3">
        <w:rPr>
          <w:rFonts w:ascii="Times New Roman" w:hAnsi="Times New Roman" w:cs="Times New Roman"/>
          <w:b/>
          <w:bCs/>
          <w:sz w:val="24"/>
          <w:szCs w:val="24"/>
        </w:rPr>
        <w:t xml:space="preserve">.m. – </w:t>
      </w:r>
      <w:r>
        <w:rPr>
          <w:rFonts w:ascii="Times New Roman" w:hAnsi="Times New Roman" w:cs="Times New Roman"/>
          <w:b/>
          <w:bCs/>
          <w:sz w:val="24"/>
          <w:szCs w:val="24"/>
        </w:rPr>
        <w:t>2</w:t>
      </w:r>
      <w:r w:rsidR="009817E3">
        <w:rPr>
          <w:rFonts w:ascii="Times New Roman" w:hAnsi="Times New Roman" w:cs="Times New Roman"/>
          <w:b/>
          <w:bCs/>
          <w:sz w:val="24"/>
          <w:szCs w:val="24"/>
        </w:rPr>
        <w:t>:</w:t>
      </w:r>
      <w:r>
        <w:rPr>
          <w:rFonts w:ascii="Times New Roman" w:hAnsi="Times New Roman" w:cs="Times New Roman"/>
          <w:b/>
          <w:bCs/>
          <w:sz w:val="24"/>
          <w:szCs w:val="24"/>
        </w:rPr>
        <w:t>0</w:t>
      </w:r>
      <w:r w:rsidR="009817E3">
        <w:rPr>
          <w:rFonts w:ascii="Times New Roman" w:hAnsi="Times New Roman" w:cs="Times New Roman"/>
          <w:b/>
          <w:bCs/>
          <w:sz w:val="24"/>
          <w:szCs w:val="24"/>
        </w:rPr>
        <w:t>0 p.m.</w:t>
      </w:r>
    </w:p>
    <w:p w14:paraId="0E52B591" w14:textId="12234A31" w:rsidR="009817E3" w:rsidRDefault="009817E3" w:rsidP="009817E3">
      <w:pPr>
        <w:spacing w:before="240" w:after="24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Notice is hereby given that the Central Wasatch Commission will hold a </w:t>
      </w:r>
      <w:r w:rsidR="0048467B">
        <w:rPr>
          <w:rFonts w:ascii="Times New Roman" w:eastAsia="Times New Roman" w:hAnsi="Times New Roman" w:cs="Times New Roman"/>
          <w:sz w:val="24"/>
          <w:szCs w:val="24"/>
        </w:rPr>
        <w:t>Board retreat</w:t>
      </w:r>
      <w:r>
        <w:rPr>
          <w:rFonts w:ascii="Times New Roman" w:eastAsia="Times New Roman" w:hAnsi="Times New Roman" w:cs="Times New Roman"/>
          <w:sz w:val="24"/>
          <w:szCs w:val="24"/>
        </w:rPr>
        <w:t xml:space="preserve"> at approximately </w:t>
      </w:r>
      <w:r w:rsidR="0048467B">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48467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0 </w:t>
      </w:r>
      <w:r w:rsidR="0048467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.M., or soon thereafter, on </w:t>
      </w:r>
      <w:r w:rsidR="0048467B">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 xml:space="preserve">, </w:t>
      </w:r>
      <w:r w:rsidR="0048467B">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w:t>
      </w:r>
      <w:r w:rsidR="0048467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2021. In view of the current Covid-19 pandemic, this meeting will occur electronically, without a physical anchor location, as authorized by UTAH CODE ANN. 52-4-207(4). </w:t>
      </w:r>
      <w:r>
        <w:rPr>
          <w:rFonts w:ascii="Times New Roman" w:eastAsia="Times New Roman" w:hAnsi="Times New Roman" w:cs="Times New Roman"/>
          <w:b/>
          <w:bCs/>
          <w:sz w:val="24"/>
          <w:szCs w:val="24"/>
          <w:u w:val="single"/>
        </w:rPr>
        <w:t xml:space="preserve">The public may register for the </w:t>
      </w:r>
      <w:r w:rsidR="0048467B">
        <w:rPr>
          <w:rFonts w:ascii="Times New Roman" w:eastAsia="Times New Roman" w:hAnsi="Times New Roman" w:cs="Times New Roman"/>
          <w:b/>
          <w:bCs/>
          <w:sz w:val="24"/>
          <w:szCs w:val="24"/>
          <w:u w:val="single"/>
        </w:rPr>
        <w:t>retreat</w:t>
      </w:r>
      <w:r>
        <w:rPr>
          <w:rFonts w:ascii="Times New Roman" w:eastAsia="Times New Roman" w:hAnsi="Times New Roman" w:cs="Times New Roman"/>
          <w:b/>
          <w:bCs/>
          <w:sz w:val="24"/>
          <w:szCs w:val="24"/>
          <w:u w:val="single"/>
        </w:rPr>
        <w:t xml:space="preserve"> through the following link. Once registered, meeting attendees will receive an email with a personal meeting access link. </w:t>
      </w:r>
    </w:p>
    <w:p w14:paraId="7001165F" w14:textId="2DEBBE2B" w:rsidR="0048467B" w:rsidRPr="0048467B" w:rsidRDefault="00255923" w:rsidP="009817E3">
      <w:pPr>
        <w:spacing w:before="240" w:after="240"/>
        <w:rPr>
          <w:rFonts w:ascii="Times New Roman" w:hAnsi="Times New Roman" w:cs="Times New Roman"/>
          <w:sz w:val="24"/>
          <w:szCs w:val="24"/>
        </w:rPr>
      </w:pPr>
      <w:hyperlink r:id="rId6" w:history="1">
        <w:r w:rsidR="0048467B" w:rsidRPr="0048467B">
          <w:rPr>
            <w:rStyle w:val="Hyperlink"/>
            <w:rFonts w:ascii="Times New Roman" w:hAnsi="Times New Roman" w:cs="Times New Roman"/>
            <w:sz w:val="24"/>
            <w:szCs w:val="24"/>
          </w:rPr>
          <w:t>https://us06web.zoom.us/webinar/register/WN_hruqZEPvQHShqbcnrS02kg</w:t>
        </w:r>
      </w:hyperlink>
    </w:p>
    <w:p w14:paraId="15F0F171" w14:textId="77777777" w:rsidR="009817E3" w:rsidRDefault="009817E3" w:rsidP="009817E3">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576B4242" w14:textId="1331BCF0" w:rsidR="009817E3" w:rsidRDefault="0048467B" w:rsidP="009817E3">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9817E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w:t>
      </w:r>
      <w:r w:rsidR="009817E3">
        <w:rPr>
          <w:rFonts w:ascii="Times New Roman" w:eastAsia="Times New Roman" w:hAnsi="Times New Roman" w:cs="Times New Roman"/>
          <w:b/>
          <w:bCs/>
          <w:sz w:val="24"/>
          <w:szCs w:val="24"/>
        </w:rPr>
        <w:t xml:space="preserve">0 </w:t>
      </w:r>
      <w:r w:rsidR="008D765E">
        <w:rPr>
          <w:rFonts w:ascii="Times New Roman" w:eastAsia="Times New Roman" w:hAnsi="Times New Roman" w:cs="Times New Roman"/>
          <w:b/>
          <w:bCs/>
          <w:sz w:val="24"/>
          <w:szCs w:val="24"/>
        </w:rPr>
        <w:t>A</w:t>
      </w:r>
      <w:r w:rsidR="009817E3">
        <w:rPr>
          <w:rFonts w:ascii="Times New Roman" w:eastAsia="Times New Roman" w:hAnsi="Times New Roman" w:cs="Times New Roman"/>
          <w:b/>
          <w:bCs/>
          <w:sz w:val="24"/>
          <w:szCs w:val="24"/>
        </w:rPr>
        <w:t>.M.</w:t>
      </w:r>
      <w:r w:rsidR="009817E3">
        <w:rPr>
          <w:rFonts w:ascii="Times New Roman" w:eastAsia="Times New Roman" w:hAnsi="Times New Roman" w:cs="Times New Roman"/>
          <w:b/>
          <w:bCs/>
          <w:sz w:val="24"/>
          <w:szCs w:val="24"/>
        </w:rPr>
        <w:tab/>
      </w:r>
      <w:r w:rsidR="009817E3">
        <w:rPr>
          <w:rFonts w:ascii="Times New Roman" w:eastAsia="Times New Roman" w:hAnsi="Times New Roman" w:cs="Times New Roman"/>
          <w:b/>
          <w:bCs/>
          <w:sz w:val="24"/>
          <w:szCs w:val="24"/>
          <w:u w:val="single"/>
        </w:rPr>
        <w:t>Opening</w:t>
      </w:r>
    </w:p>
    <w:p w14:paraId="13BAFA7C" w14:textId="5F60C172" w:rsidR="0048467B" w:rsidRDefault="009817E3" w:rsidP="0048467B">
      <w:pPr>
        <w:numPr>
          <w:ilvl w:val="0"/>
          <w:numId w:val="11"/>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of the Board Christopher F. Robinson will open the CWC Board </w:t>
      </w:r>
      <w:r w:rsidR="00D820E9">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plus commenting on the electronic meeting, no anchor location, as noted above</w:t>
      </w:r>
      <w:r w:rsidR="0048467B">
        <w:rPr>
          <w:rFonts w:ascii="Times New Roman" w:eastAsia="Times New Roman" w:hAnsi="Times New Roman" w:cs="Times New Roman"/>
          <w:sz w:val="24"/>
          <w:szCs w:val="24"/>
        </w:rPr>
        <w:t>.</w:t>
      </w:r>
    </w:p>
    <w:p w14:paraId="32E12FCE" w14:textId="2E641D8E" w:rsidR="009E3E8A" w:rsidRPr="009E3E8A" w:rsidRDefault="0048467B" w:rsidP="000E2056">
      <w:pPr>
        <w:pStyle w:val="ListParagraph"/>
        <w:spacing w:line="240" w:lineRule="auto"/>
        <w:ind w:left="360"/>
        <w:rPr>
          <w:rFonts w:ascii="Times New Roman" w:eastAsia="Times New Roman" w:hAnsi="Times New Roman" w:cs="Times New Roman"/>
          <w:i/>
          <w:iCs/>
          <w:sz w:val="24"/>
          <w:szCs w:val="24"/>
        </w:rPr>
      </w:pPr>
      <w:r w:rsidRPr="0048467B">
        <w:rPr>
          <w:rFonts w:ascii="Georgia" w:eastAsia="Times New Roman" w:hAnsi="Georgia" w:cs="Times New Roman"/>
          <w:b/>
          <w:bCs/>
          <w:i/>
          <w:iCs/>
          <w:color w:val="000000"/>
        </w:rPr>
        <w:t xml:space="preserve"> “We build trust by tackling tough stuff together.” --Viviane Robinson</w:t>
      </w:r>
    </w:p>
    <w:p w14:paraId="42B7CBA1" w14:textId="2AD32252" w:rsidR="008D765E" w:rsidRDefault="008D765E" w:rsidP="008D765E">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9:05 A.M.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sidR="000E2056">
        <w:rPr>
          <w:rFonts w:ascii="Times New Roman" w:eastAsia="Times New Roman" w:hAnsi="Times New Roman" w:cs="Times New Roman"/>
          <w:b/>
          <w:bCs/>
          <w:sz w:val="24"/>
          <w:szCs w:val="24"/>
          <w:u w:val="single"/>
        </w:rPr>
        <w:t xml:space="preserve"> </w:t>
      </w:r>
      <w:r w:rsidR="00F0448B">
        <w:rPr>
          <w:rFonts w:ascii="Times New Roman" w:eastAsia="Times New Roman" w:hAnsi="Times New Roman" w:cs="Times New Roman"/>
          <w:b/>
          <w:bCs/>
          <w:sz w:val="24"/>
          <w:szCs w:val="24"/>
          <w:u w:val="single"/>
        </w:rPr>
        <w:t>Begins</w:t>
      </w:r>
    </w:p>
    <w:p w14:paraId="29DCC8C0" w14:textId="4320D428" w:rsidR="008D765E" w:rsidRPr="000E2056" w:rsidRDefault="008D765E" w:rsidP="000E2056">
      <w:pPr>
        <w:numPr>
          <w:ilvl w:val="0"/>
          <w:numId w:val="15"/>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of the Board Christopher F. Robinson will </w:t>
      </w:r>
      <w:r w:rsidR="00F0448B">
        <w:rPr>
          <w:rFonts w:ascii="Times New Roman" w:eastAsia="Times New Roman" w:hAnsi="Times New Roman" w:cs="Times New Roman"/>
          <w:sz w:val="24"/>
          <w:szCs w:val="24"/>
        </w:rPr>
        <w:t>begin</w:t>
      </w:r>
      <w:r>
        <w:rPr>
          <w:rFonts w:ascii="Times New Roman" w:eastAsia="Times New Roman" w:hAnsi="Times New Roman" w:cs="Times New Roman"/>
          <w:sz w:val="24"/>
          <w:szCs w:val="24"/>
        </w:rPr>
        <w:t xml:space="preserve"> </w:t>
      </w:r>
      <w:r w:rsidR="00D820E9">
        <w:rPr>
          <w:rFonts w:ascii="Times New Roman" w:eastAsia="Times New Roman" w:hAnsi="Times New Roman" w:cs="Times New Roman"/>
          <w:sz w:val="24"/>
          <w:szCs w:val="24"/>
        </w:rPr>
        <w:t xml:space="preserve">a closed session for </w:t>
      </w:r>
      <w:r w:rsidR="00D820E9" w:rsidRPr="00D820E9">
        <w:rPr>
          <w:rFonts w:ascii="Times New Roman" w:eastAsia="Times New Roman" w:hAnsi="Times New Roman" w:cs="Times New Roman"/>
          <w:sz w:val="24"/>
          <w:szCs w:val="24"/>
        </w:rPr>
        <w:t>the purposes for</w:t>
      </w:r>
      <w:r w:rsidR="000E2056">
        <w:rPr>
          <w:rFonts w:ascii="Times New Roman" w:eastAsia="Times New Roman" w:hAnsi="Times New Roman" w:cs="Times New Roman"/>
          <w:sz w:val="24"/>
          <w:szCs w:val="24"/>
        </w:rPr>
        <w:t xml:space="preserve"> </w:t>
      </w:r>
      <w:r w:rsidR="00D820E9" w:rsidRPr="000E2056">
        <w:rPr>
          <w:rFonts w:ascii="Times New Roman" w:eastAsia="Times New Roman" w:hAnsi="Times New Roman" w:cs="Times New Roman"/>
          <w:sz w:val="24"/>
          <w:szCs w:val="24"/>
        </w:rPr>
        <w:t>to discuss the character, professional competence or physical or mental</w:t>
      </w:r>
      <w:r w:rsidR="000E2056">
        <w:rPr>
          <w:rFonts w:ascii="Times New Roman" w:eastAsia="Times New Roman" w:hAnsi="Times New Roman" w:cs="Times New Roman"/>
          <w:sz w:val="24"/>
          <w:szCs w:val="24"/>
        </w:rPr>
        <w:t xml:space="preserve"> </w:t>
      </w:r>
      <w:r w:rsidR="00D820E9" w:rsidRPr="000E2056">
        <w:rPr>
          <w:rFonts w:ascii="Times New Roman" w:eastAsia="Times New Roman" w:hAnsi="Times New Roman" w:cs="Times New Roman"/>
          <w:sz w:val="24"/>
          <w:szCs w:val="24"/>
        </w:rPr>
        <w:t>health of an individual as authorized by UTAH CODE ANN. 52-4-205(1)(a)</w:t>
      </w:r>
      <w:r w:rsidR="000E2056">
        <w:rPr>
          <w:rFonts w:ascii="Times New Roman" w:eastAsia="Times New Roman" w:hAnsi="Times New Roman" w:cs="Times New Roman"/>
          <w:sz w:val="24"/>
          <w:szCs w:val="24"/>
        </w:rPr>
        <w:t>.</w:t>
      </w:r>
    </w:p>
    <w:p w14:paraId="425E085E" w14:textId="1C9BD3C4" w:rsidR="000E2056" w:rsidRDefault="000E2056" w:rsidP="000E2056">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9:35 A.M.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 Ends</w:t>
      </w:r>
    </w:p>
    <w:p w14:paraId="2C73D451" w14:textId="5BEBE78F" w:rsidR="000E2056" w:rsidRDefault="000E2056" w:rsidP="000E2056">
      <w:pPr>
        <w:numPr>
          <w:ilvl w:val="0"/>
          <w:numId w:val="16"/>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of the Board Christopher F. Robinson will </w:t>
      </w:r>
      <w:r w:rsidR="00F03063">
        <w:rPr>
          <w:rFonts w:ascii="Times New Roman" w:eastAsia="Times New Roman" w:hAnsi="Times New Roman" w:cs="Times New Roman"/>
          <w:sz w:val="24"/>
          <w:szCs w:val="24"/>
        </w:rPr>
        <w:t>end</w:t>
      </w:r>
      <w:r>
        <w:rPr>
          <w:rFonts w:ascii="Times New Roman" w:eastAsia="Times New Roman" w:hAnsi="Times New Roman" w:cs="Times New Roman"/>
          <w:sz w:val="24"/>
          <w:szCs w:val="24"/>
        </w:rPr>
        <w:t xml:space="preserve"> the closed session for </w:t>
      </w:r>
      <w:r w:rsidRPr="00D820E9">
        <w:rPr>
          <w:rFonts w:ascii="Times New Roman" w:eastAsia="Times New Roman" w:hAnsi="Times New Roman" w:cs="Times New Roman"/>
          <w:sz w:val="24"/>
          <w:szCs w:val="24"/>
        </w:rPr>
        <w:t>the purposes for</w:t>
      </w:r>
      <w:r>
        <w:rPr>
          <w:rFonts w:ascii="Times New Roman" w:eastAsia="Times New Roman" w:hAnsi="Times New Roman" w:cs="Times New Roman"/>
          <w:sz w:val="24"/>
          <w:szCs w:val="24"/>
        </w:rPr>
        <w:t xml:space="preserve"> </w:t>
      </w:r>
      <w:r w:rsidRPr="000E2056">
        <w:rPr>
          <w:rFonts w:ascii="Times New Roman" w:eastAsia="Times New Roman" w:hAnsi="Times New Roman" w:cs="Times New Roman"/>
          <w:sz w:val="24"/>
          <w:szCs w:val="24"/>
        </w:rPr>
        <w:t>to discuss the character, professional competence or physical or mental</w:t>
      </w:r>
      <w:r>
        <w:rPr>
          <w:rFonts w:ascii="Times New Roman" w:eastAsia="Times New Roman" w:hAnsi="Times New Roman" w:cs="Times New Roman"/>
          <w:sz w:val="24"/>
          <w:szCs w:val="24"/>
        </w:rPr>
        <w:t xml:space="preserve"> </w:t>
      </w:r>
      <w:r w:rsidRPr="000E2056">
        <w:rPr>
          <w:rFonts w:ascii="Times New Roman" w:eastAsia="Times New Roman" w:hAnsi="Times New Roman" w:cs="Times New Roman"/>
          <w:sz w:val="24"/>
          <w:szCs w:val="24"/>
        </w:rPr>
        <w:t>health of an individual as authorized by UTAH CODE ANN. 52-4-205(1)(a)</w:t>
      </w:r>
      <w:r>
        <w:rPr>
          <w:rFonts w:ascii="Times New Roman" w:eastAsia="Times New Roman" w:hAnsi="Times New Roman" w:cs="Times New Roman"/>
          <w:sz w:val="24"/>
          <w:szCs w:val="24"/>
        </w:rPr>
        <w:t xml:space="preserve"> and re-open the Central Wasatch Commission Board </w:t>
      </w:r>
      <w:r w:rsidR="00F0448B">
        <w:rPr>
          <w:rFonts w:ascii="Times New Roman" w:eastAsia="Times New Roman" w:hAnsi="Times New Roman" w:cs="Times New Roman"/>
          <w:sz w:val="24"/>
          <w:szCs w:val="24"/>
        </w:rPr>
        <w:t>r</w:t>
      </w:r>
      <w:r>
        <w:rPr>
          <w:rFonts w:ascii="Times New Roman" w:eastAsia="Times New Roman" w:hAnsi="Times New Roman" w:cs="Times New Roman"/>
          <w:sz w:val="24"/>
          <w:szCs w:val="24"/>
        </w:rPr>
        <w:t>etreat.</w:t>
      </w:r>
    </w:p>
    <w:p w14:paraId="3B5DA182" w14:textId="374A7118" w:rsidR="000E2056" w:rsidRDefault="000E2056" w:rsidP="000E2056">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lastRenderedPageBreak/>
        <w:t>9:35 A.M.</w:t>
      </w:r>
      <w:r>
        <w:rPr>
          <w:rFonts w:ascii="Times New Roman" w:eastAsia="Times New Roman" w:hAnsi="Times New Roman" w:cs="Times New Roman"/>
          <w:b/>
          <w:bCs/>
          <w:sz w:val="24"/>
          <w:szCs w:val="24"/>
        </w:rPr>
        <w:tab/>
      </w:r>
      <w:r w:rsidR="000E63D8" w:rsidRPr="000E63D8">
        <w:rPr>
          <w:rFonts w:ascii="Times New Roman" w:eastAsia="Times New Roman" w:hAnsi="Times New Roman" w:cs="Times New Roman"/>
          <w:b/>
          <w:bCs/>
          <w:sz w:val="24"/>
          <w:szCs w:val="24"/>
          <w:u w:val="single"/>
        </w:rPr>
        <w:t>Board</w:t>
      </w:r>
      <w:r w:rsidR="000E63D8">
        <w:rPr>
          <w:rFonts w:ascii="Times New Roman" w:eastAsia="Times New Roman" w:hAnsi="Times New Roman" w:cs="Times New Roman"/>
          <w:b/>
          <w:bCs/>
          <w:sz w:val="24"/>
          <w:szCs w:val="24"/>
          <w:u w:val="single"/>
        </w:rPr>
        <w:t xml:space="preserve"> Retreat</w:t>
      </w:r>
      <w:r>
        <w:rPr>
          <w:rFonts w:ascii="Times New Roman" w:eastAsia="Times New Roman" w:hAnsi="Times New Roman" w:cs="Times New Roman"/>
          <w:b/>
          <w:bCs/>
          <w:sz w:val="24"/>
          <w:szCs w:val="24"/>
          <w:u w:val="single"/>
        </w:rPr>
        <w:t xml:space="preserve"> Re-Opens</w:t>
      </w:r>
    </w:p>
    <w:p w14:paraId="6EEDFF07" w14:textId="05A2CF51" w:rsidR="000E2056" w:rsidRDefault="000E2056" w:rsidP="001621F4">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Commissioners Houseman and Knopp will </w:t>
      </w:r>
      <w:r w:rsidRPr="000E2056">
        <w:rPr>
          <w:rFonts w:ascii="Times New Roman" w:eastAsia="Times New Roman" w:hAnsi="Times New Roman" w:cs="Times New Roman"/>
          <w:sz w:val="24"/>
          <w:szCs w:val="24"/>
        </w:rPr>
        <w:t xml:space="preserve">welcome </w:t>
      </w:r>
      <w:r>
        <w:rPr>
          <w:rFonts w:ascii="Times New Roman" w:eastAsia="Times New Roman" w:hAnsi="Times New Roman" w:cs="Times New Roman"/>
          <w:sz w:val="24"/>
          <w:szCs w:val="24"/>
        </w:rPr>
        <w:t>C</w:t>
      </w:r>
      <w:r w:rsidRPr="000E2056">
        <w:rPr>
          <w:rFonts w:ascii="Times New Roman" w:eastAsia="Times New Roman" w:hAnsi="Times New Roman" w:cs="Times New Roman"/>
          <w:sz w:val="24"/>
          <w:szCs w:val="24"/>
        </w:rPr>
        <w:t xml:space="preserve">ommissioners and the </w:t>
      </w:r>
      <w:r>
        <w:rPr>
          <w:rFonts w:ascii="Times New Roman" w:eastAsia="Times New Roman" w:hAnsi="Times New Roman" w:cs="Times New Roman"/>
          <w:sz w:val="24"/>
          <w:szCs w:val="24"/>
        </w:rPr>
        <w:t xml:space="preserve">public, as well as </w:t>
      </w:r>
      <w:r w:rsidRPr="000E2056">
        <w:rPr>
          <w:rFonts w:ascii="Times New Roman" w:eastAsia="Times New Roman" w:hAnsi="Times New Roman" w:cs="Times New Roman"/>
          <w:sz w:val="24"/>
          <w:szCs w:val="24"/>
        </w:rPr>
        <w:t xml:space="preserve">provide an overview </w:t>
      </w:r>
      <w:r>
        <w:rPr>
          <w:rFonts w:ascii="Times New Roman" w:eastAsia="Times New Roman" w:hAnsi="Times New Roman" w:cs="Times New Roman"/>
          <w:sz w:val="24"/>
          <w:szCs w:val="24"/>
        </w:rPr>
        <w:t>of the retreat agenda</w:t>
      </w:r>
      <w:r w:rsidR="001621F4">
        <w:rPr>
          <w:rFonts w:ascii="Times New Roman" w:eastAsia="Times New Roman" w:hAnsi="Times New Roman" w:cs="Times New Roman"/>
          <w:sz w:val="24"/>
          <w:szCs w:val="24"/>
        </w:rPr>
        <w:t>.</w:t>
      </w:r>
    </w:p>
    <w:p w14:paraId="51F809FA" w14:textId="11643E79" w:rsidR="001621F4" w:rsidRDefault="001621F4" w:rsidP="001621F4">
      <w:pPr>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“welcome” video will play at the commencement of the retreat.</w:t>
      </w:r>
    </w:p>
    <w:p w14:paraId="4DBD7535" w14:textId="5AD3454D" w:rsidR="00607E91" w:rsidRPr="00607E91" w:rsidRDefault="00607E91" w:rsidP="00607E91">
      <w:pPr>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Commissioners Houseman and Knopp will </w:t>
      </w:r>
      <w:r w:rsidRPr="00607E91">
        <w:rPr>
          <w:rFonts w:ascii="Times New Roman" w:eastAsia="Times New Roman" w:hAnsi="Times New Roman" w:cs="Times New Roman"/>
          <w:sz w:val="24"/>
          <w:szCs w:val="24"/>
        </w:rPr>
        <w:t>explain that the retreat is not the venue for discussion over the DEIS specifically</w:t>
      </w:r>
      <w:r>
        <w:rPr>
          <w:rFonts w:ascii="Times New Roman" w:eastAsia="Times New Roman" w:hAnsi="Times New Roman" w:cs="Times New Roman"/>
          <w:sz w:val="24"/>
          <w:szCs w:val="24"/>
        </w:rPr>
        <w:t xml:space="preserve"> as well as set expectations and goals for the retreat.</w:t>
      </w:r>
    </w:p>
    <w:p w14:paraId="42558A26" w14:textId="2250A95F" w:rsidR="001621F4" w:rsidRDefault="001621F4" w:rsidP="001621F4">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9:50 A.M.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Future and Functions of the Central Wasatch Commission</w:t>
      </w:r>
    </w:p>
    <w:p w14:paraId="3E66C41A" w14:textId="572FF9DD" w:rsidR="001621F4" w:rsidRDefault="001621F4" w:rsidP="001621F4">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facilitate a discussion around the future and function of the Central Wasatch Commission.</w:t>
      </w:r>
    </w:p>
    <w:p w14:paraId="66916807" w14:textId="19C35635" w:rsidR="00607E91" w:rsidRDefault="00607E91" w:rsidP="00607E91">
      <w:pPr>
        <w:numPr>
          <w:ilvl w:val="1"/>
          <w:numId w:val="19"/>
        </w:numPr>
        <w:spacing w:after="0" w:line="240" w:lineRule="auto"/>
        <w:rPr>
          <w:rFonts w:ascii="Times New Roman" w:eastAsia="Times New Roman" w:hAnsi="Times New Roman" w:cs="Times New Roman"/>
          <w:sz w:val="24"/>
          <w:szCs w:val="24"/>
        </w:rPr>
      </w:pPr>
      <w:r w:rsidRPr="00607E91">
        <w:rPr>
          <w:rFonts w:ascii="Times New Roman" w:eastAsia="Times New Roman" w:hAnsi="Times New Roman" w:cs="Times New Roman"/>
          <w:sz w:val="24"/>
          <w:szCs w:val="24"/>
        </w:rPr>
        <w:t xml:space="preserve">Should the </w:t>
      </w:r>
      <w:r>
        <w:rPr>
          <w:rFonts w:ascii="Times New Roman" w:eastAsia="Times New Roman" w:hAnsi="Times New Roman" w:cs="Times New Roman"/>
          <w:sz w:val="24"/>
          <w:szCs w:val="24"/>
        </w:rPr>
        <w:t>Central Wasatch Commission</w:t>
      </w:r>
      <w:r w:rsidRPr="00607E91">
        <w:rPr>
          <w:rFonts w:ascii="Times New Roman" w:eastAsia="Times New Roman" w:hAnsi="Times New Roman" w:cs="Times New Roman"/>
          <w:sz w:val="24"/>
          <w:szCs w:val="24"/>
        </w:rPr>
        <w:t xml:space="preserve"> remain as it is or shift in ways?</w:t>
      </w:r>
    </w:p>
    <w:p w14:paraId="4730C82D" w14:textId="52DD136F" w:rsidR="00607E91" w:rsidRPr="00607E91" w:rsidRDefault="00607E91" w:rsidP="00607E91">
      <w:pPr>
        <w:numPr>
          <w:ilvl w:val="1"/>
          <w:numId w:val="19"/>
        </w:numPr>
        <w:spacing w:after="0" w:line="240" w:lineRule="auto"/>
        <w:rPr>
          <w:rFonts w:ascii="Times New Roman" w:eastAsia="Times New Roman" w:hAnsi="Times New Roman" w:cs="Times New Roman"/>
          <w:sz w:val="24"/>
          <w:szCs w:val="24"/>
        </w:rPr>
      </w:pPr>
      <w:r w:rsidRPr="00607E91">
        <w:rPr>
          <w:rFonts w:ascii="Times New Roman" w:eastAsia="Times New Roman" w:hAnsi="Times New Roman" w:cs="Times New Roman"/>
          <w:sz w:val="24"/>
          <w:szCs w:val="24"/>
        </w:rPr>
        <w:t xml:space="preserve">Where is the </w:t>
      </w:r>
      <w:r>
        <w:rPr>
          <w:rFonts w:ascii="Times New Roman" w:eastAsia="Times New Roman" w:hAnsi="Times New Roman" w:cs="Times New Roman"/>
          <w:sz w:val="24"/>
          <w:szCs w:val="24"/>
        </w:rPr>
        <w:t>Central Wasatch Commission</w:t>
      </w:r>
      <w:r w:rsidRPr="00607E91">
        <w:rPr>
          <w:rFonts w:ascii="Times New Roman" w:eastAsia="Times New Roman" w:hAnsi="Times New Roman" w:cs="Times New Roman"/>
          <w:sz w:val="24"/>
          <w:szCs w:val="24"/>
        </w:rPr>
        <w:t xml:space="preserve"> going?</w:t>
      </w:r>
    </w:p>
    <w:p w14:paraId="357C3972" w14:textId="063F5FA5" w:rsidR="00607E91" w:rsidRPr="00607E91" w:rsidRDefault="00607E91" w:rsidP="00607E91">
      <w:pPr>
        <w:numPr>
          <w:ilvl w:val="1"/>
          <w:numId w:val="19"/>
        </w:numPr>
        <w:spacing w:after="0" w:line="240" w:lineRule="auto"/>
        <w:rPr>
          <w:rFonts w:ascii="Times New Roman" w:eastAsia="Times New Roman" w:hAnsi="Times New Roman" w:cs="Times New Roman"/>
          <w:sz w:val="24"/>
          <w:szCs w:val="24"/>
        </w:rPr>
      </w:pPr>
      <w:r w:rsidRPr="00607E91">
        <w:rPr>
          <w:rFonts w:ascii="Times New Roman" w:eastAsia="Times New Roman" w:hAnsi="Times New Roman" w:cs="Times New Roman"/>
          <w:sz w:val="24"/>
          <w:szCs w:val="24"/>
        </w:rPr>
        <w:t>Mountain Accord action items/expectations</w:t>
      </w:r>
      <w:r>
        <w:rPr>
          <w:rFonts w:ascii="Times New Roman" w:eastAsia="Times New Roman" w:hAnsi="Times New Roman" w:cs="Times New Roman"/>
          <w:sz w:val="24"/>
          <w:szCs w:val="24"/>
        </w:rPr>
        <w:t>.</w:t>
      </w:r>
    </w:p>
    <w:p w14:paraId="1ED52867" w14:textId="641B1114" w:rsidR="00607E91" w:rsidRPr="00607E91" w:rsidRDefault="00607E91" w:rsidP="00607E91">
      <w:pPr>
        <w:numPr>
          <w:ilvl w:val="1"/>
          <w:numId w:val="19"/>
        </w:numPr>
        <w:spacing w:after="0" w:line="240" w:lineRule="auto"/>
        <w:rPr>
          <w:rFonts w:ascii="Times New Roman" w:eastAsia="Times New Roman" w:hAnsi="Times New Roman" w:cs="Times New Roman"/>
          <w:sz w:val="24"/>
          <w:szCs w:val="24"/>
        </w:rPr>
      </w:pPr>
      <w:r w:rsidRPr="00607E91">
        <w:rPr>
          <w:rFonts w:ascii="Times New Roman" w:eastAsia="Times New Roman" w:hAnsi="Times New Roman" w:cs="Times New Roman"/>
          <w:sz w:val="24"/>
          <w:szCs w:val="24"/>
        </w:rPr>
        <w:t>Do we operate under consensus</w:t>
      </w:r>
      <w:r>
        <w:rPr>
          <w:rFonts w:ascii="Times New Roman" w:eastAsia="Times New Roman" w:hAnsi="Times New Roman" w:cs="Times New Roman"/>
          <w:sz w:val="24"/>
          <w:szCs w:val="24"/>
        </w:rPr>
        <w:t>, and w</w:t>
      </w:r>
      <w:r w:rsidRPr="00607E91">
        <w:rPr>
          <w:rFonts w:ascii="Times New Roman" w:eastAsia="Times New Roman" w:hAnsi="Times New Roman" w:cs="Times New Roman"/>
          <w:sz w:val="24"/>
          <w:szCs w:val="24"/>
        </w:rPr>
        <w:t>hat does consensus mean?</w:t>
      </w:r>
    </w:p>
    <w:p w14:paraId="6B7985E7" w14:textId="6B975210" w:rsidR="00607E91" w:rsidRPr="00607E91" w:rsidRDefault="00607E91" w:rsidP="00607E91">
      <w:pPr>
        <w:numPr>
          <w:ilvl w:val="1"/>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607E91">
        <w:rPr>
          <w:rFonts w:ascii="Times New Roman" w:eastAsia="Times New Roman" w:hAnsi="Times New Roman" w:cs="Times New Roman"/>
          <w:sz w:val="24"/>
          <w:szCs w:val="24"/>
        </w:rPr>
        <w:t>hat does success look like</w:t>
      </w:r>
      <w:r>
        <w:rPr>
          <w:rFonts w:ascii="Times New Roman" w:eastAsia="Times New Roman" w:hAnsi="Times New Roman" w:cs="Times New Roman"/>
          <w:sz w:val="24"/>
          <w:szCs w:val="24"/>
        </w:rPr>
        <w:t xml:space="preserve"> for the Central Wasatch Commission</w:t>
      </w:r>
      <w:r w:rsidRPr="00607E91">
        <w:rPr>
          <w:rFonts w:ascii="Times New Roman" w:eastAsia="Times New Roman" w:hAnsi="Times New Roman" w:cs="Times New Roman"/>
          <w:sz w:val="24"/>
          <w:szCs w:val="24"/>
        </w:rPr>
        <w:t>?</w:t>
      </w:r>
    </w:p>
    <w:p w14:paraId="3D2FD051" w14:textId="7A2DBB06" w:rsidR="00607E91" w:rsidRPr="00607E91" w:rsidRDefault="00607E91" w:rsidP="00607E91">
      <w:pPr>
        <w:numPr>
          <w:ilvl w:val="1"/>
          <w:numId w:val="19"/>
        </w:numPr>
        <w:spacing w:after="0" w:line="240" w:lineRule="auto"/>
        <w:rPr>
          <w:rFonts w:ascii="Times New Roman" w:eastAsia="Times New Roman" w:hAnsi="Times New Roman" w:cs="Times New Roman"/>
          <w:sz w:val="24"/>
          <w:szCs w:val="24"/>
        </w:rPr>
      </w:pPr>
      <w:r w:rsidRPr="00607E91">
        <w:rPr>
          <w:rFonts w:ascii="Times New Roman" w:eastAsia="Times New Roman" w:hAnsi="Times New Roman" w:cs="Times New Roman"/>
          <w:sz w:val="24"/>
          <w:szCs w:val="24"/>
        </w:rPr>
        <w:t>I</w:t>
      </w:r>
      <w:r>
        <w:rPr>
          <w:rFonts w:ascii="Times New Roman" w:eastAsia="Times New Roman" w:hAnsi="Times New Roman" w:cs="Times New Roman"/>
          <w:sz w:val="24"/>
          <w:szCs w:val="24"/>
        </w:rPr>
        <w:t>s it i</w:t>
      </w:r>
      <w:r w:rsidRPr="00607E91">
        <w:rPr>
          <w:rFonts w:ascii="Times New Roman" w:eastAsia="Times New Roman" w:hAnsi="Times New Roman" w:cs="Times New Roman"/>
          <w:sz w:val="24"/>
          <w:szCs w:val="24"/>
        </w:rPr>
        <w:t>mportant to make a recommendation on MTS?</w:t>
      </w:r>
    </w:p>
    <w:p w14:paraId="11516914" w14:textId="77777777" w:rsidR="001621F4" w:rsidRDefault="001621F4" w:rsidP="001621F4">
      <w:pPr>
        <w:spacing w:after="0" w:line="240" w:lineRule="auto"/>
        <w:ind w:left="360"/>
        <w:rPr>
          <w:rFonts w:ascii="Times New Roman" w:eastAsia="Times New Roman" w:hAnsi="Times New Roman" w:cs="Times New Roman"/>
          <w:sz w:val="24"/>
          <w:szCs w:val="24"/>
        </w:rPr>
      </w:pPr>
    </w:p>
    <w:p w14:paraId="75E88B17" w14:textId="60B8485D" w:rsidR="001621F4" w:rsidRPr="00784017" w:rsidRDefault="001621F4" w:rsidP="00784017">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of the Board Christopher F. Robinson will facilitate a discussion around </w:t>
      </w:r>
      <w:r w:rsidR="00784017">
        <w:rPr>
          <w:rFonts w:ascii="Times New Roman" w:eastAsia="Times New Roman" w:hAnsi="Times New Roman" w:cs="Times New Roman"/>
          <w:sz w:val="24"/>
          <w:szCs w:val="24"/>
        </w:rPr>
        <w:t>Commission leadership, new Commission membership, and Board Committee membership.</w:t>
      </w:r>
    </w:p>
    <w:p w14:paraId="347EC695" w14:textId="5A4EF282" w:rsidR="00784017" w:rsidRDefault="00784017" w:rsidP="00784017">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11:30 A.M.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Break</w:t>
      </w:r>
    </w:p>
    <w:p w14:paraId="23A1C0EC" w14:textId="19E6E4A0" w:rsidR="00784017" w:rsidRDefault="00784017" w:rsidP="00784017">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12:00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Future and Functions of the Central Wasatch Commission, continued</w:t>
      </w:r>
    </w:p>
    <w:p w14:paraId="574A79A0" w14:textId="70FBA7E7" w:rsidR="00784017" w:rsidRDefault="00784017" w:rsidP="009E3E8A">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continue facilitating the discussion around the future and function of the Central Wasatch Commission.</w:t>
      </w:r>
    </w:p>
    <w:p w14:paraId="23433826" w14:textId="77777777" w:rsidR="00607E91" w:rsidRDefault="00607E91" w:rsidP="00607E91">
      <w:pPr>
        <w:numPr>
          <w:ilvl w:val="1"/>
          <w:numId w:val="20"/>
        </w:numPr>
        <w:spacing w:after="0" w:line="240" w:lineRule="auto"/>
        <w:rPr>
          <w:rFonts w:ascii="Times New Roman" w:eastAsia="Times New Roman" w:hAnsi="Times New Roman" w:cs="Times New Roman"/>
          <w:sz w:val="24"/>
          <w:szCs w:val="24"/>
        </w:rPr>
      </w:pPr>
      <w:r w:rsidRPr="00607E91">
        <w:rPr>
          <w:rFonts w:ascii="Times New Roman" w:eastAsia="Times New Roman" w:hAnsi="Times New Roman" w:cs="Times New Roman"/>
          <w:sz w:val="24"/>
          <w:szCs w:val="24"/>
        </w:rPr>
        <w:t xml:space="preserve">Should the </w:t>
      </w:r>
      <w:r>
        <w:rPr>
          <w:rFonts w:ascii="Times New Roman" w:eastAsia="Times New Roman" w:hAnsi="Times New Roman" w:cs="Times New Roman"/>
          <w:sz w:val="24"/>
          <w:szCs w:val="24"/>
        </w:rPr>
        <w:t>Central Wasatch Commission</w:t>
      </w:r>
      <w:r w:rsidRPr="00607E91">
        <w:rPr>
          <w:rFonts w:ascii="Times New Roman" w:eastAsia="Times New Roman" w:hAnsi="Times New Roman" w:cs="Times New Roman"/>
          <w:sz w:val="24"/>
          <w:szCs w:val="24"/>
        </w:rPr>
        <w:t xml:space="preserve"> remain as it is or shift in ways?</w:t>
      </w:r>
    </w:p>
    <w:p w14:paraId="64CDD6AE" w14:textId="77777777" w:rsidR="00607E91" w:rsidRPr="00607E91" w:rsidRDefault="00607E91" w:rsidP="00607E91">
      <w:pPr>
        <w:numPr>
          <w:ilvl w:val="1"/>
          <w:numId w:val="20"/>
        </w:numPr>
        <w:spacing w:after="0" w:line="240" w:lineRule="auto"/>
        <w:rPr>
          <w:rFonts w:ascii="Times New Roman" w:eastAsia="Times New Roman" w:hAnsi="Times New Roman" w:cs="Times New Roman"/>
          <w:sz w:val="24"/>
          <w:szCs w:val="24"/>
        </w:rPr>
      </w:pPr>
      <w:r w:rsidRPr="00607E91">
        <w:rPr>
          <w:rFonts w:ascii="Times New Roman" w:eastAsia="Times New Roman" w:hAnsi="Times New Roman" w:cs="Times New Roman"/>
          <w:sz w:val="24"/>
          <w:szCs w:val="24"/>
        </w:rPr>
        <w:t xml:space="preserve">Where is the </w:t>
      </w:r>
      <w:r>
        <w:rPr>
          <w:rFonts w:ascii="Times New Roman" w:eastAsia="Times New Roman" w:hAnsi="Times New Roman" w:cs="Times New Roman"/>
          <w:sz w:val="24"/>
          <w:szCs w:val="24"/>
        </w:rPr>
        <w:t>Central Wasatch Commission</w:t>
      </w:r>
      <w:r w:rsidRPr="00607E91">
        <w:rPr>
          <w:rFonts w:ascii="Times New Roman" w:eastAsia="Times New Roman" w:hAnsi="Times New Roman" w:cs="Times New Roman"/>
          <w:sz w:val="24"/>
          <w:szCs w:val="24"/>
        </w:rPr>
        <w:t xml:space="preserve"> going?</w:t>
      </w:r>
    </w:p>
    <w:p w14:paraId="47B1C47D" w14:textId="77777777" w:rsidR="00607E91" w:rsidRPr="00607E91" w:rsidRDefault="00607E91" w:rsidP="00607E91">
      <w:pPr>
        <w:numPr>
          <w:ilvl w:val="1"/>
          <w:numId w:val="20"/>
        </w:numPr>
        <w:spacing w:after="0" w:line="240" w:lineRule="auto"/>
        <w:rPr>
          <w:rFonts w:ascii="Times New Roman" w:eastAsia="Times New Roman" w:hAnsi="Times New Roman" w:cs="Times New Roman"/>
          <w:sz w:val="24"/>
          <w:szCs w:val="24"/>
        </w:rPr>
      </w:pPr>
      <w:r w:rsidRPr="00607E91">
        <w:rPr>
          <w:rFonts w:ascii="Times New Roman" w:eastAsia="Times New Roman" w:hAnsi="Times New Roman" w:cs="Times New Roman"/>
          <w:sz w:val="24"/>
          <w:szCs w:val="24"/>
        </w:rPr>
        <w:t>Mountain Accord action items/expectations</w:t>
      </w:r>
      <w:r>
        <w:rPr>
          <w:rFonts w:ascii="Times New Roman" w:eastAsia="Times New Roman" w:hAnsi="Times New Roman" w:cs="Times New Roman"/>
          <w:sz w:val="24"/>
          <w:szCs w:val="24"/>
        </w:rPr>
        <w:t>.</w:t>
      </w:r>
    </w:p>
    <w:p w14:paraId="09CBC788" w14:textId="77777777" w:rsidR="00607E91" w:rsidRPr="00607E91" w:rsidRDefault="00607E91" w:rsidP="00607E91">
      <w:pPr>
        <w:numPr>
          <w:ilvl w:val="1"/>
          <w:numId w:val="20"/>
        </w:numPr>
        <w:spacing w:after="0" w:line="240" w:lineRule="auto"/>
        <w:rPr>
          <w:rFonts w:ascii="Times New Roman" w:eastAsia="Times New Roman" w:hAnsi="Times New Roman" w:cs="Times New Roman"/>
          <w:sz w:val="24"/>
          <w:szCs w:val="24"/>
        </w:rPr>
      </w:pPr>
      <w:r w:rsidRPr="00607E91">
        <w:rPr>
          <w:rFonts w:ascii="Times New Roman" w:eastAsia="Times New Roman" w:hAnsi="Times New Roman" w:cs="Times New Roman"/>
          <w:sz w:val="24"/>
          <w:szCs w:val="24"/>
        </w:rPr>
        <w:t>Do we operate under consensus</w:t>
      </w:r>
      <w:r>
        <w:rPr>
          <w:rFonts w:ascii="Times New Roman" w:eastAsia="Times New Roman" w:hAnsi="Times New Roman" w:cs="Times New Roman"/>
          <w:sz w:val="24"/>
          <w:szCs w:val="24"/>
        </w:rPr>
        <w:t>, and w</w:t>
      </w:r>
      <w:r w:rsidRPr="00607E91">
        <w:rPr>
          <w:rFonts w:ascii="Times New Roman" w:eastAsia="Times New Roman" w:hAnsi="Times New Roman" w:cs="Times New Roman"/>
          <w:sz w:val="24"/>
          <w:szCs w:val="24"/>
        </w:rPr>
        <w:t>hat does consensus mean?</w:t>
      </w:r>
    </w:p>
    <w:p w14:paraId="69B250E5" w14:textId="77777777" w:rsidR="00607E91" w:rsidRPr="00607E91" w:rsidRDefault="00607E91" w:rsidP="00607E91">
      <w:pPr>
        <w:numPr>
          <w:ilvl w:val="1"/>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607E91">
        <w:rPr>
          <w:rFonts w:ascii="Times New Roman" w:eastAsia="Times New Roman" w:hAnsi="Times New Roman" w:cs="Times New Roman"/>
          <w:sz w:val="24"/>
          <w:szCs w:val="24"/>
        </w:rPr>
        <w:t>hat does success look like</w:t>
      </w:r>
      <w:r>
        <w:rPr>
          <w:rFonts w:ascii="Times New Roman" w:eastAsia="Times New Roman" w:hAnsi="Times New Roman" w:cs="Times New Roman"/>
          <w:sz w:val="24"/>
          <w:szCs w:val="24"/>
        </w:rPr>
        <w:t xml:space="preserve"> for the Central Wasatch Commission</w:t>
      </w:r>
      <w:r w:rsidRPr="00607E91">
        <w:rPr>
          <w:rFonts w:ascii="Times New Roman" w:eastAsia="Times New Roman" w:hAnsi="Times New Roman" w:cs="Times New Roman"/>
          <w:sz w:val="24"/>
          <w:szCs w:val="24"/>
        </w:rPr>
        <w:t>?</w:t>
      </w:r>
    </w:p>
    <w:p w14:paraId="016538DD" w14:textId="168A87B2" w:rsidR="00607E91" w:rsidRPr="00607E91" w:rsidRDefault="00607E91" w:rsidP="00607E91">
      <w:pPr>
        <w:numPr>
          <w:ilvl w:val="1"/>
          <w:numId w:val="20"/>
        </w:numPr>
        <w:spacing w:after="0" w:line="240" w:lineRule="auto"/>
        <w:rPr>
          <w:rFonts w:ascii="Times New Roman" w:eastAsia="Times New Roman" w:hAnsi="Times New Roman" w:cs="Times New Roman"/>
          <w:sz w:val="24"/>
          <w:szCs w:val="24"/>
        </w:rPr>
      </w:pPr>
      <w:r w:rsidRPr="00607E91">
        <w:rPr>
          <w:rFonts w:ascii="Times New Roman" w:eastAsia="Times New Roman" w:hAnsi="Times New Roman" w:cs="Times New Roman"/>
          <w:sz w:val="24"/>
          <w:szCs w:val="24"/>
        </w:rPr>
        <w:t>I</w:t>
      </w:r>
      <w:r>
        <w:rPr>
          <w:rFonts w:ascii="Times New Roman" w:eastAsia="Times New Roman" w:hAnsi="Times New Roman" w:cs="Times New Roman"/>
          <w:sz w:val="24"/>
          <w:szCs w:val="24"/>
        </w:rPr>
        <w:t>s it i</w:t>
      </w:r>
      <w:r w:rsidRPr="00607E91">
        <w:rPr>
          <w:rFonts w:ascii="Times New Roman" w:eastAsia="Times New Roman" w:hAnsi="Times New Roman" w:cs="Times New Roman"/>
          <w:sz w:val="24"/>
          <w:szCs w:val="24"/>
        </w:rPr>
        <w:t>mportant to make a recommendation on MTS?</w:t>
      </w:r>
    </w:p>
    <w:p w14:paraId="5F28D626" w14:textId="70699C91" w:rsidR="00784017" w:rsidRDefault="00784017" w:rsidP="00784017">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1:15 P.M.</w:t>
      </w:r>
      <w:r>
        <w:rPr>
          <w:rFonts w:ascii="Times New Roman" w:eastAsia="Times New Roman" w:hAnsi="Times New Roman" w:cs="Times New Roman"/>
          <w:b/>
          <w:bCs/>
          <w:sz w:val="24"/>
          <w:szCs w:val="24"/>
        </w:rPr>
        <w:tab/>
      </w:r>
      <w:r w:rsidR="00F03063">
        <w:rPr>
          <w:rFonts w:ascii="Times New Roman" w:eastAsia="Times New Roman" w:hAnsi="Times New Roman" w:cs="Times New Roman"/>
          <w:b/>
          <w:bCs/>
          <w:sz w:val="24"/>
          <w:szCs w:val="24"/>
          <w:u w:val="single"/>
        </w:rPr>
        <w:t>Stakeholders Council Discussion</w:t>
      </w:r>
    </w:p>
    <w:p w14:paraId="3CAC66A4" w14:textId="1A6FCF82" w:rsidR="00784017" w:rsidRDefault="00784017" w:rsidP="00784017">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Stakeholders Advisory Council Chair and Vice-Chair, William McCarvill and Barbara Cameron will provide an overview of the work and accomplishments of the Stakeholders Council during 2021.</w:t>
      </w:r>
    </w:p>
    <w:p w14:paraId="2A81D92A" w14:textId="2A327C14" w:rsidR="009E3E8A" w:rsidRDefault="00784017" w:rsidP="00784017">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Commissioners will discuss the future function of the Stakeholders Council.</w:t>
      </w:r>
    </w:p>
    <w:p w14:paraId="6DCEE69A" w14:textId="77777777" w:rsidR="00784017" w:rsidRPr="00784017" w:rsidRDefault="00784017" w:rsidP="00784017">
      <w:pPr>
        <w:spacing w:after="0" w:line="240" w:lineRule="auto"/>
        <w:ind w:left="1080"/>
        <w:rPr>
          <w:rFonts w:ascii="Times New Roman" w:eastAsia="Times New Roman" w:hAnsi="Times New Roman" w:cs="Times New Roman"/>
          <w:sz w:val="24"/>
          <w:szCs w:val="24"/>
        </w:rPr>
      </w:pPr>
    </w:p>
    <w:p w14:paraId="1D8E47C7" w14:textId="533B1CF4" w:rsidR="009817E3" w:rsidRDefault="00784017" w:rsidP="009817E3">
      <w:pPr>
        <w:widowControl w:val="0"/>
        <w:rPr>
          <w:rFonts w:ascii="Times New Roman" w:eastAsia="Georgia" w:hAnsi="Times New Roman" w:cs="Times New Roman"/>
          <w:b/>
          <w:bCs/>
          <w:sz w:val="24"/>
          <w:szCs w:val="24"/>
          <w:u w:val="single"/>
        </w:rPr>
      </w:pPr>
      <w:r>
        <w:rPr>
          <w:rFonts w:ascii="Times New Roman" w:eastAsia="Georgia" w:hAnsi="Times New Roman" w:cs="Times New Roman"/>
          <w:b/>
          <w:bCs/>
          <w:sz w:val="24"/>
          <w:szCs w:val="24"/>
        </w:rPr>
        <w:t>2</w:t>
      </w:r>
      <w:r w:rsidR="009817E3">
        <w:rPr>
          <w:rFonts w:ascii="Times New Roman" w:eastAsia="Georgia" w:hAnsi="Times New Roman" w:cs="Times New Roman"/>
          <w:b/>
          <w:bCs/>
          <w:sz w:val="24"/>
          <w:szCs w:val="24"/>
        </w:rPr>
        <w:t>:</w:t>
      </w:r>
      <w:r>
        <w:rPr>
          <w:rFonts w:ascii="Times New Roman" w:eastAsia="Georgia" w:hAnsi="Times New Roman" w:cs="Times New Roman"/>
          <w:b/>
          <w:bCs/>
          <w:sz w:val="24"/>
          <w:szCs w:val="24"/>
        </w:rPr>
        <w:t>0</w:t>
      </w:r>
      <w:r w:rsidR="009817E3">
        <w:rPr>
          <w:rFonts w:ascii="Times New Roman" w:eastAsia="Georgia" w:hAnsi="Times New Roman" w:cs="Times New Roman"/>
          <w:b/>
          <w:bCs/>
          <w:sz w:val="24"/>
          <w:szCs w:val="24"/>
        </w:rPr>
        <w:t>0 p.m.</w:t>
      </w:r>
      <w:r w:rsidR="009817E3">
        <w:rPr>
          <w:rFonts w:ascii="Times New Roman" w:eastAsia="Georgia" w:hAnsi="Times New Roman" w:cs="Times New Roman"/>
          <w:b/>
          <w:bCs/>
          <w:sz w:val="24"/>
          <w:szCs w:val="24"/>
        </w:rPr>
        <w:tab/>
      </w:r>
      <w:r w:rsidR="009817E3">
        <w:rPr>
          <w:rFonts w:ascii="Times New Roman" w:eastAsia="Georgia" w:hAnsi="Times New Roman" w:cs="Times New Roman"/>
          <w:b/>
          <w:bCs/>
          <w:sz w:val="24"/>
          <w:szCs w:val="24"/>
          <w:u w:val="single"/>
        </w:rPr>
        <w:t xml:space="preserve">Adjourn Board </w:t>
      </w:r>
      <w:r>
        <w:rPr>
          <w:rFonts w:ascii="Times New Roman" w:eastAsia="Georgia" w:hAnsi="Times New Roman" w:cs="Times New Roman"/>
          <w:b/>
          <w:bCs/>
          <w:sz w:val="24"/>
          <w:szCs w:val="24"/>
          <w:u w:val="single"/>
        </w:rPr>
        <w:t>Retreat</w:t>
      </w:r>
    </w:p>
    <w:p w14:paraId="76644CB8" w14:textId="48D366CF" w:rsidR="009817E3" w:rsidRPr="00390122" w:rsidRDefault="009817E3" w:rsidP="009817E3">
      <w:pPr>
        <w:numPr>
          <w:ilvl w:val="0"/>
          <w:numId w:val="13"/>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of the Board Christopher F. Robinson will close the CWC Board </w:t>
      </w:r>
      <w:r w:rsidR="00784017">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w:t>
      </w:r>
    </w:p>
    <w:p w14:paraId="00E02E3A" w14:textId="77777777" w:rsidR="009817E3" w:rsidRDefault="009817E3" w:rsidP="009817E3">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_________________________________________________________________________</w:t>
      </w:r>
    </w:p>
    <w:p w14:paraId="335A1274" w14:textId="77777777" w:rsidR="009817E3" w:rsidRDefault="009817E3" w:rsidP="009817E3">
      <w:pPr>
        <w:widowControl w:val="0"/>
        <w:jc w:val="both"/>
        <w:rPr>
          <w:rFonts w:ascii="Times New Roman" w:eastAsia="Georgia" w:hAnsi="Times New Roman" w:cs="Times New Roman"/>
          <w:sz w:val="24"/>
          <w:szCs w:val="24"/>
        </w:rPr>
      </w:pPr>
      <w:r>
        <w:rPr>
          <w:rFonts w:ascii="Times New Roman" w:eastAsia="Georgia" w:hAnsi="Times New Roman" w:cs="Times New Roman"/>
          <w:b/>
          <w:bCs/>
          <w:sz w:val="24"/>
          <w:szCs w:val="24"/>
        </w:rPr>
        <w:lastRenderedPageBreak/>
        <w:t>CERTIFICATE OF POSTING</w:t>
      </w:r>
      <w:r>
        <w:rPr>
          <w:rFonts w:ascii="Times New Roman" w:eastAsia="Georgia" w:hAnsi="Times New Roman" w:cs="Times New Roman"/>
          <w:sz w:val="24"/>
          <w:szCs w:val="24"/>
        </w:rPr>
        <w:t>:</w:t>
      </w:r>
    </w:p>
    <w:p w14:paraId="2182CC80" w14:textId="2CE0687B" w:rsidR="009817E3" w:rsidRDefault="009817E3" w:rsidP="009817E3">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At or before </w:t>
      </w:r>
      <w:r w:rsidR="00784017">
        <w:rPr>
          <w:rFonts w:ascii="Times New Roman" w:eastAsia="Georgia" w:hAnsi="Times New Roman" w:cs="Times New Roman"/>
          <w:sz w:val="20"/>
          <w:szCs w:val="20"/>
        </w:rPr>
        <w:t>9</w:t>
      </w:r>
      <w:r>
        <w:rPr>
          <w:rFonts w:ascii="Times New Roman" w:eastAsia="Georgia" w:hAnsi="Times New Roman" w:cs="Times New Roman"/>
          <w:sz w:val="20"/>
          <w:szCs w:val="20"/>
        </w:rPr>
        <w:t>:</w:t>
      </w:r>
      <w:r w:rsidR="00784017">
        <w:rPr>
          <w:rFonts w:ascii="Times New Roman" w:eastAsia="Georgia" w:hAnsi="Times New Roman" w:cs="Times New Roman"/>
          <w:sz w:val="20"/>
          <w:szCs w:val="20"/>
        </w:rPr>
        <w:t>0</w:t>
      </w:r>
      <w:r>
        <w:rPr>
          <w:rFonts w:ascii="Times New Roman" w:eastAsia="Georgia" w:hAnsi="Times New Roman" w:cs="Times New Roman"/>
          <w:sz w:val="20"/>
          <w:szCs w:val="20"/>
        </w:rPr>
        <w:t xml:space="preserve">0 </w:t>
      </w:r>
      <w:r w:rsidR="00784017">
        <w:rPr>
          <w:rFonts w:ascii="Times New Roman" w:eastAsia="Georgia" w:hAnsi="Times New Roman" w:cs="Times New Roman"/>
          <w:sz w:val="20"/>
          <w:szCs w:val="20"/>
        </w:rPr>
        <w:t>a</w:t>
      </w:r>
      <w:r>
        <w:rPr>
          <w:rFonts w:ascii="Times New Roman" w:eastAsia="Georgia" w:hAnsi="Times New Roman" w:cs="Times New Roman"/>
          <w:sz w:val="20"/>
          <w:szCs w:val="20"/>
        </w:rPr>
        <w:t xml:space="preserve">.m. on </w:t>
      </w:r>
      <w:r w:rsidR="00784017">
        <w:rPr>
          <w:rFonts w:ascii="Times New Roman" w:eastAsia="Georgia" w:hAnsi="Times New Roman" w:cs="Times New Roman"/>
          <w:sz w:val="20"/>
          <w:szCs w:val="20"/>
        </w:rPr>
        <w:t>November</w:t>
      </w:r>
      <w:r>
        <w:rPr>
          <w:rFonts w:ascii="Times New Roman" w:eastAsia="Georgia" w:hAnsi="Times New Roman" w:cs="Times New Roman"/>
          <w:sz w:val="20"/>
          <w:szCs w:val="20"/>
        </w:rPr>
        <w:t xml:space="preserve"> </w:t>
      </w:r>
      <w:r w:rsidR="00784017">
        <w:rPr>
          <w:rFonts w:ascii="Times New Roman" w:eastAsia="Georgia" w:hAnsi="Times New Roman" w:cs="Times New Roman"/>
          <w:sz w:val="20"/>
          <w:szCs w:val="20"/>
        </w:rPr>
        <w:t>4</w:t>
      </w:r>
      <w:r>
        <w:rPr>
          <w:rFonts w:ascii="Times New Roman" w:eastAsia="Georgia" w:hAnsi="Times New Roman" w:cs="Times New Roman"/>
          <w:sz w:val="20"/>
          <w:szCs w:val="20"/>
        </w:rPr>
        <w:t>, 2021, the undersigned hereby certifies that the above notice and agenda was:</w:t>
      </w:r>
    </w:p>
    <w:p w14:paraId="31EC201B" w14:textId="77777777" w:rsidR="009817E3" w:rsidRDefault="009817E3" w:rsidP="009817E3">
      <w:pPr>
        <w:pStyle w:val="ListParagraph"/>
        <w:widowControl w:val="0"/>
        <w:numPr>
          <w:ilvl w:val="0"/>
          <w:numId w:val="12"/>
        </w:numPr>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4A988695" w14:textId="77777777" w:rsidR="009817E3" w:rsidRDefault="009817E3" w:rsidP="009817E3">
      <w:pPr>
        <w:pStyle w:val="ListParagraph"/>
        <w:widowControl w:val="0"/>
        <w:numPr>
          <w:ilvl w:val="0"/>
          <w:numId w:val="12"/>
        </w:numP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586FF15C" w14:textId="77777777" w:rsidR="009817E3" w:rsidRDefault="009817E3" w:rsidP="009817E3">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598B35E1" w14:textId="77777777" w:rsidR="009817E3" w:rsidRDefault="009817E3" w:rsidP="009817E3">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4C9EE250" w14:textId="77777777" w:rsidR="009817E3" w:rsidRDefault="009817E3" w:rsidP="009817E3">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065CEE48" w14:textId="77777777" w:rsidR="009817E3" w:rsidRDefault="009817E3" w:rsidP="009817E3">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362E041E" w14:textId="77777777" w:rsidR="009817E3" w:rsidRDefault="009817E3" w:rsidP="009817E3">
      <w:pPr>
        <w:widowControl w:val="0"/>
        <w:jc w:val="both"/>
        <w:rPr>
          <w:rFonts w:ascii="Times New Roman" w:eastAsia="Georgia" w:hAnsi="Times New Roman" w:cs="Times New Roman"/>
          <w:sz w:val="20"/>
          <w:szCs w:val="20"/>
        </w:rPr>
      </w:pPr>
    </w:p>
    <w:p w14:paraId="1E60C313" w14:textId="77777777" w:rsidR="009817E3" w:rsidRDefault="009817E3" w:rsidP="009817E3">
      <w:pPr>
        <w:jc w:val="center"/>
        <w:rPr>
          <w:rFonts w:ascii="Times New Roman" w:hAnsi="Times New Roman" w:cs="Times New Roman"/>
          <w:sz w:val="24"/>
          <w:szCs w:val="24"/>
        </w:rPr>
      </w:pPr>
      <w:r>
        <w:rPr>
          <w:rFonts w:ascii="Times New Roman" w:hAnsi="Times New Roman" w:cs="Times New Roman"/>
          <w:sz w:val="24"/>
          <w:szCs w:val="24"/>
        </w:rPr>
        <w:t xml:space="preserve">Determination of the Chair of the Board of the Central Wasatch Commission </w:t>
      </w:r>
    </w:p>
    <w:p w14:paraId="01287105" w14:textId="77777777" w:rsidR="009817E3" w:rsidRDefault="009817E3" w:rsidP="009817E3">
      <w:pPr>
        <w:jc w:val="center"/>
        <w:rPr>
          <w:rFonts w:ascii="Times New Roman" w:hAnsi="Times New Roman" w:cs="Times New Roman"/>
          <w:sz w:val="24"/>
          <w:szCs w:val="24"/>
        </w:rPr>
      </w:pPr>
      <w:r>
        <w:rPr>
          <w:rFonts w:ascii="Times New Roman" w:hAnsi="Times New Roman" w:cs="Times New Roman"/>
          <w:sz w:val="24"/>
          <w:szCs w:val="24"/>
        </w:rPr>
        <w:t>Concerning an Electronic Meeting Anchor Location</w:t>
      </w:r>
    </w:p>
    <w:p w14:paraId="07847A60" w14:textId="77777777" w:rsidR="009817E3" w:rsidRDefault="009817E3" w:rsidP="009817E3">
      <w:pPr>
        <w:jc w:val="center"/>
        <w:rPr>
          <w:rFonts w:ascii="Times New Roman" w:hAnsi="Times New Roman" w:cs="Times New Roman"/>
          <w:sz w:val="24"/>
          <w:szCs w:val="24"/>
        </w:rPr>
      </w:pPr>
    </w:p>
    <w:p w14:paraId="00577924" w14:textId="77777777" w:rsidR="009817E3" w:rsidRDefault="009817E3" w:rsidP="009817E3">
      <w:pPr>
        <w:jc w:val="both"/>
        <w:rPr>
          <w:rFonts w:ascii="Times New Roman" w:hAnsi="Times New Roman" w:cs="Times New Roman"/>
          <w:sz w:val="24"/>
          <w:szCs w:val="24"/>
        </w:rPr>
      </w:pPr>
      <w:r>
        <w:rPr>
          <w:rFonts w:ascii="Times New Roman" w:hAnsi="Times New Roman" w:cs="Times New Roman"/>
          <w:sz w:val="24"/>
          <w:szCs w:val="24"/>
        </w:rPr>
        <w:t xml:space="preserve">PURSUANT TO </w:t>
      </w:r>
      <w:r>
        <w:rPr>
          <w:rFonts w:ascii="Times New Roman" w:hAnsi="Times New Roman" w:cs="Times New Roman"/>
          <w:smallCaps/>
          <w:sz w:val="24"/>
          <w:szCs w:val="24"/>
        </w:rPr>
        <w:t>Utah Code Ann.</w:t>
      </w:r>
      <w:r>
        <w:rPr>
          <w:rFonts w:ascii="Times New Roman" w:hAnsi="Times New Roman" w:cs="Times New Roman"/>
          <w:sz w:val="24"/>
          <w:szCs w:val="24"/>
        </w:rPr>
        <w:t xml:space="preserve"> 52-4-207(4), I, as the Chair of the Board of Commissioners (the “</w:t>
      </w:r>
      <w:r>
        <w:rPr>
          <w:rFonts w:ascii="Times New Roman" w:hAnsi="Times New Roman" w:cs="Times New Roman"/>
          <w:i/>
          <w:sz w:val="24"/>
          <w:szCs w:val="24"/>
        </w:rPr>
        <w:t>Board</w:t>
      </w:r>
      <w:r>
        <w:rPr>
          <w:rFonts w:ascii="Times New Roman" w:hAnsi="Times New Roman" w:cs="Times New Roman"/>
          <w:sz w:val="24"/>
          <w:szCs w:val="24"/>
        </w:rPr>
        <w:t>”) of the Central Wasatch Commission (“</w:t>
      </w:r>
      <w:r>
        <w:rPr>
          <w:rFonts w:ascii="Times New Roman" w:hAnsi="Times New Roman" w:cs="Times New Roman"/>
          <w:i/>
          <w:sz w:val="24"/>
          <w:szCs w:val="24"/>
        </w:rPr>
        <w:t>CWC</w:t>
      </w:r>
      <w:r>
        <w:rPr>
          <w:rFonts w:ascii="Times New Roman" w:hAnsi="Times New Roman" w:cs="Times New Roman"/>
          <w:sz w:val="24"/>
          <w:szCs w:val="24"/>
        </w:rPr>
        <w:t>”), hereby determine that conducting Board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36CF04E7" w14:textId="77777777" w:rsidR="009817E3" w:rsidRDefault="009817E3" w:rsidP="009817E3">
      <w:pPr>
        <w:jc w:val="both"/>
        <w:rPr>
          <w:rFonts w:ascii="Times New Roman" w:hAnsi="Times New Roman" w:cs="Times New Roman"/>
          <w:sz w:val="24"/>
          <w:szCs w:val="24"/>
        </w:rPr>
      </w:pPr>
    </w:p>
    <w:p w14:paraId="3EFBD132" w14:textId="0E2F9052" w:rsidR="009817E3" w:rsidRDefault="009817E3" w:rsidP="009817E3">
      <w:pPr>
        <w:jc w:val="both"/>
        <w:rPr>
          <w:rFonts w:ascii="Times New Roman" w:hAnsi="Times New Roman" w:cs="Times New Roman"/>
          <w:sz w:val="24"/>
          <w:szCs w:val="24"/>
        </w:rPr>
      </w:pPr>
      <w:r>
        <w:rPr>
          <w:rFonts w:ascii="Times New Roman" w:hAnsi="Times New Roman" w:cs="Times New Roman"/>
          <w:sz w:val="24"/>
          <w:szCs w:val="24"/>
        </w:rPr>
        <w:t xml:space="preserve">DATED </w:t>
      </w:r>
      <w:r w:rsidR="00784017">
        <w:rPr>
          <w:rFonts w:ascii="Times New Roman" w:hAnsi="Times New Roman" w:cs="Times New Roman"/>
          <w:sz w:val="24"/>
          <w:szCs w:val="24"/>
        </w:rPr>
        <w:t>November</w:t>
      </w:r>
      <w:r>
        <w:rPr>
          <w:rFonts w:ascii="Times New Roman" w:hAnsi="Times New Roman" w:cs="Times New Roman"/>
          <w:sz w:val="24"/>
          <w:szCs w:val="24"/>
        </w:rPr>
        <w:t xml:space="preserve"> </w:t>
      </w:r>
      <w:r w:rsidR="00784017">
        <w:rPr>
          <w:rFonts w:ascii="Times New Roman" w:hAnsi="Times New Roman" w:cs="Times New Roman"/>
          <w:sz w:val="24"/>
          <w:szCs w:val="24"/>
        </w:rPr>
        <w:t>5</w:t>
      </w:r>
      <w:r>
        <w:rPr>
          <w:rFonts w:ascii="Times New Roman" w:hAnsi="Times New Roman" w:cs="Times New Roman"/>
          <w:sz w:val="24"/>
          <w:szCs w:val="24"/>
        </w:rPr>
        <w:t xml:space="preserve">, 2021 </w:t>
      </w:r>
    </w:p>
    <w:p w14:paraId="5D954F57" w14:textId="77777777" w:rsidR="009817E3" w:rsidRDefault="009817E3" w:rsidP="009817E3">
      <w:pPr>
        <w:jc w:val="both"/>
        <w:rPr>
          <w:rFonts w:ascii="Times New Roman" w:hAnsi="Times New Roman" w:cs="Times New Roman"/>
          <w:sz w:val="24"/>
          <w:szCs w:val="24"/>
        </w:rPr>
      </w:pPr>
      <w:r>
        <w:rPr>
          <w:rFonts w:ascii="Mistral" w:hAnsi="Mistral"/>
          <w:sz w:val="36"/>
          <w:szCs w:val="36"/>
        </w:rPr>
        <w:t>Christopher F. Robinson</w:t>
      </w:r>
      <w:r>
        <w:rPr>
          <w:rFonts w:ascii="Times New Roman" w:hAnsi="Times New Roman" w:cs="Times New Roman"/>
          <w:sz w:val="24"/>
          <w:szCs w:val="24"/>
        </w:rPr>
        <w:t xml:space="preserve">: Christopher F. Robinson: Central Wasatch Commission Board Chair </w:t>
      </w:r>
    </w:p>
    <w:p w14:paraId="4411B730" w14:textId="77777777" w:rsidR="009817E3" w:rsidRDefault="009817E3" w:rsidP="009817E3"/>
    <w:p w14:paraId="76AD8C91" w14:textId="77777777" w:rsidR="009817E3" w:rsidRDefault="009817E3" w:rsidP="009817E3"/>
    <w:p w14:paraId="4BD74C13" w14:textId="77777777" w:rsidR="009817E3" w:rsidRPr="009E3E8A" w:rsidRDefault="009817E3" w:rsidP="009E3E8A">
      <w:pPr>
        <w:numPr>
          <w:ilvl w:val="0"/>
          <w:numId w:val="10"/>
        </w:numPr>
        <w:spacing w:after="0" w:line="240" w:lineRule="auto"/>
        <w:textAlignment w:val="baseline"/>
        <w:rPr>
          <w:rFonts w:ascii="Georgia" w:eastAsia="Times New Roman" w:hAnsi="Georgia" w:cs="Times New Roman"/>
          <w:b/>
          <w:bCs/>
          <w:color w:val="000000"/>
        </w:rPr>
      </w:pPr>
    </w:p>
    <w:p w14:paraId="79946430" w14:textId="77777777" w:rsidR="00BE4B47" w:rsidRDefault="00BE4B47"/>
    <w:sectPr w:rsidR="00BE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3AC"/>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 w15:restartNumberingAfterBreak="0">
    <w:nsid w:val="0F404FC0"/>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2" w15:restartNumberingAfterBreak="0">
    <w:nsid w:val="0F456B64"/>
    <w:multiLevelType w:val="multilevel"/>
    <w:tmpl w:val="3592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E02EE"/>
    <w:multiLevelType w:val="multilevel"/>
    <w:tmpl w:val="2B78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F0D48"/>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5" w15:restartNumberingAfterBreak="0">
    <w:nsid w:val="2B231D9C"/>
    <w:multiLevelType w:val="multilevel"/>
    <w:tmpl w:val="33C0D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53883"/>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7" w15:restartNumberingAfterBreak="0">
    <w:nsid w:val="2EF94319"/>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8" w15:restartNumberingAfterBreak="0">
    <w:nsid w:val="3C60672B"/>
    <w:multiLevelType w:val="hybridMultilevel"/>
    <w:tmpl w:val="4A6EAAF8"/>
    <w:lvl w:ilvl="0" w:tplc="57DAD3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885D6E"/>
    <w:multiLevelType w:val="multilevel"/>
    <w:tmpl w:val="0A84E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7501E"/>
    <w:multiLevelType w:val="multilevel"/>
    <w:tmpl w:val="C16AA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059A1"/>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2" w15:restartNumberingAfterBreak="0">
    <w:nsid w:val="607D5591"/>
    <w:multiLevelType w:val="multilevel"/>
    <w:tmpl w:val="C3E82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A6D56"/>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4" w15:restartNumberingAfterBreak="0">
    <w:nsid w:val="6FA67050"/>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5" w15:restartNumberingAfterBreak="0">
    <w:nsid w:val="7AA00D0F"/>
    <w:multiLevelType w:val="multilevel"/>
    <w:tmpl w:val="7578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C83F3F"/>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num w:numId="1">
    <w:abstractNumId w:val="9"/>
  </w:num>
  <w:num w:numId="2">
    <w:abstractNumId w:val="10"/>
  </w:num>
  <w:num w:numId="3">
    <w:abstractNumId w:val="5"/>
  </w:num>
  <w:num w:numId="4">
    <w:abstractNumId w:val="5"/>
  </w:num>
  <w:num w:numId="5">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2"/>
  </w:num>
  <w:num w:numId="8">
    <w:abstractNumId w:val="15"/>
  </w:num>
  <w:num w:numId="9">
    <w:abstractNumId w:val="12"/>
  </w:num>
  <w:num w:numId="10">
    <w:abstractNumId w:val="3"/>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4"/>
  </w:num>
  <w:num w:numId="16">
    <w:abstractNumId w:val="4"/>
  </w:num>
  <w:num w:numId="17">
    <w:abstractNumId w:val="6"/>
  </w:num>
  <w:num w:numId="18">
    <w:abstractNumId w:val="0"/>
  </w:num>
  <w:num w:numId="19">
    <w:abstractNumId w:val="16"/>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8A"/>
    <w:rsid w:val="000E2056"/>
    <w:rsid w:val="000E63D8"/>
    <w:rsid w:val="001621F4"/>
    <w:rsid w:val="00255923"/>
    <w:rsid w:val="002B5702"/>
    <w:rsid w:val="0048467B"/>
    <w:rsid w:val="00607E91"/>
    <w:rsid w:val="00754744"/>
    <w:rsid w:val="00784017"/>
    <w:rsid w:val="008D765E"/>
    <w:rsid w:val="009817E3"/>
    <w:rsid w:val="009E3E8A"/>
    <w:rsid w:val="00B20C40"/>
    <w:rsid w:val="00BE4B47"/>
    <w:rsid w:val="00D820E9"/>
    <w:rsid w:val="00F03063"/>
    <w:rsid w:val="00F0448B"/>
    <w:rsid w:val="00F1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318B"/>
  <w15:chartTrackingRefBased/>
  <w15:docId w15:val="{B9700695-C485-493C-BCC2-A0CDC7C1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7E3"/>
    <w:rPr>
      <w:color w:val="0563C1" w:themeColor="hyperlink"/>
      <w:u w:val="single"/>
    </w:rPr>
  </w:style>
  <w:style w:type="paragraph" w:styleId="BodyText">
    <w:name w:val="Body Text"/>
    <w:basedOn w:val="Normal"/>
    <w:link w:val="BodyTextChar"/>
    <w:uiPriority w:val="1"/>
    <w:semiHidden/>
    <w:unhideWhenUsed/>
    <w:qFormat/>
    <w:rsid w:val="009817E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9817E3"/>
    <w:rPr>
      <w:rFonts w:ascii="Times New Roman" w:eastAsia="Times New Roman" w:hAnsi="Times New Roman" w:cs="Times New Roman"/>
      <w:sz w:val="24"/>
      <w:szCs w:val="24"/>
    </w:rPr>
  </w:style>
  <w:style w:type="paragraph" w:styleId="ListParagraph">
    <w:name w:val="List Paragraph"/>
    <w:basedOn w:val="Normal"/>
    <w:uiPriority w:val="34"/>
    <w:qFormat/>
    <w:rsid w:val="009817E3"/>
    <w:pPr>
      <w:spacing w:after="0" w:line="276" w:lineRule="auto"/>
      <w:ind w:left="720"/>
      <w:contextualSpacing/>
    </w:pPr>
    <w:rPr>
      <w:rFonts w:ascii="Arial" w:eastAsia="Arial" w:hAnsi="Arial" w:cs="Arial"/>
      <w:lang w:val="en"/>
    </w:rPr>
  </w:style>
  <w:style w:type="character" w:styleId="UnresolvedMention">
    <w:name w:val="Unresolved Mention"/>
    <w:basedOn w:val="DefaultParagraphFont"/>
    <w:uiPriority w:val="99"/>
    <w:semiHidden/>
    <w:unhideWhenUsed/>
    <w:rsid w:val="00484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1287">
      <w:bodyDiv w:val="1"/>
      <w:marLeft w:val="0"/>
      <w:marRight w:val="0"/>
      <w:marTop w:val="0"/>
      <w:marBottom w:val="0"/>
      <w:divBdr>
        <w:top w:val="none" w:sz="0" w:space="0" w:color="auto"/>
        <w:left w:val="none" w:sz="0" w:space="0" w:color="auto"/>
        <w:bottom w:val="none" w:sz="0" w:space="0" w:color="auto"/>
        <w:right w:val="none" w:sz="0" w:space="0" w:color="auto"/>
      </w:divBdr>
    </w:div>
    <w:div w:id="199317279">
      <w:bodyDiv w:val="1"/>
      <w:marLeft w:val="0"/>
      <w:marRight w:val="0"/>
      <w:marTop w:val="0"/>
      <w:marBottom w:val="0"/>
      <w:divBdr>
        <w:top w:val="none" w:sz="0" w:space="0" w:color="auto"/>
        <w:left w:val="none" w:sz="0" w:space="0" w:color="auto"/>
        <w:bottom w:val="none" w:sz="0" w:space="0" w:color="auto"/>
        <w:right w:val="none" w:sz="0" w:space="0" w:color="auto"/>
      </w:divBdr>
    </w:div>
    <w:div w:id="16155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webinar/register/WN_hruqZEPvQHShqbcnrS02k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Kaye MICKELSON</cp:lastModifiedBy>
  <cp:revision>4</cp:revision>
  <dcterms:created xsi:type="dcterms:W3CDTF">2021-10-21T18:42:00Z</dcterms:created>
  <dcterms:modified xsi:type="dcterms:W3CDTF">2021-10-21T19:41:00Z</dcterms:modified>
</cp:coreProperties>
</file>