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3C04E5F0"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p>
    <w:p w14:paraId="311E9BE3" w14:textId="35B48533"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4806CB">
        <w:rPr>
          <w:rFonts w:asciiTheme="minorHAnsi" w:hAnsiTheme="minorHAnsi"/>
          <w:b/>
          <w:sz w:val="23"/>
          <w:szCs w:val="23"/>
        </w:rPr>
        <w:t>August 17</w:t>
      </w:r>
      <w:r w:rsidR="00A15456">
        <w:rPr>
          <w:rFonts w:asciiTheme="minorHAnsi" w:hAnsiTheme="minorHAnsi"/>
          <w:b/>
          <w:sz w:val="23"/>
          <w:szCs w:val="23"/>
        </w:rPr>
        <w:t>,</w:t>
      </w:r>
      <w:r w:rsidR="001505CE">
        <w:rPr>
          <w:rFonts w:asciiTheme="minorHAnsi" w:hAnsiTheme="minorHAnsi"/>
          <w:b/>
          <w:sz w:val="23"/>
          <w:szCs w:val="23"/>
        </w:rPr>
        <w:t xml:space="preserve"> 202</w:t>
      </w:r>
      <w:r w:rsidR="00D832DB">
        <w:rPr>
          <w:rFonts w:asciiTheme="minorHAnsi" w:hAnsiTheme="minorHAnsi"/>
          <w:b/>
          <w:sz w:val="23"/>
          <w:szCs w:val="23"/>
        </w:rPr>
        <w:t>1</w:t>
      </w:r>
      <w:r>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44D875A8"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0F89359F" w:rsidR="001716E3" w:rsidRPr="0078409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5505C1" w:rsidRPr="005505C1">
        <w:rPr>
          <w:rFonts w:asciiTheme="minorHAnsi" w:hAnsiTheme="minorHAnsi"/>
          <w:bCs/>
          <w:sz w:val="23"/>
          <w:szCs w:val="23"/>
        </w:rPr>
        <w:t>None</w:t>
      </w:r>
    </w:p>
    <w:p w14:paraId="61B1A0D1" w14:textId="75B97F7E" w:rsidR="001716E3" w:rsidRDefault="00372598">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 xml:space="preserve">: City Administrator Makayla Bealer, City Recorder Monica Seifers, </w:t>
      </w:r>
      <w:r w:rsidR="00895AC4">
        <w:rPr>
          <w:rFonts w:asciiTheme="minorHAnsi" w:hAnsiTheme="minorHAnsi"/>
          <w:sz w:val="23"/>
          <w:szCs w:val="23"/>
        </w:rPr>
        <w:t xml:space="preserve">Administrative Assistant Lisa Thompson, </w:t>
      </w:r>
      <w:r>
        <w:rPr>
          <w:rFonts w:asciiTheme="minorHAnsi" w:hAnsiTheme="minorHAnsi"/>
          <w:sz w:val="23"/>
          <w:szCs w:val="23"/>
        </w:rPr>
        <w:t>Attorney Leo Ka</w:t>
      </w:r>
      <w:r w:rsidR="00063E67">
        <w:rPr>
          <w:rFonts w:asciiTheme="minorHAnsi" w:hAnsiTheme="minorHAnsi"/>
          <w:sz w:val="23"/>
          <w:szCs w:val="23"/>
        </w:rPr>
        <w:t xml:space="preserve">nell, and </w:t>
      </w:r>
      <w:r w:rsidR="00116959">
        <w:rPr>
          <w:rFonts w:asciiTheme="minorHAnsi" w:hAnsiTheme="minorHAnsi"/>
          <w:sz w:val="23"/>
          <w:szCs w:val="23"/>
        </w:rPr>
        <w:t xml:space="preserve">City </w:t>
      </w:r>
      <w:r w:rsidR="00063E67">
        <w:rPr>
          <w:rFonts w:asciiTheme="minorHAnsi" w:hAnsiTheme="minorHAnsi"/>
          <w:sz w:val="23"/>
          <w:szCs w:val="23"/>
        </w:rPr>
        <w:t>Foreman Benjamin Stewart</w:t>
      </w:r>
      <w:r w:rsidR="00116959">
        <w:rPr>
          <w:rFonts w:asciiTheme="minorHAnsi" w:hAnsiTheme="minorHAnsi"/>
          <w:sz w:val="23"/>
          <w:szCs w:val="23"/>
        </w:rPr>
        <w:t>.</w:t>
      </w:r>
    </w:p>
    <w:p w14:paraId="7673585A" w14:textId="4B9EE8CD" w:rsidR="001716E3" w:rsidRPr="004F01EC" w:rsidRDefault="00372598">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4F01EC">
        <w:rPr>
          <w:rFonts w:asciiTheme="minorHAnsi" w:hAnsiTheme="minorHAnsi"/>
          <w:b/>
          <w:sz w:val="23"/>
          <w:szCs w:val="23"/>
        </w:rPr>
        <w:t xml:space="preserve"> </w:t>
      </w:r>
      <w:r w:rsidR="00655E70">
        <w:rPr>
          <w:rFonts w:asciiTheme="minorHAnsi" w:hAnsiTheme="minorHAnsi"/>
          <w:bCs/>
          <w:sz w:val="23"/>
          <w:szCs w:val="23"/>
        </w:rPr>
        <w:t xml:space="preserve">Gosia </w:t>
      </w:r>
      <w:proofErr w:type="spellStart"/>
      <w:r w:rsidR="00655E70">
        <w:rPr>
          <w:rFonts w:asciiTheme="minorHAnsi" w:hAnsiTheme="minorHAnsi"/>
          <w:bCs/>
          <w:sz w:val="23"/>
          <w:szCs w:val="23"/>
        </w:rPr>
        <w:t>Skowron</w:t>
      </w:r>
      <w:proofErr w:type="spellEnd"/>
      <w:r w:rsidR="00655E70">
        <w:rPr>
          <w:rFonts w:asciiTheme="minorHAnsi" w:hAnsiTheme="minorHAnsi"/>
          <w:bCs/>
          <w:sz w:val="23"/>
          <w:szCs w:val="23"/>
        </w:rPr>
        <w:t xml:space="preserve">, Joseph Moore, Christopher </w:t>
      </w:r>
      <w:proofErr w:type="spellStart"/>
      <w:r w:rsidR="00655E70">
        <w:rPr>
          <w:rFonts w:asciiTheme="minorHAnsi" w:hAnsiTheme="minorHAnsi"/>
          <w:bCs/>
          <w:sz w:val="23"/>
          <w:szCs w:val="23"/>
        </w:rPr>
        <w:t>Katis</w:t>
      </w:r>
      <w:proofErr w:type="spellEnd"/>
      <w:r w:rsidR="00655E70">
        <w:rPr>
          <w:rFonts w:asciiTheme="minorHAnsi" w:hAnsiTheme="minorHAnsi"/>
          <w:bCs/>
          <w:sz w:val="23"/>
          <w:szCs w:val="23"/>
        </w:rPr>
        <w:t xml:space="preserve"> – Utah FORGE; </w:t>
      </w:r>
      <w:r w:rsidR="004F01EC">
        <w:rPr>
          <w:rFonts w:asciiTheme="minorHAnsi" w:hAnsiTheme="minorHAnsi"/>
          <w:sz w:val="23"/>
          <w:szCs w:val="23"/>
        </w:rPr>
        <w:t>Virginia Jones, Kenneth Shelley, Arden Fowles, Carla Fowles</w:t>
      </w:r>
      <w:r w:rsidR="00655E70">
        <w:rPr>
          <w:rFonts w:asciiTheme="minorHAnsi" w:hAnsiTheme="minorHAnsi"/>
          <w:sz w:val="23"/>
          <w:szCs w:val="23"/>
        </w:rPr>
        <w:t xml:space="preserve">, Matthew Kennedy – RCAC, David </w:t>
      </w:r>
      <w:proofErr w:type="spellStart"/>
      <w:r w:rsidR="00655E70">
        <w:rPr>
          <w:rFonts w:asciiTheme="minorHAnsi" w:hAnsiTheme="minorHAnsi"/>
          <w:sz w:val="23"/>
          <w:szCs w:val="23"/>
        </w:rPr>
        <w:t>Cluff</w:t>
      </w:r>
      <w:proofErr w:type="spellEnd"/>
      <w:r w:rsidR="00655E70">
        <w:rPr>
          <w:rFonts w:asciiTheme="minorHAnsi" w:hAnsiTheme="minorHAnsi"/>
          <w:sz w:val="23"/>
          <w:szCs w:val="23"/>
        </w:rPr>
        <w:t xml:space="preserve">, Marshall Steed </w:t>
      </w:r>
    </w:p>
    <w:p w14:paraId="42115A26" w14:textId="77777777" w:rsidR="001716E3" w:rsidRDefault="001716E3">
      <w:pPr>
        <w:pStyle w:val="ListParagraph11"/>
        <w:spacing w:after="0" w:line="240" w:lineRule="auto"/>
        <w:ind w:left="0" w:rightChars="18" w:right="40"/>
        <w:jc w:val="both"/>
        <w:rPr>
          <w:rFonts w:asciiTheme="minorHAnsi" w:hAnsiTheme="minorHAnsi"/>
          <w:bCs/>
          <w:sz w:val="23"/>
          <w:szCs w:val="23"/>
        </w:rPr>
      </w:pPr>
    </w:p>
    <w:p w14:paraId="2EBC3B8C" w14:textId="77777777" w:rsidR="001716E3" w:rsidRDefault="00372598">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39426E5D"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655E70">
        <w:rPr>
          <w:rFonts w:asciiTheme="minorHAnsi" w:hAnsiTheme="minorHAnsi"/>
          <w:sz w:val="23"/>
          <w:szCs w:val="23"/>
        </w:rPr>
        <w:t>4:00 PM</w:t>
      </w:r>
      <w:r>
        <w:rPr>
          <w:rFonts w:asciiTheme="minorHAnsi" w:hAnsiTheme="minorHAnsi"/>
          <w:sz w:val="23"/>
          <w:szCs w:val="23"/>
        </w:rPr>
        <w:t xml:space="preserve"> followed by the Pledge of Allegiance. </w:t>
      </w:r>
    </w:p>
    <w:p w14:paraId="4A587713" w14:textId="77777777"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3EDCE174" w14:textId="6CEC6DCC"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9F80FEF" w14:textId="73175452" w:rsidR="00951643" w:rsidRDefault="004806CB" w:rsidP="00C11731">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 xml:space="preserve">Matthew Kennedy – Presentation of Sewer Rate Study </w:t>
      </w:r>
    </w:p>
    <w:p w14:paraId="28A2A56C" w14:textId="2B5ABCAD" w:rsidR="008519A6" w:rsidRDefault="004806CB" w:rsidP="008519A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Matthew Kennedy </w:t>
      </w:r>
      <w:r w:rsidR="00116959">
        <w:rPr>
          <w:rFonts w:asciiTheme="minorHAnsi" w:hAnsiTheme="minorHAnsi"/>
          <w:sz w:val="23"/>
          <w:szCs w:val="23"/>
        </w:rPr>
        <w:t>has been working with the city staff to review the current rates and budget to see where the city’s sewer funding needs were</w:t>
      </w:r>
      <w:r w:rsidR="00AA5521">
        <w:rPr>
          <w:rFonts w:asciiTheme="minorHAnsi" w:hAnsiTheme="minorHAnsi"/>
          <w:sz w:val="23"/>
          <w:szCs w:val="23"/>
        </w:rPr>
        <w:t xml:space="preserve"> and to assess if </w:t>
      </w:r>
      <w:r w:rsidR="00975B7A">
        <w:rPr>
          <w:rFonts w:asciiTheme="minorHAnsi" w:hAnsiTheme="minorHAnsi"/>
          <w:sz w:val="23"/>
          <w:szCs w:val="23"/>
        </w:rPr>
        <w:t xml:space="preserve">the current rate structure would cover </w:t>
      </w:r>
      <w:r w:rsidR="00AA5521">
        <w:rPr>
          <w:rFonts w:asciiTheme="minorHAnsi" w:hAnsiTheme="minorHAnsi"/>
          <w:sz w:val="23"/>
          <w:szCs w:val="23"/>
        </w:rPr>
        <w:t>future projects</w:t>
      </w:r>
      <w:r w:rsidR="00116959">
        <w:rPr>
          <w:rFonts w:asciiTheme="minorHAnsi" w:hAnsiTheme="minorHAnsi"/>
          <w:sz w:val="23"/>
          <w:szCs w:val="23"/>
        </w:rPr>
        <w:t>.</w:t>
      </w:r>
      <w:r w:rsidR="00975B7A">
        <w:rPr>
          <w:rFonts w:asciiTheme="minorHAnsi" w:hAnsiTheme="minorHAnsi"/>
          <w:sz w:val="23"/>
          <w:szCs w:val="23"/>
        </w:rPr>
        <w:t xml:space="preserve"> The rate analysis looks at </w:t>
      </w:r>
      <w:r w:rsidR="00267CD0">
        <w:rPr>
          <w:rFonts w:asciiTheme="minorHAnsi" w:hAnsiTheme="minorHAnsi"/>
          <w:sz w:val="23"/>
          <w:szCs w:val="23"/>
        </w:rPr>
        <w:t>whether</w:t>
      </w:r>
      <w:r w:rsidR="00975B7A">
        <w:rPr>
          <w:rFonts w:asciiTheme="minorHAnsi" w:hAnsiTheme="minorHAnsi"/>
          <w:sz w:val="23"/>
          <w:szCs w:val="23"/>
        </w:rPr>
        <w:t xml:space="preserve"> the utility can stay solvent looking at ongoing maintenance costs as well as preparing for the future.  It can also help prepare for current asset replacement as components of the infrastructure begin to age-out. The utility has a task of ensuring the service is operable for future generations. Guiding p</w:t>
      </w:r>
      <w:r w:rsidR="00116959">
        <w:rPr>
          <w:rFonts w:asciiTheme="minorHAnsi" w:hAnsiTheme="minorHAnsi"/>
          <w:sz w:val="23"/>
          <w:szCs w:val="23"/>
        </w:rPr>
        <w:t xml:space="preserve">rinciples of the rate study include </w:t>
      </w:r>
      <w:r w:rsidR="00975B7A">
        <w:rPr>
          <w:rFonts w:asciiTheme="minorHAnsi" w:hAnsiTheme="minorHAnsi"/>
          <w:sz w:val="23"/>
          <w:szCs w:val="23"/>
        </w:rPr>
        <w:t xml:space="preserve">making sure the rates are </w:t>
      </w:r>
      <w:r w:rsidR="00116959">
        <w:rPr>
          <w:rFonts w:asciiTheme="minorHAnsi" w:hAnsiTheme="minorHAnsi"/>
          <w:sz w:val="23"/>
          <w:szCs w:val="23"/>
        </w:rPr>
        <w:t>sustainab</w:t>
      </w:r>
      <w:r w:rsidR="00975B7A">
        <w:rPr>
          <w:rFonts w:asciiTheme="minorHAnsi" w:hAnsiTheme="minorHAnsi"/>
          <w:sz w:val="23"/>
          <w:szCs w:val="23"/>
        </w:rPr>
        <w:t>le</w:t>
      </w:r>
      <w:r w:rsidR="00116959">
        <w:rPr>
          <w:rFonts w:asciiTheme="minorHAnsi" w:hAnsiTheme="minorHAnsi"/>
          <w:sz w:val="23"/>
          <w:szCs w:val="23"/>
        </w:rPr>
        <w:t>, equitab</w:t>
      </w:r>
      <w:r w:rsidR="00975B7A">
        <w:rPr>
          <w:rFonts w:asciiTheme="minorHAnsi" w:hAnsiTheme="minorHAnsi"/>
          <w:sz w:val="23"/>
          <w:szCs w:val="23"/>
        </w:rPr>
        <w:t xml:space="preserve">le – everyone is paying their fair share; and </w:t>
      </w:r>
      <w:r w:rsidR="00116959">
        <w:rPr>
          <w:rFonts w:asciiTheme="minorHAnsi" w:hAnsiTheme="minorHAnsi"/>
          <w:sz w:val="23"/>
          <w:szCs w:val="23"/>
        </w:rPr>
        <w:t>justifiable</w:t>
      </w:r>
      <w:r w:rsidR="00975B7A">
        <w:rPr>
          <w:rFonts w:asciiTheme="minorHAnsi" w:hAnsiTheme="minorHAnsi"/>
          <w:sz w:val="23"/>
          <w:szCs w:val="23"/>
        </w:rPr>
        <w:t xml:space="preserve">, all the numbers that are presented are real. A Rate Model is used to look at the system’s budget, any existing debt, system assets and historical sales information. This gives a picture of where the city stands today in terms of revenues and expenses and incorporating inflation and future projects. The FY2021 Budget was used and was adjusted using an inflation factor of 2.3% based on current estimates. Reserve requirements were also </w:t>
      </w:r>
      <w:r w:rsidR="00267CD0">
        <w:rPr>
          <w:rFonts w:asciiTheme="minorHAnsi" w:hAnsiTheme="minorHAnsi"/>
          <w:sz w:val="23"/>
          <w:szCs w:val="23"/>
        </w:rPr>
        <w:t xml:space="preserve">observed. </w:t>
      </w:r>
      <w:r w:rsidR="008519A6">
        <w:rPr>
          <w:rFonts w:asciiTheme="minorHAnsi" w:hAnsiTheme="minorHAnsi"/>
          <w:sz w:val="23"/>
          <w:szCs w:val="23"/>
        </w:rPr>
        <w:t>The Five</w:t>
      </w:r>
      <w:r w:rsidR="00975B7A">
        <w:rPr>
          <w:rFonts w:asciiTheme="minorHAnsi" w:hAnsiTheme="minorHAnsi"/>
          <w:sz w:val="23"/>
          <w:szCs w:val="23"/>
        </w:rPr>
        <w:t>-</w:t>
      </w:r>
      <w:r w:rsidR="008519A6">
        <w:rPr>
          <w:rFonts w:asciiTheme="minorHAnsi" w:hAnsiTheme="minorHAnsi"/>
          <w:sz w:val="23"/>
          <w:szCs w:val="23"/>
        </w:rPr>
        <w:t>Year Forecast shows that no rate increase is currently needed. The rate structure is projected to cover any</w:t>
      </w:r>
      <w:r w:rsidR="00267CD0">
        <w:rPr>
          <w:rFonts w:asciiTheme="minorHAnsi" w:hAnsiTheme="minorHAnsi"/>
          <w:sz w:val="23"/>
          <w:szCs w:val="23"/>
        </w:rPr>
        <w:t xml:space="preserve"> near</w:t>
      </w:r>
      <w:r w:rsidR="008519A6">
        <w:rPr>
          <w:rFonts w:asciiTheme="minorHAnsi" w:hAnsiTheme="minorHAnsi"/>
          <w:sz w:val="23"/>
          <w:szCs w:val="23"/>
        </w:rPr>
        <w:t xml:space="preserve"> future needs. </w:t>
      </w:r>
      <w:r w:rsidR="00B724B5">
        <w:rPr>
          <w:rFonts w:asciiTheme="minorHAnsi" w:hAnsiTheme="minorHAnsi"/>
          <w:sz w:val="23"/>
          <w:szCs w:val="23"/>
        </w:rPr>
        <w:t xml:space="preserve">Milford City’s sewer rates are below the target of 1.5-2.5% according to Median Household Income coming in at less than 1%; this means it is still affordable but depending on the funder, it could need to be increased to meet the required threshold in order to obtain funding on projects.  </w:t>
      </w:r>
    </w:p>
    <w:p w14:paraId="65C23D01" w14:textId="77777777" w:rsidR="008519A6" w:rsidRDefault="008519A6" w:rsidP="008519A6">
      <w:pPr>
        <w:pStyle w:val="ListParagraph11"/>
        <w:tabs>
          <w:tab w:val="left" w:pos="0"/>
        </w:tabs>
        <w:spacing w:after="0" w:line="240" w:lineRule="auto"/>
        <w:ind w:left="0" w:rightChars="18" w:right="40"/>
        <w:jc w:val="both"/>
        <w:rPr>
          <w:rFonts w:asciiTheme="minorHAnsi" w:hAnsiTheme="minorHAnsi"/>
          <w:sz w:val="23"/>
          <w:szCs w:val="23"/>
        </w:rPr>
      </w:pPr>
    </w:p>
    <w:p w14:paraId="677071B9" w14:textId="77777777" w:rsidR="00D51889" w:rsidRDefault="008519A6" w:rsidP="008519A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Recommendations</w:t>
      </w:r>
      <w:r w:rsidR="00267CD0">
        <w:rPr>
          <w:rFonts w:asciiTheme="minorHAnsi" w:hAnsiTheme="minorHAnsi"/>
          <w:sz w:val="23"/>
          <w:szCs w:val="23"/>
        </w:rPr>
        <w:t xml:space="preserve"> from the rate study</w:t>
      </w:r>
      <w:r>
        <w:rPr>
          <w:rFonts w:asciiTheme="minorHAnsi" w:hAnsiTheme="minorHAnsi"/>
          <w:sz w:val="23"/>
          <w:szCs w:val="23"/>
        </w:rPr>
        <w:t xml:space="preserve">: </w:t>
      </w:r>
      <w:r w:rsidR="00267CD0">
        <w:rPr>
          <w:rFonts w:asciiTheme="minorHAnsi" w:hAnsiTheme="minorHAnsi"/>
          <w:sz w:val="23"/>
          <w:szCs w:val="23"/>
        </w:rPr>
        <w:t xml:space="preserve">1. </w:t>
      </w:r>
      <w:r>
        <w:rPr>
          <w:rFonts w:asciiTheme="minorHAnsi" w:hAnsiTheme="minorHAnsi"/>
          <w:sz w:val="23"/>
          <w:szCs w:val="23"/>
        </w:rPr>
        <w:t xml:space="preserve">No current rate increase </w:t>
      </w:r>
      <w:r w:rsidR="00267CD0">
        <w:rPr>
          <w:rFonts w:asciiTheme="minorHAnsi" w:hAnsiTheme="minorHAnsi"/>
          <w:sz w:val="23"/>
          <w:szCs w:val="23"/>
        </w:rPr>
        <w:t xml:space="preserve">currently </w:t>
      </w:r>
      <w:r>
        <w:rPr>
          <w:rFonts w:asciiTheme="minorHAnsi" w:hAnsiTheme="minorHAnsi"/>
          <w:sz w:val="23"/>
          <w:szCs w:val="23"/>
        </w:rPr>
        <w:t xml:space="preserve">needed. </w:t>
      </w:r>
      <w:r w:rsidR="00267CD0">
        <w:rPr>
          <w:rFonts w:asciiTheme="minorHAnsi" w:hAnsiTheme="minorHAnsi"/>
          <w:sz w:val="23"/>
          <w:szCs w:val="23"/>
        </w:rPr>
        <w:t xml:space="preserve">2. </w:t>
      </w:r>
      <w:r>
        <w:rPr>
          <w:rFonts w:asciiTheme="minorHAnsi" w:hAnsiTheme="minorHAnsi"/>
          <w:sz w:val="23"/>
          <w:szCs w:val="23"/>
        </w:rPr>
        <w:t xml:space="preserve">Review and update rates at least every 3-5 years or if there are significant changes to the system. </w:t>
      </w:r>
      <w:r w:rsidR="00267CD0">
        <w:rPr>
          <w:rFonts w:asciiTheme="minorHAnsi" w:hAnsiTheme="minorHAnsi"/>
          <w:sz w:val="23"/>
          <w:szCs w:val="23"/>
        </w:rPr>
        <w:t xml:space="preserve">3. </w:t>
      </w:r>
      <w:r>
        <w:rPr>
          <w:rFonts w:asciiTheme="minorHAnsi" w:hAnsiTheme="minorHAnsi"/>
          <w:sz w:val="23"/>
          <w:szCs w:val="23"/>
        </w:rPr>
        <w:t xml:space="preserve">Consider small annual increases rather than periodic large increases. </w:t>
      </w:r>
      <w:r w:rsidR="00D51889">
        <w:rPr>
          <w:rFonts w:asciiTheme="minorHAnsi" w:hAnsiTheme="minorHAnsi"/>
          <w:sz w:val="23"/>
          <w:szCs w:val="23"/>
        </w:rPr>
        <w:t xml:space="preserve">While the city is in good shape with the rate schedule right now it is apparent that the need to increase can present at any time if they are not reviewed and adjusted periodically to meet the needs of the city so it is important to review them often. Smaller increases annually are more manageable than having to adjust them substantially. </w:t>
      </w:r>
    </w:p>
    <w:p w14:paraId="48F42666" w14:textId="77777777" w:rsidR="00D51889" w:rsidRDefault="00D51889" w:rsidP="008519A6">
      <w:pPr>
        <w:pStyle w:val="ListParagraph11"/>
        <w:tabs>
          <w:tab w:val="left" w:pos="0"/>
        </w:tabs>
        <w:spacing w:after="0" w:line="240" w:lineRule="auto"/>
        <w:ind w:left="0" w:rightChars="18" w:right="40"/>
        <w:jc w:val="both"/>
        <w:rPr>
          <w:rFonts w:asciiTheme="minorHAnsi" w:hAnsiTheme="minorHAnsi"/>
          <w:sz w:val="23"/>
          <w:szCs w:val="23"/>
        </w:rPr>
      </w:pPr>
    </w:p>
    <w:p w14:paraId="02B0D92F" w14:textId="484643A0" w:rsidR="008519A6" w:rsidRDefault="00D51889" w:rsidP="008519A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Kennedy concluded his presentation and asked if there were any questions.  </w:t>
      </w:r>
    </w:p>
    <w:p w14:paraId="79AB7F21" w14:textId="77777777" w:rsidR="004806CB" w:rsidRDefault="004806CB" w:rsidP="00951643">
      <w:pPr>
        <w:pStyle w:val="ListParagraph11"/>
        <w:tabs>
          <w:tab w:val="left" w:pos="0"/>
        </w:tabs>
        <w:spacing w:after="0" w:line="240" w:lineRule="auto"/>
        <w:ind w:left="0" w:rightChars="18" w:right="40"/>
        <w:jc w:val="both"/>
        <w:rPr>
          <w:rFonts w:asciiTheme="minorHAnsi" w:hAnsiTheme="minorHAnsi"/>
          <w:sz w:val="23"/>
          <w:szCs w:val="23"/>
        </w:rPr>
      </w:pPr>
    </w:p>
    <w:p w14:paraId="156C7CE4" w14:textId="00455484" w:rsidR="00D51889" w:rsidRDefault="008519A6"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complemented Mr. Kennedy for his work along with Administrator Bealer. It is beneficial to see the results of the study and it reinforces </w:t>
      </w:r>
      <w:r w:rsidR="00D51889">
        <w:rPr>
          <w:rFonts w:asciiTheme="minorHAnsi" w:hAnsiTheme="minorHAnsi"/>
          <w:sz w:val="23"/>
          <w:szCs w:val="23"/>
        </w:rPr>
        <w:t xml:space="preserve">what the city learned with the water study – it does not pay to try to keep the rates low, because the project that was necessary to sustain a good water system is </w:t>
      </w:r>
      <w:r w:rsidR="00D51889">
        <w:rPr>
          <w:rFonts w:asciiTheme="minorHAnsi" w:hAnsiTheme="minorHAnsi"/>
          <w:sz w:val="23"/>
          <w:szCs w:val="23"/>
        </w:rPr>
        <w:lastRenderedPageBreak/>
        <w:t xml:space="preserve">now costly and the increase to the water rate was substantial. Staff did not want to encounter that again with the sewer fund.  </w:t>
      </w:r>
    </w:p>
    <w:p w14:paraId="4E3783CD" w14:textId="77777777" w:rsidR="008519A6" w:rsidRDefault="008519A6" w:rsidP="00951643">
      <w:pPr>
        <w:pStyle w:val="ListParagraph11"/>
        <w:tabs>
          <w:tab w:val="left" w:pos="0"/>
        </w:tabs>
        <w:spacing w:after="0" w:line="240" w:lineRule="auto"/>
        <w:ind w:left="0" w:rightChars="18" w:right="40"/>
        <w:jc w:val="both"/>
        <w:rPr>
          <w:rFonts w:asciiTheme="minorHAnsi" w:hAnsiTheme="minorHAnsi"/>
          <w:sz w:val="23"/>
          <w:szCs w:val="23"/>
        </w:rPr>
      </w:pPr>
    </w:p>
    <w:p w14:paraId="7CA1B079" w14:textId="2C02C253" w:rsidR="008519A6" w:rsidRDefault="008519A6"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Attorney Kanell asked if the study included an account of the systems and what may be needing to be replaced sometime soon. </w:t>
      </w:r>
      <w:r w:rsidR="00D51889">
        <w:rPr>
          <w:rFonts w:asciiTheme="minorHAnsi" w:hAnsiTheme="minorHAnsi"/>
          <w:sz w:val="23"/>
          <w:szCs w:val="23"/>
        </w:rPr>
        <w:t xml:space="preserve">Mr. Kennedy explained that they didn’t dive that deep </w:t>
      </w:r>
      <w:r w:rsidR="00120E5F">
        <w:rPr>
          <w:rFonts w:asciiTheme="minorHAnsi" w:hAnsiTheme="minorHAnsi"/>
          <w:sz w:val="23"/>
          <w:szCs w:val="23"/>
        </w:rPr>
        <w:t>into doing condition assessments, however, looking at some of the existing infrastructure and what the expected life span is, there are system components that are well past where you would normally see them replaced at</w:t>
      </w:r>
      <w:r w:rsidR="00BE1170">
        <w:rPr>
          <w:rFonts w:asciiTheme="minorHAnsi" w:hAnsiTheme="minorHAnsi"/>
          <w:sz w:val="23"/>
          <w:szCs w:val="23"/>
        </w:rPr>
        <w:t>, such as lift stations. Pumps and motors have an expected lifespan of up to 15 years and some of those have been in place over twenty years so there are components that are beyond the expected life span. Assuming the collection pipe is PVC, we are confident most of it is, it is expected to be about halfway through its lifespan. The as-</w:t>
      </w:r>
      <w:r w:rsidR="004F2462">
        <w:rPr>
          <w:rFonts w:asciiTheme="minorHAnsi" w:hAnsiTheme="minorHAnsi"/>
          <w:sz w:val="23"/>
          <w:szCs w:val="23"/>
        </w:rPr>
        <w:t xml:space="preserve">built digitization will allow for the conditions to be recorded and stored, which will be beneficial. </w:t>
      </w:r>
    </w:p>
    <w:p w14:paraId="19D33123" w14:textId="77777777" w:rsidR="00BE1170" w:rsidRDefault="00BE1170" w:rsidP="00951643">
      <w:pPr>
        <w:pStyle w:val="ListParagraph11"/>
        <w:tabs>
          <w:tab w:val="left" w:pos="0"/>
        </w:tabs>
        <w:spacing w:after="0" w:line="240" w:lineRule="auto"/>
        <w:ind w:left="0" w:rightChars="18" w:right="40"/>
        <w:jc w:val="both"/>
        <w:rPr>
          <w:rFonts w:asciiTheme="minorHAnsi" w:hAnsiTheme="minorHAnsi"/>
          <w:sz w:val="23"/>
          <w:szCs w:val="23"/>
        </w:rPr>
      </w:pPr>
    </w:p>
    <w:p w14:paraId="4C0A3388" w14:textId="73953AB9" w:rsidR="008519A6" w:rsidRDefault="008519A6"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Makayla added that the Wastewater </w:t>
      </w:r>
      <w:r w:rsidR="004F2462">
        <w:rPr>
          <w:rFonts w:asciiTheme="minorHAnsi" w:hAnsiTheme="minorHAnsi"/>
          <w:sz w:val="23"/>
          <w:szCs w:val="23"/>
        </w:rPr>
        <w:t>Capital Facility Plan</w:t>
      </w:r>
      <w:r>
        <w:rPr>
          <w:rFonts w:asciiTheme="minorHAnsi" w:hAnsiTheme="minorHAnsi"/>
          <w:sz w:val="23"/>
          <w:szCs w:val="23"/>
        </w:rPr>
        <w:t xml:space="preserve"> that is being considered will give the city a good idea of what will need to be prioritized. She </w:t>
      </w:r>
      <w:r w:rsidR="0005019C">
        <w:rPr>
          <w:rFonts w:asciiTheme="minorHAnsi" w:hAnsiTheme="minorHAnsi"/>
          <w:sz w:val="23"/>
          <w:szCs w:val="23"/>
        </w:rPr>
        <w:t xml:space="preserve">also </w:t>
      </w:r>
      <w:r>
        <w:rPr>
          <w:rFonts w:asciiTheme="minorHAnsi" w:hAnsiTheme="minorHAnsi"/>
          <w:sz w:val="23"/>
          <w:szCs w:val="23"/>
        </w:rPr>
        <w:t xml:space="preserve">reported that following the </w:t>
      </w:r>
      <w:r w:rsidR="0005019C">
        <w:rPr>
          <w:rFonts w:asciiTheme="minorHAnsi" w:hAnsiTheme="minorHAnsi"/>
          <w:sz w:val="23"/>
          <w:szCs w:val="23"/>
        </w:rPr>
        <w:t>W</w:t>
      </w:r>
      <w:r>
        <w:rPr>
          <w:rFonts w:asciiTheme="minorHAnsi" w:hAnsiTheme="minorHAnsi"/>
          <w:sz w:val="23"/>
          <w:szCs w:val="23"/>
        </w:rPr>
        <w:t xml:space="preserve">ater </w:t>
      </w:r>
      <w:r w:rsidR="0005019C">
        <w:rPr>
          <w:rFonts w:asciiTheme="minorHAnsi" w:hAnsiTheme="minorHAnsi"/>
          <w:sz w:val="23"/>
          <w:szCs w:val="23"/>
        </w:rPr>
        <w:t>R</w:t>
      </w:r>
      <w:r>
        <w:rPr>
          <w:rFonts w:asciiTheme="minorHAnsi" w:hAnsiTheme="minorHAnsi"/>
          <w:sz w:val="23"/>
          <w:szCs w:val="23"/>
        </w:rPr>
        <w:t xml:space="preserve">ate </w:t>
      </w:r>
      <w:r w:rsidR="0005019C">
        <w:rPr>
          <w:rFonts w:asciiTheme="minorHAnsi" w:hAnsiTheme="minorHAnsi"/>
          <w:sz w:val="23"/>
          <w:szCs w:val="23"/>
        </w:rPr>
        <w:t>S</w:t>
      </w:r>
      <w:r>
        <w:rPr>
          <w:rFonts w:asciiTheme="minorHAnsi" w:hAnsiTheme="minorHAnsi"/>
          <w:sz w:val="23"/>
          <w:szCs w:val="23"/>
        </w:rPr>
        <w:t xml:space="preserve">tudy the city decided to increase the water and sewer rates annually beginning </w:t>
      </w:r>
      <w:r w:rsidR="0005019C">
        <w:rPr>
          <w:rFonts w:asciiTheme="minorHAnsi" w:hAnsiTheme="minorHAnsi"/>
          <w:sz w:val="23"/>
          <w:szCs w:val="23"/>
        </w:rPr>
        <w:t xml:space="preserve">January </w:t>
      </w:r>
      <w:r>
        <w:rPr>
          <w:rFonts w:asciiTheme="minorHAnsi" w:hAnsiTheme="minorHAnsi"/>
          <w:sz w:val="23"/>
          <w:szCs w:val="23"/>
        </w:rPr>
        <w:t>2023</w:t>
      </w:r>
      <w:r w:rsidR="004F2462">
        <w:rPr>
          <w:rFonts w:asciiTheme="minorHAnsi" w:hAnsiTheme="minorHAnsi"/>
          <w:sz w:val="23"/>
          <w:szCs w:val="23"/>
        </w:rPr>
        <w:t xml:space="preserve"> to keep the </w:t>
      </w:r>
      <w:r w:rsidR="0005019C">
        <w:rPr>
          <w:rFonts w:asciiTheme="minorHAnsi" w:hAnsiTheme="minorHAnsi"/>
          <w:sz w:val="23"/>
          <w:szCs w:val="23"/>
        </w:rPr>
        <w:t>E</w:t>
      </w:r>
      <w:r w:rsidR="004F2462">
        <w:rPr>
          <w:rFonts w:asciiTheme="minorHAnsi" w:hAnsiTheme="minorHAnsi"/>
          <w:sz w:val="23"/>
          <w:szCs w:val="23"/>
        </w:rPr>
        <w:t xml:space="preserve">nterprise </w:t>
      </w:r>
      <w:r w:rsidR="0005019C">
        <w:rPr>
          <w:rFonts w:asciiTheme="minorHAnsi" w:hAnsiTheme="minorHAnsi"/>
          <w:sz w:val="23"/>
          <w:szCs w:val="23"/>
        </w:rPr>
        <w:t>F</w:t>
      </w:r>
      <w:r w:rsidR="004F2462">
        <w:rPr>
          <w:rFonts w:asciiTheme="minorHAnsi" w:hAnsiTheme="minorHAnsi"/>
          <w:sz w:val="23"/>
          <w:szCs w:val="23"/>
        </w:rPr>
        <w:t xml:space="preserve">unds in better condition. </w:t>
      </w:r>
      <w:r>
        <w:rPr>
          <w:rFonts w:asciiTheme="minorHAnsi" w:hAnsiTheme="minorHAnsi"/>
          <w:sz w:val="23"/>
          <w:szCs w:val="23"/>
        </w:rPr>
        <w:t xml:space="preserve"> </w:t>
      </w:r>
    </w:p>
    <w:p w14:paraId="5E40E304" w14:textId="77777777" w:rsidR="008519A6" w:rsidRDefault="008519A6" w:rsidP="00951643">
      <w:pPr>
        <w:pStyle w:val="ListParagraph11"/>
        <w:tabs>
          <w:tab w:val="left" w:pos="0"/>
        </w:tabs>
        <w:spacing w:after="0" w:line="240" w:lineRule="auto"/>
        <w:ind w:left="0" w:rightChars="18" w:right="40"/>
        <w:jc w:val="both"/>
        <w:rPr>
          <w:rFonts w:asciiTheme="minorHAnsi" w:hAnsiTheme="minorHAnsi"/>
          <w:sz w:val="23"/>
          <w:szCs w:val="23"/>
        </w:rPr>
      </w:pPr>
    </w:p>
    <w:p w14:paraId="3151E0D9" w14:textId="024289F9" w:rsidR="004806CB" w:rsidRDefault="004806CB" w:rsidP="004806CB">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 xml:space="preserve">Dr. Joseph Moore – Utah FORGE Project Update </w:t>
      </w:r>
    </w:p>
    <w:p w14:paraId="380A877A" w14:textId="2FDBACE3" w:rsidR="004806CB" w:rsidRDefault="004806CB" w:rsidP="008519A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Dr. Joseph Moore</w:t>
      </w:r>
      <w:r w:rsidR="00D5024F">
        <w:rPr>
          <w:rFonts w:asciiTheme="minorHAnsi" w:hAnsiTheme="minorHAnsi"/>
          <w:sz w:val="23"/>
          <w:szCs w:val="23"/>
        </w:rPr>
        <w:t xml:space="preserve">, Christopher </w:t>
      </w:r>
      <w:proofErr w:type="spellStart"/>
      <w:r w:rsidR="00D5024F">
        <w:rPr>
          <w:rFonts w:asciiTheme="minorHAnsi" w:hAnsiTheme="minorHAnsi"/>
          <w:sz w:val="23"/>
          <w:szCs w:val="23"/>
        </w:rPr>
        <w:t>Katis</w:t>
      </w:r>
      <w:proofErr w:type="spellEnd"/>
      <w:r w:rsidR="00D5024F">
        <w:rPr>
          <w:rFonts w:asciiTheme="minorHAnsi" w:hAnsiTheme="minorHAnsi"/>
          <w:sz w:val="23"/>
          <w:szCs w:val="23"/>
        </w:rPr>
        <w:t xml:space="preserve">, and </w:t>
      </w:r>
      <w:r w:rsidR="00D51889">
        <w:rPr>
          <w:rFonts w:asciiTheme="minorHAnsi" w:hAnsiTheme="minorHAnsi"/>
          <w:sz w:val="23"/>
          <w:szCs w:val="23"/>
        </w:rPr>
        <w:t xml:space="preserve">Gosia </w:t>
      </w:r>
      <w:proofErr w:type="spellStart"/>
      <w:r w:rsidR="00D51889">
        <w:rPr>
          <w:rFonts w:asciiTheme="minorHAnsi" w:hAnsiTheme="minorHAnsi"/>
          <w:sz w:val="23"/>
          <w:szCs w:val="23"/>
        </w:rPr>
        <w:t>Skowron</w:t>
      </w:r>
      <w:proofErr w:type="spellEnd"/>
      <w:r w:rsidR="00D5024F">
        <w:rPr>
          <w:rFonts w:asciiTheme="minorHAnsi" w:hAnsiTheme="minorHAnsi"/>
          <w:sz w:val="23"/>
          <w:szCs w:val="23"/>
        </w:rPr>
        <w:t xml:space="preserve"> were in attendance to provide an update on the Utah FORGE project. </w:t>
      </w:r>
      <w:r w:rsidR="0005019C">
        <w:rPr>
          <w:rFonts w:asciiTheme="minorHAnsi" w:hAnsiTheme="minorHAnsi"/>
          <w:sz w:val="23"/>
          <w:szCs w:val="23"/>
        </w:rPr>
        <w:t xml:space="preserve">The 2019 </w:t>
      </w:r>
      <w:r w:rsidR="008519A6">
        <w:rPr>
          <w:rFonts w:asciiTheme="minorHAnsi" w:hAnsiTheme="minorHAnsi"/>
          <w:sz w:val="23"/>
          <w:szCs w:val="23"/>
        </w:rPr>
        <w:t xml:space="preserve">DOE </w:t>
      </w:r>
      <w:proofErr w:type="spellStart"/>
      <w:r w:rsidR="004F2462">
        <w:rPr>
          <w:rFonts w:asciiTheme="minorHAnsi" w:hAnsiTheme="minorHAnsi"/>
          <w:sz w:val="23"/>
          <w:szCs w:val="23"/>
        </w:rPr>
        <w:t>Ge</w:t>
      </w:r>
      <w:r w:rsidR="008519A6">
        <w:rPr>
          <w:rFonts w:asciiTheme="minorHAnsi" w:hAnsiTheme="minorHAnsi"/>
          <w:sz w:val="23"/>
          <w:szCs w:val="23"/>
        </w:rPr>
        <w:t>ovision</w:t>
      </w:r>
      <w:proofErr w:type="spellEnd"/>
      <w:r w:rsidR="008519A6">
        <w:rPr>
          <w:rFonts w:asciiTheme="minorHAnsi" w:hAnsiTheme="minorHAnsi"/>
          <w:sz w:val="23"/>
          <w:szCs w:val="23"/>
        </w:rPr>
        <w:t xml:space="preserve"> report</w:t>
      </w:r>
      <w:r w:rsidR="0005019C">
        <w:rPr>
          <w:rFonts w:asciiTheme="minorHAnsi" w:hAnsiTheme="minorHAnsi"/>
          <w:sz w:val="23"/>
          <w:szCs w:val="23"/>
        </w:rPr>
        <w:t xml:space="preserve"> set a goal of 60,000 Mwe of energy by 2050.</w:t>
      </w:r>
      <w:r w:rsidR="008519A6">
        <w:rPr>
          <w:rFonts w:asciiTheme="minorHAnsi" w:hAnsiTheme="minorHAnsi"/>
          <w:sz w:val="23"/>
          <w:szCs w:val="23"/>
        </w:rPr>
        <w:t xml:space="preserve"> It is going to be a huge stretch. Blundell has a heat source, </w:t>
      </w:r>
      <w:r w:rsidR="00B94E04">
        <w:rPr>
          <w:rFonts w:asciiTheme="minorHAnsi" w:hAnsiTheme="minorHAnsi"/>
          <w:sz w:val="23"/>
          <w:szCs w:val="23"/>
        </w:rPr>
        <w:t>fluid,</w:t>
      </w:r>
      <w:r w:rsidR="008519A6">
        <w:rPr>
          <w:rFonts w:asciiTheme="minorHAnsi" w:hAnsiTheme="minorHAnsi"/>
          <w:sz w:val="23"/>
          <w:szCs w:val="23"/>
        </w:rPr>
        <w:t xml:space="preserve"> and permeability</w:t>
      </w:r>
      <w:r w:rsidR="0005019C">
        <w:rPr>
          <w:rFonts w:asciiTheme="minorHAnsi" w:hAnsiTheme="minorHAnsi"/>
          <w:sz w:val="23"/>
          <w:szCs w:val="23"/>
        </w:rPr>
        <w:t xml:space="preserve">. </w:t>
      </w:r>
      <w:r w:rsidR="008519A6">
        <w:rPr>
          <w:rFonts w:asciiTheme="minorHAnsi" w:hAnsiTheme="minorHAnsi"/>
          <w:sz w:val="23"/>
          <w:szCs w:val="23"/>
        </w:rPr>
        <w:t xml:space="preserve">FORGE has a heat source but </w:t>
      </w:r>
      <w:proofErr w:type="gramStart"/>
      <w:r w:rsidR="008519A6">
        <w:rPr>
          <w:rFonts w:asciiTheme="minorHAnsi" w:hAnsiTheme="minorHAnsi"/>
          <w:sz w:val="23"/>
          <w:szCs w:val="23"/>
        </w:rPr>
        <w:t>has to</w:t>
      </w:r>
      <w:proofErr w:type="gramEnd"/>
      <w:r w:rsidR="008519A6">
        <w:rPr>
          <w:rFonts w:asciiTheme="minorHAnsi" w:hAnsiTheme="minorHAnsi"/>
          <w:sz w:val="23"/>
          <w:szCs w:val="23"/>
        </w:rPr>
        <w:t xml:space="preserve"> create the fluid to transport the heat and permeability for fluids to extract heat.  The goal is to learn how to make a geothermal First time ever drilled deviated. </w:t>
      </w:r>
      <w:r w:rsidR="009016B6">
        <w:rPr>
          <w:rFonts w:asciiTheme="minorHAnsi" w:hAnsiTheme="minorHAnsi"/>
          <w:sz w:val="23"/>
          <w:szCs w:val="23"/>
        </w:rPr>
        <w:t xml:space="preserve"> They have found heat. To stimulate the well they will pump water down and create permeability, this will take place late 2021. The 2</w:t>
      </w:r>
      <w:r w:rsidR="009016B6" w:rsidRPr="009016B6">
        <w:rPr>
          <w:rFonts w:asciiTheme="minorHAnsi" w:hAnsiTheme="minorHAnsi"/>
          <w:sz w:val="23"/>
          <w:szCs w:val="23"/>
          <w:vertAlign w:val="superscript"/>
        </w:rPr>
        <w:t>nd</w:t>
      </w:r>
      <w:r w:rsidR="009016B6">
        <w:rPr>
          <w:rFonts w:asciiTheme="minorHAnsi" w:hAnsiTheme="minorHAnsi"/>
          <w:sz w:val="23"/>
          <w:szCs w:val="23"/>
        </w:rPr>
        <w:t xml:space="preserve"> well will be drilled Summer 2022. </w:t>
      </w:r>
    </w:p>
    <w:p w14:paraId="5624D95D" w14:textId="77777777" w:rsidR="00271106" w:rsidRDefault="00271106" w:rsidP="004806CB">
      <w:pPr>
        <w:pStyle w:val="ListParagraph11"/>
        <w:tabs>
          <w:tab w:val="left" w:pos="0"/>
        </w:tabs>
        <w:spacing w:after="0" w:line="240" w:lineRule="auto"/>
        <w:ind w:left="0" w:rightChars="18" w:right="40"/>
        <w:jc w:val="both"/>
        <w:rPr>
          <w:rFonts w:asciiTheme="minorHAnsi" w:hAnsiTheme="minorHAnsi"/>
          <w:sz w:val="23"/>
          <w:szCs w:val="23"/>
        </w:rPr>
      </w:pPr>
    </w:p>
    <w:p w14:paraId="19B58AD9" w14:textId="69B86563" w:rsidR="00D5024F" w:rsidRDefault="009016B6" w:rsidP="004806C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Upcoming: Demobilization of the trailers. The site will be clean and left how they found it. </w:t>
      </w:r>
    </w:p>
    <w:p w14:paraId="356524A8" w14:textId="0AD673E3" w:rsidR="008519A6" w:rsidRDefault="008519A6" w:rsidP="004806CB">
      <w:pPr>
        <w:pStyle w:val="ListParagraph11"/>
        <w:tabs>
          <w:tab w:val="left" w:pos="0"/>
        </w:tabs>
        <w:spacing w:after="0" w:line="240" w:lineRule="auto"/>
        <w:ind w:left="0" w:rightChars="18" w:right="40"/>
        <w:jc w:val="both"/>
        <w:rPr>
          <w:rFonts w:asciiTheme="minorHAnsi" w:hAnsiTheme="minorHAnsi"/>
          <w:sz w:val="23"/>
          <w:szCs w:val="23"/>
        </w:rPr>
      </w:pPr>
    </w:p>
    <w:p w14:paraId="2AB8DFAB" w14:textId="686E9DF2" w:rsidR="004806CB" w:rsidRDefault="004806CB" w:rsidP="004806CB">
      <w:pPr>
        <w:pStyle w:val="ListParagraph11"/>
        <w:numPr>
          <w:ilvl w:val="0"/>
          <w:numId w:val="1"/>
        </w:numPr>
        <w:tabs>
          <w:tab w:val="left" w:pos="0"/>
        </w:tabs>
        <w:spacing w:after="0" w:line="240" w:lineRule="auto"/>
        <w:ind w:left="-11" w:rightChars="18" w:right="40" w:firstLine="11"/>
        <w:jc w:val="both"/>
        <w:rPr>
          <w:rFonts w:asciiTheme="minorHAnsi" w:hAnsiTheme="minorHAnsi"/>
          <w:b/>
          <w:bCs/>
          <w:sz w:val="23"/>
          <w:szCs w:val="23"/>
        </w:rPr>
      </w:pPr>
      <w:r>
        <w:rPr>
          <w:rFonts w:asciiTheme="minorHAnsi" w:hAnsiTheme="minorHAnsi"/>
          <w:b/>
          <w:bCs/>
          <w:sz w:val="23"/>
          <w:szCs w:val="23"/>
        </w:rPr>
        <w:t xml:space="preserve">Blake Williams – Discuss Drilling Replacement Well  </w:t>
      </w:r>
    </w:p>
    <w:p w14:paraId="7154B495" w14:textId="281568CD" w:rsidR="00602041" w:rsidRDefault="00D5024F" w:rsidP="0095164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 </w:t>
      </w:r>
      <w:r w:rsidR="004806CB">
        <w:rPr>
          <w:rFonts w:asciiTheme="minorHAnsi" w:hAnsiTheme="minorHAnsi"/>
          <w:sz w:val="23"/>
          <w:szCs w:val="23"/>
        </w:rPr>
        <w:t xml:space="preserve">Williams </w:t>
      </w:r>
      <w:r>
        <w:rPr>
          <w:rFonts w:asciiTheme="minorHAnsi" w:hAnsiTheme="minorHAnsi"/>
          <w:sz w:val="23"/>
          <w:szCs w:val="23"/>
        </w:rPr>
        <w:t xml:space="preserve">was not able to attend and asked to be placed on the September council agenda. </w:t>
      </w:r>
      <w:r w:rsidR="00602041">
        <w:rPr>
          <w:rFonts w:asciiTheme="minorHAnsi" w:hAnsiTheme="minorHAnsi"/>
          <w:sz w:val="23"/>
          <w:szCs w:val="23"/>
        </w:rPr>
        <w:t xml:space="preserve"> </w:t>
      </w:r>
    </w:p>
    <w:p w14:paraId="02C02D6D" w14:textId="77777777" w:rsidR="00951643" w:rsidRPr="00951643" w:rsidRDefault="00951643" w:rsidP="00951643">
      <w:pPr>
        <w:pStyle w:val="ListParagraph11"/>
        <w:tabs>
          <w:tab w:val="left" w:pos="0"/>
        </w:tabs>
        <w:spacing w:after="0" w:line="240" w:lineRule="auto"/>
        <w:ind w:left="0" w:rightChars="18" w:right="40"/>
        <w:jc w:val="both"/>
        <w:rPr>
          <w:rFonts w:asciiTheme="minorHAnsi" w:hAnsiTheme="minorHAnsi"/>
          <w:sz w:val="23"/>
          <w:szCs w:val="23"/>
        </w:rPr>
      </w:pPr>
    </w:p>
    <w:p w14:paraId="62FB869E" w14:textId="24CB5996"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40A71C44" w:rsidR="001716E3" w:rsidRPr="00063E67" w:rsidRDefault="00372598">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 xml:space="preserve">Consent issues including bills and payroll, </w:t>
      </w:r>
      <w:r w:rsidR="00C90EEA">
        <w:rPr>
          <w:rFonts w:asciiTheme="minorHAnsi" w:hAnsiTheme="minorHAnsi"/>
          <w:b/>
          <w:sz w:val="23"/>
          <w:szCs w:val="23"/>
        </w:rPr>
        <w:t xml:space="preserve">Financial Report July 2021, </w:t>
      </w:r>
      <w:r w:rsidRPr="00063E67">
        <w:rPr>
          <w:rFonts w:asciiTheme="minorHAnsi" w:hAnsiTheme="minorHAnsi"/>
          <w:b/>
          <w:sz w:val="23"/>
          <w:szCs w:val="23"/>
        </w:rPr>
        <w:t>and</w:t>
      </w:r>
      <w:r w:rsidR="00C90EEA">
        <w:rPr>
          <w:rFonts w:asciiTheme="minorHAnsi" w:hAnsiTheme="minorHAnsi"/>
          <w:b/>
          <w:sz w:val="23"/>
          <w:szCs w:val="23"/>
        </w:rPr>
        <w:t xml:space="preserve"> minutes of </w:t>
      </w:r>
      <w:r w:rsidR="004806CB">
        <w:rPr>
          <w:rFonts w:asciiTheme="minorHAnsi" w:hAnsiTheme="minorHAnsi"/>
          <w:b/>
          <w:sz w:val="23"/>
          <w:szCs w:val="23"/>
        </w:rPr>
        <w:t>July 20, 2021 Regular Mee</w:t>
      </w:r>
      <w:r w:rsidR="00A15456">
        <w:rPr>
          <w:rFonts w:asciiTheme="minorHAnsi" w:hAnsiTheme="minorHAnsi"/>
          <w:b/>
          <w:sz w:val="23"/>
          <w:szCs w:val="23"/>
        </w:rPr>
        <w:t>tin</w:t>
      </w:r>
      <w:r w:rsidR="004806CB">
        <w:rPr>
          <w:rFonts w:asciiTheme="minorHAnsi" w:hAnsiTheme="minorHAnsi"/>
          <w:b/>
          <w:sz w:val="23"/>
          <w:szCs w:val="23"/>
        </w:rPr>
        <w:t xml:space="preserve">g </w:t>
      </w:r>
      <w:r w:rsidR="00351467">
        <w:rPr>
          <w:rFonts w:asciiTheme="minorHAnsi" w:hAnsiTheme="minorHAnsi"/>
          <w:b/>
          <w:sz w:val="23"/>
          <w:szCs w:val="23"/>
        </w:rPr>
        <w:t>were</w:t>
      </w:r>
      <w:r w:rsidR="001505CE" w:rsidRPr="00063E67">
        <w:rPr>
          <w:rFonts w:asciiTheme="minorHAnsi" w:hAnsiTheme="minorHAnsi"/>
          <w:b/>
          <w:sz w:val="23"/>
          <w:szCs w:val="23"/>
        </w:rPr>
        <w:t xml:space="preserve"> presented for consideration for approval</w:t>
      </w:r>
      <w:r w:rsidR="00106E37" w:rsidRPr="00063E67">
        <w:rPr>
          <w:rFonts w:asciiTheme="minorHAnsi" w:hAnsiTheme="minorHAnsi"/>
          <w:b/>
          <w:sz w:val="23"/>
          <w:szCs w:val="23"/>
        </w:rPr>
        <w:t xml:space="preserve">. </w:t>
      </w:r>
    </w:p>
    <w:p w14:paraId="49AC35DB" w14:textId="6850CF13" w:rsidR="001716E3" w:rsidRPr="00063E67" w:rsidRDefault="001716E3">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08100B57" w:rsidR="001716E3" w:rsidRDefault="00372598" w:rsidP="00D40390">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E17146">
        <w:rPr>
          <w:rFonts w:asciiTheme="minorHAnsi" w:hAnsiTheme="minorHAnsi"/>
          <w:i/>
          <w:iCs/>
          <w:sz w:val="23"/>
          <w:szCs w:val="23"/>
        </w:rPr>
        <w:t xml:space="preserve"> Les Whitney</w:t>
      </w:r>
      <w:r w:rsidR="00BC44F7">
        <w:rPr>
          <w:rFonts w:asciiTheme="minorHAnsi" w:hAnsiTheme="minorHAnsi"/>
          <w:i/>
          <w:iCs/>
          <w:sz w:val="23"/>
          <w:szCs w:val="23"/>
        </w:rPr>
        <w:t xml:space="preserve">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Motion was seconded by Council Member</w:t>
      </w:r>
      <w:r w:rsidR="00E17146">
        <w:rPr>
          <w:rFonts w:asciiTheme="minorHAnsi" w:hAnsiTheme="minorHAnsi"/>
          <w:i/>
          <w:iCs/>
          <w:sz w:val="23"/>
          <w:szCs w:val="23"/>
        </w:rPr>
        <w:t xml:space="preserve"> Scott Symond</w:t>
      </w:r>
      <w:r>
        <w:rPr>
          <w:rFonts w:asciiTheme="minorHAnsi" w:hAnsiTheme="minorHAnsi"/>
          <w:i/>
          <w:iCs/>
          <w:sz w:val="23"/>
          <w:szCs w:val="23"/>
        </w:rPr>
        <w:t xml:space="preserve">. All were in favor, motion carried. </w:t>
      </w:r>
    </w:p>
    <w:p w14:paraId="32AF0CA5" w14:textId="77777777" w:rsidR="00E17146" w:rsidRDefault="00E17146">
      <w:pPr>
        <w:pStyle w:val="ListParagraph11"/>
        <w:tabs>
          <w:tab w:val="left" w:pos="0"/>
        </w:tabs>
        <w:spacing w:after="0" w:line="240" w:lineRule="auto"/>
        <w:ind w:left="0" w:rightChars="18" w:right="40"/>
        <w:jc w:val="both"/>
        <w:rPr>
          <w:rFonts w:asciiTheme="minorHAnsi" w:hAnsiTheme="minorHAnsi"/>
          <w:i/>
          <w:iCs/>
          <w:sz w:val="23"/>
          <w:szCs w:val="23"/>
        </w:rPr>
      </w:pPr>
    </w:p>
    <w:p w14:paraId="4618D17F" w14:textId="660C2F35" w:rsidR="001716E3" w:rsidRDefault="00846AB4">
      <w:pPr>
        <w:pStyle w:val="ListParagraph11"/>
        <w:tabs>
          <w:tab w:val="left" w:pos="0"/>
        </w:tabs>
        <w:spacing w:after="0" w:line="240" w:lineRule="auto"/>
        <w:ind w:left="0" w:rightChars="18" w:right="40"/>
        <w:jc w:val="both"/>
        <w:rPr>
          <w:rFonts w:asciiTheme="minorHAnsi" w:hAnsiTheme="minorHAnsi"/>
          <w:i/>
          <w:iCs/>
          <w:sz w:val="23"/>
          <w:szCs w:val="23"/>
        </w:rPr>
      </w:pPr>
      <w:r>
        <w:rPr>
          <w:rFonts w:asciiTheme="minorHAnsi" w:hAnsiTheme="minorHAnsi"/>
          <w:i/>
          <w:iCs/>
          <w:sz w:val="23"/>
          <w:szCs w:val="23"/>
        </w:rPr>
        <w:t xml:space="preserve">The </w:t>
      </w:r>
      <w:r w:rsidR="00E17146">
        <w:rPr>
          <w:rFonts w:asciiTheme="minorHAnsi" w:hAnsiTheme="minorHAnsi"/>
          <w:i/>
          <w:iCs/>
          <w:sz w:val="23"/>
          <w:szCs w:val="23"/>
        </w:rPr>
        <w:t>FORGE</w:t>
      </w:r>
      <w:r>
        <w:rPr>
          <w:rFonts w:asciiTheme="minorHAnsi" w:hAnsiTheme="minorHAnsi"/>
          <w:i/>
          <w:iCs/>
          <w:sz w:val="23"/>
          <w:szCs w:val="23"/>
        </w:rPr>
        <w:t xml:space="preserve"> group</w:t>
      </w:r>
      <w:r w:rsidR="00E17146">
        <w:rPr>
          <w:rFonts w:asciiTheme="minorHAnsi" w:hAnsiTheme="minorHAnsi"/>
          <w:i/>
          <w:iCs/>
          <w:sz w:val="23"/>
          <w:szCs w:val="23"/>
        </w:rPr>
        <w:t xml:space="preserve"> left at 4:41 PM </w:t>
      </w:r>
    </w:p>
    <w:p w14:paraId="360A1DC4" w14:textId="77777777" w:rsidR="00E17146" w:rsidRDefault="00E17146">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7D438F7D" w14:textId="7F4FA6AF" w:rsidR="001716E3" w:rsidRPr="00E40321" w:rsidRDefault="004806C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Assignment of the Rosemary Bowman Easement Agreement </w:t>
      </w:r>
    </w:p>
    <w:p w14:paraId="2C8FAFB9" w14:textId="77777777" w:rsidR="00483EDF" w:rsidRDefault="004806CB" w:rsidP="004806C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Administrator Bealer </w:t>
      </w:r>
      <w:r w:rsidR="00E17146">
        <w:rPr>
          <w:rFonts w:asciiTheme="minorHAnsi" w:hAnsiTheme="minorHAnsi"/>
          <w:sz w:val="23"/>
          <w:szCs w:val="23"/>
        </w:rPr>
        <w:t>reported that the city entered into</w:t>
      </w:r>
      <w:r w:rsidR="009D3F6A">
        <w:rPr>
          <w:rFonts w:asciiTheme="minorHAnsi" w:hAnsiTheme="minorHAnsi"/>
          <w:sz w:val="23"/>
          <w:szCs w:val="23"/>
        </w:rPr>
        <w:t xml:space="preserve"> three</w:t>
      </w:r>
      <w:r w:rsidR="00E17146">
        <w:rPr>
          <w:rFonts w:asciiTheme="minorHAnsi" w:hAnsiTheme="minorHAnsi"/>
          <w:sz w:val="23"/>
          <w:szCs w:val="23"/>
        </w:rPr>
        <w:t xml:space="preserve"> easement agreements</w:t>
      </w:r>
      <w:r w:rsidR="009D3F6A">
        <w:rPr>
          <w:rFonts w:asciiTheme="minorHAnsi" w:hAnsiTheme="minorHAnsi"/>
          <w:sz w:val="23"/>
          <w:szCs w:val="23"/>
        </w:rPr>
        <w:t xml:space="preserve"> to obtain the easement for the transmission line that was installed in the 2001-2002 water project. The agreements were with Advanced Development, Rosemary Bowman, and Max Mayer. During installation of the transmission line</w:t>
      </w:r>
      <w:r w:rsidR="00483EDF">
        <w:rPr>
          <w:rFonts w:asciiTheme="minorHAnsi" w:hAnsiTheme="minorHAnsi"/>
          <w:sz w:val="23"/>
          <w:szCs w:val="23"/>
        </w:rPr>
        <w:t>,</w:t>
      </w:r>
      <w:r w:rsidR="009D3F6A">
        <w:rPr>
          <w:rFonts w:asciiTheme="minorHAnsi" w:hAnsiTheme="minorHAnsi"/>
          <w:sz w:val="23"/>
          <w:szCs w:val="23"/>
        </w:rPr>
        <w:t xml:space="preserve"> Milford City had all the</w:t>
      </w:r>
      <w:r w:rsidR="00483EDF">
        <w:rPr>
          <w:rFonts w:asciiTheme="minorHAnsi" w:hAnsiTheme="minorHAnsi"/>
          <w:sz w:val="23"/>
          <w:szCs w:val="23"/>
        </w:rPr>
        <w:t xml:space="preserve"> service connections installed onto the service line for future use, and to uphold the easement agreements. The service connections are as follows: Advanced Development – one 8” service connection; Rosemary Bowman – two 2” service line connections; and </w:t>
      </w:r>
      <w:r w:rsidR="00483EDF">
        <w:rPr>
          <w:rFonts w:asciiTheme="minorHAnsi" w:hAnsiTheme="minorHAnsi"/>
          <w:sz w:val="23"/>
          <w:szCs w:val="23"/>
        </w:rPr>
        <w:lastRenderedPageBreak/>
        <w:t xml:space="preserve">Max Mayer – one 3/4 </w:t>
      </w:r>
      <w:proofErr w:type="gramStart"/>
      <w:r w:rsidR="00483EDF">
        <w:rPr>
          <w:rFonts w:asciiTheme="minorHAnsi" w:hAnsiTheme="minorHAnsi"/>
          <w:sz w:val="23"/>
          <w:szCs w:val="23"/>
        </w:rPr>
        <w:t>“ service</w:t>
      </w:r>
      <w:proofErr w:type="gramEnd"/>
      <w:r w:rsidR="00483EDF">
        <w:rPr>
          <w:rFonts w:asciiTheme="minorHAnsi" w:hAnsiTheme="minorHAnsi"/>
          <w:sz w:val="23"/>
          <w:szCs w:val="23"/>
        </w:rPr>
        <w:t xml:space="preserve"> connection that is currently being utilized to service The Bryan Mayer residence.</w:t>
      </w:r>
    </w:p>
    <w:p w14:paraId="2FDE4368" w14:textId="77777777" w:rsidR="00483EDF" w:rsidRDefault="00483EDF" w:rsidP="004806CB">
      <w:pPr>
        <w:pStyle w:val="ListParagraph11"/>
        <w:tabs>
          <w:tab w:val="left" w:pos="0"/>
        </w:tabs>
        <w:spacing w:after="0" w:line="240" w:lineRule="auto"/>
        <w:ind w:left="0" w:rightChars="18" w:right="40"/>
        <w:jc w:val="both"/>
        <w:rPr>
          <w:rFonts w:asciiTheme="minorHAnsi" w:hAnsiTheme="minorHAnsi"/>
          <w:sz w:val="23"/>
          <w:szCs w:val="23"/>
        </w:rPr>
      </w:pPr>
    </w:p>
    <w:p w14:paraId="1C60B082" w14:textId="1A89A784" w:rsidR="00281D2F" w:rsidRDefault="00483EDF" w:rsidP="004806C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The original agreement with Rosemary Bowman composed of four components. 1. To provide owner a 2” service connection, 2. Provide owner with a 2” service connection and meter, 3. To provide 10,000 gallons of water to the owner, free of </w:t>
      </w:r>
      <w:r w:rsidR="00D9051D">
        <w:rPr>
          <w:rFonts w:asciiTheme="minorHAnsi" w:hAnsiTheme="minorHAnsi"/>
          <w:sz w:val="23"/>
          <w:szCs w:val="23"/>
        </w:rPr>
        <w:t xml:space="preserve">any </w:t>
      </w:r>
      <w:r>
        <w:rPr>
          <w:rFonts w:asciiTheme="minorHAnsi" w:hAnsiTheme="minorHAnsi"/>
          <w:sz w:val="23"/>
          <w:szCs w:val="23"/>
        </w:rPr>
        <w:t xml:space="preserve">additional charge, 4. Compensation </w:t>
      </w:r>
      <w:r w:rsidR="00D9051D">
        <w:rPr>
          <w:rFonts w:asciiTheme="minorHAnsi" w:hAnsiTheme="minorHAnsi"/>
          <w:sz w:val="23"/>
          <w:szCs w:val="23"/>
        </w:rPr>
        <w:t>for the 20’ wide by 2,960’ long Right-of-Way Easement in the amount of $1,000.00.</w:t>
      </w:r>
      <w:r>
        <w:rPr>
          <w:rFonts w:asciiTheme="minorHAnsi" w:hAnsiTheme="minorHAnsi"/>
          <w:sz w:val="23"/>
          <w:szCs w:val="23"/>
        </w:rPr>
        <w:t xml:space="preserve">  </w:t>
      </w:r>
      <w:r w:rsidR="00D9051D">
        <w:rPr>
          <w:rFonts w:asciiTheme="minorHAnsi" w:hAnsiTheme="minorHAnsi"/>
          <w:sz w:val="23"/>
          <w:szCs w:val="23"/>
        </w:rPr>
        <w:t xml:space="preserve">We have worked with Rose Marie </w:t>
      </w:r>
      <w:proofErr w:type="spellStart"/>
      <w:r w:rsidR="00D9051D">
        <w:rPr>
          <w:rFonts w:asciiTheme="minorHAnsi" w:hAnsiTheme="minorHAnsi"/>
          <w:sz w:val="23"/>
          <w:szCs w:val="23"/>
        </w:rPr>
        <w:t>Bracker</w:t>
      </w:r>
      <w:proofErr w:type="spellEnd"/>
      <w:r w:rsidR="00D9051D">
        <w:rPr>
          <w:rFonts w:asciiTheme="minorHAnsi" w:hAnsiTheme="minorHAnsi"/>
          <w:sz w:val="23"/>
          <w:szCs w:val="23"/>
        </w:rPr>
        <w:t xml:space="preserve"> and Craig Davie to further define the original agreement to better understand what their wishes are for those two connections. A signed</w:t>
      </w:r>
      <w:r w:rsidR="00E17146">
        <w:rPr>
          <w:rFonts w:asciiTheme="minorHAnsi" w:hAnsiTheme="minorHAnsi"/>
          <w:sz w:val="23"/>
          <w:szCs w:val="23"/>
        </w:rPr>
        <w:t xml:space="preserve"> Assignment of the Rosemary Bowman Easement Agreement with additional definitions</w:t>
      </w:r>
      <w:r w:rsidR="00D9051D">
        <w:rPr>
          <w:rFonts w:asciiTheme="minorHAnsi" w:hAnsiTheme="minorHAnsi"/>
          <w:sz w:val="23"/>
          <w:szCs w:val="23"/>
        </w:rPr>
        <w:t xml:space="preserve"> was</w:t>
      </w:r>
      <w:r w:rsidR="00E17146">
        <w:rPr>
          <w:rFonts w:asciiTheme="minorHAnsi" w:hAnsiTheme="minorHAnsi"/>
          <w:sz w:val="23"/>
          <w:szCs w:val="23"/>
        </w:rPr>
        <w:t xml:space="preserve"> included</w:t>
      </w:r>
      <w:r w:rsidR="00D9051D">
        <w:rPr>
          <w:rFonts w:asciiTheme="minorHAnsi" w:hAnsiTheme="minorHAnsi"/>
          <w:sz w:val="23"/>
          <w:szCs w:val="23"/>
        </w:rPr>
        <w:t xml:space="preserve"> in the packets</w:t>
      </w:r>
      <w:r w:rsidR="00E17146">
        <w:rPr>
          <w:rFonts w:asciiTheme="minorHAnsi" w:hAnsiTheme="minorHAnsi"/>
          <w:sz w:val="23"/>
          <w:szCs w:val="23"/>
        </w:rPr>
        <w:t xml:space="preserve">. </w:t>
      </w:r>
      <w:r w:rsidR="00D9051D">
        <w:rPr>
          <w:rFonts w:asciiTheme="minorHAnsi" w:hAnsiTheme="minorHAnsi"/>
          <w:sz w:val="23"/>
          <w:szCs w:val="23"/>
        </w:rPr>
        <w:t xml:space="preserve">The agreement further states where those service connections will be utilized as well as the 10,000 gallons being identified as a one-time allowance of 10,000 gallons free of charge. Milford City will not charge for the first 10,000 gallons pulled on a single meter that is attached to Parcel 2-29-02. After the first 10,000 gallons are registered on the meter Milford City will begin billing in accordance with the water rate schedule. When Milford City entered into these agreements it was determined that it was not best practice to connect to the transmission line, at that time Milford City Council chose to uphold the three agreements but the property owners would be required to put in a contact time storage tank as well as back-flow to prevent contamination to the Milford City water system. The agreement further defines the holding tank and back-flow prevention. </w:t>
      </w:r>
      <w:r w:rsidR="00557844">
        <w:rPr>
          <w:rFonts w:asciiTheme="minorHAnsi" w:hAnsiTheme="minorHAnsi"/>
          <w:sz w:val="23"/>
          <w:szCs w:val="23"/>
        </w:rPr>
        <w:t xml:space="preserve">This agreement further clarifies the provisions of the original agreement. </w:t>
      </w:r>
      <w:r w:rsidR="004B1BA9">
        <w:rPr>
          <w:rFonts w:asciiTheme="minorHAnsi" w:hAnsiTheme="minorHAnsi"/>
          <w:sz w:val="23"/>
          <w:szCs w:val="23"/>
        </w:rPr>
        <w:t xml:space="preserve">The family has signed the agreement and recommend it to the city council for consideration. </w:t>
      </w:r>
      <w:r w:rsidR="00A21242">
        <w:rPr>
          <w:rFonts w:asciiTheme="minorHAnsi" w:hAnsiTheme="minorHAnsi"/>
          <w:sz w:val="23"/>
          <w:szCs w:val="23"/>
        </w:rPr>
        <w:t xml:space="preserve">Council Member Scott Symond addressed concerns to the service line. Administrator Bealer explained that the meters were installed, the property owners would have to install their own line and ensure proper backflow that meets the City Foreman’s satisfaction. Council Member Ian Spaulding clarified that by enacting on this we should have met the requirement to fulfill the agreement while providing water to our customers. </w:t>
      </w:r>
      <w:r w:rsidR="00ED0E8B">
        <w:rPr>
          <w:rFonts w:asciiTheme="minorHAnsi" w:hAnsiTheme="minorHAnsi"/>
          <w:sz w:val="23"/>
          <w:szCs w:val="23"/>
        </w:rPr>
        <w:t xml:space="preserve">Attorney Kanell </w:t>
      </w:r>
      <w:r w:rsidR="00BF4C1D">
        <w:rPr>
          <w:rFonts w:asciiTheme="minorHAnsi" w:hAnsiTheme="minorHAnsi"/>
          <w:sz w:val="23"/>
          <w:szCs w:val="23"/>
        </w:rPr>
        <w:t xml:space="preserve">recommended that the city council accept the assignment and authorize the Mayor and City Recorder to sign it and then add a signature page accepting the assignment.  Council Member Scott Symond </w:t>
      </w:r>
      <w:r w:rsidR="008252F6">
        <w:rPr>
          <w:rFonts w:asciiTheme="minorHAnsi" w:hAnsiTheme="minorHAnsi"/>
          <w:sz w:val="23"/>
          <w:szCs w:val="23"/>
        </w:rPr>
        <w:t>stated</w:t>
      </w:r>
      <w:r w:rsidR="00BF4C1D">
        <w:rPr>
          <w:rFonts w:asciiTheme="minorHAnsi" w:hAnsiTheme="minorHAnsi"/>
          <w:sz w:val="23"/>
          <w:szCs w:val="23"/>
        </w:rPr>
        <w:t xml:space="preserve"> that by doing so we are not setting a precedence for others to follow, right? City Administrator Bealer replied that was correct, Milford City will only uphold the </w:t>
      </w:r>
      <w:r w:rsidR="008252F6">
        <w:rPr>
          <w:rFonts w:asciiTheme="minorHAnsi" w:hAnsiTheme="minorHAnsi"/>
          <w:sz w:val="23"/>
          <w:szCs w:val="23"/>
        </w:rPr>
        <w:t xml:space="preserve">three </w:t>
      </w:r>
      <w:r w:rsidR="00BF4C1D">
        <w:rPr>
          <w:rFonts w:asciiTheme="minorHAnsi" w:hAnsiTheme="minorHAnsi"/>
          <w:sz w:val="23"/>
          <w:szCs w:val="23"/>
        </w:rPr>
        <w:t>previous</w:t>
      </w:r>
      <w:r w:rsidR="008252F6">
        <w:rPr>
          <w:rFonts w:asciiTheme="minorHAnsi" w:hAnsiTheme="minorHAnsi"/>
          <w:sz w:val="23"/>
          <w:szCs w:val="23"/>
        </w:rPr>
        <w:t xml:space="preserve"> easement</w:t>
      </w:r>
      <w:r w:rsidR="00BF4C1D">
        <w:rPr>
          <w:rFonts w:asciiTheme="minorHAnsi" w:hAnsiTheme="minorHAnsi"/>
          <w:sz w:val="23"/>
          <w:szCs w:val="23"/>
        </w:rPr>
        <w:t xml:space="preserve"> </w:t>
      </w:r>
      <w:r w:rsidR="008252F6">
        <w:rPr>
          <w:rFonts w:asciiTheme="minorHAnsi" w:hAnsiTheme="minorHAnsi"/>
          <w:sz w:val="23"/>
          <w:szCs w:val="23"/>
        </w:rPr>
        <w:t xml:space="preserve">agreements that the predecessors agreed to. We will take what necessary action we need in order to protect our water system and only uphold the prior agreements; we do not want new connections to that transmission line due to the risk. Council Member Spaulding cited that the city was only accepting the assignment, we are not taking any other action. City Administrator Bealer replied that was correct. </w:t>
      </w:r>
    </w:p>
    <w:p w14:paraId="61DD843F" w14:textId="77777777" w:rsidR="004B1BA9" w:rsidRDefault="004B1BA9" w:rsidP="004806CB">
      <w:pPr>
        <w:pStyle w:val="ListParagraph11"/>
        <w:tabs>
          <w:tab w:val="left" w:pos="0"/>
        </w:tabs>
        <w:spacing w:after="0" w:line="240" w:lineRule="auto"/>
        <w:ind w:left="0" w:rightChars="18" w:right="40"/>
        <w:jc w:val="both"/>
        <w:rPr>
          <w:rFonts w:asciiTheme="minorHAnsi" w:hAnsiTheme="minorHAnsi"/>
          <w:sz w:val="23"/>
          <w:szCs w:val="23"/>
        </w:rPr>
      </w:pPr>
    </w:p>
    <w:p w14:paraId="66228754" w14:textId="41536845" w:rsidR="004B1BA9" w:rsidRDefault="004B1BA9" w:rsidP="004B1BA9">
      <w:pPr>
        <w:pStyle w:val="ListParagraph11"/>
        <w:numPr>
          <w:ilvl w:val="0"/>
          <w:numId w:val="5"/>
        </w:numPr>
        <w:tabs>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ED0E8B">
        <w:rPr>
          <w:rFonts w:asciiTheme="minorHAnsi" w:hAnsiTheme="minorHAnsi"/>
          <w:i/>
          <w:iCs/>
          <w:sz w:val="23"/>
          <w:szCs w:val="23"/>
        </w:rPr>
        <w:t xml:space="preserve">Ian Spaulding made a motion to accept the assignment of the original agreement to the </w:t>
      </w:r>
      <w:r w:rsidR="00270CC5">
        <w:rPr>
          <w:rFonts w:asciiTheme="minorHAnsi" w:hAnsiTheme="minorHAnsi"/>
          <w:i/>
          <w:iCs/>
          <w:sz w:val="23"/>
          <w:szCs w:val="23"/>
        </w:rPr>
        <w:t>specified parties</w:t>
      </w:r>
      <w:r w:rsidR="00ED0E8B">
        <w:rPr>
          <w:rFonts w:asciiTheme="minorHAnsi" w:hAnsiTheme="minorHAnsi"/>
          <w:i/>
          <w:iCs/>
          <w:sz w:val="23"/>
          <w:szCs w:val="23"/>
        </w:rPr>
        <w:t xml:space="preserve"> as prepared by the </w:t>
      </w:r>
      <w:r w:rsidR="008252F6">
        <w:rPr>
          <w:rFonts w:asciiTheme="minorHAnsi" w:hAnsiTheme="minorHAnsi"/>
          <w:i/>
          <w:iCs/>
          <w:sz w:val="23"/>
          <w:szCs w:val="23"/>
        </w:rPr>
        <w:t>City Administrator.</w:t>
      </w:r>
      <w:r w:rsidR="00ED0E8B">
        <w:rPr>
          <w:rFonts w:asciiTheme="minorHAnsi" w:hAnsiTheme="minorHAnsi"/>
          <w:i/>
          <w:iCs/>
          <w:sz w:val="23"/>
          <w:szCs w:val="23"/>
        </w:rPr>
        <w:t xml:space="preserve"> </w:t>
      </w:r>
      <w:r>
        <w:rPr>
          <w:rFonts w:asciiTheme="minorHAnsi" w:hAnsiTheme="minorHAnsi"/>
          <w:i/>
          <w:iCs/>
          <w:sz w:val="23"/>
          <w:szCs w:val="23"/>
        </w:rPr>
        <w:t>Motion was seconded by Council Member</w:t>
      </w:r>
      <w:r w:rsidR="00ED0E8B">
        <w:rPr>
          <w:rFonts w:asciiTheme="minorHAnsi" w:hAnsiTheme="minorHAnsi"/>
          <w:i/>
          <w:iCs/>
          <w:sz w:val="23"/>
          <w:szCs w:val="23"/>
        </w:rPr>
        <w:t xml:space="preserve"> Les Whitney</w:t>
      </w:r>
      <w:r>
        <w:rPr>
          <w:rFonts w:asciiTheme="minorHAnsi" w:hAnsiTheme="minorHAnsi"/>
          <w:i/>
          <w:iCs/>
          <w:sz w:val="23"/>
          <w:szCs w:val="23"/>
        </w:rPr>
        <w:t xml:space="preserve">.  All were in favor, motion carried. </w:t>
      </w:r>
    </w:p>
    <w:p w14:paraId="6B41C9D8" w14:textId="77777777" w:rsidR="00ED0E8B" w:rsidRDefault="00ED0E8B" w:rsidP="00ED0E8B">
      <w:pPr>
        <w:pStyle w:val="ListParagraph11"/>
        <w:tabs>
          <w:tab w:val="left" w:pos="270"/>
          <w:tab w:val="left" w:pos="420"/>
        </w:tabs>
        <w:spacing w:after="0" w:line="240" w:lineRule="auto"/>
        <w:ind w:rightChars="18" w:right="40"/>
        <w:jc w:val="both"/>
        <w:rPr>
          <w:rFonts w:asciiTheme="minorHAnsi" w:hAnsiTheme="minorHAnsi"/>
          <w:i/>
          <w:iCs/>
          <w:sz w:val="23"/>
          <w:szCs w:val="23"/>
        </w:rPr>
      </w:pPr>
    </w:p>
    <w:p w14:paraId="71366159" w14:textId="0A4E3CB5" w:rsidR="00ED0E8B" w:rsidRDefault="00ED0E8B" w:rsidP="008252F6">
      <w:pPr>
        <w:pStyle w:val="ListParagraph11"/>
        <w:tabs>
          <w:tab w:val="left" w:pos="270"/>
        </w:tabs>
        <w:spacing w:after="0" w:line="240" w:lineRule="auto"/>
        <w:ind w:left="0" w:rightChars="18" w:right="40"/>
        <w:jc w:val="both"/>
        <w:rPr>
          <w:rFonts w:asciiTheme="minorHAnsi" w:hAnsiTheme="minorHAnsi"/>
          <w:i/>
          <w:iCs/>
          <w:sz w:val="23"/>
          <w:szCs w:val="23"/>
        </w:rPr>
      </w:pPr>
      <w:r>
        <w:rPr>
          <w:rFonts w:asciiTheme="minorHAnsi" w:hAnsiTheme="minorHAnsi"/>
          <w:i/>
          <w:iCs/>
          <w:sz w:val="23"/>
          <w:szCs w:val="23"/>
        </w:rPr>
        <w:t xml:space="preserve">Carla and Arden Fowles left at 4:53 </w:t>
      </w:r>
      <w:r w:rsidR="00655E70">
        <w:rPr>
          <w:rFonts w:asciiTheme="minorHAnsi" w:hAnsiTheme="minorHAnsi"/>
          <w:i/>
          <w:iCs/>
          <w:sz w:val="23"/>
          <w:szCs w:val="23"/>
        </w:rPr>
        <w:t>PM</w:t>
      </w:r>
    </w:p>
    <w:p w14:paraId="705A393A" w14:textId="77777777" w:rsidR="004B1BA9" w:rsidRDefault="004B1BA9" w:rsidP="004806CB">
      <w:pPr>
        <w:pStyle w:val="ListParagraph11"/>
        <w:tabs>
          <w:tab w:val="left" w:pos="0"/>
        </w:tabs>
        <w:spacing w:after="0" w:line="240" w:lineRule="auto"/>
        <w:ind w:left="0" w:rightChars="18" w:right="40"/>
        <w:jc w:val="both"/>
        <w:rPr>
          <w:rFonts w:asciiTheme="minorHAnsi" w:hAnsiTheme="minorHAnsi"/>
          <w:sz w:val="23"/>
          <w:szCs w:val="23"/>
        </w:rPr>
      </w:pPr>
    </w:p>
    <w:p w14:paraId="3AD8841C" w14:textId="243E59FF" w:rsidR="00C11731" w:rsidRDefault="004806CB">
      <w:pPr>
        <w:pStyle w:val="ListParagraph11"/>
        <w:numPr>
          <w:ilvl w:val="0"/>
          <w:numId w:val="3"/>
        </w:numPr>
        <w:tabs>
          <w:tab w:val="left" w:pos="0"/>
        </w:tabs>
        <w:spacing w:after="0" w:line="240" w:lineRule="auto"/>
        <w:ind w:left="0" w:rightChars="18" w:right="40"/>
        <w:jc w:val="both"/>
        <w:rPr>
          <w:rFonts w:asciiTheme="minorHAnsi" w:hAnsiTheme="minorHAnsi"/>
          <w:sz w:val="23"/>
          <w:szCs w:val="23"/>
        </w:rPr>
      </w:pPr>
      <w:r>
        <w:rPr>
          <w:rFonts w:asciiTheme="minorHAnsi" w:hAnsiTheme="minorHAnsi"/>
          <w:b/>
          <w:bCs/>
          <w:sz w:val="23"/>
          <w:szCs w:val="23"/>
        </w:rPr>
        <w:t xml:space="preserve">Consideration of Engineering Agreement for Wastewater Capital Facilities Plan </w:t>
      </w:r>
    </w:p>
    <w:p w14:paraId="374DEF64" w14:textId="00808CF4" w:rsidR="00895AC4" w:rsidRDefault="00281D2F" w:rsidP="00895AC4">
      <w:pPr>
        <w:pStyle w:val="ListParagraph"/>
        <w:ind w:left="0"/>
        <w:jc w:val="both"/>
        <w:rPr>
          <w:rFonts w:asciiTheme="minorHAnsi" w:hAnsiTheme="minorHAnsi"/>
          <w:sz w:val="23"/>
          <w:szCs w:val="23"/>
        </w:rPr>
      </w:pPr>
      <w:r>
        <w:rPr>
          <w:rFonts w:asciiTheme="minorHAnsi" w:hAnsiTheme="minorHAnsi"/>
          <w:sz w:val="23"/>
          <w:szCs w:val="23"/>
        </w:rPr>
        <w:t xml:space="preserve">City </w:t>
      </w:r>
      <w:r w:rsidR="00C0255C">
        <w:rPr>
          <w:rFonts w:asciiTheme="minorHAnsi" w:hAnsiTheme="minorHAnsi"/>
          <w:sz w:val="23"/>
          <w:szCs w:val="23"/>
        </w:rPr>
        <w:t>Administrator</w:t>
      </w:r>
      <w:r>
        <w:rPr>
          <w:rFonts w:asciiTheme="minorHAnsi" w:hAnsiTheme="minorHAnsi"/>
          <w:sz w:val="23"/>
          <w:szCs w:val="23"/>
        </w:rPr>
        <w:t xml:space="preserve"> Bealer </w:t>
      </w:r>
      <w:r w:rsidR="00270CC5">
        <w:rPr>
          <w:rFonts w:asciiTheme="minorHAnsi" w:hAnsiTheme="minorHAnsi"/>
          <w:sz w:val="23"/>
          <w:szCs w:val="23"/>
        </w:rPr>
        <w:t xml:space="preserve">reported that Milford </w:t>
      </w:r>
      <w:r w:rsidR="0002344C">
        <w:rPr>
          <w:rFonts w:asciiTheme="minorHAnsi" w:hAnsiTheme="minorHAnsi"/>
          <w:sz w:val="23"/>
          <w:szCs w:val="23"/>
        </w:rPr>
        <w:t>Ci</w:t>
      </w:r>
      <w:r w:rsidR="00270CC5">
        <w:rPr>
          <w:rFonts w:asciiTheme="minorHAnsi" w:hAnsiTheme="minorHAnsi"/>
          <w:sz w:val="23"/>
          <w:szCs w:val="23"/>
        </w:rPr>
        <w:t>ty has received American Relief Funds that can be used for</w:t>
      </w:r>
      <w:r w:rsidR="0002344C">
        <w:rPr>
          <w:rFonts w:asciiTheme="minorHAnsi" w:hAnsiTheme="minorHAnsi"/>
          <w:sz w:val="23"/>
          <w:szCs w:val="23"/>
        </w:rPr>
        <w:t xml:space="preserve"> improvements to</w:t>
      </w:r>
      <w:r w:rsidR="00270CC5">
        <w:rPr>
          <w:rFonts w:asciiTheme="minorHAnsi" w:hAnsiTheme="minorHAnsi"/>
          <w:sz w:val="23"/>
          <w:szCs w:val="23"/>
        </w:rPr>
        <w:t xml:space="preserve"> infrastructure. Milford City would like to hire Sunrise Engineering to have them analyze</w:t>
      </w:r>
      <w:r w:rsidR="0002344C">
        <w:rPr>
          <w:rFonts w:asciiTheme="minorHAnsi" w:hAnsiTheme="minorHAnsi"/>
          <w:sz w:val="23"/>
          <w:szCs w:val="23"/>
        </w:rPr>
        <w:t xml:space="preserve"> our current system and prepare a report of</w:t>
      </w:r>
      <w:r w:rsidR="00270CC5">
        <w:rPr>
          <w:rFonts w:asciiTheme="minorHAnsi" w:hAnsiTheme="minorHAnsi"/>
          <w:sz w:val="23"/>
          <w:szCs w:val="23"/>
        </w:rPr>
        <w:t xml:space="preserve"> what </w:t>
      </w:r>
      <w:r w:rsidR="0002344C">
        <w:rPr>
          <w:rFonts w:asciiTheme="minorHAnsi" w:hAnsiTheme="minorHAnsi"/>
          <w:sz w:val="23"/>
          <w:szCs w:val="23"/>
        </w:rPr>
        <w:t>improvements need to be done to</w:t>
      </w:r>
      <w:r w:rsidR="00270CC5">
        <w:rPr>
          <w:rFonts w:asciiTheme="minorHAnsi" w:hAnsiTheme="minorHAnsi"/>
          <w:sz w:val="23"/>
          <w:szCs w:val="23"/>
        </w:rPr>
        <w:t xml:space="preserve"> our wastewater infrastructure. </w:t>
      </w:r>
      <w:r w:rsidR="00475DE3">
        <w:rPr>
          <w:rFonts w:asciiTheme="minorHAnsi" w:hAnsiTheme="minorHAnsi"/>
          <w:sz w:val="23"/>
          <w:szCs w:val="23"/>
        </w:rPr>
        <w:t>We don’t see a sewer project in the foreseeable future but our infrastructure is aging so the city will need to prepare to start a project in about five to seven years. This will help us prepare and is good utilization of the funding available. If approved, this will commence late Fall 2021.</w:t>
      </w:r>
      <w:r w:rsidR="006F3EBD">
        <w:rPr>
          <w:rFonts w:asciiTheme="minorHAnsi" w:hAnsiTheme="minorHAnsi"/>
          <w:sz w:val="23"/>
          <w:szCs w:val="23"/>
        </w:rPr>
        <w:t xml:space="preserve"> A drainage study was discussed but Mayor Davis wanted to get the Wastewater plan do</w:t>
      </w:r>
      <w:r w:rsidR="00086789">
        <w:rPr>
          <w:rFonts w:asciiTheme="minorHAnsi" w:hAnsiTheme="minorHAnsi"/>
          <w:sz w:val="23"/>
          <w:szCs w:val="23"/>
        </w:rPr>
        <w:t>ne. The city had prioritized these plans with water being first, wastewater second, followed by drainage.</w:t>
      </w:r>
    </w:p>
    <w:p w14:paraId="0DA1D463" w14:textId="42B768B2" w:rsidR="00283D3C" w:rsidRDefault="00283D3C" w:rsidP="00283D3C">
      <w:pPr>
        <w:pStyle w:val="ListParagraph11"/>
        <w:numPr>
          <w:ilvl w:val="0"/>
          <w:numId w:val="5"/>
        </w:numPr>
        <w:tabs>
          <w:tab w:val="left" w:pos="270"/>
        </w:tabs>
        <w:spacing w:after="0" w:line="240" w:lineRule="auto"/>
        <w:ind w:left="880" w:rightChars="18" w:right="40" w:hanging="440"/>
        <w:jc w:val="both"/>
        <w:rPr>
          <w:rFonts w:asciiTheme="minorHAnsi" w:hAnsiTheme="minorHAnsi"/>
          <w:i/>
          <w:iCs/>
          <w:sz w:val="23"/>
          <w:szCs w:val="23"/>
        </w:rPr>
      </w:pPr>
      <w:r w:rsidRPr="00DF1069">
        <w:rPr>
          <w:rFonts w:asciiTheme="minorHAnsi" w:hAnsiTheme="minorHAnsi"/>
          <w:b/>
          <w:bCs/>
          <w:i/>
          <w:iCs/>
          <w:sz w:val="23"/>
          <w:szCs w:val="23"/>
        </w:rPr>
        <w:lastRenderedPageBreak/>
        <w:t>MOTION</w:t>
      </w:r>
      <w:r>
        <w:rPr>
          <w:rFonts w:asciiTheme="minorHAnsi" w:hAnsiTheme="minorHAnsi"/>
          <w:i/>
          <w:iCs/>
          <w:sz w:val="23"/>
          <w:szCs w:val="23"/>
        </w:rPr>
        <w:t>: Council Member</w:t>
      </w:r>
      <w:r w:rsidR="00ED56C1">
        <w:rPr>
          <w:rFonts w:asciiTheme="minorHAnsi" w:hAnsiTheme="minorHAnsi"/>
          <w:i/>
          <w:iCs/>
          <w:sz w:val="23"/>
          <w:szCs w:val="23"/>
        </w:rPr>
        <w:t xml:space="preserve"> Scott Symond made a motion to </w:t>
      </w:r>
      <w:r w:rsidR="00086789">
        <w:rPr>
          <w:rFonts w:asciiTheme="minorHAnsi" w:hAnsiTheme="minorHAnsi"/>
          <w:i/>
          <w:iCs/>
          <w:sz w:val="23"/>
          <w:szCs w:val="23"/>
        </w:rPr>
        <w:t xml:space="preserve">approve the Agreement for Wastewater Capital Facilities Plan. </w:t>
      </w:r>
      <w:r>
        <w:rPr>
          <w:rFonts w:asciiTheme="minorHAnsi" w:hAnsiTheme="minorHAnsi"/>
          <w:i/>
          <w:iCs/>
          <w:sz w:val="23"/>
          <w:szCs w:val="23"/>
        </w:rPr>
        <w:t>Motion was seconded by Council Member</w:t>
      </w:r>
      <w:r w:rsidR="00ED56C1">
        <w:rPr>
          <w:rFonts w:asciiTheme="minorHAnsi" w:hAnsiTheme="minorHAnsi"/>
          <w:i/>
          <w:iCs/>
          <w:sz w:val="23"/>
          <w:szCs w:val="23"/>
        </w:rPr>
        <w:t xml:space="preserve"> Russell Smith</w:t>
      </w:r>
      <w:r>
        <w:rPr>
          <w:rFonts w:asciiTheme="minorHAnsi" w:hAnsiTheme="minorHAnsi"/>
          <w:i/>
          <w:iCs/>
          <w:sz w:val="23"/>
          <w:szCs w:val="23"/>
        </w:rPr>
        <w:t xml:space="preserve">.  All were in favor, motion carried. </w:t>
      </w:r>
    </w:p>
    <w:p w14:paraId="4E33D082" w14:textId="77777777" w:rsidR="00D832DB" w:rsidRDefault="00D832DB" w:rsidP="00D832DB">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254C0429" w14:textId="67463579" w:rsidR="00C11731" w:rsidRPr="00D40390" w:rsidRDefault="004806C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bookmarkStart w:id="0" w:name="_Hlk34300496"/>
      <w:r>
        <w:rPr>
          <w:rFonts w:asciiTheme="minorHAnsi" w:hAnsiTheme="minorHAnsi"/>
          <w:b/>
          <w:bCs/>
          <w:sz w:val="23"/>
          <w:szCs w:val="23"/>
        </w:rPr>
        <w:t xml:space="preserve">Approval of Work Release for Cemetery GIS Mapping </w:t>
      </w:r>
    </w:p>
    <w:bookmarkEnd w:id="0"/>
    <w:p w14:paraId="10A6E761" w14:textId="1977B127" w:rsidR="004806CB" w:rsidRDefault="004806CB" w:rsidP="004806CB">
      <w:pPr>
        <w:pStyle w:val="ListParagraph"/>
        <w:ind w:left="0"/>
        <w:jc w:val="both"/>
        <w:rPr>
          <w:rFonts w:asciiTheme="minorHAnsi" w:hAnsiTheme="minorHAnsi"/>
          <w:sz w:val="23"/>
          <w:szCs w:val="23"/>
        </w:rPr>
      </w:pPr>
      <w:r>
        <w:rPr>
          <w:rFonts w:asciiTheme="minorHAnsi" w:hAnsiTheme="minorHAnsi"/>
          <w:sz w:val="23"/>
          <w:szCs w:val="23"/>
        </w:rPr>
        <w:t xml:space="preserve">City </w:t>
      </w:r>
      <w:r w:rsidR="00895AC4">
        <w:rPr>
          <w:rFonts w:asciiTheme="minorHAnsi" w:hAnsiTheme="minorHAnsi"/>
          <w:sz w:val="23"/>
          <w:szCs w:val="23"/>
        </w:rPr>
        <w:t>Administrator</w:t>
      </w:r>
      <w:r w:rsidR="00D40390">
        <w:rPr>
          <w:rFonts w:asciiTheme="minorHAnsi" w:hAnsiTheme="minorHAnsi"/>
          <w:sz w:val="23"/>
          <w:szCs w:val="23"/>
        </w:rPr>
        <w:t xml:space="preserve"> </w:t>
      </w:r>
      <w:r w:rsidR="00281D2F">
        <w:rPr>
          <w:rFonts w:asciiTheme="minorHAnsi" w:hAnsiTheme="minorHAnsi"/>
          <w:sz w:val="23"/>
          <w:szCs w:val="23"/>
        </w:rPr>
        <w:t xml:space="preserve">Bealer reported </w:t>
      </w:r>
      <w:r w:rsidR="00ED56C1">
        <w:rPr>
          <w:rFonts w:asciiTheme="minorHAnsi" w:hAnsiTheme="minorHAnsi"/>
          <w:sz w:val="23"/>
          <w:szCs w:val="23"/>
        </w:rPr>
        <w:t xml:space="preserve">that the </w:t>
      </w:r>
      <w:r w:rsidR="00086789">
        <w:rPr>
          <w:rFonts w:asciiTheme="minorHAnsi" w:hAnsiTheme="minorHAnsi"/>
          <w:sz w:val="23"/>
          <w:szCs w:val="23"/>
        </w:rPr>
        <w:t>C</w:t>
      </w:r>
      <w:r w:rsidR="00ED56C1">
        <w:rPr>
          <w:rFonts w:asciiTheme="minorHAnsi" w:hAnsiTheme="minorHAnsi"/>
          <w:sz w:val="23"/>
          <w:szCs w:val="23"/>
        </w:rPr>
        <w:t xml:space="preserve">ity </w:t>
      </w:r>
      <w:r w:rsidR="00086789">
        <w:rPr>
          <w:rFonts w:asciiTheme="minorHAnsi" w:hAnsiTheme="minorHAnsi"/>
          <w:sz w:val="23"/>
          <w:szCs w:val="23"/>
        </w:rPr>
        <w:t>C</w:t>
      </w:r>
      <w:r w:rsidR="00ED56C1">
        <w:rPr>
          <w:rFonts w:asciiTheme="minorHAnsi" w:hAnsiTheme="minorHAnsi"/>
          <w:sz w:val="23"/>
          <w:szCs w:val="23"/>
        </w:rPr>
        <w:t xml:space="preserve">ouncil had determined that the GIS Mapping for the cemetery was of high priority. </w:t>
      </w:r>
      <w:r w:rsidR="00086789">
        <w:rPr>
          <w:rFonts w:asciiTheme="minorHAnsi" w:hAnsiTheme="minorHAnsi"/>
          <w:sz w:val="23"/>
          <w:szCs w:val="23"/>
        </w:rPr>
        <w:t xml:space="preserve">Sunrise Engineering can provide this service for $11,250. </w:t>
      </w:r>
      <w:r w:rsidR="00ED56C1">
        <w:rPr>
          <w:rFonts w:asciiTheme="minorHAnsi" w:hAnsiTheme="minorHAnsi"/>
          <w:sz w:val="23"/>
          <w:szCs w:val="23"/>
        </w:rPr>
        <w:t>The city has obtained a $5,000 grant and the remaining $6,</w:t>
      </w:r>
      <w:r w:rsidR="007F6D8F">
        <w:rPr>
          <w:rFonts w:asciiTheme="minorHAnsi" w:hAnsiTheme="minorHAnsi"/>
          <w:sz w:val="23"/>
          <w:szCs w:val="23"/>
        </w:rPr>
        <w:t>250</w:t>
      </w:r>
      <w:r w:rsidR="00ED56C1">
        <w:rPr>
          <w:rFonts w:asciiTheme="minorHAnsi" w:hAnsiTheme="minorHAnsi"/>
          <w:sz w:val="23"/>
          <w:szCs w:val="23"/>
        </w:rPr>
        <w:t xml:space="preserve"> will be covered by the A</w:t>
      </w:r>
      <w:r w:rsidR="00086789">
        <w:rPr>
          <w:rFonts w:asciiTheme="minorHAnsi" w:hAnsiTheme="minorHAnsi"/>
          <w:sz w:val="23"/>
          <w:szCs w:val="23"/>
        </w:rPr>
        <w:t xml:space="preserve">merican </w:t>
      </w:r>
      <w:r w:rsidR="00ED56C1">
        <w:rPr>
          <w:rFonts w:asciiTheme="minorHAnsi" w:hAnsiTheme="minorHAnsi"/>
          <w:sz w:val="23"/>
          <w:szCs w:val="23"/>
        </w:rPr>
        <w:t>R</w:t>
      </w:r>
      <w:r w:rsidR="00086789">
        <w:rPr>
          <w:rFonts w:asciiTheme="minorHAnsi" w:hAnsiTheme="minorHAnsi"/>
          <w:sz w:val="23"/>
          <w:szCs w:val="23"/>
        </w:rPr>
        <w:t xml:space="preserve">elief </w:t>
      </w:r>
      <w:r w:rsidR="00ED56C1">
        <w:rPr>
          <w:rFonts w:asciiTheme="minorHAnsi" w:hAnsiTheme="minorHAnsi"/>
          <w:sz w:val="23"/>
          <w:szCs w:val="23"/>
        </w:rPr>
        <w:t>P</w:t>
      </w:r>
      <w:r w:rsidR="00086789">
        <w:rPr>
          <w:rFonts w:asciiTheme="minorHAnsi" w:hAnsiTheme="minorHAnsi"/>
          <w:sz w:val="23"/>
          <w:szCs w:val="23"/>
        </w:rPr>
        <w:t>lan</w:t>
      </w:r>
      <w:r w:rsidR="00ED56C1">
        <w:rPr>
          <w:rFonts w:asciiTheme="minorHAnsi" w:hAnsiTheme="minorHAnsi"/>
          <w:sz w:val="23"/>
          <w:szCs w:val="23"/>
        </w:rPr>
        <w:t xml:space="preserve"> funds. </w:t>
      </w:r>
    </w:p>
    <w:p w14:paraId="787D6BB6" w14:textId="77777777" w:rsidR="00ED56C1" w:rsidRDefault="00ED56C1" w:rsidP="004806CB">
      <w:pPr>
        <w:pStyle w:val="ListParagraph"/>
        <w:ind w:left="0"/>
        <w:jc w:val="both"/>
        <w:rPr>
          <w:rFonts w:asciiTheme="minorHAnsi" w:hAnsiTheme="minorHAnsi"/>
          <w:sz w:val="23"/>
          <w:szCs w:val="23"/>
        </w:rPr>
      </w:pPr>
    </w:p>
    <w:p w14:paraId="43AE6A63" w14:textId="39D40332" w:rsidR="00283D3C" w:rsidRDefault="00283D3C" w:rsidP="00ED56C1">
      <w:pPr>
        <w:pStyle w:val="ListParagraph"/>
        <w:numPr>
          <w:ilvl w:val="0"/>
          <w:numId w:val="5"/>
        </w:numPr>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w:t>
      </w:r>
      <w:r w:rsidR="00ED56C1">
        <w:rPr>
          <w:rFonts w:asciiTheme="minorHAnsi" w:hAnsiTheme="minorHAnsi"/>
          <w:i/>
          <w:iCs/>
          <w:sz w:val="23"/>
          <w:szCs w:val="23"/>
        </w:rPr>
        <w:t xml:space="preserve"> Les Whitney moved to authorize the</w:t>
      </w:r>
      <w:r w:rsidR="007F6D8F">
        <w:rPr>
          <w:rFonts w:asciiTheme="minorHAnsi" w:hAnsiTheme="minorHAnsi"/>
          <w:i/>
          <w:iCs/>
          <w:sz w:val="23"/>
          <w:szCs w:val="23"/>
        </w:rPr>
        <w:t xml:space="preserve"> Work Release for Cemetery</w:t>
      </w:r>
      <w:r w:rsidR="00ED56C1">
        <w:rPr>
          <w:rFonts w:asciiTheme="minorHAnsi" w:hAnsiTheme="minorHAnsi"/>
          <w:i/>
          <w:iCs/>
          <w:sz w:val="23"/>
          <w:szCs w:val="23"/>
        </w:rPr>
        <w:t xml:space="preserve"> GIS Mapping</w:t>
      </w:r>
      <w:r w:rsidR="007F6D8F">
        <w:rPr>
          <w:rFonts w:asciiTheme="minorHAnsi" w:hAnsiTheme="minorHAnsi"/>
          <w:i/>
          <w:iCs/>
          <w:sz w:val="23"/>
          <w:szCs w:val="23"/>
        </w:rPr>
        <w:t xml:space="preserve"> and Sunrise Engineering to proceed with the project.</w:t>
      </w:r>
      <w:r>
        <w:rPr>
          <w:rFonts w:asciiTheme="minorHAnsi" w:hAnsiTheme="minorHAnsi"/>
          <w:i/>
          <w:iCs/>
          <w:sz w:val="23"/>
          <w:szCs w:val="23"/>
        </w:rPr>
        <w:t xml:space="preserve">  Motion was seconded by Council Member</w:t>
      </w:r>
      <w:r w:rsidR="00ED56C1">
        <w:rPr>
          <w:rFonts w:asciiTheme="minorHAnsi" w:hAnsiTheme="minorHAnsi"/>
          <w:i/>
          <w:iCs/>
          <w:sz w:val="23"/>
          <w:szCs w:val="23"/>
        </w:rPr>
        <w:t xml:space="preserve"> </w:t>
      </w:r>
      <w:r w:rsidR="007F6D8F">
        <w:rPr>
          <w:rFonts w:asciiTheme="minorHAnsi" w:hAnsiTheme="minorHAnsi"/>
          <w:i/>
          <w:iCs/>
          <w:sz w:val="23"/>
          <w:szCs w:val="23"/>
        </w:rPr>
        <w:t>Ian Spaulding</w:t>
      </w:r>
      <w:r>
        <w:rPr>
          <w:rFonts w:asciiTheme="minorHAnsi" w:hAnsiTheme="minorHAnsi"/>
          <w:i/>
          <w:iCs/>
          <w:sz w:val="23"/>
          <w:szCs w:val="23"/>
        </w:rPr>
        <w:t xml:space="preserve">.  All were in favor, motion carried. </w:t>
      </w:r>
    </w:p>
    <w:p w14:paraId="39D59526" w14:textId="77777777" w:rsidR="00E5334E" w:rsidRDefault="00E5334E" w:rsidP="00E5334E">
      <w:pPr>
        <w:pStyle w:val="ListParagraph11"/>
        <w:tabs>
          <w:tab w:val="left" w:pos="270"/>
          <w:tab w:val="left" w:pos="420"/>
        </w:tabs>
        <w:spacing w:after="0" w:line="240" w:lineRule="auto"/>
        <w:ind w:left="880" w:rightChars="18" w:right="40"/>
        <w:jc w:val="both"/>
        <w:rPr>
          <w:rFonts w:asciiTheme="minorHAnsi" w:hAnsiTheme="minorHAnsi"/>
          <w:i/>
          <w:iCs/>
          <w:sz w:val="23"/>
          <w:szCs w:val="23"/>
        </w:rPr>
      </w:pPr>
    </w:p>
    <w:p w14:paraId="66FCA673" w14:textId="1E0C9A0D" w:rsidR="004806CB" w:rsidRDefault="004806CB" w:rsidP="004806C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Discuss purchase and availability of sand bags</w:t>
      </w:r>
    </w:p>
    <w:p w14:paraId="647EA72F" w14:textId="062B6835" w:rsidR="004806CB" w:rsidRDefault="00ED56C1" w:rsidP="004806CB">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reported that after recent floods in Beaver and Iron Counties, Emergency Management</w:t>
      </w:r>
      <w:r w:rsidR="00B62C1A">
        <w:rPr>
          <w:rFonts w:asciiTheme="minorHAnsi" w:hAnsiTheme="minorHAnsi"/>
          <w:sz w:val="23"/>
          <w:szCs w:val="23"/>
        </w:rPr>
        <w:t xml:space="preserve"> Manager Whitney met with Mayor Davis to discuss </w:t>
      </w:r>
      <w:r>
        <w:rPr>
          <w:rFonts w:asciiTheme="minorHAnsi" w:hAnsiTheme="minorHAnsi"/>
          <w:sz w:val="23"/>
          <w:szCs w:val="23"/>
        </w:rPr>
        <w:t>purchasing sand bags</w:t>
      </w:r>
      <w:r w:rsidR="00B62C1A">
        <w:rPr>
          <w:rFonts w:asciiTheme="minorHAnsi" w:hAnsiTheme="minorHAnsi"/>
          <w:sz w:val="23"/>
          <w:szCs w:val="23"/>
        </w:rPr>
        <w:t xml:space="preserve"> and having them availabl</w:t>
      </w:r>
      <w:r w:rsidR="001B5C47">
        <w:rPr>
          <w:rFonts w:asciiTheme="minorHAnsi" w:hAnsiTheme="minorHAnsi"/>
          <w:sz w:val="23"/>
          <w:szCs w:val="23"/>
        </w:rPr>
        <w:t xml:space="preserve">e at the city to be used in flood situations. Mayor Davis met with City Administrator Bealer who </w:t>
      </w:r>
      <w:r>
        <w:rPr>
          <w:rFonts w:asciiTheme="minorHAnsi" w:hAnsiTheme="minorHAnsi"/>
          <w:sz w:val="23"/>
          <w:szCs w:val="23"/>
        </w:rPr>
        <w:t>recommended storing the</w:t>
      </w:r>
      <w:r w:rsidR="001B5C47">
        <w:rPr>
          <w:rFonts w:asciiTheme="minorHAnsi" w:hAnsiTheme="minorHAnsi"/>
          <w:sz w:val="23"/>
          <w:szCs w:val="23"/>
        </w:rPr>
        <w:t xml:space="preserve"> sand bags</w:t>
      </w:r>
      <w:r>
        <w:rPr>
          <w:rFonts w:asciiTheme="minorHAnsi" w:hAnsiTheme="minorHAnsi"/>
          <w:sz w:val="23"/>
          <w:szCs w:val="23"/>
        </w:rPr>
        <w:t xml:space="preserve"> in</w:t>
      </w:r>
      <w:r w:rsidR="001B5C47">
        <w:rPr>
          <w:rFonts w:asciiTheme="minorHAnsi" w:hAnsiTheme="minorHAnsi"/>
          <w:sz w:val="23"/>
          <w:szCs w:val="23"/>
        </w:rPr>
        <w:t xml:space="preserve"> one of</w:t>
      </w:r>
      <w:r>
        <w:rPr>
          <w:rFonts w:asciiTheme="minorHAnsi" w:hAnsiTheme="minorHAnsi"/>
          <w:sz w:val="23"/>
          <w:szCs w:val="23"/>
        </w:rPr>
        <w:t xml:space="preserve"> the city con</w:t>
      </w:r>
      <w:r w:rsidR="001B5C47">
        <w:rPr>
          <w:rFonts w:asciiTheme="minorHAnsi" w:hAnsiTheme="minorHAnsi"/>
          <w:sz w:val="23"/>
          <w:szCs w:val="23"/>
        </w:rPr>
        <w:t xml:space="preserve">tainers. Council Member Whitney, who also serves as the county emergency manager, reported that he normally stored in the range of 10K bags throughout the county. </w:t>
      </w:r>
      <w:r>
        <w:rPr>
          <w:rFonts w:asciiTheme="minorHAnsi" w:hAnsiTheme="minorHAnsi"/>
          <w:sz w:val="23"/>
          <w:szCs w:val="23"/>
        </w:rPr>
        <w:t xml:space="preserve"> </w:t>
      </w:r>
      <w:r w:rsidR="001B5C47">
        <w:rPr>
          <w:rFonts w:asciiTheme="minorHAnsi" w:hAnsiTheme="minorHAnsi"/>
          <w:sz w:val="23"/>
          <w:szCs w:val="23"/>
        </w:rPr>
        <w:t>He fulfills requests as needed</w:t>
      </w:r>
      <w:r>
        <w:rPr>
          <w:rFonts w:asciiTheme="minorHAnsi" w:hAnsiTheme="minorHAnsi"/>
          <w:sz w:val="23"/>
          <w:szCs w:val="23"/>
        </w:rPr>
        <w:t xml:space="preserve">. He may not have enough </w:t>
      </w:r>
      <w:r w:rsidR="001B5C47">
        <w:rPr>
          <w:rFonts w:asciiTheme="minorHAnsi" w:hAnsiTheme="minorHAnsi"/>
          <w:sz w:val="23"/>
          <w:szCs w:val="23"/>
        </w:rPr>
        <w:t xml:space="preserve">sandbags </w:t>
      </w:r>
      <w:r>
        <w:rPr>
          <w:rFonts w:asciiTheme="minorHAnsi" w:hAnsiTheme="minorHAnsi"/>
          <w:sz w:val="23"/>
          <w:szCs w:val="23"/>
        </w:rPr>
        <w:t>and he pay</w:t>
      </w:r>
      <w:r w:rsidR="001B5C47">
        <w:rPr>
          <w:rFonts w:asciiTheme="minorHAnsi" w:hAnsiTheme="minorHAnsi"/>
          <w:sz w:val="23"/>
          <w:szCs w:val="23"/>
        </w:rPr>
        <w:t xml:space="preserve">s </w:t>
      </w:r>
      <w:r>
        <w:rPr>
          <w:rFonts w:asciiTheme="minorHAnsi" w:hAnsiTheme="minorHAnsi"/>
          <w:sz w:val="23"/>
          <w:szCs w:val="23"/>
        </w:rPr>
        <w:t>for them</w:t>
      </w:r>
      <w:r w:rsidR="001B5C47">
        <w:rPr>
          <w:rFonts w:asciiTheme="minorHAnsi" w:hAnsiTheme="minorHAnsi"/>
          <w:sz w:val="23"/>
          <w:szCs w:val="23"/>
        </w:rPr>
        <w:t xml:space="preserve"> so h</w:t>
      </w:r>
      <w:r>
        <w:rPr>
          <w:rFonts w:asciiTheme="minorHAnsi" w:hAnsiTheme="minorHAnsi"/>
          <w:sz w:val="23"/>
          <w:szCs w:val="23"/>
        </w:rPr>
        <w:t xml:space="preserve">e felt it would be beneficial to have each city have a stockpile. </w:t>
      </w:r>
      <w:r w:rsidR="001B5C47">
        <w:rPr>
          <w:rFonts w:asciiTheme="minorHAnsi" w:hAnsiTheme="minorHAnsi"/>
          <w:sz w:val="23"/>
          <w:szCs w:val="23"/>
        </w:rPr>
        <w:t>There will be a small committee with key people who</w:t>
      </w:r>
      <w:r>
        <w:rPr>
          <w:rFonts w:asciiTheme="minorHAnsi" w:hAnsiTheme="minorHAnsi"/>
          <w:sz w:val="23"/>
          <w:szCs w:val="23"/>
        </w:rPr>
        <w:t xml:space="preserve"> will be building a plan but at this point he would like each city to consider purchasing bags and storing them so they are available to the respective communities. </w:t>
      </w:r>
      <w:r w:rsidR="001B5C47">
        <w:rPr>
          <w:rFonts w:asciiTheme="minorHAnsi" w:hAnsiTheme="minorHAnsi"/>
          <w:sz w:val="23"/>
          <w:szCs w:val="23"/>
        </w:rPr>
        <w:t xml:space="preserve">Administrator Bealer reported that the plan is to </w:t>
      </w:r>
      <w:r>
        <w:rPr>
          <w:rFonts w:asciiTheme="minorHAnsi" w:hAnsiTheme="minorHAnsi"/>
          <w:sz w:val="23"/>
          <w:szCs w:val="23"/>
        </w:rPr>
        <w:t xml:space="preserve">leave the </w:t>
      </w:r>
      <w:r w:rsidR="001B5C47">
        <w:rPr>
          <w:rFonts w:asciiTheme="minorHAnsi" w:hAnsiTheme="minorHAnsi"/>
          <w:sz w:val="23"/>
          <w:szCs w:val="23"/>
        </w:rPr>
        <w:t>container</w:t>
      </w:r>
      <w:r>
        <w:rPr>
          <w:rFonts w:asciiTheme="minorHAnsi" w:hAnsiTheme="minorHAnsi"/>
          <w:sz w:val="23"/>
          <w:szCs w:val="23"/>
        </w:rPr>
        <w:t xml:space="preserve"> </w:t>
      </w:r>
      <w:r w:rsidR="001B5C47">
        <w:rPr>
          <w:rFonts w:asciiTheme="minorHAnsi" w:hAnsiTheme="minorHAnsi"/>
          <w:sz w:val="23"/>
          <w:szCs w:val="23"/>
        </w:rPr>
        <w:t>at the city office</w:t>
      </w:r>
      <w:r>
        <w:rPr>
          <w:rFonts w:asciiTheme="minorHAnsi" w:hAnsiTheme="minorHAnsi"/>
          <w:sz w:val="23"/>
          <w:szCs w:val="23"/>
        </w:rPr>
        <w:t xml:space="preserve"> for emergency</w:t>
      </w:r>
      <w:r w:rsidR="001B5C47">
        <w:rPr>
          <w:rFonts w:asciiTheme="minorHAnsi" w:hAnsiTheme="minorHAnsi"/>
          <w:sz w:val="23"/>
          <w:szCs w:val="23"/>
        </w:rPr>
        <w:t xml:space="preserve"> use</w:t>
      </w:r>
      <w:r>
        <w:rPr>
          <w:rFonts w:asciiTheme="minorHAnsi" w:hAnsiTheme="minorHAnsi"/>
          <w:sz w:val="23"/>
          <w:szCs w:val="23"/>
        </w:rPr>
        <w:t xml:space="preserve"> </w:t>
      </w:r>
      <w:r w:rsidR="004821DC">
        <w:rPr>
          <w:rFonts w:asciiTheme="minorHAnsi" w:hAnsiTheme="minorHAnsi"/>
          <w:sz w:val="23"/>
          <w:szCs w:val="23"/>
        </w:rPr>
        <w:t xml:space="preserve">and put a new </w:t>
      </w:r>
      <w:proofErr w:type="spellStart"/>
      <w:r w:rsidR="004821DC">
        <w:rPr>
          <w:rFonts w:asciiTheme="minorHAnsi" w:hAnsiTheme="minorHAnsi"/>
          <w:sz w:val="23"/>
          <w:szCs w:val="23"/>
        </w:rPr>
        <w:t>conex</w:t>
      </w:r>
      <w:proofErr w:type="spellEnd"/>
      <w:r w:rsidR="004821DC">
        <w:rPr>
          <w:rFonts w:asciiTheme="minorHAnsi" w:hAnsiTheme="minorHAnsi"/>
          <w:sz w:val="23"/>
          <w:szCs w:val="23"/>
        </w:rPr>
        <w:t xml:space="preserve"> at the </w:t>
      </w:r>
      <w:r w:rsidR="008F38C7">
        <w:rPr>
          <w:rFonts w:asciiTheme="minorHAnsi" w:hAnsiTheme="minorHAnsi"/>
          <w:sz w:val="23"/>
          <w:szCs w:val="23"/>
        </w:rPr>
        <w:t xml:space="preserve">city </w:t>
      </w:r>
      <w:proofErr w:type="spellStart"/>
      <w:r w:rsidR="008F38C7">
        <w:rPr>
          <w:rFonts w:asciiTheme="minorHAnsi" w:hAnsiTheme="minorHAnsi"/>
          <w:sz w:val="23"/>
          <w:szCs w:val="23"/>
        </w:rPr>
        <w:t>shed</w:t>
      </w:r>
      <w:proofErr w:type="spellEnd"/>
      <w:r w:rsidR="008F38C7">
        <w:rPr>
          <w:rFonts w:asciiTheme="minorHAnsi" w:hAnsiTheme="minorHAnsi"/>
          <w:sz w:val="23"/>
          <w:szCs w:val="23"/>
        </w:rPr>
        <w:t xml:space="preserve"> rather than moving one</w:t>
      </w:r>
      <w:r w:rsidR="004821DC">
        <w:rPr>
          <w:rFonts w:asciiTheme="minorHAnsi" w:hAnsiTheme="minorHAnsi"/>
          <w:sz w:val="23"/>
          <w:szCs w:val="23"/>
        </w:rPr>
        <w:t xml:space="preserve">. Council Member Spaulding supported leaving the </w:t>
      </w:r>
      <w:proofErr w:type="spellStart"/>
      <w:r w:rsidR="004821DC">
        <w:rPr>
          <w:rFonts w:asciiTheme="minorHAnsi" w:hAnsiTheme="minorHAnsi"/>
          <w:sz w:val="23"/>
          <w:szCs w:val="23"/>
        </w:rPr>
        <w:t>conex</w:t>
      </w:r>
      <w:proofErr w:type="spellEnd"/>
      <w:r w:rsidR="004821DC">
        <w:rPr>
          <w:rFonts w:asciiTheme="minorHAnsi" w:hAnsiTheme="minorHAnsi"/>
          <w:sz w:val="23"/>
          <w:szCs w:val="23"/>
        </w:rPr>
        <w:t xml:space="preserve"> in place to be used for emergency preparedness. </w:t>
      </w:r>
      <w:r w:rsidR="008420BC">
        <w:rPr>
          <w:rFonts w:asciiTheme="minorHAnsi" w:hAnsiTheme="minorHAnsi"/>
          <w:sz w:val="23"/>
          <w:szCs w:val="23"/>
        </w:rPr>
        <w:t xml:space="preserve">Makayla asked how many sandbags to purchase. </w:t>
      </w:r>
      <w:r w:rsidR="008F38C7">
        <w:rPr>
          <w:rFonts w:asciiTheme="minorHAnsi" w:hAnsiTheme="minorHAnsi"/>
          <w:sz w:val="23"/>
          <w:szCs w:val="23"/>
        </w:rPr>
        <w:t xml:space="preserve">It was determined that a couple thousand could be stored; costs will be checked and then will order one to two thousand to be stored at the city container. Makayla to contact Ginger McMullin for vendor information. Les reported that there are a few ways of filling the bags, the city may want to look at the options and if any equipment is needed it may be covered by the ARP funding. </w:t>
      </w:r>
    </w:p>
    <w:p w14:paraId="0F72F4DC" w14:textId="77777777" w:rsidR="00ED56C1" w:rsidRPr="004806CB" w:rsidRDefault="00ED56C1" w:rsidP="004806CB">
      <w:pPr>
        <w:pStyle w:val="ListParagraph11"/>
        <w:tabs>
          <w:tab w:val="left" w:pos="0"/>
        </w:tabs>
        <w:spacing w:after="0" w:line="240" w:lineRule="auto"/>
        <w:ind w:left="0" w:rightChars="18" w:right="40"/>
        <w:jc w:val="both"/>
        <w:rPr>
          <w:rFonts w:asciiTheme="minorHAnsi" w:hAnsiTheme="minorHAnsi"/>
          <w:sz w:val="23"/>
          <w:szCs w:val="23"/>
        </w:rPr>
      </w:pPr>
    </w:p>
    <w:p w14:paraId="2852B3C5" w14:textId="77777777" w:rsidR="004806CB" w:rsidRDefault="004806CB" w:rsidP="004806CB">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Employee Incentives</w:t>
      </w:r>
    </w:p>
    <w:p w14:paraId="3DF36C74" w14:textId="0262C4C5" w:rsidR="004806CB" w:rsidRDefault="00125FD0" w:rsidP="004806CB">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Mayor Davis reported that the city has received funding through the </w:t>
      </w:r>
      <w:r w:rsidR="008420BC">
        <w:rPr>
          <w:rFonts w:asciiTheme="minorHAnsi" w:hAnsiTheme="minorHAnsi"/>
          <w:bCs/>
          <w:sz w:val="23"/>
          <w:szCs w:val="23"/>
        </w:rPr>
        <w:t xml:space="preserve">American </w:t>
      </w:r>
      <w:r>
        <w:rPr>
          <w:rFonts w:asciiTheme="minorHAnsi" w:hAnsiTheme="minorHAnsi"/>
          <w:bCs/>
          <w:sz w:val="23"/>
          <w:szCs w:val="23"/>
        </w:rPr>
        <w:t>Rescue Plan</w:t>
      </w:r>
      <w:r w:rsidR="008420BC">
        <w:rPr>
          <w:rFonts w:asciiTheme="minorHAnsi" w:hAnsiTheme="minorHAnsi"/>
          <w:bCs/>
          <w:sz w:val="23"/>
          <w:szCs w:val="23"/>
        </w:rPr>
        <w:t>.</w:t>
      </w:r>
      <w:r>
        <w:rPr>
          <w:rFonts w:asciiTheme="minorHAnsi" w:hAnsiTheme="minorHAnsi"/>
          <w:bCs/>
          <w:sz w:val="23"/>
          <w:szCs w:val="23"/>
        </w:rPr>
        <w:t xml:space="preserve"> </w:t>
      </w:r>
      <w:r w:rsidR="00991BAE">
        <w:rPr>
          <w:rFonts w:asciiTheme="minorHAnsi" w:hAnsiTheme="minorHAnsi"/>
          <w:bCs/>
          <w:sz w:val="23"/>
          <w:szCs w:val="23"/>
        </w:rPr>
        <w:t xml:space="preserve">As Administrator Bealer reported earlier, the city is working on a </w:t>
      </w:r>
      <w:r w:rsidR="008420BC">
        <w:rPr>
          <w:rFonts w:asciiTheme="minorHAnsi" w:hAnsiTheme="minorHAnsi"/>
          <w:bCs/>
          <w:sz w:val="23"/>
          <w:szCs w:val="23"/>
        </w:rPr>
        <w:t>GIS Mapping</w:t>
      </w:r>
      <w:r w:rsidR="00991BAE">
        <w:rPr>
          <w:rFonts w:asciiTheme="minorHAnsi" w:hAnsiTheme="minorHAnsi"/>
          <w:bCs/>
          <w:sz w:val="23"/>
          <w:szCs w:val="23"/>
        </w:rPr>
        <w:t xml:space="preserve"> project</w:t>
      </w:r>
      <w:r w:rsidR="008420BC">
        <w:rPr>
          <w:rFonts w:asciiTheme="minorHAnsi" w:hAnsiTheme="minorHAnsi"/>
          <w:bCs/>
          <w:sz w:val="23"/>
          <w:szCs w:val="23"/>
        </w:rPr>
        <w:t xml:space="preserve">, </w:t>
      </w:r>
      <w:r w:rsidR="00991BAE">
        <w:rPr>
          <w:rFonts w:asciiTheme="minorHAnsi" w:hAnsiTheme="minorHAnsi"/>
          <w:bCs/>
          <w:sz w:val="23"/>
          <w:szCs w:val="23"/>
        </w:rPr>
        <w:t xml:space="preserve">a </w:t>
      </w:r>
      <w:r w:rsidR="008420BC">
        <w:rPr>
          <w:rFonts w:asciiTheme="minorHAnsi" w:hAnsiTheme="minorHAnsi"/>
          <w:bCs/>
          <w:sz w:val="23"/>
          <w:szCs w:val="23"/>
        </w:rPr>
        <w:t xml:space="preserve">Sewer Master Plan, </w:t>
      </w:r>
      <w:r w:rsidR="00991BAE">
        <w:rPr>
          <w:rFonts w:asciiTheme="minorHAnsi" w:hAnsiTheme="minorHAnsi"/>
          <w:bCs/>
          <w:sz w:val="23"/>
          <w:szCs w:val="23"/>
        </w:rPr>
        <w:t xml:space="preserve">and the possibility of purchasing a vehicle, as well as a </w:t>
      </w:r>
      <w:r w:rsidR="008420BC">
        <w:rPr>
          <w:rFonts w:asciiTheme="minorHAnsi" w:hAnsiTheme="minorHAnsi"/>
          <w:bCs/>
          <w:sz w:val="23"/>
          <w:szCs w:val="23"/>
        </w:rPr>
        <w:t xml:space="preserve">Mini-Ex for </w:t>
      </w:r>
      <w:r w:rsidR="00991BAE">
        <w:rPr>
          <w:rFonts w:asciiTheme="minorHAnsi" w:hAnsiTheme="minorHAnsi"/>
          <w:bCs/>
          <w:sz w:val="23"/>
          <w:szCs w:val="23"/>
        </w:rPr>
        <w:t>the c</w:t>
      </w:r>
      <w:r w:rsidR="008420BC">
        <w:rPr>
          <w:rFonts w:asciiTheme="minorHAnsi" w:hAnsiTheme="minorHAnsi"/>
          <w:bCs/>
          <w:sz w:val="23"/>
          <w:szCs w:val="23"/>
        </w:rPr>
        <w:t>emetery. Mayor Davis proposed employee bonuses</w:t>
      </w:r>
      <w:r w:rsidR="00991BAE">
        <w:rPr>
          <w:rFonts w:asciiTheme="minorHAnsi" w:hAnsiTheme="minorHAnsi"/>
          <w:bCs/>
          <w:sz w:val="23"/>
          <w:szCs w:val="23"/>
        </w:rPr>
        <w:t xml:space="preserve">; </w:t>
      </w:r>
      <w:r w:rsidR="008420BC">
        <w:rPr>
          <w:rFonts w:asciiTheme="minorHAnsi" w:hAnsiTheme="minorHAnsi"/>
          <w:bCs/>
          <w:sz w:val="23"/>
          <w:szCs w:val="23"/>
        </w:rPr>
        <w:t xml:space="preserve">it has been a long year with COVID and may be another hard year ahead. He is appreciative of </w:t>
      </w:r>
      <w:r w:rsidR="00991BAE">
        <w:rPr>
          <w:rFonts w:asciiTheme="minorHAnsi" w:hAnsiTheme="minorHAnsi"/>
          <w:bCs/>
          <w:sz w:val="23"/>
          <w:szCs w:val="23"/>
        </w:rPr>
        <w:t xml:space="preserve">the employees </w:t>
      </w:r>
      <w:r w:rsidR="008420BC">
        <w:rPr>
          <w:rFonts w:asciiTheme="minorHAnsi" w:hAnsiTheme="minorHAnsi"/>
          <w:bCs/>
          <w:sz w:val="23"/>
          <w:szCs w:val="23"/>
        </w:rPr>
        <w:t>for</w:t>
      </w:r>
      <w:r w:rsidR="00991BAE">
        <w:rPr>
          <w:rFonts w:asciiTheme="minorHAnsi" w:hAnsiTheme="minorHAnsi"/>
          <w:bCs/>
          <w:sz w:val="23"/>
          <w:szCs w:val="23"/>
        </w:rPr>
        <w:t xml:space="preserve"> their efforts in keeping the city operations running</w:t>
      </w:r>
      <w:r w:rsidR="008420BC">
        <w:rPr>
          <w:rFonts w:asciiTheme="minorHAnsi" w:hAnsiTheme="minorHAnsi"/>
          <w:bCs/>
          <w:sz w:val="23"/>
          <w:szCs w:val="23"/>
        </w:rPr>
        <w:t xml:space="preserve"> during the pandemic and we do not know what is coming ahead.</w:t>
      </w:r>
      <w:r w:rsidR="00991BAE">
        <w:rPr>
          <w:rFonts w:asciiTheme="minorHAnsi" w:hAnsiTheme="minorHAnsi"/>
          <w:bCs/>
          <w:sz w:val="23"/>
          <w:szCs w:val="23"/>
        </w:rPr>
        <w:t xml:space="preserve"> It was his wish to use a part of the ARP funds to give them a bonus. Council Members</w:t>
      </w:r>
      <w:r w:rsidR="008420BC">
        <w:rPr>
          <w:rFonts w:asciiTheme="minorHAnsi" w:hAnsiTheme="minorHAnsi"/>
          <w:bCs/>
          <w:sz w:val="23"/>
          <w:szCs w:val="23"/>
        </w:rPr>
        <w:t xml:space="preserve"> Scott Symond</w:t>
      </w:r>
      <w:r w:rsidR="00991BAE">
        <w:rPr>
          <w:rFonts w:asciiTheme="minorHAnsi" w:hAnsiTheme="minorHAnsi"/>
          <w:bCs/>
          <w:sz w:val="23"/>
          <w:szCs w:val="23"/>
        </w:rPr>
        <w:t>,</w:t>
      </w:r>
      <w:r w:rsidR="008420BC">
        <w:rPr>
          <w:rFonts w:asciiTheme="minorHAnsi" w:hAnsiTheme="minorHAnsi"/>
          <w:bCs/>
          <w:sz w:val="23"/>
          <w:szCs w:val="23"/>
        </w:rPr>
        <w:t xml:space="preserve"> Les </w:t>
      </w:r>
      <w:r w:rsidR="00991BAE">
        <w:rPr>
          <w:rFonts w:asciiTheme="minorHAnsi" w:hAnsiTheme="minorHAnsi"/>
          <w:bCs/>
          <w:sz w:val="23"/>
          <w:szCs w:val="23"/>
        </w:rPr>
        <w:t>Whitney, and Russell Smith</w:t>
      </w:r>
      <w:r w:rsidR="008420BC">
        <w:rPr>
          <w:rFonts w:asciiTheme="minorHAnsi" w:hAnsiTheme="minorHAnsi"/>
          <w:bCs/>
          <w:sz w:val="23"/>
          <w:szCs w:val="23"/>
        </w:rPr>
        <w:t xml:space="preserve"> agreed that it was a good idea</w:t>
      </w:r>
      <w:r w:rsidR="00991BAE">
        <w:rPr>
          <w:rFonts w:asciiTheme="minorHAnsi" w:hAnsiTheme="minorHAnsi"/>
          <w:bCs/>
          <w:sz w:val="23"/>
          <w:szCs w:val="23"/>
        </w:rPr>
        <w:t xml:space="preserve">, the employees were deserving and it could be good for morale.  </w:t>
      </w:r>
    </w:p>
    <w:p w14:paraId="6AA0829A" w14:textId="77777777" w:rsidR="008420BC" w:rsidRDefault="008420BC" w:rsidP="004806CB">
      <w:pPr>
        <w:pStyle w:val="ListParagraph11"/>
        <w:tabs>
          <w:tab w:val="left" w:pos="0"/>
        </w:tabs>
        <w:spacing w:after="0" w:line="240" w:lineRule="auto"/>
        <w:ind w:left="0" w:rightChars="18" w:right="40"/>
        <w:jc w:val="both"/>
        <w:rPr>
          <w:rFonts w:asciiTheme="minorHAnsi" w:hAnsiTheme="minorHAnsi"/>
          <w:bCs/>
          <w:sz w:val="23"/>
          <w:szCs w:val="23"/>
        </w:rPr>
      </w:pPr>
    </w:p>
    <w:p w14:paraId="1FE0FAB2" w14:textId="27F3CE9C" w:rsidR="008420BC" w:rsidRPr="008420BC" w:rsidRDefault="008420BC" w:rsidP="00991BAE">
      <w:pPr>
        <w:pStyle w:val="ListParagraph11"/>
        <w:numPr>
          <w:ilvl w:val="0"/>
          <w:numId w:val="17"/>
        </w:numPr>
        <w:tabs>
          <w:tab w:val="left" w:pos="0"/>
        </w:tabs>
        <w:spacing w:after="0" w:line="240" w:lineRule="auto"/>
        <w:ind w:rightChars="18" w:right="40"/>
        <w:jc w:val="both"/>
        <w:rPr>
          <w:rFonts w:asciiTheme="minorHAnsi" w:hAnsiTheme="minorHAnsi"/>
          <w:bCs/>
          <w:sz w:val="23"/>
          <w:szCs w:val="23"/>
        </w:rPr>
      </w:pPr>
      <w:r w:rsidRPr="00991BAE">
        <w:rPr>
          <w:rFonts w:asciiTheme="minorHAnsi" w:hAnsiTheme="minorHAnsi"/>
          <w:b/>
          <w:i/>
          <w:iCs/>
          <w:sz w:val="23"/>
          <w:szCs w:val="23"/>
        </w:rPr>
        <w:t>MOTION</w:t>
      </w:r>
      <w:r w:rsidRPr="00991BAE">
        <w:rPr>
          <w:rFonts w:asciiTheme="minorHAnsi" w:hAnsiTheme="minorHAnsi"/>
          <w:bCs/>
          <w:i/>
          <w:iCs/>
          <w:sz w:val="23"/>
          <w:szCs w:val="23"/>
        </w:rPr>
        <w:t xml:space="preserve">: Council Member Scott Symond made a motion to use ARP funds to provide employee incentive bonuses. Motion was seconded by Council Member </w:t>
      </w:r>
      <w:r w:rsidR="00991BAE">
        <w:rPr>
          <w:rFonts w:asciiTheme="minorHAnsi" w:hAnsiTheme="minorHAnsi"/>
          <w:bCs/>
          <w:i/>
          <w:iCs/>
          <w:sz w:val="23"/>
          <w:szCs w:val="23"/>
        </w:rPr>
        <w:t>Russell Smith</w:t>
      </w:r>
      <w:r w:rsidRPr="00991BAE">
        <w:rPr>
          <w:rFonts w:asciiTheme="minorHAnsi" w:hAnsiTheme="minorHAnsi"/>
          <w:bCs/>
          <w:i/>
          <w:iCs/>
          <w:sz w:val="23"/>
          <w:szCs w:val="23"/>
        </w:rPr>
        <w:t>. All were in favor, motion carried</w:t>
      </w:r>
      <w:r>
        <w:rPr>
          <w:rFonts w:asciiTheme="minorHAnsi" w:hAnsiTheme="minorHAnsi"/>
          <w:bCs/>
          <w:sz w:val="23"/>
          <w:szCs w:val="23"/>
        </w:rPr>
        <w:t xml:space="preserve">. </w:t>
      </w:r>
    </w:p>
    <w:p w14:paraId="395E7B58" w14:textId="22EB543F" w:rsidR="00CA290A" w:rsidRDefault="00CA290A" w:rsidP="008420BC">
      <w:pPr>
        <w:pStyle w:val="ListParagraph11"/>
        <w:tabs>
          <w:tab w:val="left" w:pos="270"/>
          <w:tab w:val="left" w:pos="420"/>
        </w:tabs>
        <w:spacing w:after="0" w:line="240" w:lineRule="auto"/>
        <w:ind w:left="0" w:rightChars="18" w:right="40"/>
        <w:jc w:val="both"/>
        <w:rPr>
          <w:rFonts w:asciiTheme="minorHAnsi" w:hAnsiTheme="minorHAnsi"/>
          <w:i/>
          <w:iCs/>
          <w:sz w:val="23"/>
          <w:szCs w:val="23"/>
        </w:rPr>
      </w:pPr>
    </w:p>
    <w:p w14:paraId="401B3182" w14:textId="054A5281" w:rsidR="00C8769F" w:rsidRDefault="00C8769F" w:rsidP="00C8769F">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0DA46B9D" w14:textId="262E0A13" w:rsidR="00C8769F" w:rsidRDefault="004806CB" w:rsidP="00C8769F">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Water Project </w:t>
      </w:r>
    </w:p>
    <w:p w14:paraId="6D4A4867" w14:textId="77777777" w:rsidR="0042295C" w:rsidRDefault="00A15456" w:rsidP="004806CB">
      <w:pPr>
        <w:pStyle w:val="ListParagraph11"/>
        <w:tabs>
          <w:tab w:val="left" w:pos="0"/>
          <w:tab w:val="left" w:pos="1080"/>
        </w:tabs>
        <w:spacing w:after="0" w:line="240" w:lineRule="auto"/>
        <w:ind w:left="0" w:rightChars="18" w:right="40"/>
        <w:jc w:val="both"/>
        <w:rPr>
          <w:rFonts w:asciiTheme="minorHAnsi" w:hAnsiTheme="minorHAnsi" w:cstheme="minorHAnsi"/>
          <w:color w:val="222222"/>
          <w:sz w:val="23"/>
          <w:szCs w:val="23"/>
          <w:shd w:val="clear" w:color="auto" w:fill="FFFFFF"/>
        </w:rPr>
      </w:pPr>
      <w:r w:rsidRPr="0042295C">
        <w:rPr>
          <w:rFonts w:asciiTheme="minorHAnsi" w:hAnsiTheme="minorHAnsi" w:cstheme="minorHAnsi"/>
          <w:sz w:val="23"/>
          <w:szCs w:val="23"/>
        </w:rPr>
        <w:lastRenderedPageBreak/>
        <w:t xml:space="preserve">City </w:t>
      </w:r>
      <w:r w:rsidR="004D7658" w:rsidRPr="0042295C">
        <w:rPr>
          <w:rFonts w:asciiTheme="minorHAnsi" w:hAnsiTheme="minorHAnsi" w:cstheme="minorHAnsi"/>
          <w:sz w:val="23"/>
          <w:szCs w:val="23"/>
        </w:rPr>
        <w:t xml:space="preserve">Administrator Bealer reported that </w:t>
      </w:r>
      <w:proofErr w:type="spellStart"/>
      <w:r w:rsidR="0042295C" w:rsidRPr="0042295C">
        <w:rPr>
          <w:rFonts w:asciiTheme="minorHAnsi" w:hAnsiTheme="minorHAnsi" w:cstheme="minorHAnsi"/>
          <w:sz w:val="23"/>
          <w:szCs w:val="23"/>
        </w:rPr>
        <w:t>B</w:t>
      </w:r>
      <w:r w:rsidR="0042295C" w:rsidRPr="0042295C">
        <w:rPr>
          <w:rFonts w:asciiTheme="minorHAnsi" w:hAnsiTheme="minorHAnsi" w:cstheme="minorHAnsi"/>
          <w:color w:val="222222"/>
          <w:sz w:val="23"/>
          <w:szCs w:val="23"/>
          <w:shd w:val="clear" w:color="auto" w:fill="FFFFFF"/>
        </w:rPr>
        <w:t>rotherson’s</w:t>
      </w:r>
      <w:proofErr w:type="spellEnd"/>
      <w:r w:rsidR="0042295C" w:rsidRPr="0042295C">
        <w:rPr>
          <w:rFonts w:asciiTheme="minorHAnsi" w:hAnsiTheme="minorHAnsi" w:cstheme="minorHAnsi"/>
          <w:color w:val="222222"/>
          <w:sz w:val="23"/>
          <w:szCs w:val="23"/>
          <w:shd w:val="clear" w:color="auto" w:fill="FFFFFF"/>
        </w:rPr>
        <w:t xml:space="preserve"> Excavating continues to make progress on the water project, although supply chain backlogs are continuing to affect the project progress and schedule.  Current work activities are focusing on installing the pipeline crossings on Main Street and on Feed Mill Road.  In addition to this, the contractor is working on the electrical installation at the booster pump building, additional pipe installation in the city and continued work to upgrade the water meters across the system. The well drilling contractor is onsite this week installing the pump equipment at the new Granite Peak Well. The contractor notified the engineer last week that an incorrect concrete mix was used in one truckload of concrete for the new water storage tank. The engineer is working with the contractor on a resolution to this issue and will report back to the city.  It is projected that substantial completion for most of the project will still be achieved by the end of the year, although the certain elements such as the booster station may be later than that depending on how soon the pump skid becomes available</w:t>
      </w:r>
      <w:r w:rsidR="0042295C">
        <w:rPr>
          <w:rFonts w:asciiTheme="minorHAnsi" w:hAnsiTheme="minorHAnsi" w:cstheme="minorHAnsi"/>
          <w:color w:val="222222"/>
          <w:sz w:val="23"/>
          <w:szCs w:val="23"/>
          <w:shd w:val="clear" w:color="auto" w:fill="FFFFFF"/>
        </w:rPr>
        <w:t xml:space="preserve">, right now it is not available until January 2022. </w:t>
      </w:r>
    </w:p>
    <w:p w14:paraId="741D0CFA" w14:textId="77777777" w:rsidR="0042295C" w:rsidRDefault="0042295C" w:rsidP="004806CB">
      <w:pPr>
        <w:pStyle w:val="ListParagraph11"/>
        <w:tabs>
          <w:tab w:val="left" w:pos="0"/>
          <w:tab w:val="left" w:pos="1080"/>
        </w:tabs>
        <w:spacing w:after="0" w:line="240" w:lineRule="auto"/>
        <w:ind w:left="0" w:rightChars="18" w:right="40"/>
        <w:jc w:val="both"/>
        <w:rPr>
          <w:rFonts w:asciiTheme="minorHAnsi" w:hAnsiTheme="minorHAnsi" w:cstheme="minorHAnsi"/>
          <w:color w:val="222222"/>
          <w:sz w:val="23"/>
          <w:szCs w:val="23"/>
          <w:shd w:val="clear" w:color="auto" w:fill="FFFFFF"/>
        </w:rPr>
      </w:pPr>
    </w:p>
    <w:p w14:paraId="715910D6" w14:textId="5410F809" w:rsidR="00792C8C" w:rsidRDefault="006F5330" w:rsidP="004806CB">
      <w:pPr>
        <w:pStyle w:val="ListParagraph11"/>
        <w:tabs>
          <w:tab w:val="left" w:pos="0"/>
          <w:tab w:val="left" w:pos="108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Attorney Kanell </w:t>
      </w:r>
      <w:r w:rsidR="0042295C">
        <w:rPr>
          <w:rFonts w:asciiTheme="minorHAnsi" w:hAnsiTheme="minorHAnsi"/>
          <w:sz w:val="23"/>
          <w:szCs w:val="23"/>
        </w:rPr>
        <w:t xml:space="preserve">reported that the daughter of Ninfa Beard, Sharon Beard, would like progress photos of the water project. Attorney Kanell is anticipating her signing the deed at some point in the future.  </w:t>
      </w:r>
    </w:p>
    <w:p w14:paraId="25BE842B" w14:textId="2B074252" w:rsidR="00D832DB" w:rsidRPr="00D832DB" w:rsidRDefault="00D832DB" w:rsidP="00D832DB">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D934DEE" w14:textId="45168903" w:rsidR="001716E3" w:rsidRDefault="00372598">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w:t>
      </w:r>
      <w:r w:rsidR="00B679C0">
        <w:rPr>
          <w:rFonts w:asciiTheme="minorHAnsi" w:hAnsiTheme="minorHAnsi"/>
          <w:b/>
          <w:sz w:val="23"/>
          <w:szCs w:val="23"/>
          <w:u w:val="single"/>
        </w:rPr>
        <w:t>rdinance and Resolutions</w:t>
      </w:r>
      <w:r>
        <w:rPr>
          <w:rFonts w:asciiTheme="minorHAnsi" w:hAnsiTheme="minorHAnsi"/>
          <w:b/>
          <w:sz w:val="23"/>
          <w:szCs w:val="23"/>
          <w:u w:val="single"/>
        </w:rPr>
        <w:t xml:space="preserve"> </w:t>
      </w:r>
    </w:p>
    <w:p w14:paraId="2487B0F3" w14:textId="07CBF008" w:rsidR="00F04FA9" w:rsidRPr="00883CAD" w:rsidRDefault="00F41730" w:rsidP="00F04FA9">
      <w:pPr>
        <w:pStyle w:val="ListParagraph"/>
        <w:numPr>
          <w:ilvl w:val="1"/>
          <w:numId w:val="18"/>
        </w:numPr>
        <w:tabs>
          <w:tab w:val="left" w:pos="180"/>
          <w:tab w:val="left" w:pos="270"/>
        </w:tabs>
        <w:spacing w:after="0" w:line="240" w:lineRule="auto"/>
        <w:ind w:left="450" w:rightChars="18" w:right="40"/>
        <w:jc w:val="both"/>
        <w:rPr>
          <w:rFonts w:asciiTheme="minorHAnsi" w:hAnsiTheme="minorHAnsi"/>
          <w:i/>
          <w:iCs/>
          <w:sz w:val="23"/>
          <w:szCs w:val="23"/>
        </w:rPr>
      </w:pPr>
      <w:bookmarkStart w:id="1" w:name="_Hlk5448298"/>
      <w:r>
        <w:rPr>
          <w:rFonts w:cs="Arial"/>
          <w:bCs/>
          <w:szCs w:val="24"/>
        </w:rPr>
        <w:t xml:space="preserve">Ordinance </w:t>
      </w:r>
      <w:r w:rsidR="00993564">
        <w:rPr>
          <w:rFonts w:cs="Arial"/>
          <w:bCs/>
          <w:szCs w:val="24"/>
        </w:rPr>
        <w:t>4-</w:t>
      </w:r>
      <w:r>
        <w:rPr>
          <w:rFonts w:cs="Arial"/>
          <w:bCs/>
          <w:szCs w:val="24"/>
        </w:rPr>
        <w:t xml:space="preserve">2021 “OSHA Policy” </w:t>
      </w:r>
    </w:p>
    <w:p w14:paraId="35C41389" w14:textId="2DEA4461" w:rsidR="00883CAD" w:rsidRPr="00883CAD" w:rsidRDefault="00883CAD" w:rsidP="00883CAD">
      <w:pPr>
        <w:tabs>
          <w:tab w:val="left" w:pos="180"/>
          <w:tab w:val="left" w:pos="270"/>
        </w:tabs>
        <w:spacing w:after="0" w:line="240" w:lineRule="auto"/>
        <w:ind w:left="90" w:rightChars="18" w:right="40"/>
        <w:jc w:val="both"/>
        <w:rPr>
          <w:rFonts w:asciiTheme="minorHAnsi" w:hAnsiTheme="minorHAnsi"/>
          <w:sz w:val="23"/>
          <w:szCs w:val="23"/>
        </w:rPr>
      </w:pPr>
      <w:r>
        <w:rPr>
          <w:rFonts w:asciiTheme="minorHAnsi" w:hAnsiTheme="minorHAnsi"/>
          <w:sz w:val="23"/>
          <w:szCs w:val="23"/>
        </w:rPr>
        <w:t xml:space="preserve">Administrator Bealer reported that the city underwent an unscheduled inspection by OSHA last May and there were findings. There were no fines that </w:t>
      </w:r>
      <w:r w:rsidR="00454FAF">
        <w:rPr>
          <w:rFonts w:asciiTheme="minorHAnsi" w:hAnsiTheme="minorHAnsi"/>
          <w:sz w:val="23"/>
          <w:szCs w:val="23"/>
        </w:rPr>
        <w:t>resulted;</w:t>
      </w:r>
      <w:r>
        <w:rPr>
          <w:rFonts w:asciiTheme="minorHAnsi" w:hAnsiTheme="minorHAnsi"/>
          <w:sz w:val="23"/>
          <w:szCs w:val="23"/>
        </w:rPr>
        <w:t xml:space="preserve"> however, the city is required to implement and update their safety policy. </w:t>
      </w:r>
    </w:p>
    <w:p w14:paraId="15301553" w14:textId="25B65CD4" w:rsidR="00F41730" w:rsidRDefault="00F41730" w:rsidP="00545F20">
      <w:pPr>
        <w:pStyle w:val="ListParagraph"/>
        <w:tabs>
          <w:tab w:val="left" w:pos="180"/>
          <w:tab w:val="left" w:pos="270"/>
        </w:tabs>
        <w:spacing w:after="0" w:line="240" w:lineRule="auto"/>
        <w:ind w:left="450" w:rightChars="18" w:right="40"/>
        <w:jc w:val="both"/>
        <w:rPr>
          <w:rFonts w:asciiTheme="minorHAnsi" w:hAnsiTheme="minorHAnsi"/>
          <w:i/>
          <w:iCs/>
          <w:sz w:val="23"/>
          <w:szCs w:val="23"/>
        </w:rPr>
      </w:pPr>
      <w:r w:rsidRPr="00F41730">
        <w:rPr>
          <w:rFonts w:asciiTheme="minorHAnsi" w:hAnsiTheme="minorHAnsi"/>
          <w:b/>
          <w:i/>
          <w:iCs/>
          <w:sz w:val="23"/>
          <w:szCs w:val="23"/>
        </w:rPr>
        <w:t>MOTION:</w:t>
      </w:r>
      <w:r>
        <w:rPr>
          <w:rFonts w:asciiTheme="minorHAnsi" w:hAnsiTheme="minorHAnsi"/>
          <w:b/>
          <w:i/>
          <w:iCs/>
          <w:sz w:val="23"/>
          <w:szCs w:val="23"/>
        </w:rPr>
        <w:t xml:space="preserve"> </w:t>
      </w:r>
      <w:r>
        <w:rPr>
          <w:rFonts w:asciiTheme="minorHAnsi" w:hAnsiTheme="minorHAnsi"/>
          <w:i/>
          <w:iCs/>
          <w:sz w:val="23"/>
          <w:szCs w:val="23"/>
        </w:rPr>
        <w:t xml:space="preserve">Council Member Les Whitney moved to adopt Ordinance </w:t>
      </w:r>
      <w:r w:rsidR="00993564">
        <w:rPr>
          <w:rFonts w:asciiTheme="minorHAnsi" w:hAnsiTheme="minorHAnsi"/>
          <w:i/>
          <w:iCs/>
          <w:sz w:val="23"/>
          <w:szCs w:val="23"/>
        </w:rPr>
        <w:t>4-</w:t>
      </w:r>
      <w:r>
        <w:rPr>
          <w:rFonts w:asciiTheme="minorHAnsi" w:hAnsiTheme="minorHAnsi"/>
          <w:i/>
          <w:iCs/>
          <w:sz w:val="23"/>
          <w:szCs w:val="23"/>
        </w:rPr>
        <w:t>2021 “OSHA Policy”. Motion seconded by Council Member Scott Symond. Roll Call Votes: Council M</w:t>
      </w:r>
      <w:r w:rsidR="00993564">
        <w:rPr>
          <w:rFonts w:asciiTheme="minorHAnsi" w:hAnsiTheme="minorHAnsi"/>
          <w:i/>
          <w:iCs/>
          <w:sz w:val="23"/>
          <w:szCs w:val="23"/>
        </w:rPr>
        <w:t xml:space="preserve">ember Russell </w:t>
      </w:r>
      <w:r w:rsidR="003C2E11">
        <w:rPr>
          <w:rFonts w:asciiTheme="minorHAnsi" w:hAnsiTheme="minorHAnsi"/>
          <w:i/>
          <w:iCs/>
          <w:sz w:val="23"/>
          <w:szCs w:val="23"/>
        </w:rPr>
        <w:t>Smith</w:t>
      </w:r>
      <w:r w:rsidR="00993564">
        <w:rPr>
          <w:rFonts w:asciiTheme="minorHAnsi" w:hAnsiTheme="minorHAnsi"/>
          <w:i/>
          <w:iCs/>
          <w:sz w:val="23"/>
          <w:szCs w:val="23"/>
        </w:rPr>
        <w:t xml:space="preserve">– aye, </w:t>
      </w:r>
      <w:r w:rsidR="003C2E11">
        <w:rPr>
          <w:rFonts w:asciiTheme="minorHAnsi" w:hAnsiTheme="minorHAnsi"/>
          <w:i/>
          <w:iCs/>
          <w:sz w:val="23"/>
          <w:szCs w:val="23"/>
        </w:rPr>
        <w:t>I</w:t>
      </w:r>
      <w:r w:rsidR="00993564">
        <w:rPr>
          <w:rFonts w:asciiTheme="minorHAnsi" w:hAnsiTheme="minorHAnsi"/>
          <w:i/>
          <w:iCs/>
          <w:sz w:val="23"/>
          <w:szCs w:val="23"/>
        </w:rPr>
        <w:t xml:space="preserve">an </w:t>
      </w:r>
      <w:r w:rsidR="003C2E11">
        <w:rPr>
          <w:rFonts w:asciiTheme="minorHAnsi" w:hAnsiTheme="minorHAnsi"/>
          <w:i/>
          <w:iCs/>
          <w:sz w:val="23"/>
          <w:szCs w:val="23"/>
        </w:rPr>
        <w:t>Spaulding</w:t>
      </w:r>
      <w:r w:rsidR="00993564">
        <w:rPr>
          <w:rFonts w:asciiTheme="minorHAnsi" w:hAnsiTheme="minorHAnsi"/>
          <w:i/>
          <w:iCs/>
          <w:sz w:val="23"/>
          <w:szCs w:val="23"/>
        </w:rPr>
        <w:t xml:space="preserve">– aye, </w:t>
      </w:r>
      <w:r w:rsidR="003C2E11">
        <w:rPr>
          <w:rFonts w:asciiTheme="minorHAnsi" w:hAnsiTheme="minorHAnsi"/>
          <w:i/>
          <w:iCs/>
          <w:sz w:val="23"/>
          <w:szCs w:val="23"/>
        </w:rPr>
        <w:t>S</w:t>
      </w:r>
      <w:r w:rsidR="00993564">
        <w:rPr>
          <w:rFonts w:asciiTheme="minorHAnsi" w:hAnsiTheme="minorHAnsi"/>
          <w:i/>
          <w:iCs/>
          <w:sz w:val="23"/>
          <w:szCs w:val="23"/>
        </w:rPr>
        <w:t>cot</w:t>
      </w:r>
      <w:r w:rsidR="003C2E11">
        <w:rPr>
          <w:rFonts w:asciiTheme="minorHAnsi" w:hAnsiTheme="minorHAnsi"/>
          <w:i/>
          <w:iCs/>
          <w:sz w:val="23"/>
          <w:szCs w:val="23"/>
        </w:rPr>
        <w:t>t Symond</w:t>
      </w:r>
      <w:r w:rsidR="00993564">
        <w:rPr>
          <w:rFonts w:asciiTheme="minorHAnsi" w:hAnsiTheme="minorHAnsi"/>
          <w:i/>
          <w:iCs/>
          <w:sz w:val="23"/>
          <w:szCs w:val="23"/>
        </w:rPr>
        <w:t xml:space="preserve"> – aye, </w:t>
      </w:r>
      <w:r w:rsidR="003C2E11">
        <w:rPr>
          <w:rFonts w:asciiTheme="minorHAnsi" w:hAnsiTheme="minorHAnsi"/>
          <w:i/>
          <w:iCs/>
          <w:sz w:val="23"/>
          <w:szCs w:val="23"/>
        </w:rPr>
        <w:t xml:space="preserve">Les </w:t>
      </w:r>
      <w:proofErr w:type="gramStart"/>
      <w:r w:rsidR="003C2E11">
        <w:rPr>
          <w:rFonts w:asciiTheme="minorHAnsi" w:hAnsiTheme="minorHAnsi"/>
          <w:i/>
          <w:iCs/>
          <w:sz w:val="23"/>
          <w:szCs w:val="23"/>
        </w:rPr>
        <w:t xml:space="preserve">Whitney </w:t>
      </w:r>
      <w:r w:rsidR="00993564">
        <w:rPr>
          <w:rFonts w:asciiTheme="minorHAnsi" w:hAnsiTheme="minorHAnsi"/>
          <w:i/>
          <w:iCs/>
          <w:sz w:val="23"/>
          <w:szCs w:val="23"/>
        </w:rPr>
        <w:t xml:space="preserve"> –</w:t>
      </w:r>
      <w:proofErr w:type="gramEnd"/>
      <w:r w:rsidR="00993564">
        <w:rPr>
          <w:rFonts w:asciiTheme="minorHAnsi" w:hAnsiTheme="minorHAnsi"/>
          <w:i/>
          <w:iCs/>
          <w:sz w:val="23"/>
          <w:szCs w:val="23"/>
        </w:rPr>
        <w:t xml:space="preserve"> aye,</w:t>
      </w:r>
      <w:r w:rsidR="003C2E11">
        <w:rPr>
          <w:rFonts w:asciiTheme="minorHAnsi" w:hAnsiTheme="minorHAnsi"/>
          <w:i/>
          <w:iCs/>
          <w:sz w:val="23"/>
          <w:szCs w:val="23"/>
        </w:rPr>
        <w:t xml:space="preserve"> and Terry Wiseman</w:t>
      </w:r>
      <w:r w:rsidR="00993564">
        <w:rPr>
          <w:rFonts w:asciiTheme="minorHAnsi" w:hAnsiTheme="minorHAnsi"/>
          <w:i/>
          <w:iCs/>
          <w:sz w:val="23"/>
          <w:szCs w:val="23"/>
        </w:rPr>
        <w:t xml:space="preserve"> – aye. </w:t>
      </w:r>
      <w:r w:rsidR="003C2E11">
        <w:rPr>
          <w:rFonts w:asciiTheme="minorHAnsi" w:hAnsiTheme="minorHAnsi"/>
          <w:i/>
          <w:iCs/>
          <w:sz w:val="23"/>
          <w:szCs w:val="23"/>
        </w:rPr>
        <w:t xml:space="preserve">Motion passed. </w:t>
      </w:r>
    </w:p>
    <w:p w14:paraId="601402FC" w14:textId="5B7A1036" w:rsidR="003C2E11" w:rsidRDefault="003C2E11" w:rsidP="00545F20">
      <w:pPr>
        <w:pStyle w:val="ListParagraph"/>
        <w:tabs>
          <w:tab w:val="left" w:pos="180"/>
          <w:tab w:val="left" w:pos="270"/>
        </w:tabs>
        <w:spacing w:after="0" w:line="240" w:lineRule="auto"/>
        <w:ind w:left="450" w:rightChars="18" w:right="40"/>
        <w:jc w:val="both"/>
        <w:rPr>
          <w:rFonts w:asciiTheme="minorHAnsi" w:hAnsiTheme="minorHAnsi"/>
          <w:i/>
          <w:iCs/>
          <w:sz w:val="23"/>
          <w:szCs w:val="23"/>
        </w:rPr>
      </w:pPr>
    </w:p>
    <w:bookmarkEnd w:id="1"/>
    <w:p w14:paraId="070EF4B9" w14:textId="5FA72820" w:rsidR="001716E3" w:rsidRDefault="00372598" w:rsidP="00545F20">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63CF0B83" w14:textId="77777777" w:rsidR="001716E3" w:rsidRPr="00B901DC" w:rsidRDefault="00372598" w:rsidP="00545F20">
      <w:pPr>
        <w:pStyle w:val="ListParagraph11"/>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Staff Member Reports and Comments </w:t>
      </w:r>
    </w:p>
    <w:p w14:paraId="18F9842C" w14:textId="77777777" w:rsidR="001716E3" w:rsidRPr="00B901DC" w:rsidRDefault="00372598" w:rsidP="00545F20">
      <w:pPr>
        <w:pStyle w:val="ListParagraph11"/>
        <w:tabs>
          <w:tab w:val="left" w:pos="44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Leo Kanell ~ City Attorney</w:t>
      </w:r>
    </w:p>
    <w:p w14:paraId="37504ED2" w14:textId="23CB822B" w:rsidR="001716E3" w:rsidRDefault="00993564" w:rsidP="00545F20">
      <w:pPr>
        <w:pStyle w:val="ListParagraph11"/>
        <w:numPr>
          <w:ilvl w:val="0"/>
          <w:numId w:val="17"/>
        </w:numPr>
        <w:tabs>
          <w:tab w:val="left" w:pos="22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reports or comments. </w:t>
      </w:r>
    </w:p>
    <w:p w14:paraId="1EECA908" w14:textId="77777777" w:rsidR="001716E3" w:rsidRDefault="001716E3" w:rsidP="00545F20">
      <w:pPr>
        <w:pStyle w:val="ListParagraph11"/>
        <w:tabs>
          <w:tab w:val="left" w:pos="220"/>
        </w:tabs>
        <w:spacing w:after="0" w:line="240" w:lineRule="auto"/>
        <w:ind w:left="20" w:rightChars="18" w:right="40"/>
        <w:jc w:val="both"/>
        <w:rPr>
          <w:rFonts w:asciiTheme="minorHAnsi" w:hAnsiTheme="minorHAnsi"/>
          <w:sz w:val="23"/>
          <w:szCs w:val="23"/>
        </w:rPr>
      </w:pPr>
    </w:p>
    <w:p w14:paraId="781D4A1B" w14:textId="77777777" w:rsidR="001716E3" w:rsidRPr="00B901DC" w:rsidRDefault="00372598" w:rsidP="00545F20">
      <w:pPr>
        <w:pStyle w:val="ListParagraph11"/>
        <w:tabs>
          <w:tab w:val="left" w:pos="360"/>
        </w:tabs>
        <w:spacing w:after="0" w:line="240" w:lineRule="auto"/>
        <w:ind w:left="0" w:rightChars="18" w:right="40"/>
        <w:jc w:val="both"/>
        <w:rPr>
          <w:rFonts w:asciiTheme="minorHAnsi" w:hAnsiTheme="minorHAnsi"/>
          <w:b/>
          <w:bCs/>
          <w:sz w:val="23"/>
          <w:szCs w:val="23"/>
        </w:rPr>
      </w:pPr>
      <w:r w:rsidRPr="00B901DC">
        <w:rPr>
          <w:rFonts w:asciiTheme="minorHAnsi" w:hAnsiTheme="minorHAnsi"/>
          <w:b/>
          <w:bCs/>
          <w:sz w:val="23"/>
          <w:szCs w:val="23"/>
        </w:rPr>
        <w:t xml:space="preserve">Makayla Bealer ~ City Administrator </w:t>
      </w:r>
    </w:p>
    <w:p w14:paraId="1AED0EC1" w14:textId="4AF6696F" w:rsidR="001716E3" w:rsidRDefault="003C2E11" w:rsidP="00545F20">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Chip sealing is completed; f</w:t>
      </w:r>
      <w:r w:rsidR="00993564">
        <w:rPr>
          <w:rFonts w:asciiTheme="minorHAnsi" w:hAnsiTheme="minorHAnsi"/>
          <w:sz w:val="23"/>
          <w:szCs w:val="23"/>
        </w:rPr>
        <w:t xml:space="preserve">lush date </w:t>
      </w:r>
      <w:r>
        <w:rPr>
          <w:rFonts w:asciiTheme="minorHAnsi" w:hAnsiTheme="minorHAnsi"/>
          <w:sz w:val="23"/>
          <w:szCs w:val="23"/>
        </w:rPr>
        <w:t xml:space="preserve">for the streets </w:t>
      </w:r>
      <w:r w:rsidR="00993564">
        <w:rPr>
          <w:rFonts w:asciiTheme="minorHAnsi" w:hAnsiTheme="minorHAnsi"/>
          <w:sz w:val="23"/>
          <w:szCs w:val="23"/>
        </w:rPr>
        <w:t>will</w:t>
      </w:r>
      <w:r>
        <w:rPr>
          <w:rFonts w:asciiTheme="minorHAnsi" w:hAnsiTheme="minorHAnsi"/>
          <w:sz w:val="23"/>
          <w:szCs w:val="23"/>
        </w:rPr>
        <w:t xml:space="preserve"> be</w:t>
      </w:r>
      <w:r w:rsidR="00993564">
        <w:rPr>
          <w:rFonts w:asciiTheme="minorHAnsi" w:hAnsiTheme="minorHAnsi"/>
          <w:sz w:val="23"/>
          <w:szCs w:val="23"/>
        </w:rPr>
        <w:t xml:space="preserve"> determined.</w:t>
      </w:r>
    </w:p>
    <w:p w14:paraId="33D58EE4" w14:textId="634DF3D3" w:rsidR="003C2E11" w:rsidRDefault="00993564" w:rsidP="00545F20">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sidRPr="003C2E11">
        <w:rPr>
          <w:rFonts w:asciiTheme="minorHAnsi" w:hAnsiTheme="minorHAnsi"/>
          <w:sz w:val="23"/>
          <w:szCs w:val="23"/>
        </w:rPr>
        <w:t>School will remain open to be used for the school</w:t>
      </w:r>
      <w:r w:rsidR="003C2E11" w:rsidRPr="003C2E11">
        <w:rPr>
          <w:rFonts w:asciiTheme="minorHAnsi" w:hAnsiTheme="minorHAnsi"/>
          <w:sz w:val="23"/>
          <w:szCs w:val="23"/>
        </w:rPr>
        <w:t xml:space="preserve"> P.E</w:t>
      </w:r>
      <w:r w:rsidRPr="003C2E11">
        <w:rPr>
          <w:rFonts w:asciiTheme="minorHAnsi" w:hAnsiTheme="minorHAnsi"/>
          <w:sz w:val="23"/>
          <w:szCs w:val="23"/>
        </w:rPr>
        <w:t xml:space="preserve">. 6-8 </w:t>
      </w:r>
      <w:r w:rsidR="003C2E11" w:rsidRPr="003C2E11">
        <w:rPr>
          <w:rFonts w:asciiTheme="minorHAnsi" w:hAnsiTheme="minorHAnsi"/>
          <w:sz w:val="23"/>
          <w:szCs w:val="23"/>
        </w:rPr>
        <w:t xml:space="preserve">pm </w:t>
      </w:r>
      <w:r w:rsidRPr="003C2E11">
        <w:rPr>
          <w:rFonts w:asciiTheme="minorHAnsi" w:hAnsiTheme="minorHAnsi"/>
          <w:sz w:val="23"/>
          <w:szCs w:val="23"/>
        </w:rPr>
        <w:t>public</w:t>
      </w:r>
      <w:r w:rsidR="003C2E11" w:rsidRPr="003C2E11">
        <w:rPr>
          <w:rFonts w:asciiTheme="minorHAnsi" w:hAnsiTheme="minorHAnsi"/>
          <w:sz w:val="23"/>
          <w:szCs w:val="23"/>
        </w:rPr>
        <w:t xml:space="preserve"> </w:t>
      </w:r>
      <w:r w:rsidR="00B94E04" w:rsidRPr="003C2E11">
        <w:rPr>
          <w:rFonts w:asciiTheme="minorHAnsi" w:hAnsiTheme="minorHAnsi"/>
          <w:sz w:val="23"/>
          <w:szCs w:val="23"/>
        </w:rPr>
        <w:t>swim, 8</w:t>
      </w:r>
      <w:r w:rsidRPr="003C2E11">
        <w:rPr>
          <w:rFonts w:asciiTheme="minorHAnsi" w:hAnsiTheme="minorHAnsi"/>
          <w:sz w:val="23"/>
          <w:szCs w:val="23"/>
        </w:rPr>
        <w:t>-10</w:t>
      </w:r>
      <w:r w:rsidR="003C2E11" w:rsidRPr="003C2E11">
        <w:rPr>
          <w:rFonts w:asciiTheme="minorHAnsi" w:hAnsiTheme="minorHAnsi"/>
          <w:sz w:val="23"/>
          <w:szCs w:val="23"/>
        </w:rPr>
        <w:t xml:space="preserve"> pm</w:t>
      </w:r>
      <w:r w:rsidRPr="003C2E11">
        <w:rPr>
          <w:rFonts w:asciiTheme="minorHAnsi" w:hAnsiTheme="minorHAnsi"/>
          <w:sz w:val="23"/>
          <w:szCs w:val="23"/>
        </w:rPr>
        <w:t xml:space="preserve"> lap</w:t>
      </w:r>
      <w:r w:rsidR="003C2E11" w:rsidRPr="003C2E11">
        <w:rPr>
          <w:rFonts w:asciiTheme="minorHAnsi" w:hAnsiTheme="minorHAnsi"/>
          <w:sz w:val="23"/>
          <w:szCs w:val="23"/>
        </w:rPr>
        <w:t xml:space="preserve"> s</w:t>
      </w:r>
      <w:r w:rsidRPr="003C2E11">
        <w:rPr>
          <w:rFonts w:asciiTheme="minorHAnsi" w:hAnsiTheme="minorHAnsi"/>
          <w:sz w:val="23"/>
          <w:szCs w:val="23"/>
        </w:rPr>
        <w:t>wim</w:t>
      </w:r>
      <w:r w:rsidR="003C2E11" w:rsidRPr="003C2E11">
        <w:rPr>
          <w:rFonts w:asciiTheme="minorHAnsi" w:hAnsiTheme="minorHAnsi"/>
          <w:sz w:val="23"/>
          <w:szCs w:val="23"/>
        </w:rPr>
        <w:t xml:space="preserve">. The </w:t>
      </w:r>
      <w:r w:rsidRPr="003C2E11">
        <w:rPr>
          <w:rFonts w:asciiTheme="minorHAnsi" w:hAnsiTheme="minorHAnsi"/>
          <w:sz w:val="23"/>
          <w:szCs w:val="23"/>
        </w:rPr>
        <w:t xml:space="preserve">pool closes </w:t>
      </w:r>
      <w:r w:rsidR="003C2E11" w:rsidRPr="003C2E11">
        <w:rPr>
          <w:rFonts w:asciiTheme="minorHAnsi" w:hAnsiTheme="minorHAnsi"/>
          <w:sz w:val="23"/>
          <w:szCs w:val="23"/>
        </w:rPr>
        <w:t>on Sunday, September 5</w:t>
      </w:r>
      <w:r w:rsidR="003C2E11" w:rsidRPr="003C2E11">
        <w:rPr>
          <w:rFonts w:asciiTheme="minorHAnsi" w:hAnsiTheme="minorHAnsi"/>
          <w:sz w:val="23"/>
          <w:szCs w:val="23"/>
          <w:vertAlign w:val="superscript"/>
        </w:rPr>
        <w:t>th</w:t>
      </w:r>
      <w:r w:rsidR="003C2E11">
        <w:rPr>
          <w:rFonts w:asciiTheme="minorHAnsi" w:hAnsiTheme="minorHAnsi"/>
          <w:sz w:val="23"/>
          <w:szCs w:val="23"/>
        </w:rPr>
        <w:t>.</w:t>
      </w:r>
    </w:p>
    <w:p w14:paraId="74F11F4B" w14:textId="228A6F1E" w:rsidR="00993564" w:rsidRPr="003C2E11" w:rsidRDefault="00993564" w:rsidP="00545F20">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sidRPr="003C2E11">
        <w:rPr>
          <w:rFonts w:asciiTheme="minorHAnsi" w:hAnsiTheme="minorHAnsi"/>
          <w:sz w:val="23"/>
          <w:szCs w:val="23"/>
        </w:rPr>
        <w:t xml:space="preserve">9/11 day of service at cemetery. Mayor Davis has asked Milford City to provide water for the group participating. </w:t>
      </w:r>
    </w:p>
    <w:p w14:paraId="657D6618" w14:textId="78184A03" w:rsidR="003C2E11" w:rsidRPr="003C2E11" w:rsidRDefault="00993564" w:rsidP="00545F20">
      <w:pPr>
        <w:pStyle w:val="ListParagraph"/>
        <w:numPr>
          <w:ilvl w:val="0"/>
          <w:numId w:val="19"/>
        </w:numPr>
        <w:jc w:val="both"/>
        <w:rPr>
          <w:rFonts w:asciiTheme="minorHAnsi" w:eastAsia="Times New Roman" w:hAnsiTheme="minorHAnsi" w:cstheme="minorHAnsi"/>
          <w:sz w:val="23"/>
          <w:szCs w:val="23"/>
        </w:rPr>
      </w:pPr>
      <w:r w:rsidRPr="003C2E11">
        <w:rPr>
          <w:rFonts w:asciiTheme="minorHAnsi" w:hAnsiTheme="minorHAnsi" w:cstheme="minorHAnsi"/>
          <w:sz w:val="23"/>
          <w:szCs w:val="23"/>
        </w:rPr>
        <w:t>Milford City Transmission Line –</w:t>
      </w:r>
      <w:r w:rsidR="003C2E11" w:rsidRPr="003C2E11">
        <w:rPr>
          <w:rFonts w:asciiTheme="minorHAnsi" w:hAnsiTheme="minorHAnsi" w:cstheme="minorHAnsi"/>
          <w:sz w:val="23"/>
          <w:szCs w:val="23"/>
        </w:rPr>
        <w:t xml:space="preserve"> </w:t>
      </w:r>
      <w:r w:rsidR="003C2E11">
        <w:rPr>
          <w:rFonts w:asciiTheme="minorHAnsi" w:hAnsiTheme="minorHAnsi" w:cstheme="minorHAnsi"/>
          <w:sz w:val="23"/>
          <w:szCs w:val="23"/>
        </w:rPr>
        <w:t>I</w:t>
      </w:r>
      <w:r w:rsidR="003C2E11" w:rsidRPr="003C2E11">
        <w:rPr>
          <w:rFonts w:asciiTheme="minorHAnsi" w:hAnsiTheme="minorHAnsi" w:cstheme="minorHAnsi"/>
          <w:sz w:val="23"/>
          <w:szCs w:val="23"/>
        </w:rPr>
        <w:t xml:space="preserve"> was asked to address this under </w:t>
      </w:r>
      <w:r w:rsidR="003C2E11">
        <w:rPr>
          <w:rFonts w:asciiTheme="minorHAnsi" w:hAnsiTheme="minorHAnsi" w:cstheme="minorHAnsi"/>
          <w:sz w:val="23"/>
          <w:szCs w:val="23"/>
        </w:rPr>
        <w:t>my</w:t>
      </w:r>
      <w:r w:rsidR="003C2E11" w:rsidRPr="003C2E11">
        <w:rPr>
          <w:rFonts w:asciiTheme="minorHAnsi" w:hAnsiTheme="minorHAnsi" w:cstheme="minorHAnsi"/>
          <w:sz w:val="23"/>
          <w:szCs w:val="23"/>
        </w:rPr>
        <w:t xml:space="preserve"> comments with the understanding that it is for the purpose of the council discussing it as a full council.  </w:t>
      </w:r>
      <w:r w:rsidR="003C2E11" w:rsidRPr="003C2E11">
        <w:rPr>
          <w:rFonts w:asciiTheme="minorHAnsi" w:eastAsia="Times New Roman" w:hAnsiTheme="minorHAnsi" w:cstheme="minorHAnsi"/>
          <w:sz w:val="23"/>
          <w:szCs w:val="23"/>
        </w:rPr>
        <w:t>Milford City entered into three agreements to obtain the easements for the transmission line during the 200</w:t>
      </w:r>
      <w:r w:rsidR="003C2E11">
        <w:rPr>
          <w:rFonts w:asciiTheme="minorHAnsi" w:eastAsia="Times New Roman" w:hAnsiTheme="minorHAnsi" w:cstheme="minorHAnsi"/>
          <w:sz w:val="23"/>
          <w:szCs w:val="23"/>
        </w:rPr>
        <w:t>1-</w:t>
      </w:r>
      <w:r w:rsidR="003C2E11" w:rsidRPr="003C2E11">
        <w:rPr>
          <w:rFonts w:asciiTheme="minorHAnsi" w:eastAsia="Times New Roman" w:hAnsiTheme="minorHAnsi" w:cstheme="minorHAnsi"/>
          <w:sz w:val="23"/>
          <w:szCs w:val="23"/>
        </w:rPr>
        <w:t>200</w:t>
      </w:r>
      <w:r w:rsidR="003C2E11">
        <w:rPr>
          <w:rFonts w:asciiTheme="minorHAnsi" w:eastAsia="Times New Roman" w:hAnsiTheme="minorHAnsi" w:cstheme="minorHAnsi"/>
          <w:sz w:val="23"/>
          <w:szCs w:val="23"/>
        </w:rPr>
        <w:t>2</w:t>
      </w:r>
      <w:r w:rsidR="003C2E11" w:rsidRPr="003C2E11">
        <w:rPr>
          <w:rFonts w:asciiTheme="minorHAnsi" w:eastAsia="Times New Roman" w:hAnsiTheme="minorHAnsi" w:cstheme="minorHAnsi"/>
          <w:sz w:val="23"/>
          <w:szCs w:val="23"/>
        </w:rPr>
        <w:t xml:space="preserve"> water project.  The agreements were with Advanced Development, Rosemary Bowman, and Max Mayer.  During installation of the transmission line, Milford City had all the service connections installed on the transmission line for future use and to uphold the </w:t>
      </w:r>
      <w:r w:rsidR="003C2E11">
        <w:rPr>
          <w:rFonts w:asciiTheme="minorHAnsi" w:eastAsia="Times New Roman" w:hAnsiTheme="minorHAnsi" w:cstheme="minorHAnsi"/>
          <w:sz w:val="23"/>
          <w:szCs w:val="23"/>
        </w:rPr>
        <w:t xml:space="preserve">easement </w:t>
      </w:r>
      <w:r w:rsidR="003C2E11" w:rsidRPr="003C2E11">
        <w:rPr>
          <w:rFonts w:asciiTheme="minorHAnsi" w:eastAsia="Times New Roman" w:hAnsiTheme="minorHAnsi" w:cstheme="minorHAnsi"/>
          <w:sz w:val="23"/>
          <w:szCs w:val="23"/>
        </w:rPr>
        <w:t>agreements. </w:t>
      </w:r>
      <w:r w:rsidR="003C2E11">
        <w:rPr>
          <w:rFonts w:asciiTheme="minorHAnsi" w:eastAsia="Times New Roman" w:hAnsiTheme="minorHAnsi" w:cstheme="minorHAnsi"/>
          <w:sz w:val="23"/>
          <w:szCs w:val="23"/>
        </w:rPr>
        <w:t>The service connections are as follows</w:t>
      </w:r>
      <w:r w:rsidR="00C03259">
        <w:rPr>
          <w:rFonts w:asciiTheme="minorHAnsi" w:eastAsia="Times New Roman" w:hAnsiTheme="minorHAnsi" w:cstheme="minorHAnsi"/>
          <w:sz w:val="23"/>
          <w:szCs w:val="23"/>
        </w:rPr>
        <w:t>:  Advanced Development has an 8” connection that is located near the well house. Rosemary Bowman has two 2” connections, one located on the east side of M&amp;M Road and one on the west side of the same road. Ma</w:t>
      </w:r>
      <w:r w:rsidR="00B94E04">
        <w:rPr>
          <w:rFonts w:asciiTheme="minorHAnsi" w:eastAsia="Times New Roman" w:hAnsiTheme="minorHAnsi" w:cstheme="minorHAnsi"/>
          <w:sz w:val="23"/>
          <w:szCs w:val="23"/>
        </w:rPr>
        <w:t>x</w:t>
      </w:r>
      <w:r w:rsidR="00C03259">
        <w:rPr>
          <w:rFonts w:asciiTheme="minorHAnsi" w:eastAsia="Times New Roman" w:hAnsiTheme="minorHAnsi" w:cstheme="minorHAnsi"/>
          <w:sz w:val="23"/>
          <w:szCs w:val="23"/>
        </w:rPr>
        <w:t xml:space="preserve"> Mayer had one ¾</w:t>
      </w:r>
      <w:r w:rsidR="00B94E04">
        <w:rPr>
          <w:rFonts w:asciiTheme="minorHAnsi" w:eastAsia="Times New Roman" w:hAnsiTheme="minorHAnsi" w:cstheme="minorHAnsi"/>
          <w:sz w:val="23"/>
          <w:szCs w:val="23"/>
        </w:rPr>
        <w:t>”</w:t>
      </w:r>
      <w:r w:rsidR="00C03259">
        <w:rPr>
          <w:rFonts w:asciiTheme="minorHAnsi" w:eastAsia="Times New Roman" w:hAnsiTheme="minorHAnsi" w:cstheme="minorHAnsi"/>
          <w:sz w:val="23"/>
          <w:szCs w:val="23"/>
        </w:rPr>
        <w:t xml:space="preserve"> service line which is where we 90</w:t>
      </w:r>
      <w:r w:rsidR="00B94E04">
        <w:rPr>
          <w:rFonts w:asciiTheme="minorHAnsi" w:eastAsia="Times New Roman" w:hAnsiTheme="minorHAnsi" w:cstheme="minorHAnsi"/>
          <w:sz w:val="23"/>
          <w:szCs w:val="23"/>
        </w:rPr>
        <w:t>-</w:t>
      </w:r>
      <w:r w:rsidR="00C03259">
        <w:rPr>
          <w:rFonts w:asciiTheme="minorHAnsi" w:eastAsia="Times New Roman" w:hAnsiTheme="minorHAnsi" w:cstheme="minorHAnsi"/>
          <w:sz w:val="23"/>
          <w:szCs w:val="23"/>
        </w:rPr>
        <w:t xml:space="preserve">degree from the south to the west on our transmission line. This service connection is currently being utilized by Bryan Mayer and has been for many years. </w:t>
      </w:r>
      <w:r w:rsidR="003C2E11" w:rsidRPr="003C2E11">
        <w:rPr>
          <w:rFonts w:asciiTheme="minorHAnsi" w:eastAsia="Times New Roman" w:hAnsiTheme="minorHAnsi" w:cstheme="minorHAnsi"/>
          <w:sz w:val="23"/>
          <w:szCs w:val="23"/>
        </w:rPr>
        <w:t xml:space="preserve"> Following the approval of the </w:t>
      </w:r>
      <w:r w:rsidR="00C03259">
        <w:rPr>
          <w:rFonts w:asciiTheme="minorHAnsi" w:eastAsia="Times New Roman" w:hAnsiTheme="minorHAnsi" w:cstheme="minorHAnsi"/>
          <w:sz w:val="23"/>
          <w:szCs w:val="23"/>
        </w:rPr>
        <w:t xml:space="preserve">easement </w:t>
      </w:r>
      <w:r w:rsidR="003C2E11" w:rsidRPr="003C2E11">
        <w:rPr>
          <w:rFonts w:asciiTheme="minorHAnsi" w:eastAsia="Times New Roman" w:hAnsiTheme="minorHAnsi" w:cstheme="minorHAnsi"/>
          <w:sz w:val="23"/>
          <w:szCs w:val="23"/>
        </w:rPr>
        <w:t xml:space="preserve">agreement, Milford City learned that it's </w:t>
      </w:r>
      <w:r w:rsidR="003C2E11" w:rsidRPr="003C2E11">
        <w:rPr>
          <w:rFonts w:asciiTheme="minorHAnsi" w:eastAsia="Times New Roman" w:hAnsiTheme="minorHAnsi" w:cstheme="minorHAnsi"/>
          <w:sz w:val="23"/>
          <w:szCs w:val="23"/>
        </w:rPr>
        <w:lastRenderedPageBreak/>
        <w:t>not good practice to allow connections to the transmission line, due to the risk of contamination to our entire water system as well as the contact-time for chlorine.  Here is</w:t>
      </w:r>
      <w:r w:rsidR="00C03259">
        <w:rPr>
          <w:rFonts w:asciiTheme="minorHAnsi" w:eastAsia="Times New Roman" w:hAnsiTheme="minorHAnsi" w:cstheme="minorHAnsi"/>
          <w:sz w:val="23"/>
          <w:szCs w:val="23"/>
        </w:rPr>
        <w:t xml:space="preserve"> a recap of how</w:t>
      </w:r>
      <w:r w:rsidR="003C2E11" w:rsidRPr="003C2E11">
        <w:rPr>
          <w:rFonts w:asciiTheme="minorHAnsi" w:eastAsia="Times New Roman" w:hAnsiTheme="minorHAnsi" w:cstheme="minorHAnsi"/>
          <w:sz w:val="23"/>
          <w:szCs w:val="23"/>
        </w:rPr>
        <w:t xml:space="preserve"> the Milford City Water System process: </w:t>
      </w:r>
    </w:p>
    <w:p w14:paraId="16C2A520" w14:textId="439EF892" w:rsidR="003C2E11" w:rsidRP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Water pump from well,</w:t>
      </w:r>
    </w:p>
    <w:p w14:paraId="44458083" w14:textId="386DBC05" w:rsidR="003C2E11" w:rsidRP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Water is then chlorinated at the well</w:t>
      </w:r>
    </w:p>
    <w:p w14:paraId="395FEACC" w14:textId="31F82CEC" w:rsidR="003C2E11" w:rsidRP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 xml:space="preserve">Then the water moves through the transmission line on the </w:t>
      </w:r>
      <w:r w:rsidR="00C03259">
        <w:rPr>
          <w:rFonts w:asciiTheme="minorHAnsi" w:eastAsia="Times New Roman" w:hAnsiTheme="minorHAnsi" w:cstheme="minorHAnsi"/>
          <w:sz w:val="23"/>
          <w:szCs w:val="23"/>
        </w:rPr>
        <w:t>s</w:t>
      </w:r>
      <w:r w:rsidRPr="003C2E11">
        <w:rPr>
          <w:rFonts w:asciiTheme="minorHAnsi" w:eastAsia="Times New Roman" w:hAnsiTheme="minorHAnsi" w:cstheme="minorHAnsi"/>
          <w:sz w:val="23"/>
          <w:szCs w:val="23"/>
        </w:rPr>
        <w:t xml:space="preserve">outh end of town and then up the west side of town and </w:t>
      </w:r>
      <w:proofErr w:type="gramStart"/>
      <w:r w:rsidRPr="003C2E11">
        <w:rPr>
          <w:rFonts w:asciiTheme="minorHAnsi" w:eastAsia="Times New Roman" w:hAnsiTheme="minorHAnsi" w:cstheme="minorHAnsi"/>
          <w:sz w:val="23"/>
          <w:szCs w:val="23"/>
        </w:rPr>
        <w:t>enters into</w:t>
      </w:r>
      <w:proofErr w:type="gramEnd"/>
      <w:r w:rsidRPr="003C2E11">
        <w:rPr>
          <w:rFonts w:asciiTheme="minorHAnsi" w:eastAsia="Times New Roman" w:hAnsiTheme="minorHAnsi" w:cstheme="minorHAnsi"/>
          <w:sz w:val="23"/>
          <w:szCs w:val="23"/>
        </w:rPr>
        <w:t xml:space="preserve"> the storage tank on</w:t>
      </w:r>
      <w:r w:rsidR="00C03259">
        <w:rPr>
          <w:rFonts w:asciiTheme="minorHAnsi" w:eastAsia="Times New Roman" w:hAnsiTheme="minorHAnsi" w:cstheme="minorHAnsi"/>
          <w:sz w:val="23"/>
          <w:szCs w:val="23"/>
        </w:rPr>
        <w:t xml:space="preserve"> B</w:t>
      </w:r>
      <w:r w:rsidRPr="003C2E11">
        <w:rPr>
          <w:rFonts w:asciiTheme="minorHAnsi" w:eastAsia="Times New Roman" w:hAnsiTheme="minorHAnsi" w:cstheme="minorHAnsi"/>
          <w:sz w:val="23"/>
          <w:szCs w:val="23"/>
        </w:rPr>
        <w:t>aldy.  </w:t>
      </w:r>
    </w:p>
    <w:p w14:paraId="2FBF5958" w14:textId="679014BD" w:rsidR="003C2E11" w:rsidRP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Water is then stored in the tank</w:t>
      </w:r>
    </w:p>
    <w:p w14:paraId="5AD35883" w14:textId="7F3D1A56" w:rsidR="003C2E11" w:rsidRP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Water is then pressurized at the booster pump </w:t>
      </w:r>
    </w:p>
    <w:p w14:paraId="1D8B9D86" w14:textId="2077CE45" w:rsidR="003C2E11" w:rsidRDefault="003C2E11" w:rsidP="00545F20">
      <w:pPr>
        <w:pStyle w:val="ListParagraph"/>
        <w:numPr>
          <w:ilvl w:val="3"/>
          <w:numId w:val="19"/>
        </w:numPr>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Wate</w:t>
      </w:r>
      <w:r w:rsidR="00C03259">
        <w:rPr>
          <w:rFonts w:asciiTheme="minorHAnsi" w:eastAsia="Times New Roman" w:hAnsiTheme="minorHAnsi" w:cstheme="minorHAnsi"/>
          <w:sz w:val="23"/>
          <w:szCs w:val="23"/>
        </w:rPr>
        <w:t>r</w:t>
      </w:r>
      <w:r w:rsidRPr="003C2E11">
        <w:rPr>
          <w:rFonts w:asciiTheme="minorHAnsi" w:eastAsia="Times New Roman" w:hAnsiTheme="minorHAnsi" w:cstheme="minorHAnsi"/>
          <w:sz w:val="23"/>
          <w:szCs w:val="23"/>
        </w:rPr>
        <w:t xml:space="preserve"> is then moved into the distribution line and feeds the Milford Community through their private lateral lines.</w:t>
      </w:r>
    </w:p>
    <w:p w14:paraId="347058AE" w14:textId="77777777" w:rsidR="003C2E11" w:rsidRDefault="003C2E11" w:rsidP="00545F20">
      <w:pPr>
        <w:pStyle w:val="ListParagraph"/>
        <w:spacing w:after="0" w:line="240" w:lineRule="auto"/>
        <w:ind w:left="2880"/>
        <w:jc w:val="both"/>
        <w:rPr>
          <w:rFonts w:asciiTheme="minorHAnsi" w:eastAsia="Times New Roman" w:hAnsiTheme="minorHAnsi" w:cstheme="minorHAnsi"/>
          <w:sz w:val="23"/>
          <w:szCs w:val="23"/>
        </w:rPr>
      </w:pPr>
    </w:p>
    <w:p w14:paraId="01F27CB1" w14:textId="5846D6EF" w:rsidR="003C2E11" w:rsidRPr="003C2E11" w:rsidRDefault="003C2E11" w:rsidP="00545F20">
      <w:pPr>
        <w:pStyle w:val="ListParagraph"/>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Milford City determined it to be in the best interest of Milford City and the water system to only uphold the current easement agreements, however not allow any new users on the transmission line.  Easement agreements would be required to install a contact-time storage tank and proper backflow devices that would have to be determined by an engineer and approved by</w:t>
      </w:r>
      <w:r w:rsidR="00C03259">
        <w:rPr>
          <w:rFonts w:asciiTheme="minorHAnsi" w:eastAsia="Times New Roman" w:hAnsiTheme="minorHAnsi" w:cstheme="minorHAnsi"/>
          <w:sz w:val="23"/>
          <w:szCs w:val="23"/>
        </w:rPr>
        <w:t xml:space="preserve"> the</w:t>
      </w:r>
      <w:r w:rsidRPr="003C2E11">
        <w:rPr>
          <w:rFonts w:asciiTheme="minorHAnsi" w:eastAsia="Times New Roman" w:hAnsiTheme="minorHAnsi" w:cstheme="minorHAnsi"/>
          <w:sz w:val="23"/>
          <w:szCs w:val="23"/>
        </w:rPr>
        <w:t xml:space="preserve"> Milford City Foreman. Our office has been following this process and letting realtors and individuals who request to connect to the transmission line, by letting them know that we will NOT allow connections to our transmission line because we as a city need to protect our water system.  </w:t>
      </w:r>
    </w:p>
    <w:p w14:paraId="4EA63392" w14:textId="77777777" w:rsidR="003C2E11" w:rsidRPr="003C2E11" w:rsidRDefault="003C2E11" w:rsidP="00545F20">
      <w:pPr>
        <w:spacing w:after="0" w:line="240" w:lineRule="auto"/>
        <w:jc w:val="both"/>
        <w:rPr>
          <w:rFonts w:asciiTheme="minorHAnsi" w:eastAsia="Times New Roman" w:hAnsiTheme="minorHAnsi" w:cstheme="minorHAnsi"/>
          <w:sz w:val="23"/>
          <w:szCs w:val="23"/>
        </w:rPr>
      </w:pPr>
    </w:p>
    <w:p w14:paraId="7A635FA3" w14:textId="2B744F79" w:rsidR="00C03259" w:rsidRDefault="00C03259" w:rsidP="00545F20">
      <w:pPr>
        <w:pStyle w:val="ListParagraph"/>
        <w:spacing w:after="0" w:line="240" w:lineRule="auto"/>
        <w:jc w:val="both"/>
        <w:rPr>
          <w:rFonts w:asciiTheme="minorHAnsi" w:eastAsia="Times New Roman" w:hAnsiTheme="minorHAnsi" w:cstheme="minorHAnsi"/>
          <w:sz w:val="23"/>
          <w:szCs w:val="23"/>
        </w:rPr>
      </w:pPr>
      <w:r>
        <w:rPr>
          <w:rFonts w:asciiTheme="minorHAnsi" w:eastAsia="Times New Roman" w:hAnsiTheme="minorHAnsi" w:cstheme="minorHAnsi"/>
          <w:sz w:val="23"/>
          <w:szCs w:val="23"/>
        </w:rPr>
        <w:t>In June 2021, Mark Whitney contacted me to discuss the possibility of connecting to the Milford City main water line to help him provide water to his feed yard. He mentioned the agreement with Milford City and Advanced Development through the 2001 Water Project. The original agreement from 2001 states that Milford City will provide an 8</w:t>
      </w:r>
      <w:r w:rsidR="00115A96">
        <w:rPr>
          <w:rFonts w:asciiTheme="minorHAnsi" w:eastAsia="Times New Roman" w:hAnsiTheme="minorHAnsi" w:cstheme="minorHAnsi"/>
          <w:sz w:val="23"/>
          <w:szCs w:val="23"/>
        </w:rPr>
        <w:t>-</w:t>
      </w:r>
      <w:r>
        <w:rPr>
          <w:rFonts w:asciiTheme="minorHAnsi" w:eastAsia="Times New Roman" w:hAnsiTheme="minorHAnsi" w:cstheme="minorHAnsi"/>
          <w:sz w:val="23"/>
          <w:szCs w:val="23"/>
        </w:rPr>
        <w:t xml:space="preserve">inch connection with five future connections with no impact fee. I explained to Mr. Whitney that Milford City will honor the agreement with Advanced Development, however, we would need to use the existing 8” connection that is located near the Mineral Mountain Well. </w:t>
      </w:r>
      <w:r w:rsidR="00545F20">
        <w:rPr>
          <w:rFonts w:asciiTheme="minorHAnsi" w:eastAsia="Times New Roman" w:hAnsiTheme="minorHAnsi" w:cstheme="minorHAnsi"/>
          <w:sz w:val="23"/>
          <w:szCs w:val="23"/>
        </w:rPr>
        <w:t xml:space="preserve">He explained that he just wanted to tie right off the main water line that runs next to his property. This is </w:t>
      </w:r>
      <w:proofErr w:type="gramStart"/>
      <w:r w:rsidR="00545F20">
        <w:rPr>
          <w:rFonts w:asciiTheme="minorHAnsi" w:eastAsia="Times New Roman" w:hAnsiTheme="minorHAnsi" w:cstheme="minorHAnsi"/>
          <w:sz w:val="23"/>
          <w:szCs w:val="23"/>
        </w:rPr>
        <w:t>actually our</w:t>
      </w:r>
      <w:proofErr w:type="gramEnd"/>
      <w:r w:rsidR="00545F20">
        <w:rPr>
          <w:rFonts w:asciiTheme="minorHAnsi" w:eastAsia="Times New Roman" w:hAnsiTheme="minorHAnsi" w:cstheme="minorHAnsi"/>
          <w:sz w:val="23"/>
          <w:szCs w:val="23"/>
        </w:rPr>
        <w:t xml:space="preserve"> (Milford City’s) transmission line. I explained that this was the city’s transmission line that feeds the water system from the Mineral Mountain Well to the tank and that Milford City will not allow individuals to connect to the transmission line due to the risk of contaminating the entire water system. I said Milford City has decided to only honor the existing agreements from the 2001 water project. </w:t>
      </w:r>
    </w:p>
    <w:p w14:paraId="47D1AD22" w14:textId="77777777" w:rsidR="00C03259" w:rsidRDefault="00C03259" w:rsidP="00545F20">
      <w:pPr>
        <w:pStyle w:val="ListParagraph"/>
        <w:spacing w:after="0" w:line="240" w:lineRule="auto"/>
        <w:jc w:val="both"/>
        <w:rPr>
          <w:rFonts w:asciiTheme="minorHAnsi" w:eastAsia="Times New Roman" w:hAnsiTheme="minorHAnsi" w:cstheme="minorHAnsi"/>
          <w:sz w:val="23"/>
          <w:szCs w:val="23"/>
        </w:rPr>
      </w:pPr>
    </w:p>
    <w:p w14:paraId="389CA416" w14:textId="0CB2078F" w:rsidR="003C2E11" w:rsidRDefault="003C2E11" w:rsidP="00283978">
      <w:pPr>
        <w:pStyle w:val="ListParagraph"/>
        <w:spacing w:after="0" w:line="240" w:lineRule="auto"/>
        <w:jc w:val="both"/>
        <w:rPr>
          <w:rFonts w:asciiTheme="minorHAnsi" w:eastAsia="Times New Roman" w:hAnsiTheme="minorHAnsi" w:cstheme="minorHAnsi"/>
          <w:sz w:val="23"/>
          <w:szCs w:val="23"/>
        </w:rPr>
      </w:pPr>
      <w:r w:rsidRPr="003C2E11">
        <w:rPr>
          <w:rFonts w:asciiTheme="minorHAnsi" w:eastAsia="Times New Roman" w:hAnsiTheme="minorHAnsi" w:cstheme="minorHAnsi"/>
          <w:sz w:val="23"/>
          <w:szCs w:val="23"/>
        </w:rPr>
        <w:t>It is my understanding from the 2001 agreement with AD that we installed a</w:t>
      </w:r>
      <w:r w:rsidR="00115A96">
        <w:rPr>
          <w:rFonts w:asciiTheme="minorHAnsi" w:eastAsia="Times New Roman" w:hAnsiTheme="minorHAnsi" w:cstheme="minorHAnsi"/>
          <w:sz w:val="23"/>
          <w:szCs w:val="23"/>
        </w:rPr>
        <w:t>n</w:t>
      </w:r>
      <w:r w:rsidRPr="003C2E11">
        <w:rPr>
          <w:rFonts w:asciiTheme="minorHAnsi" w:eastAsia="Times New Roman" w:hAnsiTheme="minorHAnsi" w:cstheme="minorHAnsi"/>
          <w:sz w:val="23"/>
          <w:szCs w:val="23"/>
        </w:rPr>
        <w:t xml:space="preserve"> 8" service connection on the transmission line during the 2001 project and that </w:t>
      </w:r>
      <w:r w:rsidR="00545F20">
        <w:rPr>
          <w:rFonts w:asciiTheme="minorHAnsi" w:eastAsia="Times New Roman" w:hAnsiTheme="minorHAnsi" w:cstheme="minorHAnsi"/>
          <w:sz w:val="23"/>
          <w:szCs w:val="23"/>
        </w:rPr>
        <w:t xml:space="preserve">the five </w:t>
      </w:r>
      <w:r w:rsidRPr="003C2E11">
        <w:rPr>
          <w:rFonts w:asciiTheme="minorHAnsi" w:eastAsia="Times New Roman" w:hAnsiTheme="minorHAnsi" w:cstheme="minorHAnsi"/>
          <w:sz w:val="23"/>
          <w:szCs w:val="23"/>
        </w:rPr>
        <w:t xml:space="preserve">future water connections would be from the 8" line with no impact fee.  Mr. Whitney is requesting that we allow him to use 1 of the 5 future water connections to service his feed yard.  He wants to tie directly into the transmission line and not utilize the 8" line; </w:t>
      </w:r>
      <w:r w:rsidR="00B94E04" w:rsidRPr="003C2E11">
        <w:rPr>
          <w:rFonts w:asciiTheme="minorHAnsi" w:eastAsia="Times New Roman" w:hAnsiTheme="minorHAnsi" w:cstheme="minorHAnsi"/>
          <w:sz w:val="23"/>
          <w:szCs w:val="23"/>
        </w:rPr>
        <w:t>therefore,</w:t>
      </w:r>
      <w:r w:rsidRPr="003C2E11">
        <w:rPr>
          <w:rFonts w:asciiTheme="minorHAnsi" w:eastAsia="Times New Roman" w:hAnsiTheme="minorHAnsi" w:cstheme="minorHAnsi"/>
          <w:sz w:val="23"/>
          <w:szCs w:val="23"/>
        </w:rPr>
        <w:t xml:space="preserve"> it's my understanding that his request is not </w:t>
      </w:r>
      <w:r w:rsidR="00115A96">
        <w:rPr>
          <w:rFonts w:asciiTheme="minorHAnsi" w:eastAsia="Times New Roman" w:hAnsiTheme="minorHAnsi" w:cstheme="minorHAnsi"/>
          <w:sz w:val="23"/>
          <w:szCs w:val="23"/>
        </w:rPr>
        <w:t xml:space="preserve">bound </w:t>
      </w:r>
      <w:r w:rsidRPr="003C2E11">
        <w:rPr>
          <w:rFonts w:asciiTheme="minorHAnsi" w:eastAsia="Times New Roman" w:hAnsiTheme="minorHAnsi" w:cstheme="minorHAnsi"/>
          <w:sz w:val="23"/>
          <w:szCs w:val="23"/>
        </w:rPr>
        <w:t>by the 2001 easement agreement with AD because he is not utilizing the 8" line. </w:t>
      </w:r>
      <w:r w:rsidR="00283978">
        <w:rPr>
          <w:rFonts w:asciiTheme="minorHAnsi" w:eastAsia="Times New Roman" w:hAnsiTheme="minorHAnsi" w:cstheme="minorHAnsi"/>
          <w:sz w:val="23"/>
          <w:szCs w:val="23"/>
        </w:rPr>
        <w:t xml:space="preserve">If we allow Mr. Whitney to connect to the transmission line, then we are essentially allowing anyone to make the request to connect to the transmission line and we would no longer be following our current practices of upholding the easement agreements. </w:t>
      </w:r>
      <w:r w:rsidRPr="003C2E11">
        <w:rPr>
          <w:rFonts w:asciiTheme="minorHAnsi" w:eastAsia="Times New Roman" w:hAnsiTheme="minorHAnsi" w:cstheme="minorHAnsi"/>
          <w:sz w:val="23"/>
          <w:szCs w:val="23"/>
        </w:rPr>
        <w:t xml:space="preserve">I've reached out to Attorney Kanell, </w:t>
      </w:r>
      <w:r w:rsidR="00283978">
        <w:rPr>
          <w:rFonts w:asciiTheme="minorHAnsi" w:eastAsia="Times New Roman" w:hAnsiTheme="minorHAnsi" w:cstheme="minorHAnsi"/>
          <w:sz w:val="23"/>
          <w:szCs w:val="23"/>
        </w:rPr>
        <w:t xml:space="preserve">he explained to me that the agreement with Advanced Development is for the 8” line and five future connections off that 8” line and that this is more of a practice issue than legal issue. If the city wants to allow Mr. Whitney to connect to the transmission line to service his feed yard, obviously he would be required to install a contact time holding tank as well as proper backflow preventions; however, we are opening the door for everyone to be able to pull </w:t>
      </w:r>
      <w:r w:rsidR="00283978">
        <w:rPr>
          <w:rFonts w:asciiTheme="minorHAnsi" w:eastAsia="Times New Roman" w:hAnsiTheme="minorHAnsi" w:cstheme="minorHAnsi"/>
          <w:sz w:val="23"/>
          <w:szCs w:val="23"/>
        </w:rPr>
        <w:lastRenderedPageBreak/>
        <w:t xml:space="preserve">water </w:t>
      </w:r>
      <w:r w:rsidR="00B94E04">
        <w:rPr>
          <w:rFonts w:asciiTheme="minorHAnsi" w:eastAsia="Times New Roman" w:hAnsiTheme="minorHAnsi" w:cstheme="minorHAnsi"/>
          <w:sz w:val="23"/>
          <w:szCs w:val="23"/>
        </w:rPr>
        <w:t>off</w:t>
      </w:r>
      <w:r w:rsidR="00283978">
        <w:rPr>
          <w:rFonts w:asciiTheme="minorHAnsi" w:eastAsia="Times New Roman" w:hAnsiTheme="minorHAnsi" w:cstheme="minorHAnsi"/>
          <w:sz w:val="23"/>
          <w:szCs w:val="23"/>
        </w:rPr>
        <w:t xml:space="preserve"> our transmission line. It is not good practice because of the risk. Milford City has discussed this several times and has stated we would uphold our agreement put in by our predecessors. She recommended that the council make the choice that bests protects the city’s water system which is the number one concern, it may not be a bad idea to seek further information from our city engineer. </w:t>
      </w:r>
    </w:p>
    <w:p w14:paraId="2F99FA28" w14:textId="6269F71E" w:rsidR="00283978" w:rsidRDefault="00283978" w:rsidP="00283978">
      <w:pPr>
        <w:pStyle w:val="ListParagraph"/>
        <w:spacing w:after="0" w:line="240" w:lineRule="auto"/>
        <w:jc w:val="both"/>
        <w:rPr>
          <w:rFonts w:asciiTheme="minorHAnsi" w:eastAsia="Times New Roman" w:hAnsiTheme="minorHAnsi" w:cstheme="minorHAnsi"/>
          <w:sz w:val="23"/>
          <w:szCs w:val="23"/>
        </w:rPr>
      </w:pPr>
    </w:p>
    <w:p w14:paraId="11905E50" w14:textId="6BA6E401" w:rsidR="00034E74" w:rsidRDefault="00283978" w:rsidP="00034E74">
      <w:pPr>
        <w:pStyle w:val="ListParagraph"/>
        <w:spacing w:after="0" w:line="240" w:lineRule="auto"/>
        <w:jc w:val="both"/>
        <w:rPr>
          <w:rFonts w:asciiTheme="minorHAnsi" w:eastAsia="Times New Roman" w:hAnsiTheme="minorHAnsi" w:cstheme="minorHAnsi"/>
          <w:sz w:val="23"/>
          <w:szCs w:val="23"/>
        </w:rPr>
      </w:pPr>
      <w:r>
        <w:rPr>
          <w:rFonts w:asciiTheme="minorHAnsi" w:eastAsia="Times New Roman" w:hAnsiTheme="minorHAnsi" w:cstheme="minorHAnsi"/>
          <w:sz w:val="23"/>
          <w:szCs w:val="23"/>
        </w:rPr>
        <w:t xml:space="preserve">Council Member Ian Spaulding inquired if Advanced Development (the entity) still existed. City Administrator Bealer replied that AD was still a business of four individuals. Council Member Spaulding asked if was possible for AD to make assignment of the agreement to Mr. Whitney as an individual? Administrator Bealer replied </w:t>
      </w:r>
      <w:r w:rsidR="007F00E2">
        <w:rPr>
          <w:rFonts w:asciiTheme="minorHAnsi" w:eastAsia="Times New Roman" w:hAnsiTheme="minorHAnsi" w:cstheme="minorHAnsi"/>
          <w:sz w:val="23"/>
          <w:szCs w:val="23"/>
        </w:rPr>
        <w:t xml:space="preserve">that yes, that was a possibility, but he </w:t>
      </w:r>
      <w:r>
        <w:rPr>
          <w:rFonts w:asciiTheme="minorHAnsi" w:eastAsia="Times New Roman" w:hAnsiTheme="minorHAnsi" w:cstheme="minorHAnsi"/>
          <w:sz w:val="23"/>
          <w:szCs w:val="23"/>
        </w:rPr>
        <w:t>does not want to put in the 8” line</w:t>
      </w:r>
      <w:r w:rsidR="007F00E2">
        <w:rPr>
          <w:rFonts w:asciiTheme="minorHAnsi" w:eastAsia="Times New Roman" w:hAnsiTheme="minorHAnsi" w:cstheme="minorHAnsi"/>
          <w:sz w:val="23"/>
          <w:szCs w:val="23"/>
        </w:rPr>
        <w:t xml:space="preserve"> off the transmission line near the well house</w:t>
      </w:r>
      <w:r>
        <w:rPr>
          <w:rFonts w:asciiTheme="minorHAnsi" w:eastAsia="Times New Roman" w:hAnsiTheme="minorHAnsi" w:cstheme="minorHAnsi"/>
          <w:sz w:val="23"/>
          <w:szCs w:val="23"/>
        </w:rPr>
        <w:t>, he wants to tie right in to the transmission line at his feed yard</w:t>
      </w:r>
      <w:r w:rsidR="00034E74">
        <w:rPr>
          <w:rFonts w:asciiTheme="minorHAnsi" w:eastAsia="Times New Roman" w:hAnsiTheme="minorHAnsi" w:cstheme="minorHAnsi"/>
          <w:sz w:val="23"/>
          <w:szCs w:val="23"/>
        </w:rPr>
        <w:t xml:space="preserve">, </w:t>
      </w:r>
      <w:r w:rsidR="007F00E2">
        <w:rPr>
          <w:rFonts w:asciiTheme="minorHAnsi" w:eastAsia="Times New Roman" w:hAnsiTheme="minorHAnsi" w:cstheme="minorHAnsi"/>
          <w:sz w:val="23"/>
          <w:szCs w:val="23"/>
        </w:rPr>
        <w:t>and not utilize the 8” service connection on the transmission line and install a lateral line to his feed yard</w:t>
      </w:r>
      <w:r w:rsidR="00034E74">
        <w:rPr>
          <w:rFonts w:asciiTheme="minorHAnsi" w:eastAsia="Times New Roman" w:hAnsiTheme="minorHAnsi" w:cstheme="minorHAnsi"/>
          <w:sz w:val="23"/>
          <w:szCs w:val="23"/>
        </w:rPr>
        <w:t xml:space="preserve">. This is where the conversation with Attorney Kanell was instigated. Leo reported that he had </w:t>
      </w:r>
      <w:proofErr w:type="spellStart"/>
      <w:r w:rsidR="00034E74">
        <w:rPr>
          <w:rFonts w:asciiTheme="minorHAnsi" w:eastAsia="Times New Roman" w:hAnsiTheme="minorHAnsi" w:cstheme="minorHAnsi"/>
          <w:sz w:val="23"/>
          <w:szCs w:val="23"/>
        </w:rPr>
        <w:t>spoke</w:t>
      </w:r>
      <w:proofErr w:type="spellEnd"/>
      <w:r w:rsidR="00034E74">
        <w:rPr>
          <w:rFonts w:asciiTheme="minorHAnsi" w:eastAsia="Times New Roman" w:hAnsiTheme="minorHAnsi" w:cstheme="minorHAnsi"/>
          <w:sz w:val="23"/>
          <w:szCs w:val="23"/>
        </w:rPr>
        <w:t xml:space="preserve"> with Mr. Whitney explaining that the agreement was between Milford City and Advanced Development, not Mark Whitney and he said that the property that he has the feed yard on was owned by Advanced Development. </w:t>
      </w:r>
    </w:p>
    <w:p w14:paraId="4A4C61F1" w14:textId="77777777" w:rsidR="00034E74" w:rsidRDefault="00034E74" w:rsidP="00034E74">
      <w:pPr>
        <w:pStyle w:val="ListParagraph"/>
        <w:spacing w:after="0" w:line="240" w:lineRule="auto"/>
        <w:jc w:val="both"/>
        <w:rPr>
          <w:rFonts w:asciiTheme="minorHAnsi" w:eastAsia="Times New Roman" w:hAnsiTheme="minorHAnsi" w:cstheme="minorHAnsi"/>
          <w:sz w:val="23"/>
          <w:szCs w:val="23"/>
        </w:rPr>
      </w:pPr>
    </w:p>
    <w:p w14:paraId="43E284B3" w14:textId="2CF7C808" w:rsidR="00F41113" w:rsidRDefault="00034E74" w:rsidP="00034E74">
      <w:pPr>
        <w:pStyle w:val="ListParagraph"/>
        <w:spacing w:after="0" w:line="240" w:lineRule="auto"/>
        <w:jc w:val="both"/>
        <w:rPr>
          <w:rFonts w:asciiTheme="minorHAnsi" w:hAnsiTheme="minorHAnsi"/>
          <w:sz w:val="23"/>
          <w:szCs w:val="23"/>
        </w:rPr>
      </w:pPr>
      <w:r>
        <w:rPr>
          <w:rFonts w:asciiTheme="minorHAnsi" w:eastAsia="Times New Roman" w:hAnsiTheme="minorHAnsi" w:cstheme="minorHAnsi"/>
          <w:sz w:val="23"/>
          <w:szCs w:val="23"/>
        </w:rPr>
        <w:t>Council Member Scott Symond stated that he thought Mr. Whitney needed to come talk to the Council and explain exactly what he was wanting to do; we need him present to discuss this. If he is part of the original agreement, then that’s fine, but if not then that’s a whole different matter. Council Member Smith cited that was not the case – the original agreement was for that 8-</w:t>
      </w:r>
      <w:r w:rsidR="00B94E04">
        <w:rPr>
          <w:rFonts w:asciiTheme="minorHAnsi" w:eastAsia="Times New Roman" w:hAnsiTheme="minorHAnsi" w:cstheme="minorHAnsi"/>
          <w:sz w:val="23"/>
          <w:szCs w:val="23"/>
        </w:rPr>
        <w:t xml:space="preserve">inch </w:t>
      </w:r>
      <w:r w:rsidR="00B94E04">
        <w:rPr>
          <w:rFonts w:asciiTheme="minorHAnsi" w:hAnsiTheme="minorHAnsi"/>
          <w:sz w:val="23"/>
          <w:szCs w:val="23"/>
        </w:rPr>
        <w:t>line</w:t>
      </w:r>
      <w:r>
        <w:rPr>
          <w:rFonts w:asciiTheme="minorHAnsi" w:hAnsiTheme="minorHAnsi"/>
          <w:sz w:val="23"/>
          <w:szCs w:val="23"/>
        </w:rPr>
        <w:t xml:space="preserve">, not down by his feed yard. Mayor Davis also replied that the city did not have to let him cut directly </w:t>
      </w:r>
      <w:r w:rsidR="007F00E2">
        <w:rPr>
          <w:rFonts w:asciiTheme="minorHAnsi" w:hAnsiTheme="minorHAnsi"/>
          <w:sz w:val="23"/>
          <w:szCs w:val="23"/>
        </w:rPr>
        <w:t>i</w:t>
      </w:r>
      <w:r>
        <w:rPr>
          <w:rFonts w:asciiTheme="minorHAnsi" w:hAnsiTheme="minorHAnsi"/>
          <w:sz w:val="23"/>
          <w:szCs w:val="23"/>
        </w:rPr>
        <w:t>nto the transmission line</w:t>
      </w:r>
      <w:r w:rsidR="007F00E2">
        <w:rPr>
          <w:rFonts w:asciiTheme="minorHAnsi" w:hAnsiTheme="minorHAnsi"/>
          <w:sz w:val="23"/>
          <w:szCs w:val="23"/>
        </w:rPr>
        <w:t xml:space="preserve"> for a connection</w:t>
      </w:r>
      <w:r>
        <w:rPr>
          <w:rFonts w:asciiTheme="minorHAnsi" w:hAnsiTheme="minorHAnsi"/>
          <w:sz w:val="23"/>
          <w:szCs w:val="23"/>
        </w:rPr>
        <w:t>. Council Member Symond clarified that he meant he should stick with the original agreement, not change it. Administrator Bealer clarified that Milford City would uphold the agreement with Advanced Development, our predecessors chose to enter into those agreements to obtain those easements and we owe it to everyone to uphold them. The question is he could, if he wanted to, run off that 8-inch line and run a lateral and use one of his future connections and would not have to pay an impact fee, but he does not want to do that</w:t>
      </w:r>
      <w:r w:rsidR="00120051">
        <w:rPr>
          <w:rFonts w:asciiTheme="minorHAnsi" w:hAnsiTheme="minorHAnsi"/>
          <w:sz w:val="23"/>
          <w:szCs w:val="23"/>
        </w:rPr>
        <w:t xml:space="preserve"> because the 8-inch connection is located by the well house and his feed yard is down near the highway. Council Member Spaulding stated he was not familiar with the geography, asking if the issue was with distance? Council Member Wiseman was concerned that if Advanced Development is allowed to take one connection in a different area, then what if they want to put three or four in different areas through there? Council Member Symond agreed. Mayor Davis cited that if we allow one then that opens it up to everybody and we have turned several individuals down that have requested to tie </w:t>
      </w:r>
      <w:proofErr w:type="spellStart"/>
      <w:r w:rsidR="00120051">
        <w:rPr>
          <w:rFonts w:asciiTheme="minorHAnsi" w:hAnsiTheme="minorHAnsi"/>
          <w:sz w:val="23"/>
          <w:szCs w:val="23"/>
        </w:rPr>
        <w:t>in</w:t>
      </w:r>
      <w:r w:rsidR="00B01D97">
        <w:rPr>
          <w:rFonts w:asciiTheme="minorHAnsi" w:hAnsiTheme="minorHAnsi"/>
          <w:sz w:val="23"/>
          <w:szCs w:val="23"/>
        </w:rPr>
        <w:t>+</w:t>
      </w:r>
      <w:r w:rsidR="00120051">
        <w:rPr>
          <w:rFonts w:asciiTheme="minorHAnsi" w:hAnsiTheme="minorHAnsi"/>
          <w:sz w:val="23"/>
          <w:szCs w:val="23"/>
        </w:rPr>
        <w:t>to</w:t>
      </w:r>
      <w:proofErr w:type="spellEnd"/>
      <w:r w:rsidR="00120051">
        <w:rPr>
          <w:rFonts w:asciiTheme="minorHAnsi" w:hAnsiTheme="minorHAnsi"/>
          <w:sz w:val="23"/>
          <w:szCs w:val="23"/>
        </w:rPr>
        <w:t xml:space="preserve"> the transmission line. He felt it would create a nightmare to allow it. When this agreement was put into place many years ago, we didn’t have as much knowledge as we do today. He stated that other cities have endured nightmares by allowing transmission tie ins. He would rather uphold the agreement and practice of not allowing tie ins on the transmission line at all. </w:t>
      </w:r>
    </w:p>
    <w:p w14:paraId="760DD470" w14:textId="1215935C" w:rsidR="00120051" w:rsidRDefault="00120051" w:rsidP="00034E74">
      <w:pPr>
        <w:pStyle w:val="ListParagraph"/>
        <w:spacing w:after="0" w:line="240" w:lineRule="auto"/>
        <w:jc w:val="both"/>
        <w:rPr>
          <w:rFonts w:asciiTheme="minorHAnsi" w:hAnsiTheme="minorHAnsi"/>
          <w:sz w:val="23"/>
          <w:szCs w:val="23"/>
        </w:rPr>
      </w:pPr>
    </w:p>
    <w:p w14:paraId="60C2F521" w14:textId="1F0E6B50" w:rsidR="00120051" w:rsidRDefault="00120051" w:rsidP="00034E74">
      <w:pPr>
        <w:pStyle w:val="ListParagraph"/>
        <w:spacing w:after="0" w:line="240" w:lineRule="auto"/>
        <w:jc w:val="both"/>
        <w:rPr>
          <w:rFonts w:asciiTheme="minorHAnsi" w:hAnsiTheme="minorHAnsi"/>
          <w:sz w:val="23"/>
          <w:szCs w:val="23"/>
        </w:rPr>
      </w:pPr>
      <w:r>
        <w:rPr>
          <w:rFonts w:asciiTheme="minorHAnsi" w:hAnsiTheme="minorHAnsi"/>
          <w:sz w:val="23"/>
          <w:szCs w:val="23"/>
        </w:rPr>
        <w:t xml:space="preserve">Administrator Bealer presented a map showing the transmission line location as well as Mr. Whitney’s feed yard further </w:t>
      </w:r>
      <w:r w:rsidR="002E246F">
        <w:rPr>
          <w:rFonts w:asciiTheme="minorHAnsi" w:hAnsiTheme="minorHAnsi"/>
          <w:sz w:val="23"/>
          <w:szCs w:val="23"/>
        </w:rPr>
        <w:t>explaining</w:t>
      </w:r>
      <w:r>
        <w:rPr>
          <w:rFonts w:asciiTheme="minorHAnsi" w:hAnsiTheme="minorHAnsi"/>
          <w:sz w:val="23"/>
          <w:szCs w:val="23"/>
        </w:rPr>
        <w:t xml:space="preserve"> Mr. Whitney’s request to bypass the 8” connection and just tie into the transmission line </w:t>
      </w:r>
      <w:r w:rsidR="002E246F">
        <w:rPr>
          <w:rFonts w:asciiTheme="minorHAnsi" w:hAnsiTheme="minorHAnsi"/>
          <w:sz w:val="23"/>
          <w:szCs w:val="23"/>
        </w:rPr>
        <w:t xml:space="preserve">as it was </w:t>
      </w:r>
      <w:r>
        <w:rPr>
          <w:rFonts w:asciiTheme="minorHAnsi" w:hAnsiTheme="minorHAnsi"/>
          <w:sz w:val="23"/>
          <w:szCs w:val="23"/>
        </w:rPr>
        <w:t xml:space="preserve">near his feed yard. Foreman Stewart </w:t>
      </w:r>
      <w:r w:rsidR="000302A0">
        <w:rPr>
          <w:rFonts w:asciiTheme="minorHAnsi" w:hAnsiTheme="minorHAnsi"/>
          <w:sz w:val="23"/>
          <w:szCs w:val="23"/>
        </w:rPr>
        <w:t>explained that by him tying in with an 8” valve the city has the capability of shutting off the line if he has problems without having to shut down the entire line from the well to the tank. Administrator Bealer reported that the city engineer was on site today for the water project and he made a few good points</w:t>
      </w:r>
      <w:r w:rsidR="002E246F">
        <w:rPr>
          <w:rFonts w:asciiTheme="minorHAnsi" w:hAnsiTheme="minorHAnsi"/>
          <w:sz w:val="23"/>
          <w:szCs w:val="23"/>
        </w:rPr>
        <w:t xml:space="preserve"> stating it was </w:t>
      </w:r>
      <w:r w:rsidR="000302A0">
        <w:rPr>
          <w:rFonts w:asciiTheme="minorHAnsi" w:hAnsiTheme="minorHAnsi"/>
          <w:sz w:val="23"/>
          <w:szCs w:val="23"/>
        </w:rPr>
        <w:t xml:space="preserve">bad practice to let people tie into a transmission line. When Milford City entered into these </w:t>
      </w:r>
      <w:r w:rsidR="00B94E04">
        <w:rPr>
          <w:rFonts w:asciiTheme="minorHAnsi" w:hAnsiTheme="minorHAnsi"/>
          <w:sz w:val="23"/>
          <w:szCs w:val="23"/>
        </w:rPr>
        <w:t>agreements,</w:t>
      </w:r>
      <w:r w:rsidR="000302A0">
        <w:rPr>
          <w:rFonts w:asciiTheme="minorHAnsi" w:hAnsiTheme="minorHAnsi"/>
          <w:sz w:val="23"/>
          <w:szCs w:val="23"/>
        </w:rPr>
        <w:t xml:space="preserve"> we were not chlorinating </w:t>
      </w:r>
      <w:r w:rsidR="00B94E04">
        <w:rPr>
          <w:rFonts w:asciiTheme="minorHAnsi" w:hAnsiTheme="minorHAnsi"/>
          <w:sz w:val="23"/>
          <w:szCs w:val="23"/>
        </w:rPr>
        <w:t>all</w:t>
      </w:r>
      <w:r w:rsidR="000302A0">
        <w:rPr>
          <w:rFonts w:asciiTheme="minorHAnsi" w:hAnsiTheme="minorHAnsi"/>
          <w:sz w:val="23"/>
          <w:szCs w:val="23"/>
        </w:rPr>
        <w:t xml:space="preserve"> the time, only once per year. We now chlorinate year-round as a requirement of the Division of Drinking Water. If the council is </w:t>
      </w:r>
      <w:r w:rsidR="000302A0">
        <w:rPr>
          <w:rFonts w:asciiTheme="minorHAnsi" w:hAnsiTheme="minorHAnsi"/>
          <w:sz w:val="23"/>
          <w:szCs w:val="23"/>
        </w:rPr>
        <w:lastRenderedPageBreak/>
        <w:t xml:space="preserve">wanting to uphold the </w:t>
      </w:r>
      <w:r w:rsidR="00B94E04">
        <w:rPr>
          <w:rFonts w:asciiTheme="minorHAnsi" w:hAnsiTheme="minorHAnsi"/>
          <w:sz w:val="23"/>
          <w:szCs w:val="23"/>
        </w:rPr>
        <w:t>agreement,</w:t>
      </w:r>
      <w:r w:rsidR="000302A0">
        <w:rPr>
          <w:rFonts w:asciiTheme="minorHAnsi" w:hAnsiTheme="minorHAnsi"/>
          <w:sz w:val="23"/>
          <w:szCs w:val="23"/>
        </w:rPr>
        <w:t xml:space="preserve"> then Mr. Whitney would have to use the 8” connection and pull </w:t>
      </w:r>
      <w:r w:rsidR="00B94E04">
        <w:rPr>
          <w:rFonts w:asciiTheme="minorHAnsi" w:hAnsiTheme="minorHAnsi"/>
          <w:sz w:val="23"/>
          <w:szCs w:val="23"/>
        </w:rPr>
        <w:t>off</w:t>
      </w:r>
      <w:r w:rsidR="000302A0">
        <w:rPr>
          <w:rFonts w:asciiTheme="minorHAnsi" w:hAnsiTheme="minorHAnsi"/>
          <w:sz w:val="23"/>
          <w:szCs w:val="23"/>
        </w:rPr>
        <w:t xml:space="preserve"> that line or the alternative is that Milford City changes its practices and allows everybody who requests so to tie into the transmission line</w:t>
      </w:r>
      <w:r w:rsidR="00A770AF">
        <w:rPr>
          <w:rFonts w:asciiTheme="minorHAnsi" w:hAnsiTheme="minorHAnsi"/>
          <w:sz w:val="23"/>
          <w:szCs w:val="23"/>
        </w:rPr>
        <w:t xml:space="preserve">. Council Member Spaulding agreed with Council Member </w:t>
      </w:r>
      <w:r w:rsidR="00B94E04">
        <w:rPr>
          <w:rFonts w:asciiTheme="minorHAnsi" w:hAnsiTheme="minorHAnsi"/>
          <w:sz w:val="23"/>
          <w:szCs w:val="23"/>
        </w:rPr>
        <w:t>Symon’s</w:t>
      </w:r>
      <w:r w:rsidR="00A770AF">
        <w:rPr>
          <w:rFonts w:asciiTheme="minorHAnsi" w:hAnsiTheme="minorHAnsi"/>
          <w:sz w:val="23"/>
          <w:szCs w:val="23"/>
        </w:rPr>
        <w:t xml:space="preserve"> comment that Mr. Whitney needed to be present </w:t>
      </w:r>
      <w:r w:rsidR="002E246F">
        <w:rPr>
          <w:rFonts w:asciiTheme="minorHAnsi" w:hAnsiTheme="minorHAnsi"/>
          <w:sz w:val="23"/>
          <w:szCs w:val="23"/>
        </w:rPr>
        <w:t xml:space="preserve">in a meeting </w:t>
      </w:r>
      <w:r w:rsidR="00A770AF">
        <w:rPr>
          <w:rFonts w:asciiTheme="minorHAnsi" w:hAnsiTheme="minorHAnsi"/>
          <w:sz w:val="23"/>
          <w:szCs w:val="23"/>
        </w:rPr>
        <w:t xml:space="preserve">to discuss his request, in the meantime the city should stay with what has been consistently applied in the past. </w:t>
      </w:r>
    </w:p>
    <w:p w14:paraId="7F685272" w14:textId="6FF20C95" w:rsidR="00A770AF" w:rsidRDefault="00A770AF" w:rsidP="00034E74">
      <w:pPr>
        <w:pStyle w:val="ListParagraph"/>
        <w:spacing w:after="0" w:line="240" w:lineRule="auto"/>
        <w:jc w:val="both"/>
        <w:rPr>
          <w:rFonts w:asciiTheme="minorHAnsi" w:hAnsiTheme="minorHAnsi"/>
          <w:sz w:val="23"/>
          <w:szCs w:val="23"/>
        </w:rPr>
      </w:pPr>
    </w:p>
    <w:p w14:paraId="33D99B94" w14:textId="447F80BC" w:rsidR="00A770AF" w:rsidRDefault="00A770AF" w:rsidP="00034E74">
      <w:pPr>
        <w:pStyle w:val="ListParagraph"/>
        <w:spacing w:after="0" w:line="240" w:lineRule="auto"/>
        <w:jc w:val="both"/>
        <w:rPr>
          <w:rFonts w:asciiTheme="minorHAnsi" w:hAnsiTheme="minorHAnsi"/>
          <w:sz w:val="23"/>
          <w:szCs w:val="23"/>
        </w:rPr>
      </w:pPr>
      <w:r>
        <w:rPr>
          <w:rFonts w:asciiTheme="minorHAnsi" w:hAnsiTheme="minorHAnsi"/>
          <w:sz w:val="23"/>
          <w:szCs w:val="23"/>
        </w:rPr>
        <w:t xml:space="preserve">City Administrator Bealer asked if the council would like to have the city engineer do an analysis on the transmission line? Mayor Davis recommended holding off to see what took place. </w:t>
      </w:r>
    </w:p>
    <w:p w14:paraId="38BB1327" w14:textId="77777777" w:rsidR="004806CB" w:rsidRDefault="004806CB" w:rsidP="00F41113">
      <w:pPr>
        <w:pStyle w:val="ListParagraph11"/>
        <w:tabs>
          <w:tab w:val="left" w:pos="360"/>
        </w:tabs>
        <w:spacing w:after="0" w:line="240" w:lineRule="auto"/>
        <w:ind w:rightChars="18" w:right="40"/>
        <w:jc w:val="both"/>
        <w:rPr>
          <w:rFonts w:asciiTheme="minorHAnsi" w:hAnsiTheme="minorHAnsi"/>
          <w:sz w:val="23"/>
          <w:szCs w:val="23"/>
        </w:rPr>
      </w:pPr>
    </w:p>
    <w:p w14:paraId="135BD0F1" w14:textId="77777777" w:rsidR="001716E3" w:rsidRPr="00B901DC" w:rsidRDefault="00372598">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 xml:space="preserve">Monica Seifers ~ City Recorder </w:t>
      </w:r>
    </w:p>
    <w:p w14:paraId="446B6453" w14:textId="0E0CC865" w:rsidR="001716E3" w:rsidRDefault="00F824F6"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66F49586" w14:textId="77777777" w:rsidR="001716E3" w:rsidRDefault="001716E3">
      <w:pPr>
        <w:pStyle w:val="ListParagraph3"/>
        <w:tabs>
          <w:tab w:val="left" w:pos="0"/>
        </w:tabs>
        <w:spacing w:after="0" w:line="240" w:lineRule="auto"/>
        <w:ind w:leftChars="-75" w:left="-165" w:right="359"/>
        <w:rPr>
          <w:rFonts w:asciiTheme="minorHAnsi" w:hAnsiTheme="minorHAnsi"/>
          <w:sz w:val="23"/>
          <w:szCs w:val="23"/>
        </w:rPr>
      </w:pPr>
    </w:p>
    <w:p w14:paraId="5019198F" w14:textId="77777777" w:rsidR="001716E3" w:rsidRPr="00B901DC" w:rsidRDefault="00372598" w:rsidP="00B901DC">
      <w:pPr>
        <w:pStyle w:val="ListParagraph3"/>
        <w:tabs>
          <w:tab w:val="left" w:pos="0"/>
        </w:tabs>
        <w:spacing w:after="0" w:line="240" w:lineRule="auto"/>
        <w:ind w:left="0" w:right="359"/>
        <w:rPr>
          <w:rFonts w:asciiTheme="minorHAnsi" w:hAnsiTheme="minorHAnsi"/>
          <w:b/>
          <w:bCs/>
          <w:sz w:val="23"/>
          <w:szCs w:val="23"/>
        </w:rPr>
      </w:pPr>
      <w:r w:rsidRPr="00B901DC">
        <w:rPr>
          <w:rFonts w:asciiTheme="minorHAnsi" w:hAnsiTheme="minorHAnsi"/>
          <w:b/>
          <w:bCs/>
          <w:sz w:val="23"/>
          <w:szCs w:val="23"/>
        </w:rPr>
        <w:t>Lisa Thompson ~ Administrative Assistant</w:t>
      </w:r>
    </w:p>
    <w:p w14:paraId="391D5604" w14:textId="0B3C1161" w:rsidR="000D745D" w:rsidRPr="000D745D" w:rsidRDefault="00792C8C" w:rsidP="002D0DAA">
      <w:pPr>
        <w:pStyle w:val="ListParagraph11"/>
        <w:numPr>
          <w:ilvl w:val="0"/>
          <w:numId w:val="17"/>
        </w:numPr>
        <w:tabs>
          <w:tab w:val="left" w:pos="36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No </w:t>
      </w:r>
      <w:r w:rsidR="00F824F6">
        <w:rPr>
          <w:rFonts w:asciiTheme="minorHAnsi" w:hAnsiTheme="minorHAnsi"/>
          <w:sz w:val="23"/>
          <w:szCs w:val="23"/>
        </w:rPr>
        <w:t>report or comment</w:t>
      </w:r>
    </w:p>
    <w:p w14:paraId="74624826"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3B5B6C72" w14:textId="77D2FDDF"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Ben Stewart ~ City Foreman </w:t>
      </w:r>
    </w:p>
    <w:p w14:paraId="11286E7E" w14:textId="6B37C089" w:rsidR="001716E3" w:rsidRDefault="00F824F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1DBD4A57" w14:textId="77777777" w:rsidR="002D0DAA" w:rsidRDefault="002D0DAA">
      <w:pPr>
        <w:pStyle w:val="ListParagraph11"/>
        <w:spacing w:after="0" w:line="240" w:lineRule="auto"/>
        <w:ind w:left="0" w:rightChars="18" w:right="40"/>
        <w:jc w:val="both"/>
        <w:rPr>
          <w:rFonts w:asciiTheme="minorHAnsi" w:hAnsiTheme="minorHAnsi"/>
          <w:b/>
          <w:bCs/>
          <w:sz w:val="23"/>
          <w:szCs w:val="23"/>
        </w:rPr>
      </w:pPr>
    </w:p>
    <w:p w14:paraId="57238122" w14:textId="1A5A856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Russell Smith </w:t>
      </w:r>
    </w:p>
    <w:p w14:paraId="71046960" w14:textId="43D59771" w:rsidR="000D745D" w:rsidRPr="009251F4" w:rsidRDefault="00F824F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7C294AE2" w14:textId="77777777" w:rsidR="001716E3" w:rsidRDefault="001716E3">
      <w:pPr>
        <w:pStyle w:val="ListParagraph11"/>
        <w:spacing w:after="0" w:line="240" w:lineRule="auto"/>
        <w:ind w:left="360" w:rightChars="18" w:right="40"/>
        <w:jc w:val="both"/>
        <w:rPr>
          <w:rFonts w:asciiTheme="minorHAnsi" w:hAnsiTheme="minorHAnsi"/>
          <w:sz w:val="23"/>
          <w:szCs w:val="23"/>
        </w:rPr>
      </w:pPr>
    </w:p>
    <w:p w14:paraId="572AA87A" w14:textId="684EFD68"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Ian Spaulding </w:t>
      </w:r>
    </w:p>
    <w:p w14:paraId="693BA9E0" w14:textId="42A5B40D" w:rsidR="00C8769F" w:rsidRDefault="00A770AF" w:rsidP="004806CB">
      <w:pPr>
        <w:pStyle w:val="ListParagraph11"/>
        <w:numPr>
          <w:ilvl w:val="0"/>
          <w:numId w:val="17"/>
        </w:numPr>
        <w:tabs>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He will follow up with the principal and the councilor at the high school on the Youth Council sometime before September’s meeting. </w:t>
      </w:r>
    </w:p>
    <w:p w14:paraId="70566863" w14:textId="77777777" w:rsidR="004806CB" w:rsidRDefault="004806CB" w:rsidP="00A770AF">
      <w:pPr>
        <w:pStyle w:val="ListParagraph11"/>
        <w:tabs>
          <w:tab w:val="left" w:pos="420"/>
        </w:tabs>
        <w:spacing w:after="0" w:line="240" w:lineRule="auto"/>
        <w:ind w:rightChars="18" w:right="40"/>
        <w:jc w:val="both"/>
        <w:rPr>
          <w:rFonts w:asciiTheme="minorHAnsi" w:hAnsiTheme="minorHAnsi"/>
          <w:sz w:val="23"/>
          <w:szCs w:val="23"/>
        </w:rPr>
      </w:pPr>
    </w:p>
    <w:p w14:paraId="30086D9C" w14:textId="77777777" w:rsidR="00C8769F" w:rsidRPr="009251F4" w:rsidRDefault="00C8769F" w:rsidP="00C8769F">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Pr>
          <w:rFonts w:asciiTheme="minorHAnsi" w:hAnsiTheme="minorHAnsi"/>
          <w:b/>
          <w:bCs/>
          <w:sz w:val="23"/>
          <w:szCs w:val="23"/>
        </w:rPr>
        <w:t xml:space="preserve">Scott Symond </w:t>
      </w:r>
      <w:r w:rsidRPr="009251F4">
        <w:rPr>
          <w:rFonts w:asciiTheme="minorHAnsi" w:hAnsiTheme="minorHAnsi"/>
          <w:b/>
          <w:bCs/>
          <w:sz w:val="23"/>
          <w:szCs w:val="23"/>
        </w:rPr>
        <w:t xml:space="preserve"> </w:t>
      </w:r>
    </w:p>
    <w:p w14:paraId="4E61C041" w14:textId="7FB159EA" w:rsidR="00C8769F" w:rsidRDefault="00F824F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5B1C76C1"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6E04B688" w14:textId="2051CE5C" w:rsidR="001716E3" w:rsidRPr="009251F4"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Les Whitney </w:t>
      </w:r>
    </w:p>
    <w:p w14:paraId="45DB793D" w14:textId="0C00F377" w:rsidR="001716E3" w:rsidRDefault="00F824F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2D905F19" w14:textId="77777777" w:rsidR="001716E3" w:rsidRDefault="001716E3">
      <w:pPr>
        <w:pStyle w:val="ListParagraph11"/>
        <w:spacing w:after="0" w:line="240" w:lineRule="auto"/>
        <w:ind w:left="0" w:rightChars="18" w:right="40"/>
        <w:jc w:val="both"/>
        <w:rPr>
          <w:rFonts w:asciiTheme="minorHAnsi" w:hAnsiTheme="minorHAnsi"/>
          <w:sz w:val="23"/>
          <w:szCs w:val="23"/>
        </w:rPr>
      </w:pPr>
    </w:p>
    <w:p w14:paraId="03AC6BF1" w14:textId="77777777" w:rsidR="00A15456" w:rsidRDefault="00372598" w:rsidP="001505CE">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Council Member </w:t>
      </w:r>
      <w:r w:rsidR="00A15456">
        <w:rPr>
          <w:rFonts w:asciiTheme="minorHAnsi" w:hAnsiTheme="minorHAnsi"/>
          <w:b/>
          <w:bCs/>
          <w:sz w:val="23"/>
          <w:szCs w:val="23"/>
        </w:rPr>
        <w:t xml:space="preserve">Terry Wiseman </w:t>
      </w:r>
    </w:p>
    <w:p w14:paraId="7BE1323A" w14:textId="551012A9" w:rsidR="00BF2E76" w:rsidRPr="00B679C0" w:rsidRDefault="00F824F6" w:rsidP="002D0DAA">
      <w:pPr>
        <w:pStyle w:val="ListParagraph11"/>
        <w:numPr>
          <w:ilvl w:val="0"/>
          <w:numId w:val="17"/>
        </w:numPr>
        <w:spacing w:after="0" w:line="240" w:lineRule="auto"/>
        <w:ind w:rightChars="18" w:right="40"/>
        <w:jc w:val="both"/>
        <w:rPr>
          <w:rFonts w:asciiTheme="minorHAnsi" w:hAnsiTheme="minorHAnsi"/>
          <w:sz w:val="23"/>
          <w:szCs w:val="23"/>
        </w:rPr>
      </w:pPr>
      <w:r>
        <w:rPr>
          <w:rFonts w:asciiTheme="minorHAnsi" w:hAnsiTheme="minorHAnsi"/>
          <w:sz w:val="23"/>
          <w:szCs w:val="23"/>
        </w:rPr>
        <w:t>No report or comment</w:t>
      </w:r>
    </w:p>
    <w:p w14:paraId="1EF9DAE3" w14:textId="77777777" w:rsidR="00BF2E76" w:rsidRDefault="00BF2E76">
      <w:pPr>
        <w:pStyle w:val="ListParagraph11"/>
        <w:spacing w:after="0" w:line="240" w:lineRule="auto"/>
        <w:ind w:left="0" w:rightChars="18" w:right="40"/>
        <w:jc w:val="both"/>
        <w:rPr>
          <w:rFonts w:asciiTheme="minorHAnsi" w:hAnsiTheme="minorHAnsi"/>
          <w:sz w:val="23"/>
          <w:szCs w:val="23"/>
        </w:rPr>
      </w:pPr>
    </w:p>
    <w:p w14:paraId="7C757C05" w14:textId="77777777" w:rsidR="002D0DAA" w:rsidRDefault="00372598">
      <w:pPr>
        <w:pStyle w:val="ListParagraph11"/>
        <w:spacing w:after="0" w:line="240" w:lineRule="auto"/>
        <w:ind w:left="0" w:rightChars="18" w:right="40"/>
        <w:jc w:val="both"/>
        <w:rPr>
          <w:rFonts w:asciiTheme="minorHAnsi" w:hAnsiTheme="minorHAnsi"/>
          <w:b/>
          <w:bCs/>
          <w:sz w:val="23"/>
          <w:szCs w:val="23"/>
        </w:rPr>
      </w:pPr>
      <w:r w:rsidRPr="009251F4">
        <w:rPr>
          <w:rFonts w:asciiTheme="minorHAnsi" w:hAnsiTheme="minorHAnsi"/>
          <w:b/>
          <w:bCs/>
          <w:sz w:val="23"/>
          <w:szCs w:val="23"/>
        </w:rPr>
        <w:t xml:space="preserve">Mayor Davis  </w:t>
      </w:r>
    </w:p>
    <w:p w14:paraId="5144B290" w14:textId="0A912667" w:rsidR="001716E3" w:rsidRPr="00F824F6" w:rsidRDefault="00F824F6" w:rsidP="002D0DAA">
      <w:pPr>
        <w:pStyle w:val="ListParagraph11"/>
        <w:numPr>
          <w:ilvl w:val="0"/>
          <w:numId w:val="17"/>
        </w:numPr>
        <w:spacing w:after="0" w:line="240" w:lineRule="auto"/>
        <w:ind w:rightChars="18" w:right="40"/>
        <w:jc w:val="both"/>
        <w:rPr>
          <w:rFonts w:asciiTheme="minorHAnsi" w:hAnsiTheme="minorHAnsi"/>
          <w:bCs/>
          <w:sz w:val="23"/>
          <w:szCs w:val="23"/>
        </w:rPr>
      </w:pPr>
      <w:r w:rsidRPr="00F824F6">
        <w:rPr>
          <w:rFonts w:asciiTheme="minorHAnsi" w:hAnsiTheme="minorHAnsi"/>
          <w:bCs/>
          <w:sz w:val="23"/>
          <w:szCs w:val="23"/>
        </w:rPr>
        <w:t>No report or comment</w:t>
      </w:r>
    </w:p>
    <w:p w14:paraId="6A16C13F" w14:textId="77777777" w:rsidR="001716E3" w:rsidRDefault="001716E3">
      <w:pPr>
        <w:pStyle w:val="ListParagraph3"/>
        <w:tabs>
          <w:tab w:val="left" w:pos="0"/>
        </w:tabs>
        <w:ind w:left="0" w:right="359"/>
        <w:jc w:val="both"/>
        <w:rPr>
          <w:rFonts w:asciiTheme="minorHAnsi" w:hAnsiTheme="minorHAnsi"/>
          <w:sz w:val="23"/>
          <w:szCs w:val="23"/>
        </w:rPr>
      </w:pPr>
    </w:p>
    <w:p w14:paraId="1FF03AFB" w14:textId="4F5C00C9" w:rsidR="001716E3" w:rsidRDefault="00372598" w:rsidP="00D33245">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 xml:space="preserve">as there was no further business the meeting adjourned </w:t>
      </w:r>
      <w:r w:rsidR="00F824F6">
        <w:rPr>
          <w:rFonts w:asciiTheme="minorHAnsi" w:hAnsiTheme="minorHAnsi"/>
          <w:bCs/>
          <w:i/>
          <w:iCs/>
          <w:sz w:val="23"/>
          <w:szCs w:val="23"/>
        </w:rPr>
        <w:t>at 5:49</w:t>
      </w:r>
      <w:r w:rsidR="00106E37">
        <w:rPr>
          <w:rFonts w:asciiTheme="minorHAnsi" w:hAnsiTheme="minorHAnsi"/>
          <w:bCs/>
          <w:i/>
          <w:iCs/>
          <w:sz w:val="23"/>
          <w:szCs w:val="23"/>
        </w:rPr>
        <w:t xml:space="preserve"> </w:t>
      </w:r>
      <w:r>
        <w:rPr>
          <w:rFonts w:asciiTheme="minorHAnsi" w:hAnsiTheme="minorHAnsi"/>
          <w:bCs/>
          <w:i/>
          <w:iCs/>
          <w:sz w:val="23"/>
          <w:szCs w:val="23"/>
        </w:rPr>
        <w:t>PM.</w:t>
      </w:r>
    </w:p>
    <w:p w14:paraId="75987F52" w14:textId="396F74D2" w:rsidR="00D33245" w:rsidRDefault="005E7018" w:rsidP="00D33245">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52BB6A9F" wp14:editId="5BA75574">
            <wp:simplePos x="0" y="0"/>
            <wp:positionH relativeFrom="margin">
              <wp:align>left</wp:align>
            </wp:positionH>
            <wp:positionV relativeFrom="paragraph">
              <wp:posOffset>271780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60FA8262" w14:textId="4B64AFE1" w:rsidR="005E7018" w:rsidRPr="008664FC" w:rsidRDefault="005E7018" w:rsidP="005E7018">
      <w:pPr>
        <w:tabs>
          <w:tab w:val="left" w:pos="0"/>
        </w:tabs>
        <w:ind w:right="359"/>
        <w:contextualSpacing/>
        <w:rPr>
          <w:rFonts w:ascii="Arial" w:eastAsia="Times New Roman" w:hAnsi="Arial" w:cs="Arial"/>
          <w:b/>
          <w:sz w:val="24"/>
          <w:szCs w:val="24"/>
        </w:rPr>
      </w:pPr>
      <w:bookmarkStart w:id="2" w:name="_Hlk19691555"/>
      <w:r w:rsidRPr="008664FC">
        <w:rPr>
          <w:rFonts w:ascii="Arial" w:eastAsia="Times New Roman" w:hAnsi="Arial" w:cs="Arial"/>
          <w:b/>
          <w:sz w:val="24"/>
          <w:szCs w:val="24"/>
        </w:rPr>
        <w:t xml:space="preserve">APPROVED by City Council the </w:t>
      </w:r>
      <w:r>
        <w:rPr>
          <w:rFonts w:ascii="Arial" w:eastAsia="Times New Roman" w:hAnsi="Arial" w:cs="Arial"/>
          <w:b/>
          <w:sz w:val="24"/>
          <w:szCs w:val="24"/>
        </w:rPr>
        <w:t>5</w:t>
      </w:r>
      <w:r w:rsidRPr="008664FC">
        <w:rPr>
          <w:rFonts w:ascii="Arial" w:eastAsia="Times New Roman" w:hAnsi="Arial" w:cs="Arial"/>
          <w:b/>
          <w:sz w:val="24"/>
          <w:szCs w:val="24"/>
          <w:vertAlign w:val="superscript"/>
        </w:rPr>
        <w:t>th</w:t>
      </w:r>
      <w:r w:rsidRPr="008664FC">
        <w:rPr>
          <w:rFonts w:ascii="Arial" w:eastAsia="Times New Roman" w:hAnsi="Arial" w:cs="Arial"/>
          <w:b/>
          <w:sz w:val="24"/>
          <w:szCs w:val="24"/>
        </w:rPr>
        <w:t xml:space="preserve"> day of </w:t>
      </w:r>
      <w:r>
        <w:rPr>
          <w:rFonts w:ascii="Arial" w:eastAsia="Times New Roman" w:hAnsi="Arial" w:cs="Arial"/>
          <w:b/>
          <w:sz w:val="24"/>
          <w:szCs w:val="24"/>
        </w:rPr>
        <w:t xml:space="preserve">October </w:t>
      </w:r>
      <w:r w:rsidRPr="008664FC">
        <w:rPr>
          <w:rFonts w:ascii="Arial" w:eastAsia="Times New Roman" w:hAnsi="Arial" w:cs="Arial"/>
          <w:b/>
          <w:sz w:val="24"/>
          <w:szCs w:val="24"/>
        </w:rPr>
        <w:t>2021.</w:t>
      </w:r>
    </w:p>
    <w:p w14:paraId="0568E28A" w14:textId="26859872" w:rsidR="005E7018" w:rsidRPr="008664FC" w:rsidRDefault="005E7018" w:rsidP="005E7018">
      <w:pPr>
        <w:tabs>
          <w:tab w:val="left" w:pos="0"/>
        </w:tabs>
        <w:ind w:right="359"/>
        <w:contextualSpacing/>
        <w:rPr>
          <w:rFonts w:ascii="Arial" w:eastAsia="Times New Roman" w:hAnsi="Arial" w:cs="Arial"/>
          <w:b/>
          <w:sz w:val="24"/>
          <w:szCs w:val="24"/>
        </w:rPr>
      </w:pPr>
    </w:p>
    <w:p w14:paraId="23C7820E" w14:textId="3AC52D81" w:rsidR="005E7018" w:rsidRPr="008664FC" w:rsidRDefault="005E7018" w:rsidP="005E7018">
      <w:pPr>
        <w:tabs>
          <w:tab w:val="left" w:pos="0"/>
        </w:tabs>
        <w:ind w:right="359"/>
        <w:contextualSpacing/>
        <w:rPr>
          <w:rFonts w:ascii="Arial" w:eastAsia="Times New Roman" w:hAnsi="Arial" w:cs="Arial"/>
          <w:b/>
          <w:sz w:val="24"/>
          <w:szCs w:val="24"/>
        </w:rPr>
      </w:pPr>
    </w:p>
    <w:p w14:paraId="37D51639" w14:textId="77777777" w:rsidR="005E7018" w:rsidRPr="008664FC" w:rsidRDefault="005E7018" w:rsidP="005E7018">
      <w:pPr>
        <w:tabs>
          <w:tab w:val="left" w:pos="0"/>
        </w:tabs>
        <w:ind w:right="359"/>
        <w:contextualSpacing/>
        <w:rPr>
          <w:rFonts w:ascii="Arial" w:eastAsia="Times New Roman" w:hAnsi="Arial" w:cs="Arial"/>
          <w:b/>
          <w:sz w:val="24"/>
          <w:szCs w:val="24"/>
        </w:rPr>
      </w:pPr>
    </w:p>
    <w:p w14:paraId="04C258F6" w14:textId="77777777" w:rsidR="005E7018" w:rsidRPr="008664FC" w:rsidRDefault="005E7018" w:rsidP="005E7018">
      <w:pPr>
        <w:tabs>
          <w:tab w:val="left" w:pos="0"/>
        </w:tabs>
        <w:ind w:right="359"/>
        <w:contextualSpacing/>
        <w:rPr>
          <w:rFonts w:ascii="Arial" w:eastAsia="Times New Roman" w:hAnsi="Arial" w:cs="Arial"/>
          <w:b/>
          <w:sz w:val="24"/>
          <w:szCs w:val="24"/>
        </w:rPr>
      </w:pPr>
      <w:r w:rsidRPr="008664FC">
        <w:rPr>
          <w:rFonts w:ascii="Arial" w:eastAsia="Times New Roman" w:hAnsi="Arial" w:cs="Arial"/>
          <w:b/>
          <w:sz w:val="24"/>
          <w:szCs w:val="24"/>
        </w:rPr>
        <w:t xml:space="preserve">MONICA D. SEIFERS, City Recorder </w:t>
      </w:r>
    </w:p>
    <w:bookmarkEnd w:id="2"/>
    <w:p w14:paraId="43F67530" w14:textId="77777777" w:rsidR="005E7018" w:rsidRDefault="005E7018" w:rsidP="00D33245">
      <w:pPr>
        <w:pStyle w:val="ListParagraph3"/>
        <w:tabs>
          <w:tab w:val="left" w:pos="0"/>
        </w:tabs>
        <w:ind w:left="0" w:right="359"/>
        <w:jc w:val="both"/>
        <w:rPr>
          <w:rFonts w:asciiTheme="minorHAnsi" w:hAnsiTheme="minorHAnsi"/>
          <w:bCs/>
          <w:i/>
          <w:iCs/>
          <w:sz w:val="23"/>
          <w:szCs w:val="23"/>
        </w:rPr>
      </w:pPr>
    </w:p>
    <w:sectPr w:rsidR="005E7018" w:rsidSect="005E7018">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F824F6">
      <w:rPr>
        <w:noProof/>
      </w:rPr>
      <w:t>4</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ind w:left="720" w:hanging="36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A15704B"/>
    <w:multiLevelType w:val="hybridMultilevel"/>
    <w:tmpl w:val="60B43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500F0FE4"/>
    <w:multiLevelType w:val="hybridMultilevel"/>
    <w:tmpl w:val="6D0E4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D1533D"/>
    <w:multiLevelType w:val="singleLevel"/>
    <w:tmpl w:val="54D1533D"/>
    <w:lvl w:ilvl="0">
      <w:start w:val="1"/>
      <w:numFmt w:val="lowerLetter"/>
      <w:suff w:val="space"/>
      <w:lvlText w:val="%1."/>
      <w:lvlJc w:val="left"/>
    </w:lvl>
  </w:abstractNum>
  <w:abstractNum w:abstractNumId="10"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1"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3" w15:restartNumberingAfterBreak="0">
    <w:nsid w:val="59E619DB"/>
    <w:multiLevelType w:val="singleLevel"/>
    <w:tmpl w:val="59E619DB"/>
    <w:lvl w:ilvl="0">
      <w:start w:val="1"/>
      <w:numFmt w:val="lowerLetter"/>
      <w:suff w:val="space"/>
      <w:lvlText w:val="%1."/>
      <w:lvlJc w:val="left"/>
    </w:lvl>
  </w:abstractNum>
  <w:abstractNum w:abstractNumId="14"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12"/>
  </w:num>
  <w:num w:numId="5">
    <w:abstractNumId w:val="1"/>
  </w:num>
  <w:num w:numId="6">
    <w:abstractNumId w:val="9"/>
  </w:num>
  <w:num w:numId="7">
    <w:abstractNumId w:val="3"/>
  </w:num>
  <w:num w:numId="8">
    <w:abstractNumId w:val="2"/>
  </w:num>
  <w:num w:numId="9">
    <w:abstractNumId w:val="13"/>
  </w:num>
  <w:num w:numId="10">
    <w:abstractNumId w:val="15"/>
  </w:num>
  <w:num w:numId="11">
    <w:abstractNumId w:val="17"/>
  </w:num>
  <w:num w:numId="12">
    <w:abstractNumId w:val="11"/>
  </w:num>
  <w:num w:numId="13">
    <w:abstractNumId w:val="10"/>
  </w:num>
  <w:num w:numId="14">
    <w:abstractNumId w:val="4"/>
  </w:num>
  <w:num w:numId="15">
    <w:abstractNumId w:val="18"/>
  </w:num>
  <w:num w:numId="16">
    <w:abstractNumId w:val="14"/>
  </w:num>
  <w:num w:numId="17">
    <w:abstractNumId w:val="7"/>
  </w:num>
  <w:num w:numId="18">
    <w:abstractNumId w:val="1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c0MTY0NDMxMDA2NTdX0lEKTi0uzszPAykwrAUARbwmjCwAAAA="/>
  </w:docVars>
  <w:rsids>
    <w:rsidRoot w:val="008E733D"/>
    <w:rsid w:val="000000D2"/>
    <w:rsid w:val="000046F0"/>
    <w:rsid w:val="0002344C"/>
    <w:rsid w:val="00023BB4"/>
    <w:rsid w:val="000302A0"/>
    <w:rsid w:val="000304F1"/>
    <w:rsid w:val="00031FE8"/>
    <w:rsid w:val="000320F8"/>
    <w:rsid w:val="00034E74"/>
    <w:rsid w:val="0004658B"/>
    <w:rsid w:val="0005019C"/>
    <w:rsid w:val="00052FE6"/>
    <w:rsid w:val="00055CBC"/>
    <w:rsid w:val="00057B86"/>
    <w:rsid w:val="00063E67"/>
    <w:rsid w:val="00064F49"/>
    <w:rsid w:val="00076A03"/>
    <w:rsid w:val="00086789"/>
    <w:rsid w:val="000932C0"/>
    <w:rsid w:val="00097FDA"/>
    <w:rsid w:val="000A6323"/>
    <w:rsid w:val="000D745D"/>
    <w:rsid w:val="000E281E"/>
    <w:rsid w:val="00104B22"/>
    <w:rsid w:val="00106E37"/>
    <w:rsid w:val="001105A2"/>
    <w:rsid w:val="00115A96"/>
    <w:rsid w:val="00116959"/>
    <w:rsid w:val="00120051"/>
    <w:rsid w:val="00120E5F"/>
    <w:rsid w:val="00121607"/>
    <w:rsid w:val="0012531A"/>
    <w:rsid w:val="00125FD0"/>
    <w:rsid w:val="00136B6D"/>
    <w:rsid w:val="001505CE"/>
    <w:rsid w:val="00161394"/>
    <w:rsid w:val="00167116"/>
    <w:rsid w:val="001716E3"/>
    <w:rsid w:val="00195499"/>
    <w:rsid w:val="001B5C47"/>
    <w:rsid w:val="001B6EBC"/>
    <w:rsid w:val="001C7E54"/>
    <w:rsid w:val="001D1E6F"/>
    <w:rsid w:val="001E15F9"/>
    <w:rsid w:val="001E2C77"/>
    <w:rsid w:val="001E4FF9"/>
    <w:rsid w:val="001F0FBC"/>
    <w:rsid w:val="00202F90"/>
    <w:rsid w:val="00205A64"/>
    <w:rsid w:val="00205C6B"/>
    <w:rsid w:val="00212A93"/>
    <w:rsid w:val="00214CC5"/>
    <w:rsid w:val="00223B2E"/>
    <w:rsid w:val="00242D29"/>
    <w:rsid w:val="00243E8E"/>
    <w:rsid w:val="00252BD6"/>
    <w:rsid w:val="0025501C"/>
    <w:rsid w:val="00257F73"/>
    <w:rsid w:val="00260625"/>
    <w:rsid w:val="00267CD0"/>
    <w:rsid w:val="00270CC5"/>
    <w:rsid w:val="00271106"/>
    <w:rsid w:val="002738E3"/>
    <w:rsid w:val="0027654E"/>
    <w:rsid w:val="00281D2F"/>
    <w:rsid w:val="00283978"/>
    <w:rsid w:val="00283D3C"/>
    <w:rsid w:val="002952F7"/>
    <w:rsid w:val="002A23C0"/>
    <w:rsid w:val="002D0DAA"/>
    <w:rsid w:val="002D4DA6"/>
    <w:rsid w:val="002E246F"/>
    <w:rsid w:val="002F1ABF"/>
    <w:rsid w:val="002F3FE2"/>
    <w:rsid w:val="002F4C12"/>
    <w:rsid w:val="00300B95"/>
    <w:rsid w:val="0030529B"/>
    <w:rsid w:val="00306F75"/>
    <w:rsid w:val="00307710"/>
    <w:rsid w:val="003222E7"/>
    <w:rsid w:val="00351467"/>
    <w:rsid w:val="00357AA5"/>
    <w:rsid w:val="00372598"/>
    <w:rsid w:val="003748AE"/>
    <w:rsid w:val="00376D45"/>
    <w:rsid w:val="00377367"/>
    <w:rsid w:val="0039119A"/>
    <w:rsid w:val="003B1229"/>
    <w:rsid w:val="003B19B0"/>
    <w:rsid w:val="003B5C47"/>
    <w:rsid w:val="003C2D81"/>
    <w:rsid w:val="003C2E11"/>
    <w:rsid w:val="003C4307"/>
    <w:rsid w:val="003D4A27"/>
    <w:rsid w:val="003E6B4F"/>
    <w:rsid w:val="003F5FDF"/>
    <w:rsid w:val="003F6AB1"/>
    <w:rsid w:val="003F7085"/>
    <w:rsid w:val="003F7A97"/>
    <w:rsid w:val="00400DBC"/>
    <w:rsid w:val="0042295C"/>
    <w:rsid w:val="00427FC6"/>
    <w:rsid w:val="0043382C"/>
    <w:rsid w:val="00454FAF"/>
    <w:rsid w:val="00463FB1"/>
    <w:rsid w:val="004640A9"/>
    <w:rsid w:val="00470E2B"/>
    <w:rsid w:val="004751F4"/>
    <w:rsid w:val="00475DE3"/>
    <w:rsid w:val="004806CB"/>
    <w:rsid w:val="004821DC"/>
    <w:rsid w:val="00483EDF"/>
    <w:rsid w:val="00494769"/>
    <w:rsid w:val="0049512A"/>
    <w:rsid w:val="004B1BA9"/>
    <w:rsid w:val="004B2BD3"/>
    <w:rsid w:val="004C1272"/>
    <w:rsid w:val="004C3613"/>
    <w:rsid w:val="004C3CB1"/>
    <w:rsid w:val="004C5BED"/>
    <w:rsid w:val="004C6EA4"/>
    <w:rsid w:val="004D7658"/>
    <w:rsid w:val="004F01EC"/>
    <w:rsid w:val="004F2462"/>
    <w:rsid w:val="00514C13"/>
    <w:rsid w:val="005264F5"/>
    <w:rsid w:val="0053221F"/>
    <w:rsid w:val="005346BD"/>
    <w:rsid w:val="00536751"/>
    <w:rsid w:val="0054402C"/>
    <w:rsid w:val="0054466B"/>
    <w:rsid w:val="00545F20"/>
    <w:rsid w:val="005505C1"/>
    <w:rsid w:val="00557844"/>
    <w:rsid w:val="00570F4F"/>
    <w:rsid w:val="00573C31"/>
    <w:rsid w:val="005849A2"/>
    <w:rsid w:val="005A1CD6"/>
    <w:rsid w:val="005C47E4"/>
    <w:rsid w:val="005D1907"/>
    <w:rsid w:val="005E1EB9"/>
    <w:rsid w:val="005E5EBE"/>
    <w:rsid w:val="005E7018"/>
    <w:rsid w:val="005F26D6"/>
    <w:rsid w:val="005F579F"/>
    <w:rsid w:val="005F5DD2"/>
    <w:rsid w:val="00602041"/>
    <w:rsid w:val="00636751"/>
    <w:rsid w:val="0064649E"/>
    <w:rsid w:val="00655E70"/>
    <w:rsid w:val="00666B8E"/>
    <w:rsid w:val="006679E0"/>
    <w:rsid w:val="00697239"/>
    <w:rsid w:val="006A1DB2"/>
    <w:rsid w:val="006C1332"/>
    <w:rsid w:val="006D034B"/>
    <w:rsid w:val="006D25DB"/>
    <w:rsid w:val="006F13E6"/>
    <w:rsid w:val="006F3EBD"/>
    <w:rsid w:val="006F5330"/>
    <w:rsid w:val="00705995"/>
    <w:rsid w:val="007222E7"/>
    <w:rsid w:val="00731C50"/>
    <w:rsid w:val="007635BB"/>
    <w:rsid w:val="00763E3A"/>
    <w:rsid w:val="0077130B"/>
    <w:rsid w:val="00784093"/>
    <w:rsid w:val="00792C8C"/>
    <w:rsid w:val="0079497B"/>
    <w:rsid w:val="007A4129"/>
    <w:rsid w:val="007A7210"/>
    <w:rsid w:val="007C0FAE"/>
    <w:rsid w:val="007D253E"/>
    <w:rsid w:val="007E5674"/>
    <w:rsid w:val="007E5A9B"/>
    <w:rsid w:val="007F00E2"/>
    <w:rsid w:val="007F6D8F"/>
    <w:rsid w:val="00807184"/>
    <w:rsid w:val="00810F4E"/>
    <w:rsid w:val="008129C9"/>
    <w:rsid w:val="00821984"/>
    <w:rsid w:val="00822F04"/>
    <w:rsid w:val="008252F6"/>
    <w:rsid w:val="0083153B"/>
    <w:rsid w:val="008356A5"/>
    <w:rsid w:val="008420BC"/>
    <w:rsid w:val="00846AB4"/>
    <w:rsid w:val="008519A6"/>
    <w:rsid w:val="008729D2"/>
    <w:rsid w:val="008778E9"/>
    <w:rsid w:val="00883CAD"/>
    <w:rsid w:val="00895AC4"/>
    <w:rsid w:val="008B36DF"/>
    <w:rsid w:val="008B5301"/>
    <w:rsid w:val="008B7A9B"/>
    <w:rsid w:val="008C32B5"/>
    <w:rsid w:val="008C37D7"/>
    <w:rsid w:val="008E733D"/>
    <w:rsid w:val="008F2664"/>
    <w:rsid w:val="008F38C7"/>
    <w:rsid w:val="008F77DA"/>
    <w:rsid w:val="009016B6"/>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5B7A"/>
    <w:rsid w:val="00976237"/>
    <w:rsid w:val="00991BAE"/>
    <w:rsid w:val="00993564"/>
    <w:rsid w:val="00996026"/>
    <w:rsid w:val="009A50B4"/>
    <w:rsid w:val="009C3A48"/>
    <w:rsid w:val="009C6C95"/>
    <w:rsid w:val="009D2231"/>
    <w:rsid w:val="009D3F6A"/>
    <w:rsid w:val="009E02A4"/>
    <w:rsid w:val="009E7268"/>
    <w:rsid w:val="009F3273"/>
    <w:rsid w:val="00A05D86"/>
    <w:rsid w:val="00A15456"/>
    <w:rsid w:val="00A209FD"/>
    <w:rsid w:val="00A21242"/>
    <w:rsid w:val="00A245F9"/>
    <w:rsid w:val="00A45130"/>
    <w:rsid w:val="00A46AF3"/>
    <w:rsid w:val="00A67EEC"/>
    <w:rsid w:val="00A770AF"/>
    <w:rsid w:val="00A803E3"/>
    <w:rsid w:val="00A977A6"/>
    <w:rsid w:val="00AA043C"/>
    <w:rsid w:val="00AA5521"/>
    <w:rsid w:val="00AC1B99"/>
    <w:rsid w:val="00AC31DA"/>
    <w:rsid w:val="00AC3CBD"/>
    <w:rsid w:val="00AD1C51"/>
    <w:rsid w:val="00AD3A68"/>
    <w:rsid w:val="00AF31CF"/>
    <w:rsid w:val="00B01D97"/>
    <w:rsid w:val="00B03610"/>
    <w:rsid w:val="00B05F35"/>
    <w:rsid w:val="00B20021"/>
    <w:rsid w:val="00B433D3"/>
    <w:rsid w:val="00B43C23"/>
    <w:rsid w:val="00B539A0"/>
    <w:rsid w:val="00B55C41"/>
    <w:rsid w:val="00B62258"/>
    <w:rsid w:val="00B62C1A"/>
    <w:rsid w:val="00B679C0"/>
    <w:rsid w:val="00B724B5"/>
    <w:rsid w:val="00B744A2"/>
    <w:rsid w:val="00B84778"/>
    <w:rsid w:val="00B901DC"/>
    <w:rsid w:val="00B90419"/>
    <w:rsid w:val="00B9060F"/>
    <w:rsid w:val="00B94E04"/>
    <w:rsid w:val="00BB72C3"/>
    <w:rsid w:val="00BC234A"/>
    <w:rsid w:val="00BC44F7"/>
    <w:rsid w:val="00BC55DA"/>
    <w:rsid w:val="00BC7431"/>
    <w:rsid w:val="00BD5FB0"/>
    <w:rsid w:val="00BD7950"/>
    <w:rsid w:val="00BE1170"/>
    <w:rsid w:val="00BE2954"/>
    <w:rsid w:val="00BF2E76"/>
    <w:rsid w:val="00BF4C1D"/>
    <w:rsid w:val="00BF52C2"/>
    <w:rsid w:val="00C0255C"/>
    <w:rsid w:val="00C03259"/>
    <w:rsid w:val="00C06989"/>
    <w:rsid w:val="00C11731"/>
    <w:rsid w:val="00C33F0B"/>
    <w:rsid w:val="00C36ECF"/>
    <w:rsid w:val="00C429FF"/>
    <w:rsid w:val="00C473F4"/>
    <w:rsid w:val="00C62E8D"/>
    <w:rsid w:val="00C8769F"/>
    <w:rsid w:val="00C90EEA"/>
    <w:rsid w:val="00C94D85"/>
    <w:rsid w:val="00CA290A"/>
    <w:rsid w:val="00CA5941"/>
    <w:rsid w:val="00CA7ACB"/>
    <w:rsid w:val="00CA7B40"/>
    <w:rsid w:val="00CB4145"/>
    <w:rsid w:val="00D069EB"/>
    <w:rsid w:val="00D24579"/>
    <w:rsid w:val="00D24BD1"/>
    <w:rsid w:val="00D33245"/>
    <w:rsid w:val="00D35C9F"/>
    <w:rsid w:val="00D40390"/>
    <w:rsid w:val="00D5024F"/>
    <w:rsid w:val="00D507AB"/>
    <w:rsid w:val="00D51889"/>
    <w:rsid w:val="00D65FAF"/>
    <w:rsid w:val="00D7075A"/>
    <w:rsid w:val="00D832DB"/>
    <w:rsid w:val="00D9051D"/>
    <w:rsid w:val="00DB7A63"/>
    <w:rsid w:val="00DC2C83"/>
    <w:rsid w:val="00DE2701"/>
    <w:rsid w:val="00DE2718"/>
    <w:rsid w:val="00DF1069"/>
    <w:rsid w:val="00E17146"/>
    <w:rsid w:val="00E22371"/>
    <w:rsid w:val="00E24404"/>
    <w:rsid w:val="00E34FFC"/>
    <w:rsid w:val="00E40321"/>
    <w:rsid w:val="00E40CF1"/>
    <w:rsid w:val="00E5334E"/>
    <w:rsid w:val="00E66890"/>
    <w:rsid w:val="00ED0E8B"/>
    <w:rsid w:val="00ED56C1"/>
    <w:rsid w:val="00EE6F01"/>
    <w:rsid w:val="00F04FA9"/>
    <w:rsid w:val="00F2673F"/>
    <w:rsid w:val="00F41113"/>
    <w:rsid w:val="00F41730"/>
    <w:rsid w:val="00F60A3A"/>
    <w:rsid w:val="00F70D5E"/>
    <w:rsid w:val="00F775A0"/>
    <w:rsid w:val="00F824F6"/>
    <w:rsid w:val="00F951D8"/>
    <w:rsid w:val="00FA7A99"/>
    <w:rsid w:val="00FB3FFE"/>
    <w:rsid w:val="00FC0F5C"/>
    <w:rsid w:val="00FD1675"/>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31649">
      <w:bodyDiv w:val="1"/>
      <w:marLeft w:val="0"/>
      <w:marRight w:val="0"/>
      <w:marTop w:val="0"/>
      <w:marBottom w:val="0"/>
      <w:divBdr>
        <w:top w:val="none" w:sz="0" w:space="0" w:color="auto"/>
        <w:left w:val="none" w:sz="0" w:space="0" w:color="auto"/>
        <w:bottom w:val="none" w:sz="0" w:space="0" w:color="auto"/>
        <w:right w:val="none" w:sz="0" w:space="0" w:color="auto"/>
      </w:divBdr>
      <w:divsChild>
        <w:div w:id="1888033029">
          <w:marLeft w:val="0"/>
          <w:marRight w:val="0"/>
          <w:marTop w:val="0"/>
          <w:marBottom w:val="0"/>
          <w:divBdr>
            <w:top w:val="none" w:sz="0" w:space="0" w:color="auto"/>
            <w:left w:val="none" w:sz="0" w:space="0" w:color="auto"/>
            <w:bottom w:val="none" w:sz="0" w:space="0" w:color="auto"/>
            <w:right w:val="none" w:sz="0" w:space="0" w:color="auto"/>
          </w:divBdr>
        </w:div>
        <w:div w:id="1444349527">
          <w:marLeft w:val="0"/>
          <w:marRight w:val="0"/>
          <w:marTop w:val="0"/>
          <w:marBottom w:val="0"/>
          <w:divBdr>
            <w:top w:val="none" w:sz="0" w:space="0" w:color="auto"/>
            <w:left w:val="none" w:sz="0" w:space="0" w:color="auto"/>
            <w:bottom w:val="none" w:sz="0" w:space="0" w:color="auto"/>
            <w:right w:val="none" w:sz="0" w:space="0" w:color="auto"/>
          </w:divBdr>
        </w:div>
        <w:div w:id="939142491">
          <w:marLeft w:val="0"/>
          <w:marRight w:val="0"/>
          <w:marTop w:val="0"/>
          <w:marBottom w:val="0"/>
          <w:divBdr>
            <w:top w:val="none" w:sz="0" w:space="0" w:color="auto"/>
            <w:left w:val="none" w:sz="0" w:space="0" w:color="auto"/>
            <w:bottom w:val="none" w:sz="0" w:space="0" w:color="auto"/>
            <w:right w:val="none" w:sz="0" w:space="0" w:color="auto"/>
          </w:divBdr>
        </w:div>
        <w:div w:id="355153222">
          <w:marLeft w:val="0"/>
          <w:marRight w:val="0"/>
          <w:marTop w:val="0"/>
          <w:marBottom w:val="0"/>
          <w:divBdr>
            <w:top w:val="none" w:sz="0" w:space="0" w:color="auto"/>
            <w:left w:val="none" w:sz="0" w:space="0" w:color="auto"/>
            <w:bottom w:val="none" w:sz="0" w:space="0" w:color="auto"/>
            <w:right w:val="none" w:sz="0" w:space="0" w:color="auto"/>
          </w:divBdr>
        </w:div>
        <w:div w:id="1559438080">
          <w:marLeft w:val="0"/>
          <w:marRight w:val="0"/>
          <w:marTop w:val="0"/>
          <w:marBottom w:val="0"/>
          <w:divBdr>
            <w:top w:val="none" w:sz="0" w:space="0" w:color="auto"/>
            <w:left w:val="none" w:sz="0" w:space="0" w:color="auto"/>
            <w:bottom w:val="none" w:sz="0" w:space="0" w:color="auto"/>
            <w:right w:val="none" w:sz="0" w:space="0" w:color="auto"/>
          </w:divBdr>
        </w:div>
        <w:div w:id="1018895016">
          <w:marLeft w:val="0"/>
          <w:marRight w:val="0"/>
          <w:marTop w:val="0"/>
          <w:marBottom w:val="0"/>
          <w:divBdr>
            <w:top w:val="none" w:sz="0" w:space="0" w:color="auto"/>
            <w:left w:val="none" w:sz="0" w:space="0" w:color="auto"/>
            <w:bottom w:val="none" w:sz="0" w:space="0" w:color="auto"/>
            <w:right w:val="none" w:sz="0" w:space="0" w:color="auto"/>
          </w:divBdr>
        </w:div>
        <w:div w:id="678703867">
          <w:marLeft w:val="0"/>
          <w:marRight w:val="0"/>
          <w:marTop w:val="0"/>
          <w:marBottom w:val="0"/>
          <w:divBdr>
            <w:top w:val="none" w:sz="0" w:space="0" w:color="auto"/>
            <w:left w:val="none" w:sz="0" w:space="0" w:color="auto"/>
            <w:bottom w:val="none" w:sz="0" w:space="0" w:color="auto"/>
            <w:right w:val="none" w:sz="0" w:space="0" w:color="auto"/>
          </w:divBdr>
        </w:div>
        <w:div w:id="1789423648">
          <w:marLeft w:val="0"/>
          <w:marRight w:val="0"/>
          <w:marTop w:val="0"/>
          <w:marBottom w:val="0"/>
          <w:divBdr>
            <w:top w:val="none" w:sz="0" w:space="0" w:color="auto"/>
            <w:left w:val="none" w:sz="0" w:space="0" w:color="auto"/>
            <w:bottom w:val="none" w:sz="0" w:space="0" w:color="auto"/>
            <w:right w:val="none" w:sz="0" w:space="0" w:color="auto"/>
          </w:divBdr>
        </w:div>
        <w:div w:id="802189851">
          <w:marLeft w:val="0"/>
          <w:marRight w:val="0"/>
          <w:marTop w:val="0"/>
          <w:marBottom w:val="0"/>
          <w:divBdr>
            <w:top w:val="none" w:sz="0" w:space="0" w:color="auto"/>
            <w:left w:val="none" w:sz="0" w:space="0" w:color="auto"/>
            <w:bottom w:val="none" w:sz="0" w:space="0" w:color="auto"/>
            <w:right w:val="none" w:sz="0" w:space="0" w:color="auto"/>
          </w:divBdr>
        </w:div>
        <w:div w:id="592593868">
          <w:marLeft w:val="0"/>
          <w:marRight w:val="0"/>
          <w:marTop w:val="0"/>
          <w:marBottom w:val="0"/>
          <w:divBdr>
            <w:top w:val="none" w:sz="0" w:space="0" w:color="auto"/>
            <w:left w:val="none" w:sz="0" w:space="0" w:color="auto"/>
            <w:bottom w:val="none" w:sz="0" w:space="0" w:color="auto"/>
            <w:right w:val="none" w:sz="0" w:space="0" w:color="auto"/>
          </w:divBdr>
        </w:div>
        <w:div w:id="1983189501">
          <w:marLeft w:val="0"/>
          <w:marRight w:val="0"/>
          <w:marTop w:val="0"/>
          <w:marBottom w:val="0"/>
          <w:divBdr>
            <w:top w:val="none" w:sz="0" w:space="0" w:color="auto"/>
            <w:left w:val="none" w:sz="0" w:space="0" w:color="auto"/>
            <w:bottom w:val="none" w:sz="0" w:space="0" w:color="auto"/>
            <w:right w:val="none" w:sz="0" w:space="0" w:color="auto"/>
          </w:divBdr>
        </w:div>
        <w:div w:id="650133826">
          <w:marLeft w:val="0"/>
          <w:marRight w:val="0"/>
          <w:marTop w:val="0"/>
          <w:marBottom w:val="0"/>
          <w:divBdr>
            <w:top w:val="none" w:sz="0" w:space="0" w:color="auto"/>
            <w:left w:val="none" w:sz="0" w:space="0" w:color="auto"/>
            <w:bottom w:val="none" w:sz="0" w:space="0" w:color="auto"/>
            <w:right w:val="none" w:sz="0" w:space="0" w:color="auto"/>
          </w:divBdr>
        </w:div>
        <w:div w:id="2379089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50D6DCB-8299-47D4-88C2-8B2BC27718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4079</Words>
  <Characters>23255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27280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2</cp:revision>
  <cp:lastPrinted>2021-10-05T21:33:00Z</cp:lastPrinted>
  <dcterms:created xsi:type="dcterms:W3CDTF">2021-10-05T21:34:00Z</dcterms:created>
  <dcterms:modified xsi:type="dcterms:W3CDTF">2021-10-05T21:34:00Z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