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32"/>
          <w:szCs w:val="32"/>
          <w:u w:val="none"/>
          <w:shd w:fill="auto" w:val="clear"/>
          <w:vertAlign w:val="baseline"/>
          <w:rtl w:val="0"/>
        </w:rPr>
        <w:t xml:space="preserve">Town of Bluff</w:t>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6"/>
          <w:szCs w:val="26"/>
          <w:rtl w:val="0"/>
        </w:rPr>
        <w:t xml:space="preserve">Planning and Zoning Commission Regular Meeting Minutes</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Wednesday, March 17, 2021 at 6:00 pm</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VIRTUAL -  Bluff Community Center</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190th 3</w:t>
      </w:r>
      <w:r w:rsidDel="00000000" w:rsidR="00000000" w:rsidRPr="00000000">
        <w:rPr>
          <w:rFonts w:ascii="Arial" w:cs="Arial" w:eastAsia="Arial" w:hAnsi="Arial"/>
          <w:b w:val="0"/>
          <w:i w:val="0"/>
          <w:smallCaps w:val="0"/>
          <w:strike w:val="0"/>
          <w:color w:val="000000"/>
          <w:sz w:val="14"/>
          <w:szCs w:val="14"/>
          <w:u w:val="none"/>
          <w:shd w:fill="auto" w:val="clear"/>
          <w:vertAlign w:val="superscript"/>
          <w:rtl w:val="0"/>
        </w:rPr>
        <w:t xml:space="preserve">rd</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East, Bluff, Utah 84512</w:t>
        <w:br w:type="textWrapping"/>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color w:val="ff0000"/>
          <w:sz w:val="24"/>
          <w:szCs w:val="24"/>
          <w:rtl w:val="0"/>
        </w:rPr>
        <w:t xml:space="preserve">Approved</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1"/>
          <w:i w:val="0"/>
          <w:smallCaps w:val="0"/>
          <w:strike w:val="0"/>
          <w:color w:val="222222"/>
          <w:sz w:val="22"/>
          <w:szCs w:val="22"/>
          <w:u w:val="none"/>
          <w:shd w:fill="auto" w:val="clear"/>
          <w:vertAlign w:val="baseline"/>
          <w:rtl w:val="0"/>
        </w:rPr>
        <w:t xml:space="preserve">6:02 Roll Call</w:t>
      </w: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 Sarah Burak, Amanda Podmore, Marcia Hadenfeldt, Malyssa Egge, Ed Dobson</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Planning and Zoning Advisor: Deborah Westfall ; Town Council Representative: Luanne Hook</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1"/>
          <w:i w:val="0"/>
          <w:smallCaps w:val="0"/>
          <w:strike w:val="0"/>
          <w:color w:val="222222"/>
          <w:sz w:val="22"/>
          <w:szCs w:val="22"/>
          <w:u w:val="none"/>
          <w:shd w:fill="auto" w:val="clear"/>
          <w:vertAlign w:val="baseline"/>
          <w:rtl w:val="0"/>
        </w:rPr>
        <w:t xml:space="preserve">Approval of minutes from 3/3/2021 regular meeting and public hearing:</w:t>
      </w: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 Podmore asked that under the Animal Ordinance presentation, “Concentrated Animal Feed Operation” be corrected to reflect the correct spelling. Hadenfeldt made the motion to approve the meeting minutes from the March 3</w:t>
      </w:r>
      <w:r w:rsidDel="00000000" w:rsidR="00000000" w:rsidRPr="00000000">
        <w:rPr>
          <w:rFonts w:ascii="Arial" w:cs="Arial" w:eastAsia="Arial" w:hAnsi="Arial"/>
          <w:b w:val="0"/>
          <w:i w:val="0"/>
          <w:smallCaps w:val="0"/>
          <w:strike w:val="0"/>
          <w:color w:val="222222"/>
          <w:sz w:val="22"/>
          <w:szCs w:val="22"/>
          <w:u w:val="none"/>
          <w:shd w:fill="auto" w:val="clear"/>
          <w:vertAlign w:val="superscript"/>
          <w:rtl w:val="0"/>
        </w:rPr>
        <w:t xml:space="preserve">rd</w:t>
      </w: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 meeting as corrected, and Podmore seconded. Egge – Aye, Dobson – Aye, Burak – Aye, Podmore – Aye, Hadenfeldt – Aye. All in favor, none opposed. The motion passed unanimously.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222222"/>
          <w:sz w:val="22"/>
          <w:szCs w:val="22"/>
          <w:u w:val="none"/>
          <w:shd w:fill="auto" w:val="clear"/>
          <w:vertAlign w:val="baseline"/>
        </w:rPr>
      </w:pPr>
      <w:r w:rsidDel="00000000" w:rsidR="00000000" w:rsidRPr="00000000">
        <w:rPr>
          <w:rFonts w:ascii="Arial" w:cs="Arial" w:eastAsia="Arial" w:hAnsi="Arial"/>
          <w:b w:val="1"/>
          <w:i w:val="0"/>
          <w:smallCaps w:val="0"/>
          <w:strike w:val="0"/>
          <w:color w:val="222222"/>
          <w:sz w:val="22"/>
          <w:szCs w:val="22"/>
          <w:u w:val="none"/>
          <w:shd w:fill="auto" w:val="clear"/>
          <w:vertAlign w:val="baseline"/>
          <w:rtl w:val="0"/>
        </w:rPr>
        <w:t xml:space="preserve">Public Citizens to Be Heard</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Erin Richards commented that the public hearing on March 3</w:t>
      </w:r>
      <w:r w:rsidDel="00000000" w:rsidR="00000000" w:rsidRPr="00000000">
        <w:rPr>
          <w:rFonts w:ascii="Arial" w:cs="Arial" w:eastAsia="Arial" w:hAnsi="Arial"/>
          <w:b w:val="0"/>
          <w:i w:val="0"/>
          <w:smallCaps w:val="0"/>
          <w:strike w:val="0"/>
          <w:color w:val="222222"/>
          <w:sz w:val="22"/>
          <w:szCs w:val="22"/>
          <w:u w:val="none"/>
          <w:shd w:fill="auto" w:val="clear"/>
          <w:vertAlign w:val="superscript"/>
          <w:rtl w:val="0"/>
        </w:rPr>
        <w:t xml:space="preserve">rd</w:t>
      </w: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 was very well done, especially in a virtual environment. She commended the commission on a job well done.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Sarah Burak thanked Richards for taking notes during the meeting, and thanked the commission members for their hard work in logistically organizing the hearing.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Luanne Hook commended the commission members on a professional and well-done public hearing.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Burak reminded the group that all ordinance public hearing comments are recorded and will be presented with their respective ordinances to the Town Council for review.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222222"/>
          <w:sz w:val="22"/>
          <w:szCs w:val="22"/>
          <w:u w:val="none"/>
          <w:shd w:fill="auto" w:val="clear"/>
          <w:vertAlign w:val="baseline"/>
        </w:rPr>
      </w:pPr>
      <w:r w:rsidDel="00000000" w:rsidR="00000000" w:rsidRPr="00000000">
        <w:rPr>
          <w:rFonts w:ascii="Arial" w:cs="Arial" w:eastAsia="Arial" w:hAnsi="Arial"/>
          <w:b w:val="1"/>
          <w:i w:val="0"/>
          <w:smallCaps w:val="0"/>
          <w:strike w:val="0"/>
          <w:color w:val="222222"/>
          <w:sz w:val="22"/>
          <w:szCs w:val="22"/>
          <w:u w:val="none"/>
          <w:shd w:fill="auto" w:val="clear"/>
          <w:vertAlign w:val="baseline"/>
          <w:rtl w:val="0"/>
        </w:rPr>
        <w:t xml:space="preserve">Old Business</w:t>
      </w:r>
    </w:p>
    <w:p w:rsidR="00000000" w:rsidDel="00000000" w:rsidP="00000000" w:rsidRDefault="00000000" w:rsidRPr="00000000" w14:paraId="0000001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0" w:right="0" w:hanging="36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1"/>
          <w:i w:val="0"/>
          <w:smallCaps w:val="0"/>
          <w:strike w:val="0"/>
          <w:color w:val="222222"/>
          <w:sz w:val="22"/>
          <w:szCs w:val="22"/>
          <w:u w:val="none"/>
          <w:shd w:fill="auto" w:val="clear"/>
          <w:vertAlign w:val="baseline"/>
          <w:rtl w:val="0"/>
        </w:rPr>
        <w:t xml:space="preserve">Update from Town Council</w:t>
      </w: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 Hook provided updates on the CIRT grant, Community Wildlife Protection Plan, and the alley presentation from Jim Hook outlining a proposal to connect 6</w:t>
      </w:r>
      <w:r w:rsidDel="00000000" w:rsidR="00000000" w:rsidRPr="00000000">
        <w:rPr>
          <w:rFonts w:ascii="Arial" w:cs="Arial" w:eastAsia="Arial" w:hAnsi="Arial"/>
          <w:b w:val="0"/>
          <w:i w:val="0"/>
          <w:smallCaps w:val="0"/>
          <w:strike w:val="0"/>
          <w:color w:val="222222"/>
          <w:sz w:val="22"/>
          <w:szCs w:val="22"/>
          <w:u w:val="none"/>
          <w:shd w:fill="auto" w:val="clear"/>
          <w:vertAlign w:val="superscript"/>
          <w:rtl w:val="0"/>
        </w:rPr>
        <w:t xml:space="preserve">th</w:t>
      </w: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 West to easements on the Guymon property, and through to BLM land for public access. As a note, the trails are not open for ATV usage, only maintenance vehicles. Other updates included speed enforcement discussions with Utah Highway Patrol on 191, mosquito abatement, and Utah League of Cities and Towns is hosting their annual virtual conference. The town will be cleaning up the intersection of 191 and 163 at 8:30AM on March 23. Town Council is meeting with Congressman Curtis on March 29 and requests a member of Planning and Zoning, and a representative from BOB be present during the small, evening meeting. Leppanen is meeting with UDOT regarding the 191 expansion.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Burak asked whether UDOT will be lowering the speeds through town to 30. Hook said, no, at this time not enough documentation has been obtained.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Hadenfeldt asked if the dumpster at the intersection at 191 and 163 will be permanent and Hook stated that it is temporary for the clean up effort.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222222"/>
          <w:sz w:val="22"/>
          <w:szCs w:val="22"/>
          <w:u w:val="none"/>
          <w:shd w:fill="auto" w:val="clear"/>
          <w:vertAlign w:val="baseline"/>
        </w:rPr>
      </w:pPr>
      <w:r w:rsidDel="00000000" w:rsidR="00000000" w:rsidRPr="00000000">
        <w:rPr>
          <w:rFonts w:ascii="Arial" w:cs="Arial" w:eastAsia="Arial" w:hAnsi="Arial"/>
          <w:b w:val="1"/>
          <w:i w:val="0"/>
          <w:smallCaps w:val="0"/>
          <w:strike w:val="0"/>
          <w:color w:val="222222"/>
          <w:sz w:val="22"/>
          <w:szCs w:val="22"/>
          <w:u w:val="none"/>
          <w:shd w:fill="auto" w:val="clear"/>
          <w:vertAlign w:val="baseline"/>
          <w:rtl w:val="0"/>
        </w:rPr>
        <w:t xml:space="preserve">New Business</w:t>
      </w:r>
    </w:p>
    <w:p w:rsidR="00000000" w:rsidDel="00000000" w:rsidP="00000000" w:rsidRDefault="00000000" w:rsidRPr="00000000" w14:paraId="0000002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0" w:right="0" w:hanging="360"/>
        <w:jc w:val="left"/>
        <w:rPr>
          <w:rFonts w:ascii="Arial" w:cs="Arial" w:eastAsia="Arial" w:hAnsi="Arial"/>
          <w:b w:val="1"/>
          <w:i w:val="0"/>
          <w:smallCaps w:val="0"/>
          <w:strike w:val="0"/>
          <w:color w:val="222222"/>
          <w:sz w:val="22"/>
          <w:szCs w:val="22"/>
          <w:u w:val="none"/>
          <w:shd w:fill="auto" w:val="clear"/>
          <w:vertAlign w:val="baseline"/>
        </w:rPr>
      </w:pPr>
      <w:r w:rsidDel="00000000" w:rsidR="00000000" w:rsidRPr="00000000">
        <w:rPr>
          <w:rFonts w:ascii="Arial" w:cs="Arial" w:eastAsia="Arial" w:hAnsi="Arial"/>
          <w:b w:val="1"/>
          <w:i w:val="0"/>
          <w:smallCaps w:val="0"/>
          <w:strike w:val="0"/>
          <w:color w:val="222222"/>
          <w:sz w:val="22"/>
          <w:szCs w:val="22"/>
          <w:u w:val="none"/>
          <w:shd w:fill="auto" w:val="clear"/>
          <w:vertAlign w:val="baseline"/>
          <w:rtl w:val="0"/>
        </w:rPr>
        <w:t xml:space="preserve">Review any Land Use Clearances and Building Permit Applications: </w:t>
      </w: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None at this time</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0" w:right="0" w:hanging="360"/>
        <w:jc w:val="left"/>
        <w:rPr>
          <w:rFonts w:ascii="Arial" w:cs="Arial" w:eastAsia="Arial" w:hAnsi="Arial"/>
          <w:b w:val="1"/>
          <w:i w:val="0"/>
          <w:smallCaps w:val="0"/>
          <w:strike w:val="0"/>
          <w:color w:val="222222"/>
          <w:sz w:val="22"/>
          <w:szCs w:val="22"/>
          <w:u w:val="none"/>
          <w:shd w:fill="auto" w:val="clear"/>
          <w:vertAlign w:val="baseline"/>
        </w:rPr>
      </w:pPr>
      <w:r w:rsidDel="00000000" w:rsidR="00000000" w:rsidRPr="00000000">
        <w:rPr>
          <w:rFonts w:ascii="Arial" w:cs="Arial" w:eastAsia="Arial" w:hAnsi="Arial"/>
          <w:b w:val="1"/>
          <w:i w:val="0"/>
          <w:smallCaps w:val="0"/>
          <w:strike w:val="0"/>
          <w:color w:val="222222"/>
          <w:sz w:val="22"/>
          <w:szCs w:val="22"/>
          <w:u w:val="none"/>
          <w:shd w:fill="auto" w:val="clear"/>
          <w:vertAlign w:val="baseline"/>
          <w:rtl w:val="0"/>
        </w:rPr>
        <w:t xml:space="preserve">Review comments and discussion from Public Hearing-Short term rentals: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Podmore informed the group that two comments had been received prior to the current commission; one for the Short-Term Rental Ordinance and one for the Animals Ordinance. She will place the full comments in the recorded public comment sheet.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The commission discussed the overarching themes of the public comments including the need to differentiate between a residential home that is being rented to friends and family, and a business that is advertising rentals online. Commissioners agreed that the town should be respectful of homeowners and how they choose to use their property. From this, stemmed a discussion regarding the quantity of short-term rentals allowed. Currently the limit is set at 20, however, the commission will re-visit how the quantity was set and whether it should be amended.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The commissioners determined that the following items should be reviewed in the ordinance:</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92" w:right="0" w:hanging="36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Redefine Egress</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92" w:right="0" w:hanging="36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Better define commercial vs residential use</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92" w:right="0" w:hanging="36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Review the quantity allowed – percentage vs number</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92" w:right="0" w:hanging="36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Revisit the safety checklist and requirement to hold insurance</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The commission verified that permits are not able to be transferred as the ordinance is currently written.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Burak reminded the commission that one of the reasons the limit was set as a number versus a percentage was due to comparable towns’ percentages already exceeding the number of short-term rentals already operating in Bluff.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Egge and Podmore both expressed wanting to acknowledge the comments on homelessness. The topic was further addressed in the short-term parking discussion. Podmore addressed the safety checklist, as there was some pushback, however, reiterated the importance of the list in terms of public safety.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spacing w:after="0" w:lineRule="auto"/>
        <w:rPr>
          <w:rFonts w:ascii="Arial" w:cs="Arial" w:eastAsia="Arial" w:hAnsi="Arial"/>
          <w:color w:val="222222"/>
        </w:rPr>
      </w:pPr>
      <w:r w:rsidDel="00000000" w:rsidR="00000000" w:rsidRPr="00000000">
        <w:rPr>
          <w:rFonts w:ascii="Arial" w:cs="Arial" w:eastAsia="Arial" w:hAnsi="Arial"/>
          <w:color w:val="222222"/>
          <w:rtl w:val="0"/>
        </w:rPr>
        <w:t xml:space="preserve">Hook clarified reasoning behind some of the decisions made, reminding that the properties in neighborhoods directly impact neighbors and homeowners. She also stated the intention was to mitigate against management companies from buying up, and then renting properties in bulk short term. In addition, Hook also reminded the commission that one of the reasons an ordinance was requested was to ensure taxes were being collected on short term rentals as businesses. </w:t>
      </w:r>
    </w:p>
    <w:p w:rsidR="00000000" w:rsidDel="00000000" w:rsidP="00000000" w:rsidRDefault="00000000" w:rsidRPr="00000000" w14:paraId="00000035">
      <w:pPr>
        <w:spacing w:after="0" w:lineRule="auto"/>
        <w:rPr>
          <w:rFonts w:ascii="Arial" w:cs="Arial" w:eastAsia="Arial" w:hAnsi="Arial"/>
          <w:color w:val="222222"/>
        </w:rPr>
      </w:pPr>
      <w:r w:rsidDel="00000000" w:rsidR="00000000" w:rsidRPr="00000000">
        <w:rPr>
          <w:rtl w:val="0"/>
        </w:rPr>
      </w:r>
    </w:p>
    <w:p w:rsidR="00000000" w:rsidDel="00000000" w:rsidP="00000000" w:rsidRDefault="00000000" w:rsidRPr="00000000" w14:paraId="00000036">
      <w:pPr>
        <w:spacing w:after="0" w:lineRule="auto"/>
        <w:rPr>
          <w:rFonts w:ascii="Arial" w:cs="Arial" w:eastAsia="Arial" w:hAnsi="Arial"/>
          <w:color w:val="222222"/>
        </w:rPr>
      </w:pPr>
      <w:r w:rsidDel="00000000" w:rsidR="00000000" w:rsidRPr="00000000">
        <w:rPr>
          <w:rFonts w:ascii="Arial" w:cs="Arial" w:eastAsia="Arial" w:hAnsi="Arial"/>
          <w:color w:val="222222"/>
          <w:rtl w:val="0"/>
        </w:rPr>
        <w:t xml:space="preserve">Hadenfeldt asked for clarification as to why the Planning and Zoning Commission would be responsible for this particular ordinance, as it does not specifically designate zoning. Hook stated that the Town of Bluff is appreciative for Planning and Zoning to take this ordinance and present their recommendations to the council. As a small, developing town, there are many things to be accomplished, and therefore the town asked for Planning and Zoning to research, hold public hearings, and present recommendations on topics such as the ordinances being reviewed currently.  </w:t>
      </w:r>
    </w:p>
    <w:p w:rsidR="00000000" w:rsidDel="00000000" w:rsidP="00000000" w:rsidRDefault="00000000" w:rsidRPr="00000000" w14:paraId="00000037">
      <w:pPr>
        <w:spacing w:after="0" w:lineRule="auto"/>
        <w:rPr>
          <w:rFonts w:ascii="Arial" w:cs="Arial" w:eastAsia="Arial" w:hAnsi="Arial"/>
          <w:color w:val="222222"/>
        </w:rPr>
      </w:pPr>
      <w:r w:rsidDel="00000000" w:rsidR="00000000" w:rsidRPr="00000000">
        <w:rPr>
          <w:rtl w:val="0"/>
        </w:rPr>
      </w:r>
    </w:p>
    <w:p w:rsidR="00000000" w:rsidDel="00000000" w:rsidP="00000000" w:rsidRDefault="00000000" w:rsidRPr="00000000" w14:paraId="00000038">
      <w:pPr>
        <w:shd w:fill="ffffff" w:val="clear"/>
        <w:spacing w:after="0" w:lineRule="auto"/>
        <w:rPr>
          <w:rFonts w:ascii="Arial" w:cs="Arial" w:eastAsia="Arial" w:hAnsi="Arial"/>
          <w:color w:val="202124"/>
        </w:rPr>
      </w:pPr>
      <w:r w:rsidDel="00000000" w:rsidR="00000000" w:rsidRPr="00000000">
        <w:rPr>
          <w:rFonts w:ascii="Arial" w:cs="Arial" w:eastAsia="Arial" w:hAnsi="Arial"/>
          <w:color w:val="202124"/>
          <w:rtl w:val="0"/>
        </w:rPr>
        <w:t xml:space="preserve">Podmore also asked to clearly define what is counted in the limit; if an owner has three short-term rentals, is that a single permit, or three permits when the ordinance is next reviewed. </w:t>
      </w:r>
    </w:p>
    <w:p w:rsidR="00000000" w:rsidDel="00000000" w:rsidP="00000000" w:rsidRDefault="00000000" w:rsidRPr="00000000" w14:paraId="00000039">
      <w:pPr>
        <w:shd w:fill="ffffff" w:val="clear"/>
        <w:spacing w:after="0" w:lineRule="auto"/>
        <w:rPr>
          <w:rFonts w:ascii="Arial" w:cs="Arial" w:eastAsia="Arial" w:hAnsi="Arial"/>
          <w:color w:val="202124"/>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1"/>
          <w:i w:val="0"/>
          <w:smallCaps w:val="0"/>
          <w:strike w:val="0"/>
          <w:color w:val="222222"/>
          <w:sz w:val="22"/>
          <w:szCs w:val="22"/>
          <w:u w:val="none"/>
          <w:shd w:fill="auto" w:val="clear"/>
          <w:vertAlign w:val="baseline"/>
          <w:rtl w:val="0"/>
        </w:rPr>
        <w:t xml:space="preserve">Review comments and discussion from Public Hearing-Animal ordinance: </w:t>
      </w: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Podmore will email the commission members the full public comment that was received in March of 2020. Egge acknowledge the comments from BARC and asked that the commission seriously consider the comments of the community group who has done so much for the area. Egge also stated that Jackie Warren’s comment regarding cows could warrant a discussion with the grazing official from the Mexican Water chapter, to collaborate with them. Burak agreed and stated this would not be part of the ordinance. Hook shared that the county has been sending cowboys to roundup stray cows.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left"/>
        <w:rPr>
          <w:rFonts w:ascii="Arial" w:cs="Arial" w:eastAsia="Arial" w:hAnsi="Arial"/>
          <w:b w:val="1"/>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Hadenfeldt stated she feels cows and pigs do not belong in zoned areas and asked the commission to consider reviewing animal definitions.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Dobson had suggested differentiating between killing animals and poisoning or injuring. The commission agreed to revisit this verbiage. In addition, the commission agreed to put strong language around animals under control including by leash, fence, or voice command.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The commission agreed that while using wording such as locating livestock “as far as possible” from neighbors is difficult to enforce, using designated setbacks for corrals and animal containment could be a way to ensure enforcement. </w:t>
      </w:r>
    </w:p>
    <w:p w:rsidR="00000000" w:rsidDel="00000000" w:rsidP="00000000" w:rsidRDefault="00000000" w:rsidRPr="00000000" w14:paraId="00000041">
      <w:pPr>
        <w:shd w:fill="ffffff" w:val="clear"/>
        <w:spacing w:after="0" w:lineRule="auto"/>
        <w:rPr>
          <w:rFonts w:ascii="Arial" w:cs="Arial" w:eastAsia="Arial" w:hAnsi="Arial"/>
          <w:color w:val="202124"/>
        </w:rPr>
      </w:pP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0" w:right="0" w:hanging="360"/>
        <w:jc w:val="left"/>
        <w:rPr>
          <w:rFonts w:ascii="Arial" w:cs="Arial" w:eastAsia="Arial" w:hAnsi="Arial"/>
          <w:b w:val="1"/>
          <w:i w:val="0"/>
          <w:smallCaps w:val="0"/>
          <w:strike w:val="0"/>
          <w:color w:val="222222"/>
          <w:sz w:val="22"/>
          <w:szCs w:val="22"/>
          <w:u w:val="none"/>
          <w:shd w:fill="auto" w:val="clear"/>
          <w:vertAlign w:val="baseline"/>
        </w:rPr>
      </w:pPr>
      <w:r w:rsidDel="00000000" w:rsidR="00000000" w:rsidRPr="00000000">
        <w:rPr>
          <w:rFonts w:ascii="Arial" w:cs="Arial" w:eastAsia="Arial" w:hAnsi="Arial"/>
          <w:b w:val="1"/>
          <w:i w:val="0"/>
          <w:smallCaps w:val="0"/>
          <w:strike w:val="0"/>
          <w:color w:val="222222"/>
          <w:sz w:val="22"/>
          <w:szCs w:val="22"/>
          <w:u w:val="none"/>
          <w:shd w:fill="auto" w:val="clear"/>
          <w:vertAlign w:val="baseline"/>
          <w:rtl w:val="0"/>
        </w:rPr>
        <w:t xml:space="preserve">Review comments and discussion from Public Hearing-Off-street parking: </w:t>
      </w: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Burak thanked and acknowledged Egge and Podmore’s previous comments regarding addressing homelessness and sleeping in vehicles. There were public comments regarding this topic, as well. The commission agreed that limiting overnight parking makes the most sense in regard to public safety; for example, restrict public parking in front of EMS and Fire. </w:t>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Podmore asked the commission spend time reviewing whether properties are grandfathered in, whether everyone needs to apply, and putting more clarity around if a building is enlarged. Hadenfeldt shared that business owners had voiced similar concerns around clarity, and also stated that the overnight parking issue could, and should also be addressed in regard to RVs.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Finally, Podmore also asked to include some context regarding right-of-way sign damage, as this has occurred. She asked that verbiage be reviewed.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0" w:right="0" w:hanging="360"/>
        <w:jc w:val="left"/>
        <w:rPr>
          <w:rFonts w:ascii="Arial" w:cs="Arial" w:eastAsia="Arial" w:hAnsi="Arial"/>
          <w:b w:val="1"/>
          <w:i w:val="0"/>
          <w:smallCaps w:val="0"/>
          <w:strike w:val="0"/>
          <w:color w:val="222222"/>
          <w:sz w:val="22"/>
          <w:szCs w:val="22"/>
          <w:u w:val="none"/>
          <w:shd w:fill="auto" w:val="clear"/>
          <w:vertAlign w:val="baseline"/>
        </w:rPr>
      </w:pPr>
      <w:r w:rsidDel="00000000" w:rsidR="00000000" w:rsidRPr="00000000">
        <w:rPr>
          <w:rFonts w:ascii="Arial" w:cs="Arial" w:eastAsia="Arial" w:hAnsi="Arial"/>
          <w:b w:val="1"/>
          <w:i w:val="0"/>
          <w:smallCaps w:val="0"/>
          <w:strike w:val="0"/>
          <w:color w:val="222222"/>
          <w:sz w:val="22"/>
          <w:szCs w:val="22"/>
          <w:u w:val="none"/>
          <w:shd w:fill="auto" w:val="clear"/>
          <w:vertAlign w:val="baseline"/>
          <w:rtl w:val="0"/>
        </w:rPr>
        <w:t xml:space="preserve">Organize and prioritize ordinance edits: </w:t>
      </w: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The commissioners agreed to review, discuss, and edit the three ordinances in upcoming regular meetings. Should an ordinance take additional time resources, work sessions may be used. Short-term rentals will take the most amount of time and will be reviewed in the next regular meeting. The Animal and Off-Street Parking ordinances should be combined into one meeting. </w:t>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The Planning and Zoning Commission does not need to finish the ordinances on a specific timeline; they are to be presented to Town Council when they are satisfactorily finished.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Burak asked the commissioners to review the Short-Term Rental ordinance for the next meeting, and only make comments or use “suggestion mode.” Minor typographical errors may be changed without additional confirmation, however, no suggestions or comments may be resolved without the entire commission’s approval.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Start with Short Term Rentals – next meeting will be devoted to edits.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Combine animals and off-street parking into another meeting.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0" w:right="0" w:hanging="360"/>
        <w:jc w:val="left"/>
        <w:rPr>
          <w:rFonts w:ascii="Arial" w:cs="Arial" w:eastAsia="Arial" w:hAnsi="Arial"/>
          <w:b w:val="1"/>
          <w:i w:val="0"/>
          <w:smallCaps w:val="0"/>
          <w:strike w:val="0"/>
          <w:color w:val="222222"/>
          <w:sz w:val="22"/>
          <w:szCs w:val="22"/>
          <w:u w:val="none"/>
          <w:shd w:fill="auto" w:val="clear"/>
          <w:vertAlign w:val="baseline"/>
        </w:rPr>
      </w:pPr>
      <w:r w:rsidDel="00000000" w:rsidR="00000000" w:rsidRPr="00000000">
        <w:rPr>
          <w:rFonts w:ascii="Arial" w:cs="Arial" w:eastAsia="Arial" w:hAnsi="Arial"/>
          <w:b w:val="1"/>
          <w:i w:val="0"/>
          <w:smallCaps w:val="0"/>
          <w:strike w:val="0"/>
          <w:color w:val="222222"/>
          <w:sz w:val="22"/>
          <w:szCs w:val="22"/>
          <w:u w:val="none"/>
          <w:shd w:fill="auto" w:val="clear"/>
          <w:vertAlign w:val="baseline"/>
          <w:rtl w:val="0"/>
        </w:rPr>
        <w:t xml:space="preserve">Items for the next agenda:</w:t>
      </w:r>
    </w:p>
    <w:p w:rsidR="00000000" w:rsidDel="00000000" w:rsidP="00000000" w:rsidRDefault="00000000" w:rsidRPr="00000000" w14:paraId="0000005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Public comment</w:t>
      </w:r>
    </w:p>
    <w:p w:rsidR="00000000" w:rsidDel="00000000" w:rsidP="00000000" w:rsidRDefault="00000000" w:rsidRPr="00000000" w14:paraId="0000005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Town Council Update</w:t>
      </w:r>
    </w:p>
    <w:p w:rsidR="00000000" w:rsidDel="00000000" w:rsidP="00000000" w:rsidRDefault="00000000" w:rsidRPr="00000000" w14:paraId="000000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Review any Land Use Clearances and Building Permit Applications </w:t>
      </w:r>
    </w:p>
    <w:p w:rsidR="00000000" w:rsidDel="00000000" w:rsidP="00000000" w:rsidRDefault="00000000" w:rsidRPr="00000000" w14:paraId="000000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Short-Term Rental Ordinance Review</w:t>
      </w:r>
    </w:p>
    <w:p w:rsidR="00000000" w:rsidDel="00000000" w:rsidP="00000000" w:rsidRDefault="00000000" w:rsidRPr="00000000" w14:paraId="0000005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Other</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0" w:right="0" w:hanging="360"/>
        <w:jc w:val="left"/>
        <w:rPr>
          <w:rFonts w:ascii="Arial" w:cs="Arial" w:eastAsia="Arial" w:hAnsi="Arial"/>
          <w:b w:val="1"/>
          <w:i w:val="0"/>
          <w:smallCaps w:val="0"/>
          <w:strike w:val="0"/>
          <w:color w:val="222222"/>
          <w:sz w:val="22"/>
          <w:szCs w:val="22"/>
          <w:u w:val="none"/>
          <w:shd w:fill="auto" w:val="clear"/>
          <w:vertAlign w:val="baseline"/>
        </w:rPr>
      </w:pPr>
      <w:r w:rsidDel="00000000" w:rsidR="00000000" w:rsidRPr="00000000">
        <w:rPr>
          <w:rFonts w:ascii="Arial" w:cs="Arial" w:eastAsia="Arial" w:hAnsi="Arial"/>
          <w:b w:val="1"/>
          <w:i w:val="0"/>
          <w:smallCaps w:val="0"/>
          <w:strike w:val="0"/>
          <w:color w:val="222222"/>
          <w:sz w:val="22"/>
          <w:szCs w:val="22"/>
          <w:u w:val="none"/>
          <w:shd w:fill="auto" w:val="clear"/>
          <w:vertAlign w:val="baseline"/>
          <w:rtl w:val="0"/>
        </w:rPr>
        <w:t xml:space="preserve">Other: </w:t>
      </w: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Burak spoke to Bluff Elementary regarding the flashing sign and verified that it has been turned off after 8PM. However, it should be noted that while the flashing and scrolling letters have been turned off, the marquee including “Bluff Elementary” remains on. as this was not part of the original complaint. Burak thanked the school again for their willingness to work with the town, and stated the marquee may be addressed in the future. </w:t>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Hadenfeldt made the motion to adjourn the meeting and Podmore seconded the motion. Egge – Aye, Burak – Aye, Podmore – Aye, Hadenfeldt -Aye, Dobson – Aye. All in favor, none opposed. The motion passed unanimously. The meeting adjourned at 6:59PM. </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22222"/>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0">
      <w:pPr>
        <w:spacing w:after="0" w:lineRule="auto"/>
        <w:jc w:val="cente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Courier New"/>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665" w:hanging="360"/>
      </w:pPr>
      <w:rPr>
        <w:rFonts w:ascii="Noto Sans Symbols" w:cs="Noto Sans Symbols" w:eastAsia="Noto Sans Symbols" w:hAnsi="Noto Sans Symbols"/>
      </w:rPr>
    </w:lvl>
    <w:lvl w:ilvl="1">
      <w:start w:val="1"/>
      <w:numFmt w:val="bullet"/>
      <w:lvlText w:val="o"/>
      <w:lvlJc w:val="left"/>
      <w:pPr>
        <w:ind w:left="2385" w:hanging="360"/>
      </w:pPr>
      <w:rPr>
        <w:rFonts w:ascii="Courier New" w:cs="Courier New" w:eastAsia="Courier New" w:hAnsi="Courier New"/>
      </w:rPr>
    </w:lvl>
    <w:lvl w:ilvl="2">
      <w:start w:val="1"/>
      <w:numFmt w:val="bullet"/>
      <w:lvlText w:val="▪"/>
      <w:lvlJc w:val="left"/>
      <w:pPr>
        <w:ind w:left="3105" w:hanging="360"/>
      </w:pPr>
      <w:rPr>
        <w:rFonts w:ascii="Noto Sans Symbols" w:cs="Noto Sans Symbols" w:eastAsia="Noto Sans Symbols" w:hAnsi="Noto Sans Symbols"/>
      </w:rPr>
    </w:lvl>
    <w:lvl w:ilvl="3">
      <w:start w:val="1"/>
      <w:numFmt w:val="bullet"/>
      <w:lvlText w:val="●"/>
      <w:lvlJc w:val="left"/>
      <w:pPr>
        <w:ind w:left="3825" w:hanging="360"/>
      </w:pPr>
      <w:rPr>
        <w:rFonts w:ascii="Noto Sans Symbols" w:cs="Noto Sans Symbols" w:eastAsia="Noto Sans Symbols" w:hAnsi="Noto Sans Symbols"/>
      </w:rPr>
    </w:lvl>
    <w:lvl w:ilvl="4">
      <w:start w:val="1"/>
      <w:numFmt w:val="bullet"/>
      <w:lvlText w:val="o"/>
      <w:lvlJc w:val="left"/>
      <w:pPr>
        <w:ind w:left="4545" w:hanging="360"/>
      </w:pPr>
      <w:rPr>
        <w:rFonts w:ascii="Courier New" w:cs="Courier New" w:eastAsia="Courier New" w:hAnsi="Courier New"/>
      </w:rPr>
    </w:lvl>
    <w:lvl w:ilvl="5">
      <w:start w:val="1"/>
      <w:numFmt w:val="bullet"/>
      <w:lvlText w:val="▪"/>
      <w:lvlJc w:val="left"/>
      <w:pPr>
        <w:ind w:left="5265" w:hanging="360"/>
      </w:pPr>
      <w:rPr>
        <w:rFonts w:ascii="Noto Sans Symbols" w:cs="Noto Sans Symbols" w:eastAsia="Noto Sans Symbols" w:hAnsi="Noto Sans Symbols"/>
      </w:rPr>
    </w:lvl>
    <w:lvl w:ilvl="6">
      <w:start w:val="1"/>
      <w:numFmt w:val="bullet"/>
      <w:lvlText w:val="●"/>
      <w:lvlJc w:val="left"/>
      <w:pPr>
        <w:ind w:left="5985" w:hanging="360"/>
      </w:pPr>
      <w:rPr>
        <w:rFonts w:ascii="Noto Sans Symbols" w:cs="Noto Sans Symbols" w:eastAsia="Noto Sans Symbols" w:hAnsi="Noto Sans Symbols"/>
      </w:rPr>
    </w:lvl>
    <w:lvl w:ilvl="7">
      <w:start w:val="1"/>
      <w:numFmt w:val="bullet"/>
      <w:lvlText w:val="o"/>
      <w:lvlJc w:val="left"/>
      <w:pPr>
        <w:ind w:left="6705" w:hanging="360"/>
      </w:pPr>
      <w:rPr>
        <w:rFonts w:ascii="Courier New" w:cs="Courier New" w:eastAsia="Courier New" w:hAnsi="Courier New"/>
      </w:rPr>
    </w:lvl>
    <w:lvl w:ilvl="8">
      <w:start w:val="1"/>
      <w:numFmt w:val="bullet"/>
      <w:lvlText w:val="▪"/>
      <w:lvlJc w:val="left"/>
      <w:pPr>
        <w:ind w:left="7425"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unhideWhenUsed w:val="1"/>
    <w:rsid w:val="0085797C"/>
    <w:pPr>
      <w:spacing w:after="100" w:afterAutospacing="1" w:before="100" w:beforeAutospacing="1" w:line="240" w:lineRule="auto"/>
    </w:pPr>
    <w:rPr>
      <w:rFonts w:ascii="Times New Roman" w:cs="Times New Roman" w:eastAsia="Times New Roman" w:hAnsi="Times New Roman"/>
      <w:sz w:val="24"/>
      <w:szCs w:val="24"/>
    </w:rPr>
  </w:style>
  <w:style w:type="character" w:styleId="Hyperlink">
    <w:name w:val="Hyperlink"/>
    <w:basedOn w:val="DefaultParagraphFont"/>
    <w:uiPriority w:val="99"/>
    <w:unhideWhenUsed w:val="1"/>
    <w:rsid w:val="0085797C"/>
    <w:rPr>
      <w:color w:val="0000ff"/>
      <w:u w:val="single"/>
    </w:rPr>
  </w:style>
  <w:style w:type="character" w:styleId="UnresolvedMention">
    <w:name w:val="Unresolved Mention"/>
    <w:basedOn w:val="DefaultParagraphFont"/>
    <w:uiPriority w:val="99"/>
    <w:semiHidden w:val="1"/>
    <w:unhideWhenUsed w:val="1"/>
    <w:rsid w:val="00354745"/>
    <w:rPr>
      <w:color w:val="605e5c"/>
      <w:shd w:color="auto" w:fill="e1dfdd" w:val="clear"/>
    </w:rPr>
  </w:style>
  <w:style w:type="paragraph" w:styleId="ListParagraph">
    <w:name w:val="List Paragraph"/>
    <w:basedOn w:val="Normal"/>
    <w:uiPriority w:val="34"/>
    <w:qFormat w:val="1"/>
    <w:rsid w:val="00354745"/>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XdRmeq7v2fEISVYFjLeYR7DgmWQ==">AMUW2mX3uLT8fHhhTPl01xU9NiJhVt4EAO00VTfyn+Lokm45YWvwC9JPsRGAmKmNKGwDIjRB+cL6LPfMW/edPvm7Z5bJf5o9KRsD43zJCq/mg68Ed0zCALQ=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2021-03-18T00:00:00Z</dcterms:created>
  <dc:creator>Erin Richards</dc:creator>
</cp:coreProperties>
</file>